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0AB5F87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</w:t>
      </w:r>
      <w:r w:rsidR="00620F6D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4</w:t>
      </w:r>
    </w:p>
    <w:p w14:paraId="4427744F" w14:textId="720C26F0" w:rsidR="00627653" w:rsidRPr="00FC4012" w:rsidRDefault="000B5C70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56"/>
          <w:szCs w:val="56"/>
        </w:rPr>
        <w:t>Line Drawing</w:t>
      </w:r>
    </w:p>
    <w:p w14:paraId="1A9F71EF" w14:textId="77777777" w:rsidR="00572D12" w:rsidRDefault="00654FD2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Open</w:t>
      </w:r>
      <w:r w:rsidR="00170A76">
        <w:rPr>
          <w:noProof/>
          <w:sz w:val="28"/>
          <w:szCs w:val="28"/>
        </w:rPr>
        <w:t xml:space="preserve">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>
        <w:rPr>
          <w:noProof/>
          <w:sz w:val="28"/>
          <w:szCs w:val="28"/>
        </w:rPr>
        <w:t xml:space="preserve"> </w:t>
      </w:r>
      <w:r w:rsidR="00F409A0">
        <w:rPr>
          <w:noProof/>
          <w:sz w:val="28"/>
          <w:szCs w:val="28"/>
        </w:rPr>
        <w:t xml:space="preserve">You can </w:t>
      </w:r>
      <w:r w:rsidR="00F409A0" w:rsidRPr="007271E4">
        <w:rPr>
          <w:b/>
          <w:bCs/>
          <w:noProof/>
          <w:sz w:val="28"/>
          <w:szCs w:val="28"/>
        </w:rPr>
        <w:t>sign-up</w:t>
      </w:r>
      <w:r w:rsidR="00F409A0"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  <w:r w:rsidR="00572D12">
        <w:rPr>
          <w:noProof/>
          <w:sz w:val="28"/>
          <w:szCs w:val="28"/>
        </w:rPr>
        <w:t xml:space="preserve"> </w:t>
      </w:r>
    </w:p>
    <w:p w14:paraId="65716367" w14:textId="42D258A4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70C30541" w14:textId="21DA2EE8" w:rsidR="003D5D7C" w:rsidRDefault="003D5D7C" w:rsidP="00A05C78">
      <w:pPr>
        <w:rPr>
          <w:sz w:val="28"/>
          <w:szCs w:val="28"/>
          <w:lang w:eastAsia="en-GB"/>
        </w:rPr>
      </w:pPr>
    </w:p>
    <w:p w14:paraId="2409C586" w14:textId="78CDC65C" w:rsidR="00AD5334" w:rsidRPr="00EB0688" w:rsidRDefault="007670EC" w:rsidP="00AD533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9"/>
          <w:szCs w:val="29"/>
        </w:rPr>
        <w:t>Lines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can be drawn with the</w:t>
      </w:r>
      <w:r w:rsidR="00AD5334" w:rsidRPr="00AD5334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>
        <w:rPr>
          <w:rFonts w:ascii="Tahoma" w:hAnsi="Tahoma" w:cs="Tahoma"/>
          <w:b/>
          <w:bCs/>
          <w:sz w:val="28"/>
          <w:szCs w:val="28"/>
        </w:rPr>
        <w:t>line</w:t>
      </w:r>
      <w:r w:rsidR="0003599F" w:rsidRPr="00673F46">
        <w:rPr>
          <w:sz w:val="28"/>
          <w:szCs w:val="28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function. </w:t>
      </w:r>
      <w:r w:rsidR="00673F46">
        <w:rPr>
          <w:rFonts w:ascii="Arial" w:hAnsi="Arial" w:cs="Arial"/>
          <w:color w:val="000000"/>
          <w:sz w:val="29"/>
          <w:szCs w:val="29"/>
        </w:rPr>
        <w:t>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he first two </w:t>
      </w:r>
      <w:r w:rsidR="00673F46" w:rsidRPr="00673F46">
        <w:rPr>
          <w:rFonts w:ascii="Arial" w:hAnsi="Arial" w:cs="Arial"/>
          <w:i/>
          <w:iCs/>
          <w:color w:val="000000"/>
          <w:sz w:val="29"/>
          <w:szCs w:val="29"/>
        </w:rPr>
        <w:t>arguments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set the </w:t>
      </w:r>
      <w:proofErr w:type="spellStart"/>
      <w:proofErr w:type="gramStart"/>
      <w:r w:rsidR="00673F46">
        <w:rPr>
          <w:rFonts w:ascii="Arial" w:hAnsi="Arial" w:cs="Arial"/>
          <w:color w:val="000000"/>
          <w:sz w:val="29"/>
          <w:szCs w:val="29"/>
        </w:rPr>
        <w:t>x,y</w:t>
      </w:r>
      <w:proofErr w:type="spellEnd"/>
      <w:proofErr w:type="gramEnd"/>
      <w:r w:rsidR="00673F46">
        <w:rPr>
          <w:rFonts w:ascii="Arial" w:hAnsi="Arial" w:cs="Arial"/>
          <w:color w:val="000000"/>
          <w:sz w:val="29"/>
          <w:szCs w:val="29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location of the </w:t>
      </w:r>
      <w:r>
        <w:rPr>
          <w:rFonts w:ascii="Arial" w:hAnsi="Arial" w:cs="Arial"/>
          <w:color w:val="000000"/>
          <w:sz w:val="29"/>
          <w:szCs w:val="29"/>
        </w:rPr>
        <w:t>start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of </w:t>
      </w:r>
      <w:r>
        <w:rPr>
          <w:rFonts w:ascii="Arial" w:hAnsi="Arial" w:cs="Arial"/>
          <w:color w:val="000000"/>
          <w:sz w:val="29"/>
          <w:szCs w:val="29"/>
        </w:rPr>
        <w:t>the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line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, </w:t>
      </w:r>
      <w:r w:rsidR="007C2447">
        <w:rPr>
          <w:rFonts w:ascii="Arial" w:hAnsi="Arial" w:cs="Arial"/>
          <w:color w:val="000000"/>
          <w:sz w:val="29"/>
          <w:szCs w:val="29"/>
        </w:rPr>
        <w:t xml:space="preserve">and the last two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set </w:t>
      </w:r>
      <w:r w:rsidR="007C2447">
        <w:rPr>
          <w:rFonts w:ascii="Arial" w:hAnsi="Arial" w:cs="Arial"/>
          <w:color w:val="000000"/>
          <w:sz w:val="29"/>
          <w:szCs w:val="29"/>
        </w:rPr>
        <w:t>end of the line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.</w:t>
      </w:r>
    </w:p>
    <w:p w14:paraId="6579CCAA" w14:textId="77777777" w:rsidR="00EB0688" w:rsidRDefault="00EB0688" w:rsidP="00CA6FEC"/>
    <w:p w14:paraId="1B35AF51" w14:textId="2BB23B2D" w:rsidR="00C75964" w:rsidRPr="00CA6FEC" w:rsidRDefault="00A05C78" w:rsidP="00C7596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Create a new Python Trinket </w:t>
      </w:r>
      <w:r w:rsidR="003B64D9">
        <w:rPr>
          <w:rFonts w:ascii="Tahoma" w:hAnsi="Tahoma" w:cs="Tahoma"/>
          <w:sz w:val="28"/>
          <w:szCs w:val="28"/>
        </w:rPr>
        <w:t>for</w:t>
      </w:r>
      <w:r>
        <w:rPr>
          <w:rFonts w:ascii="Tahoma" w:hAnsi="Tahoma" w:cs="Tahoma"/>
          <w:sz w:val="28"/>
          <w:szCs w:val="28"/>
        </w:rPr>
        <w:t xml:space="preserve"> this</w:t>
      </w:r>
      <w:r w:rsidR="00834796">
        <w:rPr>
          <w:rFonts w:ascii="Tahoma" w:hAnsi="Tahoma" w:cs="Tahoma"/>
          <w:sz w:val="28"/>
          <w:szCs w:val="28"/>
        </w:rPr>
        <w:t xml:space="preserve"> “</w:t>
      </w:r>
      <w:r w:rsidR="00176F83">
        <w:rPr>
          <w:rFonts w:ascii="Tahoma" w:hAnsi="Tahoma" w:cs="Tahoma"/>
          <w:sz w:val="28"/>
          <w:szCs w:val="28"/>
        </w:rPr>
        <w:t>line drawing</w:t>
      </w:r>
      <w:r w:rsidR="00834796">
        <w:rPr>
          <w:rFonts w:ascii="Tahoma" w:hAnsi="Tahoma" w:cs="Tahoma"/>
          <w:sz w:val="28"/>
          <w:szCs w:val="28"/>
        </w:rPr>
        <w:t>” code.</w:t>
      </w:r>
      <w:r w:rsidR="005E3517">
        <w:rPr>
          <w:rFonts w:ascii="Tahoma" w:hAnsi="Tahoma" w:cs="Tahoma"/>
          <w:sz w:val="28"/>
          <w:szCs w:val="28"/>
        </w:rPr>
        <w:t xml:space="preserve"> I’ve created some </w:t>
      </w:r>
      <w:r w:rsidR="005E3517" w:rsidRPr="005E3517">
        <w:rPr>
          <w:rFonts w:ascii="Tahoma" w:hAnsi="Tahoma" w:cs="Tahoma"/>
          <w:b/>
          <w:bCs/>
          <w:sz w:val="28"/>
          <w:szCs w:val="28"/>
        </w:rPr>
        <w:t>global</w:t>
      </w:r>
      <w:r w:rsidR="005E3517">
        <w:rPr>
          <w:rFonts w:ascii="Tahoma" w:hAnsi="Tahoma" w:cs="Tahoma"/>
          <w:sz w:val="28"/>
          <w:szCs w:val="28"/>
        </w:rPr>
        <w:t xml:space="preserve"> variables for x</w:t>
      </w:r>
      <w:proofErr w:type="gramStart"/>
      <w:r w:rsidR="005E3517">
        <w:rPr>
          <w:rFonts w:ascii="Tahoma" w:hAnsi="Tahoma" w:cs="Tahoma"/>
          <w:sz w:val="28"/>
          <w:szCs w:val="28"/>
        </w:rPr>
        <w:t>0,y</w:t>
      </w:r>
      <w:proofErr w:type="gramEnd"/>
      <w:r w:rsidR="005E3517">
        <w:rPr>
          <w:rFonts w:ascii="Tahoma" w:hAnsi="Tahoma" w:cs="Tahoma"/>
          <w:sz w:val="28"/>
          <w:szCs w:val="28"/>
        </w:rPr>
        <w:t>0 (the line start) and x1,y1 (the end of the line).</w:t>
      </w:r>
      <w:r w:rsidR="00CA6FEC">
        <w:rPr>
          <w:rFonts w:ascii="Tahoma" w:hAnsi="Tahoma" w:cs="Tahoma"/>
          <w:sz w:val="28"/>
          <w:szCs w:val="28"/>
        </w:rPr>
        <w:t xml:space="preserve"> This draws a single line from the </w:t>
      </w:r>
      <w:r w:rsidR="00CA6FEC" w:rsidRPr="00CA6FEC">
        <w:rPr>
          <w:rStyle w:val="Strong"/>
          <w:rFonts w:ascii="Arial" w:eastAsiaTheme="majorEastAsia" w:hAnsi="Arial" w:cs="Arial"/>
          <w:color w:val="000000"/>
          <w:sz w:val="29"/>
          <w:szCs w:val="29"/>
        </w:rPr>
        <w:t>origin</w:t>
      </w:r>
      <w:r w:rsidR="00CA6FEC" w:rsidRPr="00CA6FEC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 w:rsidR="00CA6FEC" w:rsidRPr="00CA6FEC">
        <w:rPr>
          <w:rFonts w:ascii="Arial" w:hAnsi="Arial" w:cs="Arial"/>
          <w:color w:val="000000"/>
          <w:sz w:val="29"/>
          <w:szCs w:val="29"/>
        </w:rPr>
        <w:t>(0,0) to 100,100.</w:t>
      </w:r>
    </w:p>
    <w:p w14:paraId="4A463866" w14:textId="7BA4200D" w:rsidR="00AD5334" w:rsidRDefault="00AD5334" w:rsidP="00343375">
      <w:pPr>
        <w:ind w:left="360"/>
        <w:rPr>
          <w:sz w:val="28"/>
          <w:szCs w:val="28"/>
          <w:lang w:eastAsia="en-GB"/>
        </w:rPr>
      </w:pPr>
    </w:p>
    <w:p w14:paraId="76EEEFD1" w14:textId="55BB68C5" w:rsidR="002D4952" w:rsidRDefault="00E47179" w:rsidP="00343375">
      <w:pPr>
        <w:ind w:left="360"/>
        <w:rPr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1AF2C47" wp14:editId="367A9DD0">
            <wp:extent cx="5727700" cy="20872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06F" w14:textId="77777777" w:rsidR="00F33D09" w:rsidRPr="00F33D09" w:rsidRDefault="00F33D09" w:rsidP="00F33D09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672AB5CF" w14:textId="396330EC" w:rsidR="00F33D09" w:rsidRDefault="00F33D09" w:rsidP="00D04A5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Notice how we can string assignments of t</w:t>
      </w:r>
      <w:r w:rsidR="00DF1C27">
        <w:rPr>
          <w:rFonts w:ascii="Tahoma" w:hAnsi="Tahoma" w:cs="Tahoma"/>
          <w:sz w:val="28"/>
          <w:szCs w:val="28"/>
          <w:lang w:eastAsia="en-GB"/>
        </w:rPr>
        <w:t>he same value together, like x0 = x1 = 0 (this is because x1 = 0 returns 0)</w:t>
      </w:r>
      <w:r w:rsidR="000160CF">
        <w:rPr>
          <w:rFonts w:ascii="Tahoma" w:hAnsi="Tahoma" w:cs="Tahoma"/>
          <w:sz w:val="28"/>
          <w:szCs w:val="28"/>
          <w:lang w:eastAsia="en-GB"/>
        </w:rPr>
        <w:t>.</w:t>
      </w:r>
    </w:p>
    <w:p w14:paraId="2D58A1BB" w14:textId="77777777" w:rsidR="000160CF" w:rsidRPr="000160CF" w:rsidRDefault="000160CF" w:rsidP="000160CF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243C7927" w14:textId="1CE3B886" w:rsidR="002D4952" w:rsidRDefault="00D04A57" w:rsidP="00D04A5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When you press </w:t>
      </w:r>
      <w:r w:rsidR="00BB6A80">
        <w:rPr>
          <w:rFonts w:ascii="Tahoma" w:hAnsi="Tahoma" w:cs="Tahoma"/>
          <w:sz w:val="28"/>
          <w:szCs w:val="28"/>
          <w:lang w:eastAsia="en-GB"/>
        </w:rPr>
        <w:t>the mouse button or click on the trackpad</w:t>
      </w:r>
      <w:r>
        <w:rPr>
          <w:rFonts w:ascii="Tahoma" w:hAnsi="Tahoma" w:cs="Tahoma"/>
          <w:sz w:val="28"/>
          <w:szCs w:val="28"/>
          <w:lang w:eastAsia="en-GB"/>
        </w:rPr>
        <w:t xml:space="preserve">, the </w:t>
      </w:r>
      <w:proofErr w:type="spellStart"/>
      <w:r w:rsidR="00BB6A80">
        <w:rPr>
          <w:rFonts w:ascii="Tahoma" w:hAnsi="Tahoma" w:cs="Tahoma"/>
          <w:b/>
          <w:bCs/>
          <w:sz w:val="28"/>
          <w:szCs w:val="28"/>
          <w:lang w:eastAsia="en-GB"/>
        </w:rPr>
        <w:t>mouse</w:t>
      </w:r>
      <w:r w:rsidRPr="00D04A57">
        <w:rPr>
          <w:rFonts w:ascii="Tahoma" w:hAnsi="Tahoma" w:cs="Tahoma"/>
          <w:b/>
          <w:bCs/>
          <w:sz w:val="28"/>
          <w:szCs w:val="28"/>
          <w:lang w:eastAsia="en-GB"/>
        </w:rPr>
        <w:t>Pressed</w:t>
      </w:r>
      <w:proofErr w:type="spellEnd"/>
      <w:r>
        <w:rPr>
          <w:rFonts w:ascii="Tahoma" w:hAnsi="Tahoma" w:cs="Tahoma"/>
          <w:sz w:val="28"/>
          <w:szCs w:val="28"/>
          <w:lang w:eastAsia="en-GB"/>
        </w:rPr>
        <w:t xml:space="preserve"> function is called. </w:t>
      </w:r>
      <w:r w:rsidR="000F52D1">
        <w:rPr>
          <w:rFonts w:ascii="Tahoma" w:hAnsi="Tahoma" w:cs="Tahoma"/>
          <w:sz w:val="28"/>
          <w:szCs w:val="28"/>
          <w:lang w:eastAsia="en-GB"/>
        </w:rPr>
        <w:t>We can use th</w:t>
      </w:r>
      <w:r w:rsidR="005B14AE">
        <w:rPr>
          <w:rFonts w:ascii="Tahoma" w:hAnsi="Tahoma" w:cs="Tahoma"/>
          <w:sz w:val="28"/>
          <w:szCs w:val="28"/>
          <w:lang w:eastAsia="en-GB"/>
        </w:rPr>
        <w:t>is to change the start of the line</w:t>
      </w:r>
      <w:r w:rsidR="00A46AE9">
        <w:rPr>
          <w:rFonts w:ascii="Tahoma" w:hAnsi="Tahoma" w:cs="Tahoma"/>
          <w:sz w:val="28"/>
          <w:szCs w:val="28"/>
          <w:lang w:eastAsia="en-GB"/>
        </w:rPr>
        <w:t>, x</w:t>
      </w:r>
      <w:proofErr w:type="gramStart"/>
      <w:r w:rsidR="00A46AE9">
        <w:rPr>
          <w:rFonts w:ascii="Tahoma" w:hAnsi="Tahoma" w:cs="Tahoma"/>
          <w:sz w:val="28"/>
          <w:szCs w:val="28"/>
          <w:lang w:eastAsia="en-GB"/>
        </w:rPr>
        <w:t>0,y</w:t>
      </w:r>
      <w:proofErr w:type="gramEnd"/>
      <w:r w:rsidR="00A46AE9">
        <w:rPr>
          <w:rFonts w:ascii="Tahoma" w:hAnsi="Tahoma" w:cs="Tahoma"/>
          <w:sz w:val="28"/>
          <w:szCs w:val="28"/>
          <w:lang w:eastAsia="en-GB"/>
        </w:rPr>
        <w:t>0</w:t>
      </w:r>
      <w:r w:rsidR="005B14AE">
        <w:rPr>
          <w:rFonts w:ascii="Tahoma" w:hAnsi="Tahoma" w:cs="Tahoma"/>
          <w:sz w:val="28"/>
          <w:szCs w:val="28"/>
          <w:lang w:eastAsia="en-GB"/>
        </w:rPr>
        <w:t>.</w:t>
      </w:r>
      <w:r w:rsidR="00B0343E">
        <w:rPr>
          <w:rFonts w:ascii="Tahoma" w:hAnsi="Tahoma" w:cs="Tahoma"/>
          <w:sz w:val="28"/>
          <w:szCs w:val="28"/>
          <w:lang w:eastAsia="en-GB"/>
        </w:rPr>
        <w:t xml:space="preserve"> Add </w:t>
      </w:r>
      <w:r w:rsidR="00A46AE9">
        <w:rPr>
          <w:rFonts w:ascii="Tahoma" w:hAnsi="Tahoma" w:cs="Tahoma"/>
          <w:sz w:val="28"/>
          <w:szCs w:val="28"/>
          <w:lang w:eastAsia="en-GB"/>
        </w:rPr>
        <w:t>this</w:t>
      </w:r>
      <w:r w:rsidR="00B0343E">
        <w:rPr>
          <w:rFonts w:ascii="Tahoma" w:hAnsi="Tahoma" w:cs="Tahoma"/>
          <w:sz w:val="28"/>
          <w:szCs w:val="28"/>
          <w:lang w:eastAsia="en-GB"/>
        </w:rPr>
        <w:t xml:space="preserve"> function:</w:t>
      </w:r>
      <w:r w:rsidR="006724E8">
        <w:rPr>
          <w:rFonts w:ascii="Tahoma" w:hAnsi="Tahoma" w:cs="Tahoma"/>
          <w:sz w:val="28"/>
          <w:szCs w:val="28"/>
          <w:lang w:eastAsia="en-GB"/>
        </w:rPr>
        <w:br/>
      </w:r>
    </w:p>
    <w:p w14:paraId="5CD433EC" w14:textId="074D925C" w:rsidR="000F52D1" w:rsidRDefault="006724E8" w:rsidP="00471276">
      <w:pPr>
        <w:ind w:left="360"/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0C21FF" wp14:editId="1E5A3FC8">
            <wp:extent cx="2405380" cy="876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/>
                    <a:stretch/>
                  </pic:blipFill>
                  <pic:spPr bwMode="auto">
                    <a:xfrm>
                      <a:off x="0" y="0"/>
                      <a:ext cx="240538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47776" w14:textId="4E97D1DE" w:rsidR="006724E8" w:rsidRDefault="006724E8" w:rsidP="006724E8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51EC035A" w14:textId="47A1E08A" w:rsidR="000160CF" w:rsidRDefault="000160CF" w:rsidP="003326D9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Whenever we </w:t>
      </w:r>
      <w:r w:rsidRPr="000160CF">
        <w:rPr>
          <w:rFonts w:ascii="Tahoma" w:hAnsi="Tahoma" w:cs="Tahoma"/>
          <w:b/>
          <w:bCs/>
          <w:sz w:val="28"/>
          <w:szCs w:val="28"/>
          <w:lang w:eastAsia="en-GB"/>
        </w:rPr>
        <w:t>change</w:t>
      </w:r>
      <w:r>
        <w:rPr>
          <w:rFonts w:ascii="Tahoma" w:hAnsi="Tahoma" w:cs="Tahoma"/>
          <w:sz w:val="28"/>
          <w:szCs w:val="28"/>
          <w:lang w:eastAsia="en-GB"/>
        </w:rPr>
        <w:t xml:space="preserve"> a global variable value inside a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function,  we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have to let python know it</w:t>
      </w:r>
      <w:r w:rsidR="00D1557A">
        <w:rPr>
          <w:rFonts w:ascii="Tahoma" w:hAnsi="Tahoma" w:cs="Tahoma"/>
          <w:sz w:val="28"/>
          <w:szCs w:val="28"/>
          <w:lang w:eastAsia="en-GB"/>
        </w:rPr>
        <w:t>’</w:t>
      </w:r>
      <w:r>
        <w:rPr>
          <w:rFonts w:ascii="Tahoma" w:hAnsi="Tahoma" w:cs="Tahoma"/>
          <w:sz w:val="28"/>
          <w:szCs w:val="28"/>
          <w:lang w:eastAsia="en-GB"/>
        </w:rPr>
        <w:t xml:space="preserve">s global, so it doesn’t create another variable </w:t>
      </w:r>
      <w:r w:rsidRPr="000160CF">
        <w:rPr>
          <w:rFonts w:ascii="Tahoma" w:hAnsi="Tahoma" w:cs="Tahoma"/>
          <w:b/>
          <w:bCs/>
          <w:sz w:val="28"/>
          <w:szCs w:val="28"/>
          <w:lang w:eastAsia="en-GB"/>
        </w:rPr>
        <w:t>local</w:t>
      </w:r>
      <w:r>
        <w:rPr>
          <w:rFonts w:ascii="Tahoma" w:hAnsi="Tahoma" w:cs="Tahoma"/>
          <w:sz w:val="28"/>
          <w:szCs w:val="28"/>
          <w:lang w:eastAsia="en-GB"/>
        </w:rPr>
        <w:t xml:space="preserve"> to the function.</w:t>
      </w:r>
    </w:p>
    <w:p w14:paraId="5C01BD3F" w14:textId="77777777" w:rsidR="000160CF" w:rsidRDefault="000160CF" w:rsidP="000160CF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0DAD1663" w14:textId="4B8652A8" w:rsidR="000160CF" w:rsidRDefault="003326D9" w:rsidP="000160CF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Drag</w:t>
      </w:r>
      <w:r w:rsidR="005E1364" w:rsidRPr="003326D9">
        <w:rPr>
          <w:rFonts w:ascii="Tahoma" w:hAnsi="Tahoma" w:cs="Tahoma"/>
          <w:sz w:val="28"/>
          <w:szCs w:val="28"/>
          <w:lang w:eastAsia="en-GB"/>
        </w:rPr>
        <w:t xml:space="preserve"> the mouse (hold the </w:t>
      </w:r>
      <w:r w:rsidRPr="003326D9">
        <w:rPr>
          <w:rFonts w:ascii="Tahoma" w:hAnsi="Tahoma" w:cs="Tahoma"/>
          <w:sz w:val="28"/>
          <w:szCs w:val="28"/>
          <w:lang w:eastAsia="en-GB"/>
        </w:rPr>
        <w:t>button while moving the mouse)</w:t>
      </w:r>
      <w:r>
        <w:rPr>
          <w:rFonts w:ascii="Tahoma" w:hAnsi="Tahoma" w:cs="Tahoma"/>
          <w:sz w:val="28"/>
          <w:szCs w:val="28"/>
          <w:lang w:eastAsia="en-GB"/>
        </w:rPr>
        <w:t xml:space="preserve"> to set the end of the line</w:t>
      </w:r>
      <w:r w:rsidR="00A46AE9">
        <w:rPr>
          <w:rFonts w:ascii="Tahoma" w:hAnsi="Tahoma" w:cs="Tahoma"/>
          <w:sz w:val="28"/>
          <w:szCs w:val="28"/>
          <w:lang w:eastAsia="en-GB"/>
        </w:rPr>
        <w:t>, x</w:t>
      </w:r>
      <w:proofErr w:type="gramStart"/>
      <w:r w:rsidR="00A46AE9">
        <w:rPr>
          <w:rFonts w:ascii="Tahoma" w:hAnsi="Tahoma" w:cs="Tahoma"/>
          <w:sz w:val="28"/>
          <w:szCs w:val="28"/>
          <w:lang w:eastAsia="en-GB"/>
        </w:rPr>
        <w:t>1,y</w:t>
      </w:r>
      <w:proofErr w:type="gramEnd"/>
      <w:r w:rsidR="00A46AE9">
        <w:rPr>
          <w:rFonts w:ascii="Tahoma" w:hAnsi="Tahoma" w:cs="Tahoma"/>
          <w:sz w:val="28"/>
          <w:szCs w:val="28"/>
          <w:lang w:eastAsia="en-GB"/>
        </w:rPr>
        <w:t>1. Add this function:</w:t>
      </w:r>
    </w:p>
    <w:p w14:paraId="7B1DE5B2" w14:textId="77777777" w:rsidR="00D1557A" w:rsidRPr="00D62A05" w:rsidRDefault="00D1557A" w:rsidP="00D1557A">
      <w:pPr>
        <w:rPr>
          <w:rFonts w:ascii="Tahoma" w:hAnsi="Tahoma" w:cs="Tahoma"/>
          <w:sz w:val="15"/>
          <w:szCs w:val="15"/>
          <w:lang w:eastAsia="en-GB"/>
        </w:rPr>
      </w:pPr>
    </w:p>
    <w:p w14:paraId="2B898630" w14:textId="21323E62" w:rsidR="00A46AE9" w:rsidRDefault="00471276" w:rsidP="00471276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noProof/>
          <w:sz w:val="28"/>
          <w:szCs w:val="28"/>
          <w:lang w:eastAsia="en-GB"/>
        </w:rPr>
        <w:drawing>
          <wp:inline distT="0" distB="0" distL="0" distR="0" wp14:anchorId="4EA557AA" wp14:editId="636B29DF">
            <wp:extent cx="1917700" cy="86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E6F" w14:textId="7220B114" w:rsidR="00471276" w:rsidRPr="00D62A05" w:rsidRDefault="00471276" w:rsidP="00471276">
      <w:pPr>
        <w:jc w:val="center"/>
        <w:rPr>
          <w:rFonts w:ascii="Tahoma" w:hAnsi="Tahoma" w:cs="Tahoma"/>
          <w:sz w:val="10"/>
          <w:szCs w:val="10"/>
          <w:lang w:eastAsia="en-GB"/>
        </w:rPr>
      </w:pPr>
    </w:p>
    <w:p w14:paraId="6B36346A" w14:textId="7A5EB6A3" w:rsidR="00471276" w:rsidRDefault="00254029" w:rsidP="00254029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Now you </w:t>
      </w:r>
      <w:r w:rsidR="00FD7CD6">
        <w:rPr>
          <w:rFonts w:ascii="Tahoma" w:hAnsi="Tahoma" w:cs="Tahoma"/>
          <w:sz w:val="28"/>
          <w:szCs w:val="28"/>
          <w:lang w:eastAsia="en-GB"/>
        </w:rPr>
        <w:t>can</w:t>
      </w:r>
      <w:r>
        <w:rPr>
          <w:rFonts w:ascii="Tahoma" w:hAnsi="Tahoma" w:cs="Tahoma"/>
          <w:sz w:val="28"/>
          <w:szCs w:val="28"/>
          <w:lang w:eastAsia="en-GB"/>
        </w:rPr>
        <w:t xml:space="preserve"> draw a single line. </w:t>
      </w:r>
      <w:r w:rsidR="00D47EEC">
        <w:rPr>
          <w:rFonts w:ascii="Tahoma" w:hAnsi="Tahoma" w:cs="Tahoma"/>
          <w:sz w:val="28"/>
          <w:szCs w:val="28"/>
          <w:lang w:eastAsia="en-GB"/>
        </w:rPr>
        <w:t xml:space="preserve">You </w:t>
      </w:r>
      <w:r w:rsidR="00126C8F">
        <w:rPr>
          <w:rFonts w:ascii="Tahoma" w:hAnsi="Tahoma" w:cs="Tahoma"/>
          <w:sz w:val="28"/>
          <w:szCs w:val="28"/>
          <w:lang w:eastAsia="en-GB"/>
        </w:rPr>
        <w:t>can still see the line after you’ve released the mouse button</w:t>
      </w:r>
      <w:r w:rsidR="00FD7CD6">
        <w:rPr>
          <w:rFonts w:ascii="Tahoma" w:hAnsi="Tahoma" w:cs="Tahoma"/>
          <w:sz w:val="28"/>
          <w:szCs w:val="28"/>
          <w:lang w:eastAsia="en-GB"/>
        </w:rPr>
        <w:t xml:space="preserve"> because the ends are stored in x</w:t>
      </w:r>
      <w:proofErr w:type="gramStart"/>
      <w:r w:rsidR="00FD7CD6">
        <w:rPr>
          <w:rFonts w:ascii="Tahoma" w:hAnsi="Tahoma" w:cs="Tahoma"/>
          <w:sz w:val="28"/>
          <w:szCs w:val="28"/>
          <w:lang w:eastAsia="en-GB"/>
        </w:rPr>
        <w:t>0,x</w:t>
      </w:r>
      <w:proofErr w:type="gramEnd"/>
      <w:r w:rsidR="00FD7CD6">
        <w:rPr>
          <w:rFonts w:ascii="Tahoma" w:hAnsi="Tahoma" w:cs="Tahoma"/>
          <w:sz w:val="28"/>
          <w:szCs w:val="28"/>
          <w:lang w:eastAsia="en-GB"/>
        </w:rPr>
        <w:t>1,x1,y1.</w:t>
      </w:r>
      <w:r w:rsidR="006F20EF">
        <w:rPr>
          <w:rFonts w:ascii="Tahoma" w:hAnsi="Tahoma" w:cs="Tahoma"/>
          <w:sz w:val="28"/>
          <w:szCs w:val="28"/>
          <w:lang w:eastAsia="en-GB"/>
        </w:rPr>
        <w:t xml:space="preserve"> These get overwritten when you draw another line.</w:t>
      </w:r>
    </w:p>
    <w:p w14:paraId="1E9187F9" w14:textId="77777777" w:rsidR="007E5428" w:rsidRDefault="007E5428" w:rsidP="007E542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142454FA" w14:textId="12713C76" w:rsidR="00304879" w:rsidRPr="00E72E8E" w:rsidRDefault="00A85C2F" w:rsidP="00E72E8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To keep all the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lines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we draw we </w:t>
      </w:r>
      <w:r w:rsidR="00E72E8E">
        <w:rPr>
          <w:rFonts w:ascii="Tahoma" w:hAnsi="Tahoma" w:cs="Tahoma"/>
          <w:sz w:val="28"/>
          <w:szCs w:val="28"/>
          <w:lang w:eastAsia="en-GB"/>
        </w:rPr>
        <w:t>have</w:t>
      </w:r>
      <w:r>
        <w:rPr>
          <w:rFonts w:ascii="Tahoma" w:hAnsi="Tahoma" w:cs="Tahoma"/>
          <w:sz w:val="28"/>
          <w:szCs w:val="28"/>
          <w:lang w:eastAsia="en-GB"/>
        </w:rPr>
        <w:t xml:space="preserve"> to </w:t>
      </w:r>
      <w:r w:rsidR="00E72E8E">
        <w:rPr>
          <w:rFonts w:ascii="Tahoma" w:hAnsi="Tahoma" w:cs="Tahoma"/>
          <w:sz w:val="28"/>
          <w:szCs w:val="28"/>
          <w:lang w:eastAsia="en-GB"/>
        </w:rPr>
        <w:t>store</w:t>
      </w:r>
      <w:r>
        <w:rPr>
          <w:rFonts w:ascii="Tahoma" w:hAnsi="Tahoma" w:cs="Tahoma"/>
          <w:sz w:val="28"/>
          <w:szCs w:val="28"/>
          <w:lang w:eastAsia="en-GB"/>
        </w:rPr>
        <w:t xml:space="preserve"> them in memory. We can </w:t>
      </w:r>
      <w:r w:rsidR="00E72E8E">
        <w:rPr>
          <w:rFonts w:ascii="Tahoma" w:hAnsi="Tahoma" w:cs="Tahoma"/>
          <w:sz w:val="28"/>
          <w:szCs w:val="28"/>
          <w:lang w:eastAsia="en-GB"/>
        </w:rPr>
        <w:t>save</w:t>
      </w:r>
      <w:r>
        <w:rPr>
          <w:rFonts w:ascii="Tahoma" w:hAnsi="Tahoma" w:cs="Tahoma"/>
          <w:sz w:val="28"/>
          <w:szCs w:val="28"/>
          <w:lang w:eastAsia="en-GB"/>
        </w:rPr>
        <w:t xml:space="preserve"> them in an </w:t>
      </w:r>
      <w:r w:rsidR="007E5428">
        <w:rPr>
          <w:rFonts w:ascii="Tahoma" w:hAnsi="Tahoma" w:cs="Tahoma"/>
          <w:sz w:val="28"/>
          <w:szCs w:val="28"/>
          <w:lang w:eastAsia="en-GB"/>
        </w:rPr>
        <w:t xml:space="preserve">array. Declare an array called lines </w:t>
      </w:r>
      <w:r w:rsidR="00304879">
        <w:rPr>
          <w:rFonts w:ascii="Tahoma" w:hAnsi="Tahoma" w:cs="Tahoma"/>
          <w:sz w:val="28"/>
          <w:szCs w:val="28"/>
          <w:lang w:eastAsia="en-GB"/>
        </w:rPr>
        <w:t>with your other global variable declarations.</w:t>
      </w:r>
      <w:r w:rsidR="00666BEE">
        <w:rPr>
          <w:rFonts w:ascii="Tahoma" w:hAnsi="Tahoma" w:cs="Tahoma"/>
          <w:sz w:val="28"/>
          <w:szCs w:val="28"/>
          <w:lang w:eastAsia="en-GB"/>
        </w:rPr>
        <w:t xml:space="preserve"> An array is a block of memory, indicated by square brackets, that can be indexed</w:t>
      </w:r>
      <w:r w:rsidR="00B531C2">
        <w:rPr>
          <w:rFonts w:ascii="Tahoma" w:hAnsi="Tahoma" w:cs="Tahoma"/>
          <w:sz w:val="28"/>
          <w:szCs w:val="28"/>
          <w:lang w:eastAsia="en-GB"/>
        </w:rPr>
        <w:t xml:space="preserve"> with e.g. </w:t>
      </w:r>
      <w:proofErr w:type="gramStart"/>
      <w:r w:rsidR="00B531C2">
        <w:rPr>
          <w:rFonts w:ascii="Tahoma" w:hAnsi="Tahoma" w:cs="Tahoma"/>
          <w:sz w:val="28"/>
          <w:szCs w:val="28"/>
          <w:lang w:eastAsia="en-GB"/>
        </w:rPr>
        <w:t>lines[</w:t>
      </w:r>
      <w:proofErr w:type="gramEnd"/>
      <w:r w:rsidR="00B531C2">
        <w:rPr>
          <w:rFonts w:ascii="Tahoma" w:hAnsi="Tahoma" w:cs="Tahoma"/>
          <w:sz w:val="28"/>
          <w:szCs w:val="28"/>
          <w:lang w:eastAsia="en-GB"/>
        </w:rPr>
        <w:t>0], lines[1],…</w:t>
      </w:r>
    </w:p>
    <w:p w14:paraId="42F38AE5" w14:textId="3B19A56B" w:rsidR="00304879" w:rsidRDefault="003E2E34" w:rsidP="003E2E34">
      <w:pPr>
        <w:ind w:left="360"/>
        <w:jc w:val="center"/>
        <w:rPr>
          <w:rFonts w:ascii="Tahoma" w:hAnsi="Tahoma" w:cs="Tahoma"/>
          <w:b/>
          <w:bCs/>
          <w:sz w:val="28"/>
          <w:szCs w:val="28"/>
          <w:lang w:eastAsia="en-GB"/>
        </w:rPr>
      </w:pPr>
      <w:r w:rsidRPr="003E2E34">
        <w:rPr>
          <w:rFonts w:ascii="Tahoma" w:hAnsi="Tahoma" w:cs="Tahoma"/>
          <w:b/>
          <w:bCs/>
          <w:sz w:val="28"/>
          <w:szCs w:val="28"/>
          <w:lang w:eastAsia="en-GB"/>
        </w:rPr>
        <w:t>l</w:t>
      </w:r>
      <w:r w:rsidR="00304879" w:rsidRPr="003E2E34">
        <w:rPr>
          <w:rFonts w:ascii="Tahoma" w:hAnsi="Tahoma" w:cs="Tahoma"/>
          <w:b/>
          <w:bCs/>
          <w:sz w:val="28"/>
          <w:szCs w:val="28"/>
          <w:lang w:eastAsia="en-GB"/>
        </w:rPr>
        <w:t xml:space="preserve">ines = </w:t>
      </w:r>
      <w:r w:rsidRPr="003E2E34">
        <w:rPr>
          <w:rFonts w:ascii="Tahoma" w:hAnsi="Tahoma" w:cs="Tahoma"/>
          <w:b/>
          <w:bCs/>
          <w:sz w:val="28"/>
          <w:szCs w:val="28"/>
          <w:lang w:eastAsia="en-GB"/>
        </w:rPr>
        <w:t>[]</w:t>
      </w:r>
    </w:p>
    <w:p w14:paraId="50607894" w14:textId="44B8629A" w:rsidR="00A2302B" w:rsidRPr="00D62A05" w:rsidRDefault="00A2302B" w:rsidP="003E2E34">
      <w:pPr>
        <w:ind w:left="360"/>
        <w:jc w:val="center"/>
        <w:rPr>
          <w:rFonts w:ascii="Tahoma" w:hAnsi="Tahoma" w:cs="Tahoma"/>
          <w:b/>
          <w:bCs/>
          <w:sz w:val="10"/>
          <w:szCs w:val="10"/>
          <w:lang w:eastAsia="en-GB"/>
        </w:rPr>
      </w:pPr>
    </w:p>
    <w:p w14:paraId="64B5C84D" w14:textId="559E23C5" w:rsidR="00D47EEC" w:rsidRDefault="00A2302B" w:rsidP="00146FDA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  <w:lang w:eastAsia="en-GB"/>
        </w:rPr>
      </w:pPr>
      <w:r w:rsidRPr="00A2302B">
        <w:rPr>
          <w:rFonts w:ascii="Tahoma" w:hAnsi="Tahoma" w:cs="Tahoma"/>
          <w:sz w:val="28"/>
          <w:szCs w:val="28"/>
          <w:lang w:eastAsia="en-GB"/>
        </w:rPr>
        <w:t xml:space="preserve">When </w:t>
      </w:r>
      <w:r>
        <w:rPr>
          <w:rFonts w:ascii="Tahoma" w:hAnsi="Tahoma" w:cs="Tahoma"/>
          <w:sz w:val="28"/>
          <w:szCs w:val="28"/>
          <w:lang w:eastAsia="en-GB"/>
        </w:rPr>
        <w:t xml:space="preserve">we release the mouse button, we save the </w:t>
      </w:r>
      <w:r w:rsidR="00D424C6">
        <w:rPr>
          <w:rFonts w:ascii="Tahoma" w:hAnsi="Tahoma" w:cs="Tahoma"/>
          <w:sz w:val="28"/>
          <w:szCs w:val="28"/>
          <w:lang w:eastAsia="en-GB"/>
        </w:rPr>
        <w:t xml:space="preserve">line in the array. We can save all four coordinates together in a single </w:t>
      </w:r>
      <w:r w:rsidR="00D424C6" w:rsidRPr="00D424C6">
        <w:rPr>
          <w:rFonts w:ascii="Tahoma" w:hAnsi="Tahoma" w:cs="Tahoma"/>
          <w:b/>
          <w:bCs/>
          <w:sz w:val="28"/>
          <w:szCs w:val="28"/>
          <w:lang w:eastAsia="en-GB"/>
        </w:rPr>
        <w:t>tuple</w:t>
      </w:r>
      <w:r w:rsidR="001D6A7C">
        <w:rPr>
          <w:rFonts w:ascii="Tahoma" w:hAnsi="Tahoma" w:cs="Tahoma"/>
          <w:sz w:val="28"/>
          <w:szCs w:val="28"/>
          <w:lang w:eastAsia="en-GB"/>
        </w:rPr>
        <w:t xml:space="preserve">, </w:t>
      </w:r>
      <w:r w:rsidR="001D6A7C" w:rsidRPr="001D6A7C">
        <w:rPr>
          <w:rFonts w:ascii="Tahoma" w:hAnsi="Tahoma" w:cs="Tahoma"/>
          <w:i/>
          <w:iCs/>
          <w:sz w:val="28"/>
          <w:szCs w:val="28"/>
          <w:lang w:eastAsia="en-GB"/>
        </w:rPr>
        <w:t>appending</w:t>
      </w:r>
      <w:r w:rsidR="001D6A7C">
        <w:rPr>
          <w:rFonts w:ascii="Tahoma" w:hAnsi="Tahoma" w:cs="Tahoma"/>
          <w:sz w:val="28"/>
          <w:szCs w:val="28"/>
          <w:lang w:eastAsia="en-GB"/>
        </w:rPr>
        <w:t xml:space="preserve"> them to the array.</w:t>
      </w:r>
    </w:p>
    <w:p w14:paraId="2ECF302F" w14:textId="77777777" w:rsidR="00D62A05" w:rsidRPr="00D62A05" w:rsidRDefault="00D62A05" w:rsidP="00D62A05">
      <w:pPr>
        <w:rPr>
          <w:rFonts w:ascii="Tahoma" w:hAnsi="Tahoma" w:cs="Tahoma"/>
          <w:sz w:val="10"/>
          <w:szCs w:val="10"/>
          <w:lang w:eastAsia="en-GB"/>
        </w:rPr>
      </w:pPr>
    </w:p>
    <w:p w14:paraId="1809576F" w14:textId="04AC75D8" w:rsidR="001D6A7C" w:rsidRDefault="00D41539" w:rsidP="00D62A05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17022963" wp14:editId="0B092641">
            <wp:extent cx="2739136" cy="74930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/>
                    <a:stretch/>
                  </pic:blipFill>
                  <pic:spPr bwMode="auto">
                    <a:xfrm>
                      <a:off x="0" y="0"/>
                      <a:ext cx="2739136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3C65" w14:textId="73D76A07" w:rsidR="009F1A0D" w:rsidRDefault="001D6A7C" w:rsidP="001D6A7C">
      <w:pPr>
        <w:pStyle w:val="ListParagraph"/>
        <w:numPr>
          <w:ilvl w:val="0"/>
          <w:numId w:val="11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All we </w:t>
      </w:r>
      <w:proofErr w:type="gramStart"/>
      <w:r>
        <w:rPr>
          <w:rFonts w:ascii="Tahoma" w:hAnsi="Tahoma" w:cs="Tahoma"/>
          <w:sz w:val="28"/>
          <w:szCs w:val="28"/>
          <w:lang w:eastAsia="en-GB"/>
        </w:rPr>
        <w:t>have to</w:t>
      </w:r>
      <w:proofErr w:type="gramEnd"/>
      <w:r>
        <w:rPr>
          <w:rFonts w:ascii="Tahoma" w:hAnsi="Tahoma" w:cs="Tahoma"/>
          <w:sz w:val="28"/>
          <w:szCs w:val="28"/>
          <w:lang w:eastAsia="en-GB"/>
        </w:rPr>
        <w:t xml:space="preserve"> do now is draw the lines in the array.</w:t>
      </w:r>
      <w:r w:rsidR="009F1A0D">
        <w:rPr>
          <w:rFonts w:ascii="Tahoma" w:hAnsi="Tahoma" w:cs="Tahoma"/>
          <w:sz w:val="28"/>
          <w:szCs w:val="28"/>
          <w:lang w:eastAsia="en-GB"/>
        </w:rPr>
        <w:t xml:space="preserve"> Add the following code to the end of the </w:t>
      </w:r>
      <w:r w:rsidR="009F1A0D" w:rsidRPr="009F1A0D">
        <w:rPr>
          <w:rFonts w:ascii="Tahoma" w:hAnsi="Tahoma" w:cs="Tahoma"/>
          <w:b/>
          <w:bCs/>
          <w:sz w:val="28"/>
          <w:szCs w:val="28"/>
          <w:lang w:eastAsia="en-GB"/>
        </w:rPr>
        <w:t>draw</w:t>
      </w:r>
      <w:r w:rsidR="009F1A0D">
        <w:rPr>
          <w:rFonts w:ascii="Tahoma" w:hAnsi="Tahoma" w:cs="Tahoma"/>
          <w:sz w:val="28"/>
          <w:szCs w:val="28"/>
          <w:lang w:eastAsia="en-GB"/>
        </w:rPr>
        <w:t xml:space="preserve"> function.</w:t>
      </w:r>
      <w:r w:rsidR="0081463E">
        <w:rPr>
          <w:rFonts w:ascii="Tahoma" w:hAnsi="Tahoma" w:cs="Tahoma"/>
          <w:sz w:val="28"/>
          <w:szCs w:val="28"/>
          <w:lang w:eastAsia="en-GB"/>
        </w:rPr>
        <w:t xml:space="preserve"> We use a </w:t>
      </w:r>
      <w:r w:rsidR="0081463E" w:rsidRPr="0081463E">
        <w:rPr>
          <w:rFonts w:ascii="Tahoma" w:hAnsi="Tahoma" w:cs="Tahoma"/>
          <w:b/>
          <w:bCs/>
          <w:sz w:val="28"/>
          <w:szCs w:val="28"/>
          <w:lang w:eastAsia="en-GB"/>
        </w:rPr>
        <w:t>for</w:t>
      </w:r>
      <w:r w:rsidR="0081463E">
        <w:rPr>
          <w:rFonts w:ascii="Tahoma" w:hAnsi="Tahoma" w:cs="Tahoma"/>
          <w:sz w:val="28"/>
          <w:szCs w:val="28"/>
          <w:lang w:eastAsia="en-GB"/>
        </w:rPr>
        <w:t xml:space="preserve"> loop to loop around each of the stored lines</w:t>
      </w:r>
      <w:r w:rsidR="00F164B9">
        <w:rPr>
          <w:rFonts w:ascii="Tahoma" w:hAnsi="Tahoma" w:cs="Tahoma"/>
          <w:sz w:val="28"/>
          <w:szCs w:val="28"/>
          <w:lang w:eastAsia="en-GB"/>
        </w:rPr>
        <w:t xml:space="preserve">. The variable, </w:t>
      </w:r>
      <w:proofErr w:type="spellStart"/>
      <w:r w:rsidR="00F164B9">
        <w:rPr>
          <w:rFonts w:ascii="Tahoma" w:hAnsi="Tahoma" w:cs="Tahoma"/>
          <w:sz w:val="28"/>
          <w:szCs w:val="28"/>
          <w:lang w:eastAsia="en-GB"/>
        </w:rPr>
        <w:t>i</w:t>
      </w:r>
      <w:proofErr w:type="spellEnd"/>
      <w:r w:rsidR="00F164B9">
        <w:rPr>
          <w:rFonts w:ascii="Tahoma" w:hAnsi="Tahoma" w:cs="Tahoma"/>
          <w:sz w:val="28"/>
          <w:szCs w:val="28"/>
          <w:lang w:eastAsia="en-GB"/>
        </w:rPr>
        <w:t>, is the loop variable, going up by one each time we go round the loop.</w:t>
      </w:r>
      <w:r w:rsidR="00E04DC6">
        <w:rPr>
          <w:rFonts w:ascii="Tahoma" w:hAnsi="Tahoma" w:cs="Tahoma"/>
          <w:sz w:val="28"/>
          <w:szCs w:val="28"/>
          <w:lang w:eastAsia="en-GB"/>
        </w:rPr>
        <w:t xml:space="preserve"> The loop ends when we reach the </w:t>
      </w:r>
      <w:r w:rsidR="00E04DC6" w:rsidRPr="00E04DC6">
        <w:rPr>
          <w:rFonts w:ascii="Tahoma" w:hAnsi="Tahoma" w:cs="Tahoma"/>
          <w:b/>
          <w:bCs/>
          <w:sz w:val="28"/>
          <w:szCs w:val="28"/>
          <w:lang w:eastAsia="en-GB"/>
        </w:rPr>
        <w:t>len</w:t>
      </w:r>
      <w:r w:rsidR="00E04DC6">
        <w:rPr>
          <w:rFonts w:ascii="Tahoma" w:hAnsi="Tahoma" w:cs="Tahoma"/>
          <w:sz w:val="28"/>
          <w:szCs w:val="28"/>
          <w:lang w:eastAsia="en-GB"/>
        </w:rPr>
        <w:t>gth of the lines array.</w:t>
      </w:r>
    </w:p>
    <w:p w14:paraId="31A1871B" w14:textId="77777777" w:rsidR="009F1A0D" w:rsidRPr="00D62A05" w:rsidRDefault="009F1A0D" w:rsidP="009F1A0D">
      <w:pPr>
        <w:ind w:left="360"/>
        <w:rPr>
          <w:rFonts w:ascii="Tahoma" w:hAnsi="Tahoma" w:cs="Tahoma"/>
          <w:sz w:val="10"/>
          <w:szCs w:val="10"/>
          <w:lang w:eastAsia="en-GB"/>
        </w:rPr>
      </w:pPr>
    </w:p>
    <w:p w14:paraId="7E0D0E1D" w14:textId="5F54F6D5" w:rsidR="001D6A7C" w:rsidRPr="009F1A0D" w:rsidRDefault="00BC2CDC" w:rsidP="009F1A0D">
      <w:pPr>
        <w:jc w:val="center"/>
        <w:rPr>
          <w:rFonts w:ascii="Tahoma" w:hAnsi="Tahoma" w:cs="Tahoma"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0AAF4CF7" wp14:editId="614EDB71">
            <wp:extent cx="53467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A82" w14:textId="19886B37" w:rsidR="00414E7C" w:rsidRPr="00CB2041" w:rsidRDefault="00414E7C" w:rsidP="00CB2041">
      <w:pPr>
        <w:rPr>
          <w:rFonts w:ascii="Tahoma" w:hAnsi="Tahoma" w:cs="Tahoma"/>
          <w:b/>
          <w:bCs/>
          <w:sz w:val="10"/>
          <w:szCs w:val="10"/>
          <w:lang w:eastAsia="en-GB"/>
        </w:rPr>
      </w:pPr>
    </w:p>
    <w:p w14:paraId="2185E450" w14:textId="535C52EF" w:rsidR="00CB2041" w:rsidRPr="00464EE5" w:rsidRDefault="00464EE5" w:rsidP="00CB2041">
      <w:pPr>
        <w:pStyle w:val="ListParagraph"/>
        <w:numPr>
          <w:ilvl w:val="0"/>
          <w:numId w:val="11"/>
        </w:numPr>
        <w:rPr>
          <w:rFonts w:ascii="Tahoma" w:hAnsi="Tahoma" w:cs="Tahoma"/>
          <w:b/>
          <w:bCs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The array elements are accessed with lines[</w:t>
      </w:r>
      <w:proofErr w:type="spellStart"/>
      <w:r>
        <w:rPr>
          <w:rFonts w:ascii="Tahoma" w:hAnsi="Tahoma" w:cs="Tahoma"/>
          <w:sz w:val="28"/>
          <w:szCs w:val="28"/>
          <w:lang w:eastAsia="en-GB"/>
        </w:rPr>
        <w:t>i</w:t>
      </w:r>
      <w:proofErr w:type="spellEnd"/>
      <w:r>
        <w:rPr>
          <w:rFonts w:ascii="Tahoma" w:hAnsi="Tahoma" w:cs="Tahoma"/>
          <w:sz w:val="28"/>
          <w:szCs w:val="28"/>
          <w:lang w:eastAsia="en-GB"/>
        </w:rPr>
        <w:t>].</w:t>
      </w:r>
    </w:p>
    <w:p w14:paraId="1C3FAA6A" w14:textId="63FE8150" w:rsidR="00464EE5" w:rsidRPr="00CB2041" w:rsidRDefault="00464EE5" w:rsidP="00CB2041">
      <w:pPr>
        <w:pStyle w:val="ListParagraph"/>
        <w:numPr>
          <w:ilvl w:val="0"/>
          <w:numId w:val="11"/>
        </w:numPr>
        <w:rPr>
          <w:rFonts w:ascii="Tahoma" w:hAnsi="Tahoma" w:cs="Tahoma"/>
          <w:b/>
          <w:bCs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Each element of the saved tuple </w:t>
      </w:r>
      <w:r w:rsidR="00465B06">
        <w:rPr>
          <w:rFonts w:ascii="Tahoma" w:hAnsi="Tahoma" w:cs="Tahoma"/>
          <w:sz w:val="28"/>
          <w:szCs w:val="28"/>
          <w:lang w:eastAsia="en-GB"/>
        </w:rPr>
        <w:t>is accessed by [0], [1], [2], [3]</w:t>
      </w:r>
    </w:p>
    <w:p w14:paraId="075FCF57" w14:textId="209014EF" w:rsidR="00E02168" w:rsidRPr="00E02168" w:rsidRDefault="00E02168" w:rsidP="00E02168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  <w:lang w:eastAsia="en-GB"/>
        </w:rPr>
      </w:pPr>
      <w:r w:rsidRPr="00E02168">
        <w:rPr>
          <w:rFonts w:ascii="Tahoma" w:hAnsi="Tahoma" w:cs="Tahoma"/>
          <w:b/>
          <w:bCs/>
          <w:sz w:val="28"/>
          <w:szCs w:val="28"/>
          <w:lang w:eastAsia="en-GB"/>
        </w:rPr>
        <w:t>SAVE your code.</w:t>
      </w:r>
    </w:p>
    <w:sectPr w:rsidR="00E02168" w:rsidRPr="00E0216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B72"/>
    <w:multiLevelType w:val="hybridMultilevel"/>
    <w:tmpl w:val="A264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2477C"/>
    <w:multiLevelType w:val="hybridMultilevel"/>
    <w:tmpl w:val="36F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D6C78"/>
    <w:multiLevelType w:val="hybridMultilevel"/>
    <w:tmpl w:val="28B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633B"/>
    <w:multiLevelType w:val="hybridMultilevel"/>
    <w:tmpl w:val="C84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A4818"/>
    <w:multiLevelType w:val="hybridMultilevel"/>
    <w:tmpl w:val="7D30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80D02"/>
    <w:multiLevelType w:val="hybridMultilevel"/>
    <w:tmpl w:val="8E0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3"/>
  </w:num>
  <w:num w:numId="2" w16cid:durableId="2122145847">
    <w:abstractNumId w:val="8"/>
  </w:num>
  <w:num w:numId="3" w16cid:durableId="2007130363">
    <w:abstractNumId w:val="4"/>
  </w:num>
  <w:num w:numId="4" w16cid:durableId="2029601389">
    <w:abstractNumId w:val="0"/>
  </w:num>
  <w:num w:numId="5" w16cid:durableId="776368435">
    <w:abstractNumId w:val="10"/>
  </w:num>
  <w:num w:numId="6" w16cid:durableId="1951156921">
    <w:abstractNumId w:val="7"/>
  </w:num>
  <w:num w:numId="7" w16cid:durableId="795754077">
    <w:abstractNumId w:val="6"/>
  </w:num>
  <w:num w:numId="8" w16cid:durableId="1839807362">
    <w:abstractNumId w:val="1"/>
  </w:num>
  <w:num w:numId="9" w16cid:durableId="1396199013">
    <w:abstractNumId w:val="5"/>
  </w:num>
  <w:num w:numId="10" w16cid:durableId="2018918024">
    <w:abstractNumId w:val="2"/>
  </w:num>
  <w:num w:numId="11" w16cid:durableId="157960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12816"/>
    <w:rsid w:val="000132F2"/>
    <w:rsid w:val="0001606A"/>
    <w:rsid w:val="000160CF"/>
    <w:rsid w:val="00020B2C"/>
    <w:rsid w:val="0002159A"/>
    <w:rsid w:val="0003599F"/>
    <w:rsid w:val="00040B8E"/>
    <w:rsid w:val="000442B6"/>
    <w:rsid w:val="0006336C"/>
    <w:rsid w:val="00081158"/>
    <w:rsid w:val="000866EE"/>
    <w:rsid w:val="000B5C70"/>
    <w:rsid w:val="000B793A"/>
    <w:rsid w:val="000C0BF0"/>
    <w:rsid w:val="000C6468"/>
    <w:rsid w:val="000F52D1"/>
    <w:rsid w:val="000F6DC4"/>
    <w:rsid w:val="00113DD5"/>
    <w:rsid w:val="001175B8"/>
    <w:rsid w:val="00126C8F"/>
    <w:rsid w:val="00133AE8"/>
    <w:rsid w:val="00137169"/>
    <w:rsid w:val="00142CE4"/>
    <w:rsid w:val="00146FDA"/>
    <w:rsid w:val="00151DAE"/>
    <w:rsid w:val="00160705"/>
    <w:rsid w:val="00170A76"/>
    <w:rsid w:val="00176F83"/>
    <w:rsid w:val="00176FC4"/>
    <w:rsid w:val="001824E2"/>
    <w:rsid w:val="001A5B01"/>
    <w:rsid w:val="001B7B0A"/>
    <w:rsid w:val="001C1A20"/>
    <w:rsid w:val="001D6A7C"/>
    <w:rsid w:val="00212F0C"/>
    <w:rsid w:val="00224AF6"/>
    <w:rsid w:val="002353EF"/>
    <w:rsid w:val="00254029"/>
    <w:rsid w:val="0026622E"/>
    <w:rsid w:val="00267570"/>
    <w:rsid w:val="00274D17"/>
    <w:rsid w:val="00291FB5"/>
    <w:rsid w:val="002937CC"/>
    <w:rsid w:val="002A5B24"/>
    <w:rsid w:val="002A7BF9"/>
    <w:rsid w:val="002B1DD9"/>
    <w:rsid w:val="002B706C"/>
    <w:rsid w:val="002D3AFF"/>
    <w:rsid w:val="002D4952"/>
    <w:rsid w:val="002F7FCF"/>
    <w:rsid w:val="00304879"/>
    <w:rsid w:val="00307A5C"/>
    <w:rsid w:val="003326D9"/>
    <w:rsid w:val="0033635C"/>
    <w:rsid w:val="00343375"/>
    <w:rsid w:val="00345419"/>
    <w:rsid w:val="00391AE4"/>
    <w:rsid w:val="00396C3E"/>
    <w:rsid w:val="003B64D9"/>
    <w:rsid w:val="003C734B"/>
    <w:rsid w:val="003D0E80"/>
    <w:rsid w:val="003D3B30"/>
    <w:rsid w:val="003D5D7C"/>
    <w:rsid w:val="003E2E34"/>
    <w:rsid w:val="003F00B3"/>
    <w:rsid w:val="004069AF"/>
    <w:rsid w:val="00410E71"/>
    <w:rsid w:val="00414E7C"/>
    <w:rsid w:val="0044518A"/>
    <w:rsid w:val="00450EB6"/>
    <w:rsid w:val="00457D62"/>
    <w:rsid w:val="0046054E"/>
    <w:rsid w:val="00464EE5"/>
    <w:rsid w:val="00465B06"/>
    <w:rsid w:val="00471276"/>
    <w:rsid w:val="00482D73"/>
    <w:rsid w:val="0048439D"/>
    <w:rsid w:val="0049283E"/>
    <w:rsid w:val="004A1DA8"/>
    <w:rsid w:val="004D7808"/>
    <w:rsid w:val="00520B41"/>
    <w:rsid w:val="00520F4C"/>
    <w:rsid w:val="00551CD8"/>
    <w:rsid w:val="00563F08"/>
    <w:rsid w:val="00571E8B"/>
    <w:rsid w:val="00572D12"/>
    <w:rsid w:val="005B14AE"/>
    <w:rsid w:val="005B2E17"/>
    <w:rsid w:val="005C0605"/>
    <w:rsid w:val="005E1364"/>
    <w:rsid w:val="005E3517"/>
    <w:rsid w:val="00617002"/>
    <w:rsid w:val="00620F6D"/>
    <w:rsid w:val="00627653"/>
    <w:rsid w:val="00635BDB"/>
    <w:rsid w:val="00635D14"/>
    <w:rsid w:val="00654FD2"/>
    <w:rsid w:val="0065524C"/>
    <w:rsid w:val="006628E3"/>
    <w:rsid w:val="00665F31"/>
    <w:rsid w:val="00666BEE"/>
    <w:rsid w:val="006724E8"/>
    <w:rsid w:val="00673F46"/>
    <w:rsid w:val="006965B8"/>
    <w:rsid w:val="006A095A"/>
    <w:rsid w:val="006D2781"/>
    <w:rsid w:val="006D6768"/>
    <w:rsid w:val="006E581B"/>
    <w:rsid w:val="006F20EF"/>
    <w:rsid w:val="006F7E79"/>
    <w:rsid w:val="00701AD8"/>
    <w:rsid w:val="00712F19"/>
    <w:rsid w:val="00727042"/>
    <w:rsid w:val="007271E4"/>
    <w:rsid w:val="007342E9"/>
    <w:rsid w:val="00734EBE"/>
    <w:rsid w:val="00751DB4"/>
    <w:rsid w:val="007670EC"/>
    <w:rsid w:val="00776C0D"/>
    <w:rsid w:val="007C2447"/>
    <w:rsid w:val="007D5FC5"/>
    <w:rsid w:val="007E5428"/>
    <w:rsid w:val="0081463E"/>
    <w:rsid w:val="00834796"/>
    <w:rsid w:val="00870B98"/>
    <w:rsid w:val="008766E0"/>
    <w:rsid w:val="008917B2"/>
    <w:rsid w:val="008B05EC"/>
    <w:rsid w:val="008D266B"/>
    <w:rsid w:val="008D6D04"/>
    <w:rsid w:val="008F21CD"/>
    <w:rsid w:val="009034EC"/>
    <w:rsid w:val="0091273C"/>
    <w:rsid w:val="00983C6C"/>
    <w:rsid w:val="009926EA"/>
    <w:rsid w:val="009D3892"/>
    <w:rsid w:val="009F1A0D"/>
    <w:rsid w:val="00A05C78"/>
    <w:rsid w:val="00A161A4"/>
    <w:rsid w:val="00A2302B"/>
    <w:rsid w:val="00A46AE9"/>
    <w:rsid w:val="00A72817"/>
    <w:rsid w:val="00A85C2F"/>
    <w:rsid w:val="00A9026E"/>
    <w:rsid w:val="00AA28D9"/>
    <w:rsid w:val="00AD175A"/>
    <w:rsid w:val="00AD5334"/>
    <w:rsid w:val="00AE1EE7"/>
    <w:rsid w:val="00AF24E4"/>
    <w:rsid w:val="00B0343E"/>
    <w:rsid w:val="00B23C26"/>
    <w:rsid w:val="00B45D6B"/>
    <w:rsid w:val="00B531C2"/>
    <w:rsid w:val="00B60DEA"/>
    <w:rsid w:val="00B80A33"/>
    <w:rsid w:val="00BA3589"/>
    <w:rsid w:val="00BB6A80"/>
    <w:rsid w:val="00BC1381"/>
    <w:rsid w:val="00BC2CDC"/>
    <w:rsid w:val="00BC3435"/>
    <w:rsid w:val="00BD0B77"/>
    <w:rsid w:val="00BD0DE8"/>
    <w:rsid w:val="00BF2EFC"/>
    <w:rsid w:val="00BF45A1"/>
    <w:rsid w:val="00C43D7F"/>
    <w:rsid w:val="00C64CC1"/>
    <w:rsid w:val="00C75964"/>
    <w:rsid w:val="00C77A3A"/>
    <w:rsid w:val="00C91E5F"/>
    <w:rsid w:val="00C93506"/>
    <w:rsid w:val="00CA6FEC"/>
    <w:rsid w:val="00CA7054"/>
    <w:rsid w:val="00CB2041"/>
    <w:rsid w:val="00CB7FA5"/>
    <w:rsid w:val="00CF4FD8"/>
    <w:rsid w:val="00D04A57"/>
    <w:rsid w:val="00D132A4"/>
    <w:rsid w:val="00D145A3"/>
    <w:rsid w:val="00D1557A"/>
    <w:rsid w:val="00D41539"/>
    <w:rsid w:val="00D424C6"/>
    <w:rsid w:val="00D42824"/>
    <w:rsid w:val="00D47EEC"/>
    <w:rsid w:val="00D533B7"/>
    <w:rsid w:val="00D57558"/>
    <w:rsid w:val="00D62A05"/>
    <w:rsid w:val="00D97CA9"/>
    <w:rsid w:val="00DD28A3"/>
    <w:rsid w:val="00DF1C27"/>
    <w:rsid w:val="00E02168"/>
    <w:rsid w:val="00E04DC6"/>
    <w:rsid w:val="00E3626C"/>
    <w:rsid w:val="00E467C8"/>
    <w:rsid w:val="00E468A6"/>
    <w:rsid w:val="00E47179"/>
    <w:rsid w:val="00E54496"/>
    <w:rsid w:val="00E63818"/>
    <w:rsid w:val="00E72E8E"/>
    <w:rsid w:val="00E77EA0"/>
    <w:rsid w:val="00EB0688"/>
    <w:rsid w:val="00EB657F"/>
    <w:rsid w:val="00EB66BF"/>
    <w:rsid w:val="00EC2114"/>
    <w:rsid w:val="00EC7BE8"/>
    <w:rsid w:val="00EE1F43"/>
    <w:rsid w:val="00EE2C87"/>
    <w:rsid w:val="00EE54A2"/>
    <w:rsid w:val="00EF1A68"/>
    <w:rsid w:val="00F01478"/>
    <w:rsid w:val="00F07951"/>
    <w:rsid w:val="00F164B9"/>
    <w:rsid w:val="00F33D09"/>
    <w:rsid w:val="00F409A0"/>
    <w:rsid w:val="00F56490"/>
    <w:rsid w:val="00F575B4"/>
    <w:rsid w:val="00F63A21"/>
    <w:rsid w:val="00F64493"/>
    <w:rsid w:val="00F71443"/>
    <w:rsid w:val="00FC4012"/>
    <w:rsid w:val="00FC5525"/>
    <w:rsid w:val="00FD6B01"/>
    <w:rsid w:val="00FD7CD6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220</cp:revision>
  <cp:lastPrinted>2022-06-06T14:07:00Z</cp:lastPrinted>
  <dcterms:created xsi:type="dcterms:W3CDTF">2021-06-21T13:42:00Z</dcterms:created>
  <dcterms:modified xsi:type="dcterms:W3CDTF">2022-09-12T12:51:00Z</dcterms:modified>
</cp:coreProperties>
</file>