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5BC92" w14:textId="1993A4BC" w:rsidR="00DD601A" w:rsidRDefault="00DD601A" w:rsidP="00925548">
      <w:pPr>
        <w:pStyle w:val="Heading1"/>
      </w:pPr>
      <w:r>
        <w:t>Dialpad integration mock</w:t>
      </w:r>
      <w:r w:rsidR="00171726">
        <w:t>-</w:t>
      </w:r>
      <w:r>
        <w:t>up</w:t>
      </w:r>
    </w:p>
    <w:p w14:paraId="065CD149" w14:textId="5023714D" w:rsidR="00DD601A" w:rsidRDefault="00DD601A" w:rsidP="00DD601A">
      <w:r>
        <w:t xml:space="preserve">Some proposed </w:t>
      </w:r>
      <w:r w:rsidR="00171726">
        <w:t>mock-ups</w:t>
      </w:r>
      <w:r>
        <w:t xml:space="preserve"> are given below that show what the user interface will look like. In order to keep the development duration short, basic Business Central entities/forms have been used to the extent possible with </w:t>
      </w:r>
      <w:r w:rsidR="00171726">
        <w:t xml:space="preserve">addition of fields. </w:t>
      </w:r>
    </w:p>
    <w:p w14:paraId="7ABE68DE" w14:textId="4D442A87" w:rsidR="00171726" w:rsidRDefault="00171726" w:rsidP="00DD601A">
      <w:r>
        <w:t>There are 3 basic type of areas proposed in this integration:</w:t>
      </w:r>
    </w:p>
    <w:p w14:paraId="6AB408D4" w14:textId="2A41DA10" w:rsidR="00171726" w:rsidRDefault="00171726" w:rsidP="00171726">
      <w:pPr>
        <w:pStyle w:val="ListParagraph"/>
        <w:numPr>
          <w:ilvl w:val="0"/>
          <w:numId w:val="2"/>
        </w:numPr>
      </w:pPr>
      <w:r>
        <w:t>Manual dialing</w:t>
      </w:r>
    </w:p>
    <w:p w14:paraId="3B57698F" w14:textId="66E0A6DE" w:rsidR="00171726" w:rsidRDefault="00171726" w:rsidP="00171726">
      <w:pPr>
        <w:pStyle w:val="ListParagraph"/>
        <w:numPr>
          <w:ilvl w:val="0"/>
          <w:numId w:val="2"/>
        </w:numPr>
      </w:pPr>
      <w:r>
        <w:t>List (or mass) dialing</w:t>
      </w:r>
    </w:p>
    <w:p w14:paraId="536E7A80" w14:textId="4EE4A789" w:rsidR="00171726" w:rsidRPr="00DD601A" w:rsidRDefault="00171726" w:rsidP="00171726">
      <w:pPr>
        <w:pStyle w:val="ListParagraph"/>
        <w:numPr>
          <w:ilvl w:val="0"/>
          <w:numId w:val="2"/>
        </w:numPr>
      </w:pPr>
      <w:r>
        <w:t>Interaction logs (or audit trail)</w:t>
      </w:r>
    </w:p>
    <w:p w14:paraId="5063FA55" w14:textId="4CCA4F01" w:rsidR="00725907" w:rsidRDefault="00925548" w:rsidP="00DD601A">
      <w:pPr>
        <w:pStyle w:val="Heading2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6BA019" wp14:editId="59E9B0FA">
                <wp:simplePos x="0" y="0"/>
                <wp:positionH relativeFrom="column">
                  <wp:posOffset>2454442</wp:posOffset>
                </wp:positionH>
                <wp:positionV relativeFrom="paragraph">
                  <wp:posOffset>1235242</wp:posOffset>
                </wp:positionV>
                <wp:extent cx="413084" cy="862263"/>
                <wp:effectExtent l="0" t="0" r="25400" b="1460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084" cy="86226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91C818" id="Rounded Rectangle 2" o:spid="_x0000_s1026" style="position:absolute;margin-left:193.25pt;margin-top:97.25pt;width:32.55pt;height:67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" filled="f" strokecolor="#c00000" strokeweight="1pt">
                <v:stroke joinstyle="miter"/>
              </v:roundrect>
            </w:pict>
          </mc:Fallback>
        </mc:AlternateContent>
      </w:r>
      <w:r w:rsidR="007A6055">
        <w:t>Manual</w:t>
      </w:r>
      <w:r>
        <w:t xml:space="preserve"> Call</w:t>
      </w:r>
      <w:r w:rsidR="007A6055">
        <w:t>ing</w:t>
      </w:r>
      <w:r>
        <w:rPr>
          <w:noProof/>
          <w:lang w:eastAsia="en-GB"/>
        </w:rPr>
        <w:drawing>
          <wp:inline distT="0" distB="0" distL="0" distR="0" wp14:anchorId="7537551D" wp14:editId="66C921C2">
            <wp:extent cx="5731510" cy="1949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7DC6" w14:textId="1E237158" w:rsidR="00925548" w:rsidRPr="00925548" w:rsidRDefault="00925548" w:rsidP="00925548">
      <w:pPr>
        <w:pStyle w:val="ListParagraph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 xml:space="preserve">Clicking on any number will start dialling call to the </w:t>
      </w:r>
      <w:r w:rsidR="007A6055">
        <w:rPr>
          <w:lang w:eastAsia="en-GB"/>
        </w:rPr>
        <w:t>individual (patient selected). This is like a manual call.</w:t>
      </w:r>
    </w:p>
    <w:p w14:paraId="36F0E82D" w14:textId="0E581142" w:rsidR="00925548" w:rsidRDefault="00643A38" w:rsidP="00DD601A">
      <w:pPr>
        <w:pStyle w:val="Heading2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2102CA" wp14:editId="0674EE21">
                <wp:simplePos x="0" y="0"/>
                <wp:positionH relativeFrom="column">
                  <wp:posOffset>413084</wp:posOffset>
                </wp:positionH>
                <wp:positionV relativeFrom="paragraph">
                  <wp:posOffset>1187918</wp:posOffset>
                </wp:positionV>
                <wp:extent cx="1026695" cy="737937"/>
                <wp:effectExtent l="0" t="0" r="21590" b="2413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695" cy="73793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A3FE93" id="Rounded Rectangle 5" o:spid="_x0000_s1026" style="position:absolute;margin-left:32.55pt;margin-top:93.55pt;width:80.85pt;height:58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" filled="f" strokecolor="#c00000" strokeweight="1pt">
                <v:stroke joinstyle="miter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E02D4C" wp14:editId="09369720">
                <wp:simplePos x="0" y="0"/>
                <wp:positionH relativeFrom="column">
                  <wp:posOffset>4347411</wp:posOffset>
                </wp:positionH>
                <wp:positionV relativeFrom="paragraph">
                  <wp:posOffset>686602</wp:posOffset>
                </wp:positionV>
                <wp:extent cx="288757" cy="116305"/>
                <wp:effectExtent l="0" t="0" r="16510" b="1714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" cy="1163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7FBA38" id="Rounded Rectangle 4" o:spid="_x0000_s1026" style="position:absolute;margin-left:342.3pt;margin-top:54.05pt;width:22.75pt;height:9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" filled="f" strokecolor="#c00000" strokeweight="1pt">
                <v:stroke joinstyle="miter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506A4A" wp14:editId="3E0A4D2F">
                <wp:simplePos x="0" y="0"/>
                <wp:positionH relativeFrom="column">
                  <wp:posOffset>4270743</wp:posOffset>
                </wp:positionH>
                <wp:positionV relativeFrom="paragraph">
                  <wp:posOffset>638475</wp:posOffset>
                </wp:positionV>
                <wp:extent cx="597568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6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14C79" w14:textId="77777777" w:rsidR="00643A38" w:rsidRPr="00643A38" w:rsidRDefault="00643A38">
                            <w:pPr>
                              <w:rPr>
                                <w:rFonts w:ascii="Segoe UI" w:hAnsi="Segoe UI" w:cs="Segoe UI"/>
                                <w:sz w:val="12"/>
                                <w:szCs w:val="12"/>
                              </w:rPr>
                            </w:pPr>
                            <w:r w:rsidRPr="00643A38">
                              <w:rPr>
                                <w:rFonts w:ascii="Segoe UI" w:hAnsi="Segoe UI" w:cs="Segoe UI"/>
                                <w:sz w:val="12"/>
                                <w:szCs w:val="12"/>
                              </w:rPr>
                              <w:t>Call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506A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6.3pt;margin-top:50.25pt;width:47.0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" filled="f" stroked="f">
                <v:textbox style="mso-fit-shape-to-text:t">
                  <w:txbxContent>
                    <w:p w14:paraId="40B14C79" w14:textId="77777777" w:rsidR="00643A38" w:rsidRPr="00643A38" w:rsidRDefault="00643A38">
                      <w:pPr>
                        <w:rPr>
                          <w:rFonts w:ascii="Segoe UI" w:hAnsi="Segoe UI" w:cs="Segoe UI"/>
                          <w:sz w:val="12"/>
                          <w:szCs w:val="12"/>
                        </w:rPr>
                      </w:pPr>
                      <w:r w:rsidRPr="00643A38">
                        <w:rPr>
                          <w:rFonts w:ascii="Segoe UI" w:hAnsi="Segoe UI" w:cs="Segoe UI"/>
                          <w:sz w:val="12"/>
                          <w:szCs w:val="12"/>
                        </w:rPr>
                        <w:t>Call list</w:t>
                      </w:r>
                    </w:p>
                  </w:txbxContent>
                </v:textbox>
              </v:shape>
            </w:pict>
          </mc:Fallback>
        </mc:AlternateContent>
      </w:r>
      <w:r w:rsidR="007A6055">
        <w:t>List</w:t>
      </w:r>
      <w:r>
        <w:t xml:space="preserve"> Call</w:t>
      </w:r>
      <w:r w:rsidR="007A6055">
        <w:t>ing</w:t>
      </w:r>
      <w:r>
        <w:rPr>
          <w:noProof/>
          <w:lang w:eastAsia="en-GB"/>
        </w:rPr>
        <w:drawing>
          <wp:inline distT="0" distB="0" distL="0" distR="0" wp14:anchorId="2C3FD5AC" wp14:editId="27F4F9E8">
            <wp:extent cx="5718810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9897D" w14:textId="2E1A6F4D" w:rsidR="00DD601A" w:rsidRDefault="00DD601A" w:rsidP="00643A38">
      <w:pPr>
        <w:pStyle w:val="ListParagraph"/>
        <w:numPr>
          <w:ilvl w:val="0"/>
          <w:numId w:val="1"/>
        </w:numPr>
      </w:pPr>
      <w:r>
        <w:t>List calling is mass calling feature where the system will allow agents to select a patient list based on filters.</w:t>
      </w:r>
    </w:p>
    <w:p w14:paraId="5307D89E" w14:textId="0517558C" w:rsidR="00643A38" w:rsidRDefault="00643A38" w:rsidP="00643A38">
      <w:pPr>
        <w:pStyle w:val="ListParagraph"/>
        <w:numPr>
          <w:ilvl w:val="0"/>
          <w:numId w:val="1"/>
        </w:numPr>
      </w:pPr>
      <w:r>
        <w:t xml:space="preserve">Apply filters like primary disease </w:t>
      </w:r>
      <w:r w:rsidR="007A6055">
        <w:t>e.g.,</w:t>
      </w:r>
      <w:r>
        <w:t xml:space="preserve"> </w:t>
      </w:r>
      <w:r w:rsidR="007A6055">
        <w:t xml:space="preserve">ICD = </w:t>
      </w:r>
      <w:r>
        <w:t>Diabetes Mellitus and click on Call list. It will start dialling each Patient</w:t>
      </w:r>
      <w:r w:rsidR="007A6055">
        <w:t xml:space="preserve">s fulfilling this criteria one-by-one. </w:t>
      </w:r>
    </w:p>
    <w:p w14:paraId="3AABC555" w14:textId="4F473871" w:rsidR="00DD601A" w:rsidRDefault="007A6055" w:rsidP="00DD601A">
      <w:pPr>
        <w:pStyle w:val="ListParagraph"/>
        <w:numPr>
          <w:ilvl w:val="0"/>
          <w:numId w:val="1"/>
        </w:numPr>
      </w:pPr>
      <w:r>
        <w:t>Multiple filters can be applied on the list to narrow down the list of patients. Once finalized the system will dial out the list one-by-one</w:t>
      </w:r>
      <w:r w:rsidR="00DD601A">
        <w:t>.</w:t>
      </w:r>
    </w:p>
    <w:p w14:paraId="7492C775" w14:textId="00013275" w:rsidR="00DD601A" w:rsidRDefault="00DD601A" w:rsidP="00DD601A">
      <w:pPr>
        <w:pStyle w:val="ListParagraph"/>
        <w:numPr>
          <w:ilvl w:val="0"/>
          <w:numId w:val="1"/>
        </w:numPr>
      </w:pPr>
      <w:r>
        <w:t xml:space="preserve">To trigger dial out, the user will click on an Icon like the one shown in the figure below. This will launch Dialpad application from Business Central. </w:t>
      </w:r>
    </w:p>
    <w:p w14:paraId="0FD2E7F0" w14:textId="48BAB239" w:rsidR="00DD601A" w:rsidRDefault="00DD601A" w:rsidP="00DD601A">
      <w:r>
        <w:rPr>
          <w:noProof/>
        </w:rPr>
        <w:lastRenderedPageBreak/>
        <w:drawing>
          <wp:inline distT="0" distB="0" distL="0" distR="0" wp14:anchorId="3D54234D" wp14:editId="2F508898">
            <wp:extent cx="5731510" cy="1380490"/>
            <wp:effectExtent l="0" t="0" r="254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5AD6" w14:textId="77777777" w:rsidR="007A6055" w:rsidRDefault="007A6055" w:rsidP="007A6055"/>
    <w:p w14:paraId="6F0E102B" w14:textId="47A0A75B" w:rsidR="003B2093" w:rsidRDefault="003B2093" w:rsidP="00DD601A">
      <w:pPr>
        <w:pStyle w:val="Heading2"/>
      </w:pPr>
      <w:r>
        <w:t>Interaction detail</w:t>
      </w:r>
    </w:p>
    <w:p w14:paraId="2B322BB4" w14:textId="0A6A5520" w:rsidR="00DD601A" w:rsidRDefault="003B2093" w:rsidP="003B2093">
      <w:r>
        <w:t xml:space="preserve">Once call is ended </w:t>
      </w:r>
      <w:r w:rsidR="00DD601A">
        <w:t>the Dialpad integration functionality will create an ‘interaction log’. This is basically an audit trail containing information like:</w:t>
      </w:r>
    </w:p>
    <w:p w14:paraId="56EE780F" w14:textId="3582503A" w:rsidR="003B2093" w:rsidRDefault="003B2093" w:rsidP="003B2093">
      <w:pPr>
        <w:pStyle w:val="ListParagraph"/>
        <w:numPr>
          <w:ilvl w:val="0"/>
          <w:numId w:val="1"/>
        </w:numPr>
      </w:pPr>
      <w:r>
        <w:t xml:space="preserve">Who initiated </w:t>
      </w:r>
      <w:r w:rsidR="00DD601A">
        <w:t>the call?</w:t>
      </w:r>
    </w:p>
    <w:p w14:paraId="1580AD9F" w14:textId="634C8DCC" w:rsidR="003B2093" w:rsidRDefault="003B2093" w:rsidP="003B2093">
      <w:pPr>
        <w:pStyle w:val="ListParagraph"/>
        <w:numPr>
          <w:ilvl w:val="0"/>
          <w:numId w:val="1"/>
        </w:numPr>
      </w:pPr>
      <w:r>
        <w:t xml:space="preserve">What was </w:t>
      </w:r>
      <w:r w:rsidR="00DD601A">
        <w:t xml:space="preserve">type of call was it </w:t>
      </w:r>
      <w:r>
        <w:t>(incoming, outgoing etc.)</w:t>
      </w:r>
      <w:r w:rsidR="00DD601A">
        <w:t>?</w:t>
      </w:r>
    </w:p>
    <w:p w14:paraId="1A0CCFF4" w14:textId="32AD5F80" w:rsidR="00DD601A" w:rsidRDefault="00DD601A" w:rsidP="003B2093">
      <w:pPr>
        <w:pStyle w:val="ListParagraph"/>
        <w:numPr>
          <w:ilvl w:val="0"/>
          <w:numId w:val="1"/>
        </w:numPr>
      </w:pPr>
      <w:r>
        <w:t>What number was called (for outgoing)?</w:t>
      </w:r>
    </w:p>
    <w:p w14:paraId="04915BE5" w14:textId="0AE8A4F4" w:rsidR="003B2093" w:rsidRDefault="003B2093" w:rsidP="003B2093">
      <w:pPr>
        <w:pStyle w:val="ListParagraph"/>
        <w:numPr>
          <w:ilvl w:val="0"/>
          <w:numId w:val="1"/>
        </w:numPr>
      </w:pPr>
      <w:r>
        <w:t>Time of call</w:t>
      </w:r>
    </w:p>
    <w:p w14:paraId="577F1D55" w14:textId="77777777" w:rsidR="003B2093" w:rsidRDefault="003B2093" w:rsidP="003B2093">
      <w:pPr>
        <w:pStyle w:val="ListParagraph"/>
        <w:numPr>
          <w:ilvl w:val="0"/>
          <w:numId w:val="1"/>
        </w:numPr>
      </w:pPr>
      <w:r>
        <w:t xml:space="preserve">Duration </w:t>
      </w:r>
    </w:p>
    <w:p w14:paraId="4295281C" w14:textId="77777777" w:rsidR="003B2093" w:rsidRDefault="003B2093" w:rsidP="003B2093">
      <w:pPr>
        <w:pStyle w:val="ListParagraph"/>
        <w:numPr>
          <w:ilvl w:val="0"/>
          <w:numId w:val="1"/>
        </w:numPr>
      </w:pPr>
      <w:r>
        <w:t>Call success status</w:t>
      </w:r>
    </w:p>
    <w:p w14:paraId="6F309907" w14:textId="40357097" w:rsidR="003B2093" w:rsidRDefault="003B2093" w:rsidP="003B2093">
      <w:pPr>
        <w:pStyle w:val="ListParagraph"/>
        <w:numPr>
          <w:ilvl w:val="0"/>
          <w:numId w:val="1"/>
        </w:numPr>
      </w:pPr>
      <w:r>
        <w:t>Comments</w:t>
      </w:r>
    </w:p>
    <w:p w14:paraId="64B69DA2" w14:textId="77777777" w:rsidR="00DD601A" w:rsidRDefault="00DD601A" w:rsidP="00DD601A">
      <w:r>
        <w:t>An example of the interaction log is shown below</w:t>
      </w:r>
    </w:p>
    <w:p w14:paraId="3CA16D1B" w14:textId="545BE6EB" w:rsidR="00DD601A" w:rsidRPr="003B2093" w:rsidRDefault="00DD601A" w:rsidP="00DD601A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3EED6D3" wp14:editId="19C16206">
            <wp:extent cx="5731510" cy="1861185"/>
            <wp:effectExtent l="0" t="0" r="2540" b="571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01A" w:rsidRPr="003B2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072CB"/>
    <w:multiLevelType w:val="hybridMultilevel"/>
    <w:tmpl w:val="CD248B46"/>
    <w:lvl w:ilvl="0" w:tplc="334E94E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42943"/>
    <w:multiLevelType w:val="hybridMultilevel"/>
    <w:tmpl w:val="37505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548"/>
    <w:rsid w:val="00171726"/>
    <w:rsid w:val="00177FA5"/>
    <w:rsid w:val="003B2093"/>
    <w:rsid w:val="00402F81"/>
    <w:rsid w:val="00643A38"/>
    <w:rsid w:val="00725907"/>
    <w:rsid w:val="007A6055"/>
    <w:rsid w:val="00925548"/>
    <w:rsid w:val="00933FD9"/>
    <w:rsid w:val="00DD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1EABB"/>
  <w15:chartTrackingRefBased/>
  <w15:docId w15:val="{8192BECD-AA73-4D0A-A1F5-48171707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0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5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55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60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Laptop</cp:lastModifiedBy>
  <cp:revision>2</cp:revision>
  <dcterms:created xsi:type="dcterms:W3CDTF">2021-07-06T12:34:00Z</dcterms:created>
  <dcterms:modified xsi:type="dcterms:W3CDTF">2021-07-06T14:54:00Z</dcterms:modified>
</cp:coreProperties>
</file>