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07BD2" w14:textId="520177F4" w:rsidR="002C22E1" w:rsidRPr="00083C29" w:rsidRDefault="00BC5626" w:rsidP="00E923F8">
      <w:pPr>
        <w:spacing w:line="360" w:lineRule="auto"/>
        <w:jc w:val="center"/>
        <w:rPr>
          <w:rFonts w:ascii="Georgia" w:eastAsia="Angsana New" w:hAnsi="Georgia"/>
          <w:b/>
          <w:bCs/>
          <w:color w:val="1E1E23"/>
          <w:sz w:val="30"/>
          <w:szCs w:val="30"/>
        </w:rPr>
      </w:pPr>
      <w:r w:rsidRPr="00083C29">
        <w:rPr>
          <w:rFonts w:ascii="Georgia" w:hAnsi="Georgia"/>
          <w:b/>
          <w:bCs/>
          <w:color w:val="1E1E23"/>
          <w:sz w:val="50"/>
          <w:szCs w:val="50"/>
        </w:rPr>
        <w:t>Service Agreement</w:t>
      </w:r>
    </w:p>
    <w:p w14:paraId="48C5A22C" w14:textId="77777777" w:rsidR="00BC5626" w:rsidRPr="00083C29" w:rsidRDefault="00BC5626" w:rsidP="00E923F8">
      <w:pPr>
        <w:spacing w:line="360" w:lineRule="auto"/>
        <w:rPr>
          <w:rFonts w:ascii="Georgia" w:eastAsia="Angsana New" w:hAnsi="Georgia"/>
          <w:color w:val="3E3F4C"/>
        </w:rPr>
      </w:pPr>
    </w:p>
    <w:p w14:paraId="1F8E445C" w14:textId="0EA5D84B" w:rsidR="00FC140F" w:rsidRPr="00083C29" w:rsidRDefault="00FC140F" w:rsidP="00E923F8">
      <w:pPr>
        <w:spacing w:line="360" w:lineRule="auto"/>
        <w:jc w:val="both"/>
        <w:rPr>
          <w:rFonts w:ascii="Georgia" w:eastAsia="Cambria" w:hAnsi="Georgia" w:cs="Cambria"/>
          <w:color w:val="3E3F4C"/>
        </w:rPr>
      </w:pPr>
      <w:r w:rsidRPr="00083C29">
        <w:rPr>
          <w:rFonts w:ascii="Georgia" w:eastAsia="Cambria" w:hAnsi="Georgia" w:cs="Cambria"/>
          <w:color w:val="3E3F4C"/>
        </w:rPr>
        <w:t>This Services Agreement</w:t>
      </w:r>
      <w:r w:rsidRPr="00083C29">
        <w:rPr>
          <w:rFonts w:ascii="Georgia" w:hAnsi="Georgia" w:cs="Calibri"/>
          <w:color w:val="3E3F4C"/>
        </w:rPr>
        <w:t xml:space="preserve"> </w:t>
      </w:r>
      <w:r w:rsidRPr="00083C29">
        <w:rPr>
          <w:rFonts w:ascii="Georgia" w:eastAsia="Cambria" w:hAnsi="Georgia" w:cs="Cambria"/>
          <w:color w:val="3E3F4C"/>
        </w:rPr>
        <w:t xml:space="preserve">shall become effective </w:t>
      </w:r>
      <w:r w:rsidRPr="00083C29">
        <w:rPr>
          <w:rFonts w:ascii="Georgia" w:hAnsi="Georgia"/>
          <w:color w:val="3E3F4C"/>
        </w:rPr>
        <w:t xml:space="preserve">on </w:t>
      </w:r>
      <w:r w:rsidR="008B6683" w:rsidRPr="00083C29">
        <w:rPr>
          <w:rFonts w:ascii="Georgia" w:eastAsia="Cambria" w:hAnsi="Georgia" w:cs="Cambria"/>
          <w:color w:val="1A1A26"/>
          <w:u w:val="single"/>
        </w:rPr>
        <w:t>date</w:t>
      </w:r>
      <w:r w:rsidR="008B6683" w:rsidRPr="00083C29">
        <w:rPr>
          <w:rFonts w:ascii="Georgia" w:hAnsi="Georgia"/>
          <w:color w:val="1A1A26"/>
        </w:rPr>
        <w:t xml:space="preserve"> </w:t>
      </w:r>
      <w:r w:rsidRPr="00083C29">
        <w:rPr>
          <w:rFonts w:ascii="Georgia" w:hAnsi="Georgia"/>
          <w:color w:val="3E3F4C"/>
        </w:rPr>
        <w:t xml:space="preserve">(the "Execution Date") </w:t>
      </w:r>
      <w:r w:rsidRPr="00083C29">
        <w:rPr>
          <w:rFonts w:ascii="Georgia" w:eastAsia="Cambria" w:hAnsi="Georgia" w:cs="Cambria"/>
          <w:color w:val="3E3F4C"/>
        </w:rPr>
        <w:t xml:space="preserve">and is subject to the terms and conditions stated below between </w:t>
      </w:r>
      <w:r w:rsidR="008B6683" w:rsidRPr="00083C29">
        <w:rPr>
          <w:rFonts w:ascii="Georgia" w:eastAsia="Cambria" w:hAnsi="Georgia" w:cs="Cambria"/>
          <w:color w:val="1A1A26"/>
          <w:u w:val="single"/>
        </w:rPr>
        <w:t>full name</w:t>
      </w:r>
      <w:r w:rsidRPr="00083C29">
        <w:rPr>
          <w:rFonts w:ascii="Georgia" w:eastAsia="Cambria" w:hAnsi="Georgia" w:cs="Cambria"/>
          <w:color w:val="3E3F4C"/>
        </w:rPr>
        <w:t xml:space="preserve"> (the "Service Provider") and </w:t>
      </w:r>
      <w:r w:rsidR="008B6683" w:rsidRPr="00083C29">
        <w:rPr>
          <w:rFonts w:ascii="Georgia" w:eastAsia="Cambria" w:hAnsi="Georgia" w:cs="Cambria"/>
          <w:color w:val="1A1A26"/>
          <w:u w:val="single"/>
        </w:rPr>
        <w:t>full name</w:t>
      </w:r>
      <w:r w:rsidRPr="00083C29">
        <w:rPr>
          <w:rFonts w:ascii="Georgia" w:eastAsia="Cambria" w:hAnsi="Georgia" w:cs="Cambria"/>
          <w:color w:val="1A1A26"/>
        </w:rPr>
        <w:t xml:space="preserve"> </w:t>
      </w:r>
      <w:r w:rsidRPr="00083C29">
        <w:rPr>
          <w:rFonts w:ascii="Georgia" w:eastAsia="Cambria" w:hAnsi="Georgia" w:cs="Cambria"/>
          <w:color w:val="3E3F4C"/>
        </w:rPr>
        <w:t>(the "Client"), collectively referred to as the "Parties".</w:t>
      </w:r>
    </w:p>
    <w:p w14:paraId="2FE14D12" w14:textId="77777777" w:rsidR="00FC140F" w:rsidRPr="00083C29" w:rsidRDefault="00FC140F" w:rsidP="00E923F8">
      <w:pPr>
        <w:spacing w:line="360" w:lineRule="auto"/>
        <w:jc w:val="both"/>
        <w:rPr>
          <w:rFonts w:ascii="Georgia" w:eastAsia="Cambria" w:hAnsi="Georgia" w:cs="Cambria"/>
          <w:color w:val="3E3F4C"/>
        </w:rPr>
      </w:pPr>
    </w:p>
    <w:p w14:paraId="71568899" w14:textId="77777777" w:rsidR="00FC140F" w:rsidRPr="00083C29" w:rsidRDefault="00FC140F" w:rsidP="00E923F8">
      <w:pPr>
        <w:spacing w:line="360" w:lineRule="auto"/>
        <w:jc w:val="both"/>
        <w:rPr>
          <w:rFonts w:ascii="Georgia" w:eastAsia="Cambria" w:hAnsi="Georgia"/>
          <w:b/>
          <w:color w:val="3E3F4C"/>
        </w:rPr>
      </w:pPr>
      <w:r w:rsidRPr="00083C29">
        <w:rPr>
          <w:rFonts w:ascii="Georgia" w:eastAsia="Cambria" w:hAnsi="Georgia"/>
          <w:b/>
          <w:color w:val="1E1E23"/>
        </w:rPr>
        <w:t>THEREFORE</w:t>
      </w:r>
      <w:r w:rsidRPr="00083C29">
        <w:rPr>
          <w:rFonts w:ascii="Georgia" w:eastAsia="Cambria" w:hAnsi="Georgia"/>
          <w:bCs/>
          <w:color w:val="3E3F4C"/>
        </w:rPr>
        <w:t>, the Parties hereby agree to enter into this Agreement according to the following terms and conditions contained therein.</w:t>
      </w:r>
    </w:p>
    <w:p w14:paraId="1FC3465A" w14:textId="77777777" w:rsidR="00FC140F" w:rsidRPr="00083C29" w:rsidRDefault="00FC140F" w:rsidP="00E923F8">
      <w:pPr>
        <w:spacing w:line="360" w:lineRule="auto"/>
        <w:jc w:val="both"/>
        <w:rPr>
          <w:rFonts w:ascii="Georgia" w:hAnsi="Georgia" w:cstheme="majorBidi"/>
          <w:color w:val="3E3F4C"/>
        </w:rPr>
      </w:pPr>
    </w:p>
    <w:p w14:paraId="216EAC69" w14:textId="77777777" w:rsidR="00FC140F" w:rsidRPr="00083C29" w:rsidRDefault="00FC140F" w:rsidP="00E923F8">
      <w:pPr>
        <w:pStyle w:val="ListParagraph"/>
        <w:numPr>
          <w:ilvl w:val="0"/>
          <w:numId w:val="2"/>
        </w:numPr>
        <w:spacing w:line="360" w:lineRule="auto"/>
        <w:ind w:left="351" w:right="45" w:hanging="357"/>
        <w:jc w:val="both"/>
        <w:rPr>
          <w:rFonts w:cs="Calibri"/>
          <w:color w:val="3E3F4C"/>
        </w:rPr>
      </w:pPr>
      <w:r w:rsidRPr="00083C29">
        <w:rPr>
          <w:rStyle w:val="Title2"/>
          <w:b/>
          <w:bCs/>
          <w:color w:val="1E1E23"/>
          <w:sz w:val="26"/>
          <w:szCs w:val="26"/>
        </w:rPr>
        <w:t>SERVICES PROVIDED</w:t>
      </w:r>
      <w:r w:rsidRPr="00083C29">
        <w:rPr>
          <w:rFonts w:eastAsia="Cambria" w:cs="Cambria"/>
          <w:b/>
          <w:color w:val="1E1E23"/>
          <w:sz w:val="26"/>
          <w:szCs w:val="26"/>
        </w:rPr>
        <w:t>.</w:t>
      </w:r>
      <w:r w:rsidRPr="00083C29">
        <w:rPr>
          <w:rFonts w:eastAsia="Cambria" w:cstheme="minorBidi"/>
          <w:b/>
          <w:color w:val="1E1E23"/>
          <w:cs/>
        </w:rPr>
        <w:t xml:space="preserve"> </w:t>
      </w:r>
      <w:r w:rsidRPr="00083C29">
        <w:rPr>
          <w:rFonts w:cs="Calibri"/>
          <w:color w:val="3E3F4C"/>
        </w:rPr>
        <w:t>The Client hereby agrees to engage the Service Provider to provide the Client with the following services (the "Services"):</w:t>
      </w:r>
    </w:p>
    <w:p w14:paraId="30003544" w14:textId="7F34C4DB" w:rsidR="00FC140F" w:rsidRPr="00083C29" w:rsidRDefault="00FC140F" w:rsidP="00E923F8">
      <w:pPr>
        <w:spacing w:line="360" w:lineRule="auto"/>
        <w:jc w:val="thaiDistribute"/>
        <w:rPr>
          <w:rFonts w:ascii="Georgia" w:eastAsia="Angsana New" w:hAnsi="Georgia" w:cs="Angsana New"/>
          <w:color w:val="3E3F4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2"/>
      </w:tblGrid>
      <w:tr w:rsidR="00A81F56" w:rsidRPr="00083C29" w14:paraId="79AFAF4F" w14:textId="77777777" w:rsidTr="00BD3164">
        <w:tc>
          <w:tcPr>
            <w:tcW w:w="10302" w:type="dxa"/>
          </w:tcPr>
          <w:p w14:paraId="73B4EDBC" w14:textId="1038CB6B" w:rsidR="00A81F56" w:rsidRPr="00083C29" w:rsidRDefault="00A81F56" w:rsidP="00B57DD5">
            <w:pPr>
              <w:jc w:val="both"/>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t>Marketing Services</w:t>
            </w:r>
          </w:p>
          <w:p w14:paraId="7F112A72" w14:textId="79F78A12" w:rsidR="00A81F56" w:rsidRPr="00083C29" w:rsidRDefault="00BD3164" w:rsidP="00B57DD5">
            <w:pPr>
              <w:pStyle w:val="ListParagraph"/>
              <w:numPr>
                <w:ilvl w:val="0"/>
                <w:numId w:val="29"/>
              </w:numPr>
              <w:spacing w:before="100" w:beforeAutospacing="1" w:after="100" w:afterAutospacing="1" w:line="360" w:lineRule="auto"/>
              <w:ind w:left="641" w:hanging="357"/>
              <w:jc w:val="both"/>
              <w:rPr>
                <w:color w:val="3E3F4C"/>
                <w:sz w:val="24"/>
                <w:lang w:val="en-US" w:bidi="th-TH"/>
              </w:rPr>
            </w:pPr>
            <w:r w:rsidRPr="00083C29">
              <w:rPr>
                <w:color w:val="3E3F4C"/>
                <w:sz w:val="24"/>
                <w:lang w:val="en-US" w:bidi="th-TH"/>
              </w:rPr>
              <w:t>To c</w:t>
            </w:r>
            <w:r w:rsidR="00A81F56" w:rsidRPr="00083C29">
              <w:rPr>
                <w:color w:val="3E3F4C"/>
                <w:sz w:val="24"/>
                <w:lang w:val="en-US" w:bidi="th-TH"/>
              </w:rPr>
              <w:t>onduct marketing research to identify industry trends and commercial opportunities</w:t>
            </w:r>
            <w:r w:rsidR="008B6683" w:rsidRPr="00083C29">
              <w:rPr>
                <w:color w:val="3E3F4C"/>
                <w:sz w:val="24"/>
                <w:lang w:val="en-US" w:bidi="th-TH"/>
              </w:rPr>
              <w:t>.</w:t>
            </w:r>
          </w:p>
          <w:p w14:paraId="50966002" w14:textId="3FCB2015" w:rsidR="00A81F56" w:rsidRPr="00083C29" w:rsidRDefault="00BD3164"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d</w:t>
            </w:r>
            <w:r w:rsidR="00A81F56" w:rsidRPr="00083C29">
              <w:rPr>
                <w:color w:val="3E3F4C"/>
                <w:sz w:val="24"/>
                <w:lang w:val="en-US" w:bidi="th-TH"/>
              </w:rPr>
              <w:t>evelop and implement a marketing strategy according to objectives and budget</w:t>
            </w:r>
            <w:r w:rsidR="008B6683" w:rsidRPr="00083C29">
              <w:rPr>
                <w:color w:val="3E3F4C"/>
                <w:sz w:val="24"/>
                <w:lang w:val="en-US" w:bidi="th-TH"/>
              </w:rPr>
              <w:t>.</w:t>
            </w:r>
          </w:p>
          <w:p w14:paraId="33EE0BA9" w14:textId="3C073A39" w:rsidR="00A81F56" w:rsidRPr="00083C29" w:rsidRDefault="00BD3164"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s</w:t>
            </w:r>
            <w:r w:rsidR="00A81F56" w:rsidRPr="00083C29">
              <w:rPr>
                <w:color w:val="3E3F4C"/>
                <w:sz w:val="24"/>
                <w:lang w:val="en-US" w:bidi="th-TH"/>
              </w:rPr>
              <w:t>tudy company profile and operations to understand its marketing needs</w:t>
            </w:r>
            <w:r w:rsidR="008B6683" w:rsidRPr="00083C29">
              <w:rPr>
                <w:color w:val="3E3F4C"/>
                <w:sz w:val="24"/>
                <w:lang w:val="en-US" w:bidi="th-TH"/>
              </w:rPr>
              <w:t>.</w:t>
            </w:r>
          </w:p>
          <w:p w14:paraId="0ED836CE" w14:textId="5DBED933" w:rsidR="001B6E2F" w:rsidRPr="00083C29" w:rsidRDefault="001B6E2F"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p</w:t>
            </w:r>
            <w:r w:rsidR="00A81F56" w:rsidRPr="00083C29">
              <w:rPr>
                <w:color w:val="3E3F4C"/>
                <w:sz w:val="24"/>
                <w:lang w:val="en-US" w:bidi="th-TH"/>
              </w:rPr>
              <w:t>rovide advice on branding, positioning, communications, and other marketing issues</w:t>
            </w:r>
            <w:r w:rsidR="008B6683" w:rsidRPr="00083C29">
              <w:rPr>
                <w:color w:val="3E3F4C"/>
                <w:sz w:val="24"/>
                <w:lang w:val="en-US" w:bidi="th-TH"/>
              </w:rPr>
              <w:t>.</w:t>
            </w:r>
          </w:p>
          <w:p w14:paraId="5C73E249" w14:textId="67B7E781" w:rsidR="00A81F56" w:rsidRPr="00083C29" w:rsidRDefault="001B6E2F"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d</w:t>
            </w:r>
            <w:r w:rsidR="00A81F56" w:rsidRPr="00083C29">
              <w:rPr>
                <w:color w:val="3E3F4C"/>
                <w:sz w:val="24"/>
                <w:lang w:val="en-US" w:bidi="th-TH"/>
              </w:rPr>
              <w:t>evelop and nurture long term relationship with house teams and external vendors</w:t>
            </w:r>
            <w:r w:rsidR="008B6683" w:rsidRPr="00083C29">
              <w:rPr>
                <w:color w:val="3E3F4C"/>
                <w:sz w:val="24"/>
                <w:lang w:val="en-US" w:bidi="th-TH"/>
              </w:rPr>
              <w:t>.</w:t>
            </w:r>
          </w:p>
          <w:p w14:paraId="64BCF238" w14:textId="4C8A49D1" w:rsidR="00A81F56" w:rsidRPr="00083C29" w:rsidRDefault="001B6E2F"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g</w:t>
            </w:r>
            <w:r w:rsidR="00A81F56" w:rsidRPr="00083C29">
              <w:rPr>
                <w:color w:val="3E3F4C"/>
                <w:sz w:val="24"/>
                <w:lang w:val="en-US" w:bidi="th-TH"/>
              </w:rPr>
              <w:t>ive direction to marketing efforts with the most effective methods and tools</w:t>
            </w:r>
            <w:r w:rsidR="008B6683" w:rsidRPr="00083C29">
              <w:rPr>
                <w:color w:val="3E3F4C"/>
                <w:sz w:val="24"/>
                <w:lang w:val="en-US" w:bidi="th-TH"/>
              </w:rPr>
              <w:t>.</w:t>
            </w:r>
          </w:p>
          <w:p w14:paraId="3FA5372B" w14:textId="33013EFE" w:rsidR="00A81F56" w:rsidRPr="00083C29" w:rsidRDefault="001B6E2F"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k</w:t>
            </w:r>
            <w:r w:rsidR="00A81F56" w:rsidRPr="00083C29">
              <w:rPr>
                <w:color w:val="3E3F4C"/>
                <w:sz w:val="24"/>
                <w:lang w:val="en-US" w:bidi="th-TH"/>
              </w:rPr>
              <w:t>eep abreast of emerging trends and share best practices knowledge and insights</w:t>
            </w:r>
            <w:r w:rsidR="008B6683" w:rsidRPr="00083C29">
              <w:rPr>
                <w:color w:val="3E3F4C"/>
                <w:sz w:val="24"/>
                <w:lang w:val="en-US" w:bidi="th-TH"/>
              </w:rPr>
              <w:t>.</w:t>
            </w:r>
          </w:p>
          <w:p w14:paraId="3F033908" w14:textId="056A1EE9" w:rsidR="00A81F56" w:rsidRPr="00083C29" w:rsidRDefault="001B6E2F" w:rsidP="00E923F8">
            <w:pPr>
              <w:pStyle w:val="ListParagraph"/>
              <w:numPr>
                <w:ilvl w:val="0"/>
                <w:numId w:val="29"/>
              </w:numPr>
              <w:spacing w:line="360" w:lineRule="auto"/>
              <w:ind w:left="641" w:hanging="357"/>
              <w:jc w:val="both"/>
              <w:rPr>
                <w:rFonts w:eastAsia="Angsana New" w:cs="Angsana New"/>
                <w:color w:val="3E3F4C"/>
                <w:sz w:val="24"/>
                <w:lang w:val="en-US"/>
              </w:rPr>
            </w:pPr>
            <w:r w:rsidRPr="00083C29">
              <w:rPr>
                <w:color w:val="3E3F4C"/>
                <w:sz w:val="24"/>
                <w:lang w:val="en-US" w:bidi="th-TH"/>
              </w:rPr>
              <w:t>To e</w:t>
            </w:r>
            <w:r w:rsidR="00A81F56" w:rsidRPr="00083C29">
              <w:rPr>
                <w:color w:val="3E3F4C"/>
                <w:sz w:val="24"/>
                <w:lang w:val="en-US" w:bidi="th-TH"/>
              </w:rPr>
              <w:t>xecute strategic tasks and monitoring outcomes.</w:t>
            </w:r>
          </w:p>
        </w:tc>
      </w:tr>
    </w:tbl>
    <w:p w14:paraId="2670F5E1" w14:textId="27CA0194" w:rsidR="00A81F56" w:rsidRPr="00083C29" w:rsidRDefault="00A81F56" w:rsidP="00E923F8">
      <w:pPr>
        <w:spacing w:line="360" w:lineRule="auto"/>
        <w:jc w:val="thaiDistribute"/>
        <w:rPr>
          <w:rFonts w:ascii="Georgia" w:eastAsia="Angsana New" w:hAnsi="Georgia" w:cs="Angsana New"/>
          <w:color w:val="3E3F4C"/>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02"/>
      </w:tblGrid>
      <w:tr w:rsidR="00A81F56" w:rsidRPr="00083C29" w14:paraId="53573E68" w14:textId="77777777" w:rsidTr="00BD3164">
        <w:tc>
          <w:tcPr>
            <w:tcW w:w="10302" w:type="dxa"/>
          </w:tcPr>
          <w:p w14:paraId="46A04D4A" w14:textId="197D561E" w:rsidR="00A81F56" w:rsidRPr="00083C29" w:rsidRDefault="00A81F56" w:rsidP="00B57DD5">
            <w:pPr>
              <w:jc w:val="both"/>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t>Business Development Services</w:t>
            </w:r>
          </w:p>
          <w:p w14:paraId="0EC1DD83" w14:textId="4325E48E" w:rsidR="00A81F56" w:rsidRPr="00083C29" w:rsidRDefault="00A81F56" w:rsidP="00B57DD5">
            <w:pPr>
              <w:pStyle w:val="ListParagraph"/>
              <w:numPr>
                <w:ilvl w:val="0"/>
                <w:numId w:val="29"/>
              </w:numPr>
              <w:spacing w:before="100" w:beforeAutospacing="1" w:after="100" w:afterAutospacing="1" w:line="360" w:lineRule="auto"/>
              <w:ind w:left="641" w:hanging="357"/>
              <w:jc w:val="both"/>
              <w:rPr>
                <w:color w:val="3E3F4C"/>
                <w:sz w:val="24"/>
                <w:lang w:val="en-US" w:bidi="th-TH"/>
              </w:rPr>
            </w:pPr>
            <w:r w:rsidRPr="00083C29">
              <w:rPr>
                <w:color w:val="3E3F4C"/>
                <w:sz w:val="24"/>
                <w:lang w:val="en-US" w:bidi="th-TH"/>
              </w:rPr>
              <w:t>To proactively research online/offline to obtain potential client leads</w:t>
            </w:r>
            <w:r w:rsidR="008B6683" w:rsidRPr="00083C29">
              <w:rPr>
                <w:color w:val="3E3F4C"/>
                <w:sz w:val="24"/>
                <w:lang w:val="en-US" w:bidi="th-TH"/>
              </w:rPr>
              <w:t>.</w:t>
            </w:r>
          </w:p>
          <w:p w14:paraId="3E5BA4F6" w14:textId="531603F2" w:rsidR="00A81F56" w:rsidRPr="00083C29" w:rsidRDefault="00A81F56"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follow up with cold calling and appointment setting</w:t>
            </w:r>
            <w:r w:rsidR="008B6683" w:rsidRPr="00083C29">
              <w:rPr>
                <w:color w:val="3E3F4C"/>
                <w:sz w:val="24"/>
                <w:lang w:val="en-US" w:bidi="th-TH"/>
              </w:rPr>
              <w:t>.</w:t>
            </w:r>
          </w:p>
          <w:p w14:paraId="5CD437F3" w14:textId="7FAC2355" w:rsidR="00A81F56" w:rsidRPr="00083C29" w:rsidRDefault="00A81F56"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get leads by attending major target industry events and other similar actions</w:t>
            </w:r>
            <w:r w:rsidR="008B6683" w:rsidRPr="00083C29">
              <w:rPr>
                <w:color w:val="3E3F4C"/>
                <w:sz w:val="24"/>
                <w:lang w:val="en-US" w:bidi="th-TH"/>
              </w:rPr>
              <w:t>.</w:t>
            </w:r>
          </w:p>
          <w:p w14:paraId="54734329" w14:textId="380E4903" w:rsidR="00A81F56" w:rsidRPr="00083C29" w:rsidRDefault="00A81F56"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grow recurring revenue with new clients and upsell additional business services</w:t>
            </w:r>
            <w:r w:rsidR="008B6683" w:rsidRPr="00083C29">
              <w:rPr>
                <w:color w:val="3E3F4C"/>
                <w:sz w:val="24"/>
                <w:lang w:val="en-US" w:bidi="th-TH"/>
              </w:rPr>
              <w:t>.</w:t>
            </w:r>
          </w:p>
          <w:p w14:paraId="64E46C96" w14:textId="6DEDCEB1" w:rsidR="00A81F56" w:rsidRPr="00083C29" w:rsidRDefault="00A81F56"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drive profit by selling with the agreed minimum targeted gross profit margins</w:t>
            </w:r>
            <w:r w:rsidR="008B6683" w:rsidRPr="00083C29">
              <w:rPr>
                <w:color w:val="3E3F4C"/>
                <w:sz w:val="24"/>
                <w:lang w:val="en-US" w:bidi="th-TH"/>
              </w:rPr>
              <w:t>.</w:t>
            </w:r>
          </w:p>
          <w:p w14:paraId="2A269787" w14:textId="66EACCAD" w:rsidR="00A81F56" w:rsidRPr="00083C29" w:rsidRDefault="00A81F56" w:rsidP="00E923F8">
            <w:pPr>
              <w:pStyle w:val="ListParagraph"/>
              <w:numPr>
                <w:ilvl w:val="0"/>
                <w:numId w:val="29"/>
              </w:numPr>
              <w:spacing w:line="360" w:lineRule="auto"/>
              <w:ind w:left="641" w:hanging="357"/>
              <w:jc w:val="both"/>
              <w:rPr>
                <w:color w:val="3E3F4C"/>
                <w:sz w:val="24"/>
                <w:lang w:val="en-US" w:bidi="th-TH"/>
              </w:rPr>
            </w:pPr>
            <w:r w:rsidRPr="00083C29">
              <w:rPr>
                <w:color w:val="3E3F4C"/>
                <w:sz w:val="24"/>
                <w:lang w:val="en-US" w:bidi="th-TH"/>
              </w:rPr>
              <w:t>To sell new services that are aligned with the overall company strategy and direction</w:t>
            </w:r>
            <w:r w:rsidR="008B6683" w:rsidRPr="00083C29">
              <w:rPr>
                <w:color w:val="3E3F4C"/>
                <w:sz w:val="24"/>
                <w:lang w:val="en-US" w:bidi="th-TH"/>
              </w:rPr>
              <w:t>.</w:t>
            </w:r>
          </w:p>
          <w:p w14:paraId="2FA1200C" w14:textId="258FD223" w:rsidR="00A81F56" w:rsidRPr="00083C29" w:rsidRDefault="00A81F56" w:rsidP="00E923F8">
            <w:pPr>
              <w:pStyle w:val="ListParagraph"/>
              <w:numPr>
                <w:ilvl w:val="0"/>
                <w:numId w:val="29"/>
              </w:numPr>
              <w:spacing w:line="360" w:lineRule="auto"/>
              <w:ind w:left="641" w:hanging="357"/>
              <w:jc w:val="both"/>
              <w:rPr>
                <w:rFonts w:eastAsia="Angsana New" w:cs="Angsana New"/>
                <w:color w:val="3E3F4C"/>
                <w:sz w:val="24"/>
                <w:lang w:val="en-US"/>
              </w:rPr>
            </w:pPr>
            <w:r w:rsidRPr="00083C29">
              <w:rPr>
                <w:color w:val="3E3F4C"/>
                <w:sz w:val="24"/>
                <w:lang w:val="en-US" w:bidi="th-TH"/>
              </w:rPr>
              <w:t>To act with integrity – doing what’s right – to help create a delighted customer experience.</w:t>
            </w:r>
          </w:p>
        </w:tc>
      </w:tr>
    </w:tbl>
    <w:p w14:paraId="0BAB4E5B" w14:textId="114B81E4" w:rsidR="00A81F56" w:rsidRPr="00083C29" w:rsidRDefault="00A81F56" w:rsidP="00E923F8">
      <w:pPr>
        <w:spacing w:line="360" w:lineRule="auto"/>
        <w:jc w:val="thaiDistribute"/>
        <w:rPr>
          <w:rFonts w:ascii="Georgia" w:eastAsia="Angsana New" w:hAnsi="Georgia" w:cs="Angsana New"/>
          <w:color w:val="3E3F4C"/>
        </w:rPr>
      </w:pPr>
    </w:p>
    <w:tbl>
      <w:tblPr>
        <w:tblStyle w:val="TableGrid"/>
        <w:tblW w:w="0" w:type="auto"/>
        <w:tblLook w:val="04A0" w:firstRow="1" w:lastRow="0" w:firstColumn="1" w:lastColumn="0" w:noHBand="0" w:noVBand="1"/>
      </w:tblPr>
      <w:tblGrid>
        <w:gridCol w:w="10302"/>
      </w:tblGrid>
      <w:tr w:rsidR="00A81F56" w:rsidRPr="00083C29" w14:paraId="15503D75" w14:textId="77777777" w:rsidTr="00BD3164">
        <w:tc>
          <w:tcPr>
            <w:tcW w:w="10302" w:type="dxa"/>
            <w:tcBorders>
              <w:top w:val="nil"/>
              <w:left w:val="nil"/>
              <w:bottom w:val="nil"/>
              <w:right w:val="nil"/>
            </w:tcBorders>
          </w:tcPr>
          <w:p w14:paraId="33E959FB" w14:textId="094DC7F4" w:rsidR="00A81F56" w:rsidRPr="00083C29" w:rsidRDefault="00A81F56" w:rsidP="00B57DD5">
            <w:pPr>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lastRenderedPageBreak/>
              <w:t>Accounting Services</w:t>
            </w:r>
          </w:p>
          <w:p w14:paraId="1A2DD11F" w14:textId="1A03AD26" w:rsidR="00A81F56" w:rsidRPr="00083C29" w:rsidRDefault="001B6E2F" w:rsidP="00B57DD5">
            <w:pPr>
              <w:pStyle w:val="ListParagraph"/>
              <w:numPr>
                <w:ilvl w:val="0"/>
                <w:numId w:val="12"/>
              </w:numPr>
              <w:shd w:val="clear" w:color="auto" w:fill="FFFFFF"/>
              <w:spacing w:before="100" w:beforeAutospacing="1" w:after="100" w:afterAutospacing="1" w:line="360" w:lineRule="auto"/>
              <w:ind w:left="641" w:hanging="357"/>
              <w:jc w:val="both"/>
              <w:textAlignment w:val="baseline"/>
              <w:rPr>
                <w:color w:val="3E3F4C"/>
                <w:sz w:val="24"/>
                <w:lang w:val="en-US" w:bidi="th-TH"/>
              </w:rPr>
            </w:pPr>
            <w:r w:rsidRPr="00083C29">
              <w:rPr>
                <w:color w:val="3E3F4C"/>
                <w:sz w:val="24"/>
                <w:lang w:val="en-US" w:bidi="th-TH"/>
              </w:rPr>
              <w:t>To e</w:t>
            </w:r>
            <w:r w:rsidR="00A81F56" w:rsidRPr="00083C29">
              <w:rPr>
                <w:color w:val="3E3F4C"/>
                <w:sz w:val="24"/>
                <w:lang w:val="en-US" w:bidi="th-TH"/>
              </w:rPr>
              <w:t>nsure configuration of the general ledger, cash management, and accounts</w:t>
            </w:r>
            <w:r w:rsidR="008B6683" w:rsidRPr="00083C29">
              <w:rPr>
                <w:color w:val="3E3F4C"/>
                <w:sz w:val="24"/>
                <w:lang w:val="en-US" w:bidi="th-TH"/>
              </w:rPr>
              <w:t>.</w:t>
            </w:r>
          </w:p>
          <w:p w14:paraId="6ABC4B0E" w14:textId="62F87AF9" w:rsidR="00A81F56" w:rsidRPr="00083C29" w:rsidRDefault="001B6E2F" w:rsidP="00E923F8">
            <w:pPr>
              <w:pStyle w:val="ListParagraph"/>
              <w:numPr>
                <w:ilvl w:val="0"/>
                <w:numId w:val="12"/>
              </w:numPr>
              <w:shd w:val="clear" w:color="auto" w:fill="FFFFFF"/>
              <w:spacing w:line="360" w:lineRule="auto"/>
              <w:jc w:val="both"/>
              <w:textAlignment w:val="baseline"/>
              <w:rPr>
                <w:color w:val="3E3F4C"/>
                <w:sz w:val="24"/>
                <w:lang w:val="en-US" w:bidi="th-TH"/>
              </w:rPr>
            </w:pPr>
            <w:r w:rsidRPr="00083C29">
              <w:rPr>
                <w:color w:val="3E3F4C"/>
                <w:sz w:val="24"/>
                <w:lang w:val="en-US" w:bidi="th-TH"/>
              </w:rPr>
              <w:t>To p</w:t>
            </w:r>
            <w:r w:rsidR="00A81F56" w:rsidRPr="00083C29">
              <w:rPr>
                <w:color w:val="3E3F4C"/>
                <w:sz w:val="24"/>
                <w:lang w:val="en-US" w:bidi="th-TH"/>
              </w:rPr>
              <w:t>rovide support in completing data processing</w:t>
            </w:r>
            <w:r w:rsidR="008B6683" w:rsidRPr="00083C29">
              <w:rPr>
                <w:color w:val="3E3F4C"/>
                <w:sz w:val="24"/>
                <w:lang w:val="en-US" w:bidi="th-TH"/>
              </w:rPr>
              <w:t>.</w:t>
            </w:r>
          </w:p>
          <w:p w14:paraId="71AE3581" w14:textId="1D694DC1" w:rsidR="00A81F56" w:rsidRPr="00083C29" w:rsidRDefault="001B6E2F" w:rsidP="00E923F8">
            <w:pPr>
              <w:pStyle w:val="ListParagraph"/>
              <w:numPr>
                <w:ilvl w:val="0"/>
                <w:numId w:val="12"/>
              </w:numPr>
              <w:shd w:val="clear" w:color="auto" w:fill="FFFFFF"/>
              <w:spacing w:line="360" w:lineRule="auto"/>
              <w:jc w:val="both"/>
              <w:textAlignment w:val="baseline"/>
              <w:rPr>
                <w:color w:val="3E3F4C"/>
                <w:sz w:val="24"/>
                <w:lang w:val="en-US" w:bidi="th-TH"/>
              </w:rPr>
            </w:pPr>
            <w:r w:rsidRPr="00083C29">
              <w:rPr>
                <w:color w:val="3E3F4C"/>
                <w:sz w:val="24"/>
                <w:lang w:val="en-US" w:bidi="th-TH"/>
              </w:rPr>
              <w:t>To w</w:t>
            </w:r>
            <w:r w:rsidR="00A81F56" w:rsidRPr="00083C29">
              <w:rPr>
                <w:color w:val="3E3F4C"/>
                <w:sz w:val="24"/>
                <w:lang w:val="en-US" w:bidi="th-TH"/>
              </w:rPr>
              <w:t xml:space="preserve">ork closely with the sales unit for the improvement of the </w:t>
            </w:r>
            <w:r w:rsidR="00BD3164" w:rsidRPr="00083C29">
              <w:rPr>
                <w:color w:val="3E3F4C"/>
                <w:sz w:val="24"/>
                <w:lang w:val="en-US" w:bidi="th-TH"/>
              </w:rPr>
              <w:t>company</w:t>
            </w:r>
            <w:r w:rsidR="008B6683" w:rsidRPr="00083C29">
              <w:rPr>
                <w:color w:val="3E3F4C"/>
                <w:sz w:val="24"/>
                <w:lang w:val="en-US" w:bidi="th-TH"/>
              </w:rPr>
              <w:t>.</w:t>
            </w:r>
          </w:p>
          <w:p w14:paraId="43477EB0" w14:textId="73CF3792" w:rsidR="00A81F56" w:rsidRPr="00083C29" w:rsidRDefault="001B6E2F" w:rsidP="00E923F8">
            <w:pPr>
              <w:pStyle w:val="ListParagraph"/>
              <w:numPr>
                <w:ilvl w:val="0"/>
                <w:numId w:val="12"/>
              </w:numPr>
              <w:shd w:val="clear" w:color="auto" w:fill="FFFFFF"/>
              <w:spacing w:line="360" w:lineRule="auto"/>
              <w:jc w:val="both"/>
              <w:textAlignment w:val="baseline"/>
              <w:rPr>
                <w:color w:val="3E3F4C"/>
                <w:sz w:val="24"/>
                <w:lang w:val="en-US" w:bidi="th-TH"/>
              </w:rPr>
            </w:pPr>
            <w:r w:rsidRPr="00083C29">
              <w:rPr>
                <w:color w:val="3E3F4C"/>
                <w:sz w:val="24"/>
                <w:lang w:val="en-US" w:bidi="th-TH"/>
              </w:rPr>
              <w:t>To w</w:t>
            </w:r>
            <w:r w:rsidR="00A81F56" w:rsidRPr="00083C29">
              <w:rPr>
                <w:color w:val="3E3F4C"/>
                <w:sz w:val="24"/>
                <w:lang w:val="en-US" w:bidi="th-TH"/>
              </w:rPr>
              <w:t>ork out engagements and handle statements of work</w:t>
            </w:r>
            <w:r w:rsidR="008B6683" w:rsidRPr="00083C29">
              <w:rPr>
                <w:color w:val="3E3F4C"/>
                <w:sz w:val="24"/>
                <w:lang w:val="en-US" w:bidi="th-TH"/>
              </w:rPr>
              <w:t>.</w:t>
            </w:r>
          </w:p>
          <w:p w14:paraId="28D40446" w14:textId="14869E84" w:rsidR="00A81F56" w:rsidRPr="00083C29" w:rsidRDefault="001B6E2F" w:rsidP="00E923F8">
            <w:pPr>
              <w:pStyle w:val="ListParagraph"/>
              <w:numPr>
                <w:ilvl w:val="0"/>
                <w:numId w:val="12"/>
              </w:numPr>
              <w:shd w:val="clear" w:color="auto" w:fill="FFFFFF"/>
              <w:spacing w:line="360" w:lineRule="auto"/>
              <w:jc w:val="both"/>
              <w:textAlignment w:val="baseline"/>
              <w:rPr>
                <w:color w:val="3E3F4C"/>
                <w:sz w:val="24"/>
                <w:lang w:val="en-US" w:bidi="th-TH"/>
              </w:rPr>
            </w:pPr>
            <w:r w:rsidRPr="00083C29">
              <w:rPr>
                <w:color w:val="3E3F4C"/>
                <w:sz w:val="24"/>
                <w:lang w:val="en-US" w:bidi="th-TH"/>
              </w:rPr>
              <w:t>To a</w:t>
            </w:r>
            <w:r w:rsidR="00A81F56" w:rsidRPr="00083C29">
              <w:rPr>
                <w:color w:val="3E3F4C"/>
                <w:sz w:val="24"/>
                <w:lang w:val="en-US" w:bidi="th-TH"/>
              </w:rPr>
              <w:t>ccomplish monthly and yearly billable and utilization targets regularly</w:t>
            </w:r>
            <w:r w:rsidR="008B6683" w:rsidRPr="00083C29">
              <w:rPr>
                <w:color w:val="3E3F4C"/>
                <w:sz w:val="24"/>
                <w:lang w:val="en-US" w:bidi="th-TH"/>
              </w:rPr>
              <w:t>.</w:t>
            </w:r>
          </w:p>
          <w:p w14:paraId="68B4BF34" w14:textId="2E3E5FB3" w:rsidR="00A81F56" w:rsidRPr="00083C29" w:rsidRDefault="00A81F56" w:rsidP="00E923F8">
            <w:pPr>
              <w:pStyle w:val="ListParagraph"/>
              <w:numPr>
                <w:ilvl w:val="0"/>
                <w:numId w:val="12"/>
              </w:numPr>
              <w:shd w:val="clear" w:color="auto" w:fill="FFFFFF"/>
              <w:spacing w:line="360" w:lineRule="auto"/>
              <w:jc w:val="both"/>
              <w:textAlignment w:val="baseline"/>
              <w:rPr>
                <w:color w:val="3E3F4C"/>
                <w:sz w:val="24"/>
                <w:lang w:val="en-US" w:bidi="th-TH"/>
              </w:rPr>
            </w:pPr>
            <w:r w:rsidRPr="00083C29">
              <w:rPr>
                <w:color w:val="3E3F4C"/>
                <w:sz w:val="24"/>
                <w:lang w:val="en-US" w:bidi="th-TH"/>
              </w:rPr>
              <w:t>T</w:t>
            </w:r>
            <w:r w:rsidR="001B6E2F" w:rsidRPr="00083C29">
              <w:rPr>
                <w:color w:val="3E3F4C"/>
                <w:sz w:val="24"/>
                <w:lang w:val="en-US" w:bidi="th-TH"/>
              </w:rPr>
              <w:t>o t</w:t>
            </w:r>
            <w:r w:rsidRPr="00083C29">
              <w:rPr>
                <w:color w:val="3E3F4C"/>
                <w:sz w:val="24"/>
                <w:lang w:val="en-US" w:bidi="th-TH"/>
              </w:rPr>
              <w:t>ake an active part in cross-unit and cross-product execution teams</w:t>
            </w:r>
            <w:r w:rsidR="008B6683" w:rsidRPr="00083C29">
              <w:rPr>
                <w:color w:val="3E3F4C"/>
                <w:sz w:val="24"/>
                <w:lang w:val="en-US" w:bidi="th-TH"/>
              </w:rPr>
              <w:t>.</w:t>
            </w:r>
          </w:p>
          <w:p w14:paraId="20DB3A17" w14:textId="32195ADD" w:rsidR="00A81F56" w:rsidRPr="00083C29" w:rsidRDefault="001B6E2F" w:rsidP="00E923F8">
            <w:pPr>
              <w:pStyle w:val="ListParagraph"/>
              <w:numPr>
                <w:ilvl w:val="0"/>
                <w:numId w:val="12"/>
              </w:numPr>
              <w:shd w:val="clear" w:color="auto" w:fill="FFFFFF"/>
              <w:spacing w:line="360" w:lineRule="auto"/>
              <w:jc w:val="both"/>
              <w:textAlignment w:val="baseline"/>
              <w:rPr>
                <w:color w:val="3E3F4C"/>
                <w:sz w:val="24"/>
                <w:lang w:val="en-US"/>
              </w:rPr>
            </w:pPr>
            <w:r w:rsidRPr="00083C29">
              <w:rPr>
                <w:color w:val="3E3F4C"/>
                <w:sz w:val="24"/>
                <w:lang w:val="en-US" w:bidi="th-TH"/>
              </w:rPr>
              <w:t>To c</w:t>
            </w:r>
            <w:r w:rsidR="00A81F56" w:rsidRPr="00083C29">
              <w:rPr>
                <w:color w:val="3E3F4C"/>
                <w:sz w:val="24"/>
                <w:lang w:val="en-US" w:bidi="th-TH"/>
              </w:rPr>
              <w:t>arry out and forward the necessary metrics and project reports.</w:t>
            </w:r>
          </w:p>
        </w:tc>
      </w:tr>
    </w:tbl>
    <w:p w14:paraId="18C2BEC1" w14:textId="4E2BBDF2" w:rsidR="00A81F56" w:rsidRPr="00083C29" w:rsidRDefault="00A81F56" w:rsidP="00E923F8">
      <w:pPr>
        <w:spacing w:line="360" w:lineRule="auto"/>
        <w:jc w:val="thaiDistribute"/>
        <w:rPr>
          <w:rFonts w:ascii="Georgia" w:eastAsia="Angsana New" w:hAnsi="Georgia" w:cs="Angsana New"/>
          <w:color w:val="3E3F4C"/>
        </w:rPr>
      </w:pPr>
    </w:p>
    <w:tbl>
      <w:tblPr>
        <w:tblStyle w:val="TableGrid"/>
        <w:tblW w:w="0" w:type="auto"/>
        <w:tblLook w:val="04A0" w:firstRow="1" w:lastRow="0" w:firstColumn="1" w:lastColumn="0" w:noHBand="0" w:noVBand="1"/>
      </w:tblPr>
      <w:tblGrid>
        <w:gridCol w:w="10302"/>
      </w:tblGrid>
      <w:tr w:rsidR="00BD3164" w:rsidRPr="00083C29" w14:paraId="7D138F10" w14:textId="77777777" w:rsidTr="00BD3164">
        <w:tc>
          <w:tcPr>
            <w:tcW w:w="10302" w:type="dxa"/>
            <w:tcBorders>
              <w:top w:val="nil"/>
              <w:left w:val="nil"/>
              <w:bottom w:val="nil"/>
              <w:right w:val="nil"/>
            </w:tcBorders>
          </w:tcPr>
          <w:p w14:paraId="7C8003E2" w14:textId="77777777" w:rsidR="00BD3164" w:rsidRPr="00083C29" w:rsidRDefault="00BD3164" w:rsidP="00B57DD5">
            <w:pPr>
              <w:jc w:val="both"/>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t>Financial Services</w:t>
            </w:r>
          </w:p>
          <w:p w14:paraId="5621EB0A" w14:textId="14589612" w:rsidR="00BD3164" w:rsidRPr="00083C29" w:rsidRDefault="001B6E2F" w:rsidP="00B57DD5">
            <w:pPr>
              <w:pStyle w:val="ListParagraph"/>
              <w:numPr>
                <w:ilvl w:val="0"/>
                <w:numId w:val="29"/>
              </w:numPr>
              <w:spacing w:before="100" w:beforeAutospacing="1" w:after="100" w:afterAutospacing="1" w:line="360" w:lineRule="auto"/>
              <w:ind w:left="641" w:hanging="357"/>
              <w:jc w:val="both"/>
              <w:rPr>
                <w:color w:val="3E3F4C"/>
                <w:sz w:val="24"/>
                <w:lang w:val="en-US" w:bidi="th-TH"/>
              </w:rPr>
            </w:pPr>
            <w:r w:rsidRPr="00083C29">
              <w:rPr>
                <w:color w:val="3E3F4C"/>
                <w:sz w:val="24"/>
                <w:lang w:val="en-US" w:bidi="th-TH"/>
              </w:rPr>
              <w:t>To a</w:t>
            </w:r>
            <w:r w:rsidR="00BD3164" w:rsidRPr="00083C29">
              <w:rPr>
                <w:color w:val="3E3F4C"/>
                <w:sz w:val="24"/>
                <w:lang w:val="en-US" w:bidi="th-TH"/>
              </w:rPr>
              <w:t>nalyze investment plans</w:t>
            </w:r>
            <w:r w:rsidR="008B6683" w:rsidRPr="00083C29">
              <w:rPr>
                <w:color w:val="3E3F4C"/>
                <w:sz w:val="24"/>
                <w:lang w:val="en-US" w:bidi="th-TH"/>
              </w:rPr>
              <w:t>.</w:t>
            </w:r>
          </w:p>
          <w:p w14:paraId="6E42B4DF" w14:textId="03FB34C8"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s</w:t>
            </w:r>
            <w:r w:rsidR="00BD3164" w:rsidRPr="00083C29">
              <w:rPr>
                <w:color w:val="3E3F4C"/>
                <w:sz w:val="24"/>
                <w:lang w:val="en-US" w:bidi="th-TH"/>
              </w:rPr>
              <w:t>ource and evaluate capital expansion options, including loans and funding</w:t>
            </w:r>
            <w:r w:rsidR="008B6683" w:rsidRPr="00083C29">
              <w:rPr>
                <w:color w:val="3E3F4C"/>
                <w:sz w:val="24"/>
                <w:lang w:val="en-US" w:bidi="th-TH"/>
              </w:rPr>
              <w:t>.</w:t>
            </w:r>
          </w:p>
          <w:p w14:paraId="1021D1D7" w14:textId="32FEDFE7"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a</w:t>
            </w:r>
            <w:r w:rsidR="00BD3164" w:rsidRPr="00083C29">
              <w:rPr>
                <w:color w:val="3E3F4C"/>
                <w:sz w:val="24"/>
                <w:lang w:val="en-US" w:bidi="th-TH"/>
              </w:rPr>
              <w:t>dvice on selling and buying stocks and bonds</w:t>
            </w:r>
            <w:r w:rsidR="008B6683" w:rsidRPr="00083C29">
              <w:rPr>
                <w:color w:val="3E3F4C"/>
                <w:sz w:val="24"/>
                <w:lang w:val="en-US" w:bidi="th-TH"/>
              </w:rPr>
              <w:t>.</w:t>
            </w:r>
          </w:p>
          <w:p w14:paraId="7C7BDE46" w14:textId="18BBE53A"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f</w:t>
            </w:r>
            <w:r w:rsidR="00BD3164" w:rsidRPr="00083C29">
              <w:rPr>
                <w:color w:val="3E3F4C"/>
                <w:sz w:val="24"/>
                <w:lang w:val="en-US" w:bidi="th-TH"/>
              </w:rPr>
              <w:t>orecast revenues and costs and report any discrepancies</w:t>
            </w:r>
            <w:r w:rsidR="008B6683" w:rsidRPr="00083C29">
              <w:rPr>
                <w:color w:val="3E3F4C"/>
                <w:sz w:val="24"/>
                <w:lang w:val="en-US" w:bidi="th-TH"/>
              </w:rPr>
              <w:t>.</w:t>
            </w:r>
          </w:p>
          <w:p w14:paraId="370B13F9" w14:textId="1DE0E753"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a</w:t>
            </w:r>
            <w:r w:rsidR="00BD3164" w:rsidRPr="00083C29">
              <w:rPr>
                <w:color w:val="3E3F4C"/>
                <w:sz w:val="24"/>
                <w:lang w:val="en-US" w:bidi="th-TH"/>
              </w:rPr>
              <w:t>nalyze market trends and identify risks and opportunities</w:t>
            </w:r>
            <w:r w:rsidR="008B6683" w:rsidRPr="00083C29">
              <w:rPr>
                <w:color w:val="3E3F4C"/>
                <w:sz w:val="24"/>
                <w:lang w:val="en-US" w:bidi="th-TH"/>
              </w:rPr>
              <w:t>.</w:t>
            </w:r>
          </w:p>
          <w:p w14:paraId="3F0A0AB4" w14:textId="0C6750D0"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m</w:t>
            </w:r>
            <w:r w:rsidR="00BD3164" w:rsidRPr="00083C29">
              <w:rPr>
                <w:color w:val="3E3F4C"/>
                <w:sz w:val="24"/>
                <w:lang w:val="en-US" w:bidi="th-TH"/>
              </w:rPr>
              <w:t>anage current and future tax payments</w:t>
            </w:r>
            <w:r w:rsidR="008B6683" w:rsidRPr="00083C29">
              <w:rPr>
                <w:color w:val="3E3F4C"/>
                <w:sz w:val="24"/>
                <w:lang w:val="en-US" w:bidi="th-TH"/>
              </w:rPr>
              <w:t>.</w:t>
            </w:r>
          </w:p>
          <w:p w14:paraId="7F496DA9" w14:textId="30576388"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m</w:t>
            </w:r>
            <w:r w:rsidR="00BD3164" w:rsidRPr="00083C29">
              <w:rPr>
                <w:color w:val="3E3F4C"/>
                <w:sz w:val="24"/>
                <w:lang w:val="en-US" w:bidi="th-TH"/>
              </w:rPr>
              <w:t>onitor financial procedures and ensure compliance with the law</w:t>
            </w:r>
            <w:r w:rsidR="008B6683" w:rsidRPr="00083C29">
              <w:rPr>
                <w:color w:val="3E3F4C"/>
                <w:sz w:val="24"/>
                <w:lang w:val="en-US" w:bidi="th-TH"/>
              </w:rPr>
              <w:t>.</w:t>
            </w:r>
          </w:p>
          <w:p w14:paraId="7D6FD0BA" w14:textId="36D89803"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p</w:t>
            </w:r>
            <w:r w:rsidR="00BD3164" w:rsidRPr="00083C29">
              <w:rPr>
                <w:color w:val="3E3F4C"/>
                <w:sz w:val="24"/>
                <w:lang w:val="en-US" w:bidi="th-TH"/>
              </w:rPr>
              <w:t>rovide solutions and set goals to increase profitability</w:t>
            </w:r>
            <w:r w:rsidR="008B6683" w:rsidRPr="00083C29">
              <w:rPr>
                <w:color w:val="3E3F4C"/>
                <w:sz w:val="24"/>
                <w:lang w:val="en-US" w:bidi="th-TH"/>
              </w:rPr>
              <w:t>.</w:t>
            </w:r>
          </w:p>
          <w:p w14:paraId="18CC9F9A" w14:textId="2E1447FD" w:rsidR="00BD3164" w:rsidRPr="00083C29" w:rsidRDefault="001B6E2F" w:rsidP="00E923F8">
            <w:pPr>
              <w:pStyle w:val="ListParagraph"/>
              <w:numPr>
                <w:ilvl w:val="0"/>
                <w:numId w:val="29"/>
              </w:numPr>
              <w:spacing w:line="360" w:lineRule="auto"/>
              <w:jc w:val="both"/>
              <w:rPr>
                <w:color w:val="3E3F4C"/>
                <w:sz w:val="24"/>
                <w:lang w:val="en-US" w:bidi="th-TH"/>
              </w:rPr>
            </w:pPr>
            <w:r w:rsidRPr="00083C29">
              <w:rPr>
                <w:color w:val="3E3F4C"/>
                <w:sz w:val="24"/>
                <w:lang w:val="en-US" w:bidi="th-TH"/>
              </w:rPr>
              <w:t>To r</w:t>
            </w:r>
            <w:r w:rsidR="00BD3164" w:rsidRPr="00083C29">
              <w:rPr>
                <w:color w:val="3E3F4C"/>
                <w:sz w:val="24"/>
                <w:lang w:val="en-US" w:bidi="th-TH"/>
              </w:rPr>
              <w:t>eview day-to-day transactions to identify areas of improvement.</w:t>
            </w:r>
          </w:p>
        </w:tc>
      </w:tr>
    </w:tbl>
    <w:p w14:paraId="213C7429" w14:textId="0D310E56" w:rsidR="00BD3164" w:rsidRPr="00083C29" w:rsidRDefault="00BD3164" w:rsidP="00E923F8">
      <w:pPr>
        <w:spacing w:line="360" w:lineRule="auto"/>
        <w:jc w:val="thaiDistribute"/>
        <w:rPr>
          <w:rFonts w:ascii="Georgia" w:eastAsia="Angsana New" w:hAnsi="Georgia" w:cs="Angsana New"/>
          <w:color w:val="3E3F4C"/>
        </w:rPr>
      </w:pPr>
    </w:p>
    <w:tbl>
      <w:tblPr>
        <w:tblStyle w:val="TableGrid"/>
        <w:tblW w:w="0" w:type="auto"/>
        <w:tblLook w:val="04A0" w:firstRow="1" w:lastRow="0" w:firstColumn="1" w:lastColumn="0" w:noHBand="0" w:noVBand="1"/>
      </w:tblPr>
      <w:tblGrid>
        <w:gridCol w:w="10302"/>
      </w:tblGrid>
      <w:tr w:rsidR="00BD3164" w:rsidRPr="00083C29" w14:paraId="4DEF28F2" w14:textId="77777777" w:rsidTr="00BD3164">
        <w:tc>
          <w:tcPr>
            <w:tcW w:w="10302" w:type="dxa"/>
            <w:tcBorders>
              <w:top w:val="nil"/>
              <w:left w:val="nil"/>
              <w:bottom w:val="nil"/>
              <w:right w:val="nil"/>
            </w:tcBorders>
          </w:tcPr>
          <w:p w14:paraId="1F6276E2" w14:textId="77777777" w:rsidR="00BD3164" w:rsidRPr="00083C29" w:rsidRDefault="00BD3164" w:rsidP="00B57DD5">
            <w:pPr>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t>Human Resources Services</w:t>
            </w:r>
          </w:p>
          <w:p w14:paraId="1F777E44" w14:textId="490D2AB3" w:rsidR="00BD3164" w:rsidRPr="00083C29" w:rsidRDefault="001B6E2F" w:rsidP="00B57DD5">
            <w:pPr>
              <w:pStyle w:val="ListParagraph"/>
              <w:numPr>
                <w:ilvl w:val="0"/>
                <w:numId w:val="12"/>
              </w:numPr>
              <w:spacing w:before="100" w:beforeAutospacing="1" w:after="100" w:afterAutospacing="1" w:line="360" w:lineRule="auto"/>
              <w:ind w:left="641" w:hanging="357"/>
              <w:rPr>
                <w:color w:val="3E3F4C"/>
                <w:sz w:val="24"/>
                <w:lang w:val="en-US" w:bidi="th-TH"/>
              </w:rPr>
            </w:pPr>
            <w:r w:rsidRPr="00083C29">
              <w:rPr>
                <w:color w:val="3E3F4C"/>
                <w:sz w:val="24"/>
                <w:lang w:val="en-US" w:bidi="th-TH"/>
              </w:rPr>
              <w:t>To a</w:t>
            </w:r>
            <w:r w:rsidR="00BD3164" w:rsidRPr="00083C29">
              <w:rPr>
                <w:color w:val="3E3F4C"/>
                <w:sz w:val="24"/>
                <w:lang w:val="en-US" w:bidi="th-TH"/>
              </w:rPr>
              <w:t>dvis</w:t>
            </w:r>
            <w:r w:rsidRPr="00083C29">
              <w:rPr>
                <w:color w:val="3E3F4C"/>
                <w:sz w:val="24"/>
                <w:lang w:val="en-US" w:bidi="th-TH"/>
              </w:rPr>
              <w:t>e</w:t>
            </w:r>
            <w:r w:rsidR="00BD3164" w:rsidRPr="00083C29">
              <w:rPr>
                <w:color w:val="3E3F4C"/>
                <w:sz w:val="24"/>
                <w:lang w:val="en-US" w:bidi="th-TH"/>
              </w:rPr>
              <w:t xml:space="preserve"> management on the human resources policies and procedures</w:t>
            </w:r>
            <w:r w:rsidR="008B6683" w:rsidRPr="00083C29">
              <w:rPr>
                <w:color w:val="3E3F4C"/>
                <w:sz w:val="24"/>
                <w:lang w:val="en-US" w:bidi="th-TH"/>
              </w:rPr>
              <w:t>.</w:t>
            </w:r>
          </w:p>
          <w:p w14:paraId="4633B917" w14:textId="4834ECC4" w:rsidR="00BD3164" w:rsidRPr="00083C29" w:rsidRDefault="001B6E2F" w:rsidP="00E923F8">
            <w:pPr>
              <w:pStyle w:val="ListParagraph"/>
              <w:numPr>
                <w:ilvl w:val="0"/>
                <w:numId w:val="12"/>
              </w:numPr>
              <w:spacing w:line="360" w:lineRule="auto"/>
              <w:rPr>
                <w:color w:val="3E3F4C"/>
                <w:sz w:val="24"/>
                <w:lang w:val="en-US" w:bidi="th-TH"/>
              </w:rPr>
            </w:pPr>
            <w:r w:rsidRPr="00083C29">
              <w:rPr>
                <w:color w:val="3E3F4C"/>
                <w:sz w:val="24"/>
                <w:lang w:val="en-US" w:bidi="th-TH"/>
              </w:rPr>
              <w:t>To s</w:t>
            </w:r>
            <w:r w:rsidR="00BD3164" w:rsidRPr="00083C29">
              <w:rPr>
                <w:color w:val="3E3F4C"/>
                <w:sz w:val="24"/>
                <w:lang w:val="en-US" w:bidi="th-TH"/>
              </w:rPr>
              <w:t>erv</w:t>
            </w:r>
            <w:r w:rsidRPr="00083C29">
              <w:rPr>
                <w:color w:val="3E3F4C"/>
                <w:sz w:val="24"/>
                <w:lang w:val="en-US" w:bidi="th-TH"/>
              </w:rPr>
              <w:t>e</w:t>
            </w:r>
            <w:r w:rsidR="00BD3164" w:rsidRPr="00083C29">
              <w:rPr>
                <w:color w:val="3E3F4C"/>
                <w:sz w:val="24"/>
                <w:lang w:val="en-US" w:bidi="th-TH"/>
              </w:rPr>
              <w:t xml:space="preserve"> as internal consultants by analyzing the HR programs</w:t>
            </w:r>
            <w:r w:rsidR="008B6683" w:rsidRPr="00083C29">
              <w:rPr>
                <w:color w:val="3E3F4C"/>
                <w:sz w:val="24"/>
                <w:lang w:val="en-US" w:bidi="th-TH"/>
              </w:rPr>
              <w:t>.</w:t>
            </w:r>
          </w:p>
          <w:p w14:paraId="49507EA6" w14:textId="145CC76A" w:rsidR="00BD3164" w:rsidRPr="00083C29" w:rsidRDefault="001B6E2F" w:rsidP="00E923F8">
            <w:pPr>
              <w:pStyle w:val="ListParagraph"/>
              <w:numPr>
                <w:ilvl w:val="0"/>
                <w:numId w:val="12"/>
              </w:numPr>
              <w:spacing w:line="360" w:lineRule="auto"/>
              <w:rPr>
                <w:color w:val="3E3F4C"/>
                <w:sz w:val="24"/>
                <w:lang w:val="en-US" w:bidi="th-TH"/>
              </w:rPr>
            </w:pPr>
            <w:r w:rsidRPr="00083C29">
              <w:rPr>
                <w:color w:val="3E3F4C"/>
                <w:sz w:val="24"/>
                <w:lang w:val="en-US" w:bidi="th-TH"/>
              </w:rPr>
              <w:t>To d</w:t>
            </w:r>
            <w:r w:rsidR="00BD3164" w:rsidRPr="00083C29">
              <w:rPr>
                <w:color w:val="3E3F4C"/>
                <w:sz w:val="24"/>
                <w:lang w:val="en-US" w:bidi="th-TH"/>
              </w:rPr>
              <w:t>evelop, revis</w:t>
            </w:r>
            <w:r w:rsidRPr="00083C29">
              <w:rPr>
                <w:color w:val="3E3F4C"/>
                <w:sz w:val="24"/>
                <w:lang w:val="en-US" w:bidi="th-TH"/>
              </w:rPr>
              <w:t>e</w:t>
            </w:r>
            <w:r w:rsidR="00BD3164" w:rsidRPr="00083C29">
              <w:rPr>
                <w:color w:val="3E3F4C"/>
                <w:sz w:val="24"/>
                <w:lang w:val="en-US" w:bidi="th-TH"/>
              </w:rPr>
              <w:t>, and implement HR policies and procedures</w:t>
            </w:r>
            <w:r w:rsidR="008B6683" w:rsidRPr="00083C29">
              <w:rPr>
                <w:color w:val="3E3F4C"/>
                <w:sz w:val="24"/>
                <w:lang w:val="en-US" w:bidi="th-TH"/>
              </w:rPr>
              <w:t>.</w:t>
            </w:r>
          </w:p>
          <w:p w14:paraId="3017713C" w14:textId="28CEE5B4" w:rsidR="00BD3164" w:rsidRPr="00083C29" w:rsidRDefault="001B6E2F" w:rsidP="00E923F8">
            <w:pPr>
              <w:pStyle w:val="ListParagraph"/>
              <w:numPr>
                <w:ilvl w:val="0"/>
                <w:numId w:val="12"/>
              </w:numPr>
              <w:spacing w:line="360" w:lineRule="auto"/>
              <w:rPr>
                <w:color w:val="3E3F4C"/>
                <w:sz w:val="24"/>
                <w:lang w:val="en-US" w:bidi="th-TH"/>
              </w:rPr>
            </w:pPr>
            <w:r w:rsidRPr="00083C29">
              <w:rPr>
                <w:color w:val="3E3F4C"/>
                <w:sz w:val="24"/>
                <w:lang w:val="en-US" w:bidi="th-TH"/>
              </w:rPr>
              <w:t>To e</w:t>
            </w:r>
            <w:r w:rsidR="00BD3164" w:rsidRPr="00083C29">
              <w:rPr>
                <w:color w:val="3E3F4C"/>
                <w:sz w:val="24"/>
                <w:lang w:val="en-US" w:bidi="th-TH"/>
              </w:rPr>
              <w:t>nsur</w:t>
            </w:r>
            <w:r w:rsidRPr="00083C29">
              <w:rPr>
                <w:color w:val="3E3F4C"/>
                <w:sz w:val="24"/>
                <w:lang w:val="en-US" w:bidi="th-TH"/>
              </w:rPr>
              <w:t>e</w:t>
            </w:r>
            <w:r w:rsidR="00BD3164" w:rsidRPr="00083C29">
              <w:rPr>
                <w:color w:val="3E3F4C"/>
                <w:sz w:val="24"/>
                <w:lang w:val="en-US" w:bidi="th-TH"/>
              </w:rPr>
              <w:t xml:space="preserve"> HR programs and services comply with established policies and procedures</w:t>
            </w:r>
            <w:r w:rsidR="008B6683" w:rsidRPr="00083C29">
              <w:rPr>
                <w:color w:val="3E3F4C"/>
                <w:sz w:val="24"/>
                <w:lang w:val="en-US" w:bidi="th-TH"/>
              </w:rPr>
              <w:t>.</w:t>
            </w:r>
          </w:p>
          <w:p w14:paraId="0E5FD6DA" w14:textId="013218DC" w:rsidR="00BD3164" w:rsidRPr="00083C29" w:rsidRDefault="001B6E2F" w:rsidP="00E923F8">
            <w:pPr>
              <w:pStyle w:val="ListParagraph"/>
              <w:numPr>
                <w:ilvl w:val="0"/>
                <w:numId w:val="12"/>
              </w:numPr>
              <w:spacing w:line="360" w:lineRule="auto"/>
              <w:rPr>
                <w:color w:val="3E3F4C"/>
                <w:sz w:val="24"/>
                <w:lang w:val="en-US" w:bidi="th-TH"/>
              </w:rPr>
            </w:pPr>
            <w:r w:rsidRPr="00083C29">
              <w:rPr>
                <w:color w:val="3E3F4C"/>
                <w:sz w:val="24"/>
                <w:lang w:val="en-US" w:bidi="th-TH"/>
              </w:rPr>
              <w:t>To pr</w:t>
            </w:r>
            <w:r w:rsidR="00BD3164" w:rsidRPr="00083C29">
              <w:rPr>
                <w:color w:val="3E3F4C"/>
                <w:sz w:val="24"/>
                <w:lang w:val="en-US" w:bidi="th-TH"/>
              </w:rPr>
              <w:t>epar</w:t>
            </w:r>
            <w:r w:rsidRPr="00083C29">
              <w:rPr>
                <w:color w:val="3E3F4C"/>
                <w:sz w:val="24"/>
                <w:lang w:val="en-US" w:bidi="th-TH"/>
              </w:rPr>
              <w:t>e</w:t>
            </w:r>
            <w:r w:rsidR="00BD3164" w:rsidRPr="00083C29">
              <w:rPr>
                <w:color w:val="3E3F4C"/>
                <w:sz w:val="24"/>
                <w:lang w:val="en-US" w:bidi="th-TH"/>
              </w:rPr>
              <w:t xml:space="preserve"> and maintain reports related to specific HR projects</w:t>
            </w:r>
            <w:r w:rsidR="008B6683" w:rsidRPr="00083C29">
              <w:rPr>
                <w:color w:val="3E3F4C"/>
                <w:sz w:val="24"/>
                <w:lang w:val="en-US" w:bidi="th-TH"/>
              </w:rPr>
              <w:t>.</w:t>
            </w:r>
          </w:p>
          <w:p w14:paraId="0DC22AB0" w14:textId="13EEAB14" w:rsidR="00BD3164" w:rsidRPr="00083C29" w:rsidRDefault="001B6E2F" w:rsidP="00E923F8">
            <w:pPr>
              <w:pStyle w:val="ListParagraph"/>
              <w:numPr>
                <w:ilvl w:val="0"/>
                <w:numId w:val="12"/>
              </w:numPr>
              <w:spacing w:line="360" w:lineRule="auto"/>
              <w:rPr>
                <w:color w:val="3E3F4C"/>
                <w:sz w:val="24"/>
                <w:lang w:val="en-US" w:bidi="th-TH"/>
              </w:rPr>
            </w:pPr>
            <w:r w:rsidRPr="00083C29">
              <w:rPr>
                <w:color w:val="3E3F4C"/>
                <w:sz w:val="24"/>
                <w:lang w:val="en-US" w:bidi="th-TH"/>
              </w:rPr>
              <w:t>To a</w:t>
            </w:r>
            <w:r w:rsidR="00BD3164" w:rsidRPr="00083C29">
              <w:rPr>
                <w:color w:val="3E3F4C"/>
                <w:sz w:val="24"/>
                <w:lang w:val="en-US" w:bidi="th-TH"/>
              </w:rPr>
              <w:t>ssist with the development and coordination of changes regarding workflow</w:t>
            </w:r>
            <w:r w:rsidR="008B6683" w:rsidRPr="00083C29">
              <w:rPr>
                <w:color w:val="3E3F4C"/>
                <w:sz w:val="24"/>
                <w:lang w:val="en-US" w:bidi="th-TH"/>
              </w:rPr>
              <w:t>.</w:t>
            </w:r>
          </w:p>
          <w:p w14:paraId="6CEC4BF8" w14:textId="4CD7E7FF" w:rsidR="00BD3164" w:rsidRPr="00083C29" w:rsidRDefault="001B6E2F" w:rsidP="00E923F8">
            <w:pPr>
              <w:numPr>
                <w:ilvl w:val="0"/>
                <w:numId w:val="12"/>
              </w:numPr>
              <w:shd w:val="clear" w:color="auto" w:fill="FFFFFF"/>
              <w:spacing w:before="100" w:beforeAutospacing="1" w:line="360" w:lineRule="auto"/>
              <w:jc w:val="both"/>
              <w:rPr>
                <w:rFonts w:ascii="Georgia" w:hAnsi="Georgia"/>
                <w:color w:val="3E3F4C"/>
                <w:sz w:val="24"/>
                <w:lang w:val="en-US" w:bidi="th-TH"/>
              </w:rPr>
            </w:pPr>
            <w:r w:rsidRPr="00083C29">
              <w:rPr>
                <w:rFonts w:ascii="Georgia" w:hAnsi="Georgia"/>
                <w:color w:val="3E3F4C"/>
                <w:sz w:val="24"/>
                <w:lang w:val="en-US" w:bidi="th-TH"/>
              </w:rPr>
              <w:t>To d</w:t>
            </w:r>
            <w:r w:rsidR="00BD3164" w:rsidRPr="00083C29">
              <w:rPr>
                <w:rFonts w:ascii="Georgia" w:hAnsi="Georgia"/>
                <w:color w:val="3E3F4C"/>
                <w:sz w:val="24"/>
                <w:lang w:val="en-US" w:bidi="th-TH"/>
              </w:rPr>
              <w:t>evelop methods for compiling and analyzing data for reports and special projects</w:t>
            </w:r>
            <w:r w:rsidR="008B6683" w:rsidRPr="00083C29">
              <w:rPr>
                <w:rFonts w:ascii="Georgia" w:hAnsi="Georgia"/>
                <w:color w:val="3E3F4C"/>
                <w:sz w:val="24"/>
                <w:lang w:val="en-US" w:bidi="th-TH"/>
              </w:rPr>
              <w:t>.</w:t>
            </w:r>
          </w:p>
          <w:p w14:paraId="1567293C" w14:textId="27D8A970" w:rsidR="00BD3164" w:rsidRPr="00083C29" w:rsidRDefault="001B6E2F" w:rsidP="00E923F8">
            <w:pPr>
              <w:numPr>
                <w:ilvl w:val="0"/>
                <w:numId w:val="12"/>
              </w:numPr>
              <w:shd w:val="clear" w:color="auto" w:fill="FFFFFF"/>
              <w:spacing w:before="100" w:beforeAutospacing="1" w:line="360" w:lineRule="auto"/>
              <w:jc w:val="both"/>
              <w:rPr>
                <w:rFonts w:ascii="Georgia" w:hAnsi="Georgia"/>
                <w:color w:val="3E3F4C"/>
                <w:sz w:val="24"/>
                <w:lang w:val="en-US" w:bidi="th-TH"/>
              </w:rPr>
            </w:pPr>
            <w:r w:rsidRPr="00083C29">
              <w:rPr>
                <w:rFonts w:ascii="Georgia" w:hAnsi="Georgia"/>
                <w:color w:val="3E3F4C"/>
                <w:sz w:val="24"/>
                <w:lang w:val="en-US" w:bidi="th-TH"/>
              </w:rPr>
              <w:t>To c</w:t>
            </w:r>
            <w:r w:rsidR="00BD3164" w:rsidRPr="00083C29">
              <w:rPr>
                <w:rFonts w:ascii="Georgia" w:hAnsi="Georgia"/>
                <w:color w:val="3E3F4C"/>
                <w:sz w:val="24"/>
                <w:lang w:val="en-US" w:bidi="th-TH"/>
              </w:rPr>
              <w:t>onduct audits of HR activities to ensure compliance</w:t>
            </w:r>
            <w:r w:rsidR="008B6683" w:rsidRPr="00083C29">
              <w:rPr>
                <w:rFonts w:ascii="Georgia" w:hAnsi="Georgia"/>
                <w:color w:val="3E3F4C"/>
                <w:sz w:val="24"/>
                <w:lang w:val="en-US" w:bidi="th-TH"/>
              </w:rPr>
              <w:t>.</w:t>
            </w:r>
          </w:p>
          <w:p w14:paraId="669DC72E" w14:textId="6D9065C8" w:rsidR="00BD3164" w:rsidRPr="00083C29" w:rsidRDefault="001B6E2F" w:rsidP="00E923F8">
            <w:pPr>
              <w:numPr>
                <w:ilvl w:val="0"/>
                <w:numId w:val="12"/>
              </w:numPr>
              <w:shd w:val="clear" w:color="auto" w:fill="FFFFFF"/>
              <w:spacing w:before="100" w:beforeAutospacing="1" w:line="360" w:lineRule="auto"/>
              <w:ind w:left="641" w:hanging="357"/>
              <w:jc w:val="both"/>
              <w:rPr>
                <w:rFonts w:ascii="Georgia" w:hAnsi="Georgia"/>
                <w:color w:val="3E3F4C"/>
                <w:sz w:val="24"/>
                <w:lang w:val="en-US" w:bidi="th-TH"/>
              </w:rPr>
            </w:pPr>
            <w:r w:rsidRPr="00083C29">
              <w:rPr>
                <w:rFonts w:ascii="Georgia" w:hAnsi="Georgia"/>
                <w:color w:val="3E3F4C"/>
                <w:sz w:val="24"/>
                <w:lang w:val="en-US" w:bidi="th-TH"/>
              </w:rPr>
              <w:t>To p</w:t>
            </w:r>
            <w:r w:rsidR="00BD3164" w:rsidRPr="00083C29">
              <w:rPr>
                <w:rFonts w:ascii="Georgia" w:hAnsi="Georgia"/>
                <w:color w:val="3E3F4C"/>
                <w:sz w:val="24"/>
                <w:lang w:val="en-US" w:bidi="th-TH"/>
              </w:rPr>
              <w:t>resent training sessions related to specific HR programs.</w:t>
            </w:r>
          </w:p>
        </w:tc>
      </w:tr>
    </w:tbl>
    <w:p w14:paraId="2DFFA5FA" w14:textId="7DBAE706" w:rsidR="00BD3164" w:rsidRPr="00083C29" w:rsidRDefault="00BD3164" w:rsidP="00E923F8">
      <w:pPr>
        <w:spacing w:line="360" w:lineRule="auto"/>
        <w:jc w:val="thaiDistribute"/>
        <w:rPr>
          <w:rFonts w:ascii="Georgia" w:eastAsia="Angsana New" w:hAnsi="Georgia" w:cs="Angsana New"/>
          <w:color w:val="3E3F4C"/>
        </w:rPr>
      </w:pPr>
    </w:p>
    <w:tbl>
      <w:tblPr>
        <w:tblStyle w:val="TableGrid"/>
        <w:tblW w:w="0" w:type="auto"/>
        <w:tblLook w:val="04A0" w:firstRow="1" w:lastRow="0" w:firstColumn="1" w:lastColumn="0" w:noHBand="0" w:noVBand="1"/>
      </w:tblPr>
      <w:tblGrid>
        <w:gridCol w:w="10302"/>
      </w:tblGrid>
      <w:tr w:rsidR="00BD3164" w:rsidRPr="00083C29" w14:paraId="35200287" w14:textId="77777777" w:rsidTr="00BD3164">
        <w:tc>
          <w:tcPr>
            <w:tcW w:w="10302" w:type="dxa"/>
            <w:tcBorders>
              <w:top w:val="nil"/>
              <w:left w:val="nil"/>
              <w:bottom w:val="nil"/>
              <w:right w:val="nil"/>
            </w:tcBorders>
          </w:tcPr>
          <w:p w14:paraId="3FB69C99" w14:textId="78F90993" w:rsidR="00BD3164" w:rsidRPr="00083C29" w:rsidRDefault="00BD3164" w:rsidP="00B57DD5">
            <w:pPr>
              <w:rPr>
                <w:rFonts w:ascii="Georgia" w:hAnsi="Georgia" w:cs="Calibri"/>
                <w:b/>
                <w:bCs/>
                <w:color w:val="1E1E23"/>
                <w:sz w:val="24"/>
                <w:u w:val="single"/>
                <w:lang w:val="en-US" w:bidi="th-TH"/>
              </w:rPr>
            </w:pPr>
            <w:r w:rsidRPr="00083C29">
              <w:rPr>
                <w:rFonts w:ascii="Georgia" w:hAnsi="Georgia" w:cs="Calibri"/>
                <w:b/>
                <w:bCs/>
                <w:color w:val="1E1E23"/>
                <w:sz w:val="24"/>
                <w:u w:val="single"/>
                <w:lang w:val="en-US" w:bidi="th-TH"/>
              </w:rPr>
              <w:lastRenderedPageBreak/>
              <w:t>Legal Services</w:t>
            </w:r>
          </w:p>
          <w:p w14:paraId="5BA26B41" w14:textId="2E8AE676" w:rsidR="00BD3164" w:rsidRPr="00083C29" w:rsidRDefault="00BD3164" w:rsidP="00B57DD5">
            <w:pPr>
              <w:pStyle w:val="ListParagraph"/>
              <w:numPr>
                <w:ilvl w:val="0"/>
                <w:numId w:val="33"/>
              </w:numPr>
              <w:spacing w:before="100" w:beforeAutospacing="1" w:after="100" w:afterAutospacing="1" w:line="360" w:lineRule="auto"/>
              <w:ind w:left="641" w:hanging="357"/>
              <w:jc w:val="both"/>
              <w:rPr>
                <w:color w:val="3E3F4C"/>
                <w:sz w:val="24"/>
                <w:lang w:val="en-US" w:bidi="th-TH"/>
              </w:rPr>
            </w:pPr>
            <w:r w:rsidRPr="00083C29">
              <w:rPr>
                <w:color w:val="3E3F4C"/>
                <w:sz w:val="24"/>
                <w:lang w:val="en-US" w:bidi="th-TH"/>
              </w:rPr>
              <w:t>To provide advice on different legal issues</w:t>
            </w:r>
            <w:r w:rsidR="008B6683" w:rsidRPr="00083C29">
              <w:rPr>
                <w:color w:val="3E3F4C"/>
                <w:sz w:val="24"/>
                <w:lang w:val="en-US" w:bidi="th-TH"/>
              </w:rPr>
              <w:t>.</w:t>
            </w:r>
          </w:p>
          <w:p w14:paraId="00F97602" w14:textId="29E52220" w:rsidR="00BD3164" w:rsidRPr="00083C29" w:rsidRDefault="00BD3164" w:rsidP="00E923F8">
            <w:pPr>
              <w:pStyle w:val="ListParagraph"/>
              <w:numPr>
                <w:ilvl w:val="0"/>
                <w:numId w:val="33"/>
              </w:numPr>
              <w:spacing w:line="360" w:lineRule="auto"/>
              <w:jc w:val="both"/>
              <w:rPr>
                <w:color w:val="3E3F4C"/>
                <w:sz w:val="24"/>
                <w:lang w:val="en-US" w:bidi="th-TH"/>
              </w:rPr>
            </w:pPr>
            <w:r w:rsidRPr="00083C29">
              <w:rPr>
                <w:color w:val="3E3F4C"/>
                <w:sz w:val="24"/>
                <w:lang w:val="en-US" w:bidi="th-TH"/>
              </w:rPr>
              <w:t>To be actively involved in preparing and drafting legal opinions</w:t>
            </w:r>
            <w:r w:rsidR="008B6683" w:rsidRPr="00083C29">
              <w:rPr>
                <w:color w:val="3E3F4C"/>
                <w:sz w:val="24"/>
                <w:lang w:val="en-US" w:bidi="th-TH"/>
              </w:rPr>
              <w:t>.</w:t>
            </w:r>
          </w:p>
          <w:p w14:paraId="7D30D296" w14:textId="76D745A6" w:rsidR="00BD3164" w:rsidRPr="00083C29" w:rsidRDefault="00BD3164" w:rsidP="00E923F8">
            <w:pPr>
              <w:pStyle w:val="ListParagraph"/>
              <w:numPr>
                <w:ilvl w:val="0"/>
                <w:numId w:val="33"/>
              </w:numPr>
              <w:spacing w:line="360" w:lineRule="auto"/>
              <w:jc w:val="both"/>
              <w:rPr>
                <w:color w:val="3E3F4C"/>
                <w:sz w:val="24"/>
                <w:lang w:val="en-US" w:bidi="th-TH"/>
              </w:rPr>
            </w:pPr>
            <w:r w:rsidRPr="00083C29">
              <w:rPr>
                <w:color w:val="3E3F4C"/>
                <w:sz w:val="24"/>
                <w:lang w:val="en-US" w:bidi="th-TH"/>
              </w:rPr>
              <w:t>To assist in reviewing the legal material and any other relevant documents</w:t>
            </w:r>
            <w:r w:rsidR="008B6683" w:rsidRPr="00083C29">
              <w:rPr>
                <w:color w:val="3E3F4C"/>
                <w:sz w:val="24"/>
                <w:lang w:val="en-US" w:bidi="th-TH"/>
              </w:rPr>
              <w:t>.</w:t>
            </w:r>
          </w:p>
          <w:p w14:paraId="550BB69C" w14:textId="4CE57352" w:rsidR="00BD3164" w:rsidRPr="00083C29" w:rsidRDefault="00BD3164" w:rsidP="00E923F8">
            <w:pPr>
              <w:pStyle w:val="ListParagraph"/>
              <w:numPr>
                <w:ilvl w:val="0"/>
                <w:numId w:val="33"/>
              </w:numPr>
              <w:spacing w:line="360" w:lineRule="auto"/>
              <w:jc w:val="both"/>
              <w:rPr>
                <w:color w:val="3E3F4C"/>
                <w:sz w:val="24"/>
                <w:lang w:val="en-US" w:bidi="th-TH"/>
              </w:rPr>
            </w:pPr>
            <w:r w:rsidRPr="00083C29">
              <w:rPr>
                <w:color w:val="3E3F4C"/>
                <w:sz w:val="24"/>
                <w:lang w:val="en-US" w:bidi="th-TH"/>
              </w:rPr>
              <w:t>To draw up formalities regarding the settlement of legal cases</w:t>
            </w:r>
            <w:r w:rsidR="008B6683" w:rsidRPr="00083C29">
              <w:rPr>
                <w:color w:val="3E3F4C"/>
                <w:sz w:val="24"/>
                <w:lang w:val="en-US" w:bidi="th-TH"/>
              </w:rPr>
              <w:t>.</w:t>
            </w:r>
          </w:p>
          <w:p w14:paraId="79C645F5" w14:textId="42D1854A" w:rsidR="00BD3164" w:rsidRPr="00083C29" w:rsidRDefault="00BD3164" w:rsidP="00E923F8">
            <w:pPr>
              <w:pStyle w:val="ListParagraph"/>
              <w:numPr>
                <w:ilvl w:val="0"/>
                <w:numId w:val="33"/>
              </w:numPr>
              <w:spacing w:line="360" w:lineRule="auto"/>
              <w:jc w:val="both"/>
              <w:rPr>
                <w:color w:val="3E3F4C"/>
                <w:sz w:val="24"/>
                <w:lang w:val="en-US" w:bidi="th-TH"/>
              </w:rPr>
            </w:pPr>
            <w:r w:rsidRPr="00083C29">
              <w:rPr>
                <w:color w:val="3E3F4C"/>
                <w:sz w:val="24"/>
                <w:lang w:val="en-US" w:bidi="th-TH"/>
              </w:rPr>
              <w:t>To coordinate, follow-up, and monitor the progress of the cases pending in various courts in consultation with the company representatives</w:t>
            </w:r>
            <w:r w:rsidR="008B6683" w:rsidRPr="00083C29">
              <w:rPr>
                <w:color w:val="3E3F4C"/>
                <w:sz w:val="24"/>
                <w:lang w:val="en-US" w:bidi="th-TH"/>
              </w:rPr>
              <w:t>.</w:t>
            </w:r>
          </w:p>
          <w:p w14:paraId="2CA0EFE6" w14:textId="54731338" w:rsidR="00BD3164" w:rsidRPr="00083C29" w:rsidRDefault="00BD3164" w:rsidP="00E923F8">
            <w:pPr>
              <w:pStyle w:val="ListParagraph"/>
              <w:numPr>
                <w:ilvl w:val="0"/>
                <w:numId w:val="33"/>
              </w:numPr>
              <w:spacing w:line="360" w:lineRule="auto"/>
              <w:jc w:val="both"/>
              <w:rPr>
                <w:color w:val="3E3F4C"/>
                <w:sz w:val="24"/>
                <w:lang w:val="en-US" w:bidi="th-TH"/>
              </w:rPr>
            </w:pPr>
            <w:r w:rsidRPr="00083C29">
              <w:rPr>
                <w:color w:val="3E3F4C"/>
                <w:sz w:val="24"/>
                <w:lang w:val="en-US" w:bidi="th-TH"/>
              </w:rPr>
              <w:t>T</w:t>
            </w:r>
            <w:r w:rsidR="001B6E2F" w:rsidRPr="00083C29">
              <w:rPr>
                <w:color w:val="3E3F4C"/>
                <w:sz w:val="24"/>
                <w:lang w:val="en-US" w:bidi="th-TH"/>
              </w:rPr>
              <w:t>o t</w:t>
            </w:r>
            <w:r w:rsidRPr="00083C29">
              <w:rPr>
                <w:color w:val="3E3F4C"/>
                <w:sz w:val="24"/>
                <w:lang w:val="en-US" w:bidi="th-TH"/>
              </w:rPr>
              <w:t>ak</w:t>
            </w:r>
            <w:r w:rsidR="001B6E2F" w:rsidRPr="00083C29">
              <w:rPr>
                <w:color w:val="3E3F4C"/>
                <w:sz w:val="24"/>
                <w:lang w:val="en-US" w:bidi="th-TH"/>
              </w:rPr>
              <w:t>e</w:t>
            </w:r>
            <w:r w:rsidRPr="00083C29">
              <w:rPr>
                <w:color w:val="3E3F4C"/>
                <w:sz w:val="24"/>
                <w:lang w:val="en-US" w:bidi="th-TH"/>
              </w:rPr>
              <w:t xml:space="preserve"> a lead role, especially during meetings, hearings, and prioritizing work, ensures that the services delivered to the Council are of high quality.</w:t>
            </w:r>
          </w:p>
        </w:tc>
      </w:tr>
    </w:tbl>
    <w:p w14:paraId="0AB491D6" w14:textId="77777777" w:rsidR="00FC140F" w:rsidRPr="00083C29" w:rsidRDefault="00FC140F" w:rsidP="00E923F8">
      <w:pPr>
        <w:spacing w:line="360" w:lineRule="auto"/>
        <w:ind w:right="45"/>
        <w:rPr>
          <w:rFonts w:ascii="Georgia" w:hAnsi="Georgia" w:cstheme="majorBidi"/>
          <w:color w:val="3E3F4C"/>
          <w:u w:val="single"/>
        </w:rPr>
      </w:pPr>
    </w:p>
    <w:p w14:paraId="4C4B8699" w14:textId="3705562B" w:rsidR="00FC140F" w:rsidRPr="00083C29" w:rsidRDefault="00FC140F" w:rsidP="00E923F8">
      <w:pPr>
        <w:pStyle w:val="ListParagraph"/>
        <w:numPr>
          <w:ilvl w:val="0"/>
          <w:numId w:val="2"/>
        </w:numPr>
        <w:spacing w:line="360" w:lineRule="auto"/>
        <w:jc w:val="both"/>
        <w:rPr>
          <w:rFonts w:cstheme="minorHAnsi"/>
          <w:color w:val="3E3F4C"/>
        </w:rPr>
      </w:pPr>
      <w:bookmarkStart w:id="0" w:name="_Hlk57046430"/>
      <w:r w:rsidRPr="00083C29">
        <w:rPr>
          <w:rFonts w:eastAsia="Cambria" w:cs="Cambria"/>
          <w:b/>
          <w:bCs/>
          <w:color w:val="1E1E23"/>
          <w:sz w:val="26"/>
          <w:szCs w:val="26"/>
        </w:rPr>
        <w:t>SERVICE PROVIDER FEE.</w:t>
      </w:r>
      <w:r w:rsidRPr="00083C29">
        <w:rPr>
          <w:rFonts w:eastAsia="Cambria" w:cs="Cambria"/>
          <w:color w:val="1E1E23"/>
        </w:rPr>
        <w:t xml:space="preserve"> </w:t>
      </w:r>
      <w:bookmarkEnd w:id="0"/>
      <w:r w:rsidRPr="00083C29">
        <w:rPr>
          <w:rFonts w:cstheme="minorHAnsi"/>
          <w:color w:val="3E3F4C"/>
        </w:rPr>
        <w:t xml:space="preserve">The Service Provider shall charge the Client a flat fee of </w:t>
      </w:r>
      <w:r w:rsidR="008B6683" w:rsidRPr="00083C29">
        <w:rPr>
          <w:rFonts w:eastAsia="Cambria" w:cs="Cambria"/>
          <w:color w:val="3E3F4C"/>
        </w:rPr>
        <w:t>INR</w:t>
      </w:r>
      <w:r w:rsidR="008B6683" w:rsidRPr="00083C29">
        <w:rPr>
          <w:rFonts w:eastAsia="Cambria" w:cs="Cambria"/>
          <w:color w:val="1A1A26"/>
        </w:rPr>
        <w:t xml:space="preserve"> </w:t>
      </w:r>
      <w:r w:rsidR="008B6683" w:rsidRPr="00083C29">
        <w:rPr>
          <w:rFonts w:eastAsia="Cambria" w:cs="Cambria"/>
          <w:color w:val="1A1A26"/>
          <w:u w:val="single"/>
        </w:rPr>
        <w:t>amount</w:t>
      </w:r>
      <w:r w:rsidR="008B6683" w:rsidRPr="00083C29">
        <w:rPr>
          <w:rFonts w:eastAsia="Cambria" w:cs="Cambria"/>
          <w:color w:val="3E3F4C"/>
        </w:rPr>
        <w:t xml:space="preserve"> (Indian Rupees)</w:t>
      </w:r>
      <w:r w:rsidRPr="00083C29">
        <w:rPr>
          <w:rFonts w:eastAsia="Cambria" w:cs="Cambria"/>
          <w:color w:val="1A1A26"/>
        </w:rPr>
        <w:t xml:space="preserve"> </w:t>
      </w:r>
      <w:r w:rsidRPr="00083C29">
        <w:rPr>
          <w:rFonts w:cstheme="minorHAnsi"/>
          <w:color w:val="3E3F4C"/>
        </w:rPr>
        <w:t>for the Services (the "Services Fee").</w:t>
      </w:r>
    </w:p>
    <w:p w14:paraId="08777CD8" w14:textId="77777777" w:rsidR="00FC140F" w:rsidRPr="00083C29" w:rsidRDefault="00FC140F" w:rsidP="00E923F8">
      <w:pPr>
        <w:pStyle w:val="ListParagraph"/>
        <w:spacing w:line="360" w:lineRule="auto"/>
        <w:ind w:left="360"/>
        <w:jc w:val="both"/>
        <w:rPr>
          <w:rFonts w:cstheme="minorHAnsi"/>
          <w:color w:val="3E3F4C"/>
          <w:sz w:val="6"/>
          <w:szCs w:val="6"/>
        </w:rPr>
      </w:pPr>
    </w:p>
    <w:p w14:paraId="6AFD151A" w14:textId="65BB0448" w:rsidR="00FC140F" w:rsidRPr="00083C29" w:rsidRDefault="00FC140F" w:rsidP="00E923F8">
      <w:pPr>
        <w:pStyle w:val="ListParagraph"/>
        <w:spacing w:line="360" w:lineRule="auto"/>
        <w:ind w:left="360"/>
        <w:jc w:val="both"/>
        <w:rPr>
          <w:rFonts w:cstheme="minorHAnsi"/>
          <w:color w:val="3E3F4C"/>
        </w:rPr>
      </w:pPr>
      <w:r w:rsidRPr="00083C29">
        <w:rPr>
          <w:rFonts w:cstheme="minorHAnsi"/>
          <w:color w:val="3E3F4C"/>
        </w:rPr>
        <w:t xml:space="preserve">A deposit of </w:t>
      </w:r>
      <w:r w:rsidR="008B6683" w:rsidRPr="00083C29">
        <w:rPr>
          <w:rFonts w:eastAsia="Cambria" w:cs="Cambria"/>
          <w:color w:val="3E3F4C"/>
        </w:rPr>
        <w:t>INR</w:t>
      </w:r>
      <w:r w:rsidR="008B6683" w:rsidRPr="00083C29">
        <w:rPr>
          <w:rFonts w:eastAsia="Cambria" w:cs="Cambria"/>
          <w:color w:val="1A1A26"/>
        </w:rPr>
        <w:t xml:space="preserve"> </w:t>
      </w:r>
      <w:r w:rsidR="008B6683" w:rsidRPr="00083C29">
        <w:rPr>
          <w:rFonts w:eastAsia="Cambria" w:cs="Cambria"/>
          <w:color w:val="1A1A26"/>
          <w:u w:val="single"/>
        </w:rPr>
        <w:t>amount</w:t>
      </w:r>
      <w:r w:rsidR="008B6683" w:rsidRPr="00083C29">
        <w:rPr>
          <w:rFonts w:eastAsia="Cambria" w:cs="Cambria"/>
          <w:color w:val="3E3F4C"/>
        </w:rPr>
        <w:t xml:space="preserve"> (Indian Rupees)</w:t>
      </w:r>
      <w:r w:rsidRPr="00083C29">
        <w:rPr>
          <w:rFonts w:cstheme="minorHAnsi"/>
          <w:color w:val="1A1A26"/>
        </w:rPr>
        <w:t xml:space="preserve"> </w:t>
      </w:r>
      <w:r w:rsidRPr="00083C29">
        <w:rPr>
          <w:rFonts w:cstheme="minorHAnsi"/>
          <w:color w:val="3E3F4C"/>
        </w:rPr>
        <w:t>is payable by the Client upon signing of this Agreement.</w:t>
      </w:r>
    </w:p>
    <w:p w14:paraId="0A1F6DDA" w14:textId="77777777" w:rsidR="00FC140F" w:rsidRPr="00083C29" w:rsidRDefault="00FC140F" w:rsidP="00E923F8">
      <w:pPr>
        <w:pStyle w:val="ListParagraph"/>
        <w:spacing w:line="360" w:lineRule="auto"/>
        <w:ind w:left="360"/>
        <w:jc w:val="both"/>
        <w:rPr>
          <w:rFonts w:cstheme="minorHAnsi"/>
          <w:color w:val="3E3F4C"/>
          <w:sz w:val="6"/>
          <w:szCs w:val="6"/>
        </w:rPr>
      </w:pPr>
    </w:p>
    <w:p w14:paraId="72C5EAC8" w14:textId="76E12FBC" w:rsidR="00FC140F" w:rsidRPr="00083C29" w:rsidRDefault="00FC140F" w:rsidP="00E923F8">
      <w:pPr>
        <w:pStyle w:val="ListParagraph"/>
        <w:spacing w:line="360" w:lineRule="auto"/>
        <w:ind w:left="360"/>
        <w:jc w:val="both"/>
        <w:rPr>
          <w:rFonts w:cstheme="minorHAnsi"/>
          <w:color w:val="3E3F4C"/>
        </w:rPr>
      </w:pPr>
      <w:r w:rsidRPr="00083C29">
        <w:rPr>
          <w:rFonts w:cstheme="minorHAnsi"/>
          <w:color w:val="3E3F4C"/>
        </w:rPr>
        <w:t xml:space="preserve">The remaining amount will be billed to the Client when the Services are completed. Invoices submitted by the Service Provider to the Client are due within </w:t>
      </w:r>
      <w:r w:rsidR="003F0BAA" w:rsidRPr="00083C29">
        <w:rPr>
          <w:rFonts w:cstheme="minorHAnsi"/>
          <w:color w:val="1A1A26"/>
          <w:u w:val="single"/>
        </w:rPr>
        <w:t>seven (7)</w:t>
      </w:r>
      <w:r w:rsidRPr="00083C29">
        <w:rPr>
          <w:rFonts w:cstheme="minorHAnsi"/>
          <w:color w:val="1A1A26"/>
          <w:u w:val="single"/>
        </w:rPr>
        <w:t xml:space="preserve"> days</w:t>
      </w:r>
      <w:r w:rsidRPr="00083C29">
        <w:rPr>
          <w:rFonts w:cstheme="minorHAnsi"/>
          <w:color w:val="1A1A26"/>
        </w:rPr>
        <w:t xml:space="preserve"> </w:t>
      </w:r>
      <w:r w:rsidRPr="00083C29">
        <w:rPr>
          <w:rFonts w:cstheme="minorHAnsi"/>
          <w:color w:val="3E3F4C"/>
        </w:rPr>
        <w:t>of receipt.</w:t>
      </w:r>
    </w:p>
    <w:p w14:paraId="2DCCE967" w14:textId="77777777" w:rsidR="00FC140F" w:rsidRPr="00083C29" w:rsidRDefault="00FC140F" w:rsidP="00E923F8">
      <w:pPr>
        <w:spacing w:line="360" w:lineRule="auto"/>
        <w:jc w:val="both"/>
        <w:rPr>
          <w:rFonts w:ascii="Georgia" w:hAnsi="Georgia" w:cstheme="minorHAnsi"/>
          <w:color w:val="3E3F4C"/>
          <w:sz w:val="6"/>
          <w:szCs w:val="6"/>
        </w:rPr>
      </w:pPr>
    </w:p>
    <w:p w14:paraId="2922D9E1" w14:textId="77777777" w:rsidR="00FC140F" w:rsidRPr="00083C29" w:rsidRDefault="00FC140F" w:rsidP="00E923F8">
      <w:pPr>
        <w:pStyle w:val="ListParagraph"/>
        <w:spacing w:line="360" w:lineRule="auto"/>
        <w:ind w:left="360"/>
        <w:jc w:val="both"/>
        <w:rPr>
          <w:rFonts w:cstheme="minorHAnsi"/>
          <w:color w:val="3E3F4C"/>
        </w:rPr>
      </w:pPr>
      <w:r w:rsidRPr="00083C29">
        <w:rPr>
          <w:rFonts w:cstheme="minorHAnsi"/>
          <w:color w:val="3E3F4C"/>
        </w:rPr>
        <w:t>If the Client terminates this Agreement before the Services' completion, the Service Provider shall be entitled to pro-rata payment of the Service Fee as of the date of termination if there has been no breach of the Agreement by the Service Provider.</w:t>
      </w:r>
    </w:p>
    <w:p w14:paraId="390D4ED3" w14:textId="77777777" w:rsidR="00FC140F" w:rsidRPr="00083C29" w:rsidRDefault="00FC140F" w:rsidP="00E923F8">
      <w:pPr>
        <w:pStyle w:val="ListParagraph"/>
        <w:spacing w:line="360" w:lineRule="auto"/>
        <w:ind w:left="360"/>
        <w:jc w:val="both"/>
        <w:rPr>
          <w:rFonts w:cstheme="minorHAnsi"/>
          <w:color w:val="3E3F4C"/>
          <w:sz w:val="6"/>
          <w:szCs w:val="6"/>
        </w:rPr>
      </w:pPr>
    </w:p>
    <w:p w14:paraId="4E95D66F" w14:textId="77777777" w:rsidR="00FC140F" w:rsidRPr="00083C29" w:rsidRDefault="00FC140F" w:rsidP="00E923F8">
      <w:pPr>
        <w:pStyle w:val="ListParagraph"/>
        <w:spacing w:line="360" w:lineRule="auto"/>
        <w:ind w:left="360"/>
        <w:jc w:val="both"/>
        <w:rPr>
          <w:rFonts w:cstheme="minorHAnsi"/>
          <w:color w:val="3E3F4C"/>
        </w:rPr>
      </w:pPr>
      <w:r w:rsidRPr="00083C29">
        <w:rPr>
          <w:rFonts w:cstheme="minorHAnsi"/>
          <w:color w:val="3E3F4C"/>
        </w:rPr>
        <w:t>The Services Fee, as provided for in this Agreement, does not include taxes.</w:t>
      </w:r>
    </w:p>
    <w:p w14:paraId="52108C37" w14:textId="77777777" w:rsidR="00FC140F" w:rsidRPr="00083C29" w:rsidRDefault="00FC140F" w:rsidP="00E923F8">
      <w:pPr>
        <w:spacing w:line="360" w:lineRule="auto"/>
        <w:jc w:val="both"/>
        <w:rPr>
          <w:rFonts w:ascii="Georgia" w:eastAsiaTheme="minorHAnsi" w:hAnsi="Georgia" w:cs="Angsana New"/>
          <w:color w:val="3E3F4C"/>
        </w:rPr>
      </w:pPr>
    </w:p>
    <w:p w14:paraId="5FDFE98D" w14:textId="77777777" w:rsidR="00FC140F" w:rsidRPr="00083C29" w:rsidRDefault="00FC140F" w:rsidP="00E923F8">
      <w:pPr>
        <w:pStyle w:val="ListParagraph"/>
        <w:numPr>
          <w:ilvl w:val="0"/>
          <w:numId w:val="2"/>
        </w:numPr>
        <w:spacing w:line="360" w:lineRule="auto"/>
        <w:jc w:val="both"/>
        <w:rPr>
          <w:rFonts w:cstheme="minorHAnsi"/>
          <w:color w:val="3E3F4C"/>
        </w:rPr>
      </w:pPr>
      <w:r w:rsidRPr="00083C29">
        <w:rPr>
          <w:rFonts w:eastAsiaTheme="minorHAnsi" w:cs="ñó ˛"/>
          <w:b/>
          <w:bCs/>
          <w:color w:val="1E1E23"/>
          <w:sz w:val="26"/>
          <w:szCs w:val="26"/>
        </w:rPr>
        <w:t>REIMBURSEMENT OF EXPENSES.</w:t>
      </w:r>
      <w:r w:rsidRPr="00083C29">
        <w:rPr>
          <w:rFonts w:eastAsiaTheme="minorHAnsi" w:cs="ñó ˛"/>
          <w:color w:val="1E1E23"/>
        </w:rPr>
        <w:t xml:space="preserve"> </w:t>
      </w:r>
      <w:r w:rsidRPr="00083C29">
        <w:rPr>
          <w:rFonts w:cstheme="minorHAnsi"/>
          <w:color w:val="3E3F4C"/>
        </w:rPr>
        <w:t>The Service Provider shall be reimbursed from time to time for reasonable and necessary expenses incurred by the Service Provider in the Services' performance. All expenses must be pre-approved by the Client.</w:t>
      </w:r>
    </w:p>
    <w:p w14:paraId="2C0FC2AE" w14:textId="77777777" w:rsidR="00FC140F" w:rsidRPr="00083C29" w:rsidRDefault="00FC140F" w:rsidP="00E923F8">
      <w:pPr>
        <w:spacing w:line="360" w:lineRule="auto"/>
        <w:jc w:val="both"/>
        <w:rPr>
          <w:rStyle w:val="Subtitle2"/>
          <w:rFonts w:ascii="Georgia" w:hAnsi="Georgia" w:cstheme="majorBidi"/>
          <w:color w:val="3E3F4C"/>
        </w:rPr>
      </w:pPr>
    </w:p>
    <w:p w14:paraId="73AC5BBC" w14:textId="2FFD6E72" w:rsidR="00FC140F" w:rsidRPr="00083C29" w:rsidRDefault="00FC140F" w:rsidP="00E923F8">
      <w:pPr>
        <w:pStyle w:val="ListParagraph"/>
        <w:numPr>
          <w:ilvl w:val="0"/>
          <w:numId w:val="2"/>
        </w:numPr>
        <w:spacing w:line="360" w:lineRule="auto"/>
        <w:ind w:left="357"/>
        <w:jc w:val="thaiDistribute"/>
        <w:rPr>
          <w:b/>
          <w:bCs/>
          <w:color w:val="3E3F4C"/>
        </w:rPr>
      </w:pPr>
      <w:r w:rsidRPr="00083C29">
        <w:rPr>
          <w:rFonts w:eastAsia="Cambria" w:cs="Cambria"/>
          <w:b/>
          <w:bCs/>
          <w:color w:val="1E1E23"/>
          <w:sz w:val="26"/>
          <w:szCs w:val="26"/>
        </w:rPr>
        <w:t>CONFIDENTIALITY.</w:t>
      </w:r>
      <w:r w:rsidRPr="00083C29">
        <w:rPr>
          <w:rFonts w:eastAsia="Cambria" w:cs="Cambria"/>
          <w:color w:val="1E1E23"/>
        </w:rPr>
        <w:t xml:space="preserve"> </w:t>
      </w:r>
      <w:r w:rsidRPr="00083C29">
        <w:rPr>
          <w:rFonts w:eastAsia="Cambria" w:cs="Cambria"/>
          <w:color w:val="3E3F4C"/>
        </w:rPr>
        <w:t xml:space="preserve">During the term of this Agreement and after </w:t>
      </w:r>
      <w:r w:rsidR="003F0BAA" w:rsidRPr="00083C29">
        <w:rPr>
          <w:rFonts w:eastAsia="Cambria" w:cs="Cambria"/>
          <w:color w:val="1A1A26"/>
          <w:u w:val="single"/>
        </w:rPr>
        <w:t>five (5)</w:t>
      </w:r>
      <w:r w:rsidRPr="00083C29">
        <w:rPr>
          <w:rFonts w:eastAsia="Cambria" w:cs="Cambria"/>
          <w:color w:val="1A1A26"/>
          <w:u w:val="single"/>
        </w:rPr>
        <w:t xml:space="preserve"> years</w:t>
      </w:r>
      <w:r w:rsidRPr="00083C29">
        <w:rPr>
          <w:rFonts w:eastAsia="Cambria" w:cs="Cambria"/>
          <w:color w:val="1A1A26"/>
        </w:rPr>
        <w:t xml:space="preserve"> </w:t>
      </w:r>
      <w:r w:rsidRPr="00083C29">
        <w:rPr>
          <w:rFonts w:eastAsia="Cambria" w:cs="Cambria"/>
          <w:color w:val="3E3F4C"/>
        </w:rPr>
        <w:t xml:space="preserve">from its termination, the Parties shall not disclose confidential information under this Agreement. The Parties shall use their best efforts to prevent the use or disclosure of confidential information. The Parties agrees to keep all confidential information </w:t>
      </w:r>
      <w:r w:rsidRPr="00083C29">
        <w:rPr>
          <w:color w:val="3E3F4C"/>
        </w:rPr>
        <w:t xml:space="preserve">relating to the business, including but not limited to lead, clients, supplier information, financial information, software and data, trade secrets, inventions, business methods, corporate plans, marketing, sales information, </w:t>
      </w:r>
      <w:r w:rsidRPr="00083C29">
        <w:rPr>
          <w:color w:val="3E3F4C"/>
        </w:rPr>
        <w:lastRenderedPageBreak/>
        <w:t>development projects, and all other business information that is supplied by the Parties, together with all intellectual property rights which exist concerning the above.</w:t>
      </w:r>
    </w:p>
    <w:p w14:paraId="364822EC" w14:textId="77777777" w:rsidR="00FC140F" w:rsidRPr="00083C29" w:rsidRDefault="00FC140F" w:rsidP="00E923F8">
      <w:pPr>
        <w:spacing w:line="360" w:lineRule="auto"/>
        <w:rPr>
          <w:rFonts w:ascii="Georgia" w:hAnsi="Georgia" w:cs="Angsana New"/>
          <w:color w:val="3E3F4C"/>
        </w:rPr>
      </w:pPr>
    </w:p>
    <w:p w14:paraId="087099AB" w14:textId="77777777" w:rsidR="00FC140F" w:rsidRPr="00083C29" w:rsidRDefault="00FC140F" w:rsidP="00E923F8">
      <w:pPr>
        <w:pStyle w:val="ListParagraph"/>
        <w:numPr>
          <w:ilvl w:val="0"/>
          <w:numId w:val="2"/>
        </w:numPr>
        <w:spacing w:line="360" w:lineRule="auto"/>
        <w:ind w:left="363" w:hanging="357"/>
        <w:jc w:val="both"/>
        <w:rPr>
          <w:color w:val="1E1E23"/>
          <w:sz w:val="26"/>
          <w:szCs w:val="26"/>
        </w:rPr>
      </w:pPr>
      <w:r w:rsidRPr="00083C29">
        <w:rPr>
          <w:b/>
          <w:bCs/>
          <w:color w:val="1E1E23"/>
          <w:sz w:val="26"/>
          <w:szCs w:val="26"/>
        </w:rPr>
        <w:t>NON-SOLICITATION.</w:t>
      </w:r>
      <w:r w:rsidRPr="00083C29">
        <w:rPr>
          <w:rFonts w:eastAsia="Cambria" w:cs="Cambria"/>
          <w:color w:val="1E1E23"/>
          <w:sz w:val="26"/>
          <w:szCs w:val="26"/>
        </w:rPr>
        <w:t xml:space="preserve"> </w:t>
      </w:r>
    </w:p>
    <w:p w14:paraId="62C3F81B" w14:textId="77777777" w:rsidR="00FC140F" w:rsidRPr="00083C29" w:rsidRDefault="00FC140F" w:rsidP="00E923F8">
      <w:pPr>
        <w:pStyle w:val="ListParagraph"/>
        <w:spacing w:line="360" w:lineRule="auto"/>
        <w:ind w:left="363"/>
        <w:jc w:val="both"/>
        <w:rPr>
          <w:color w:val="3E3F4C"/>
          <w:sz w:val="6"/>
          <w:szCs w:val="6"/>
        </w:rPr>
      </w:pPr>
    </w:p>
    <w:p w14:paraId="3675C15F" w14:textId="24A4CD07" w:rsidR="00FC140F" w:rsidRPr="00083C29" w:rsidRDefault="00FC140F" w:rsidP="00E923F8">
      <w:pPr>
        <w:pStyle w:val="ListParagraph"/>
        <w:numPr>
          <w:ilvl w:val="0"/>
          <w:numId w:val="40"/>
        </w:numPr>
        <w:spacing w:line="360" w:lineRule="auto"/>
        <w:jc w:val="both"/>
        <w:rPr>
          <w:color w:val="3E3F4C"/>
        </w:rPr>
      </w:pPr>
      <w:r w:rsidRPr="00083C29">
        <w:rPr>
          <w:b/>
          <w:bCs/>
          <w:color w:val="3E3F4C"/>
        </w:rPr>
        <w:t>Clients:</w:t>
      </w:r>
      <w:r w:rsidRPr="00083C29">
        <w:rPr>
          <w:color w:val="3E3F4C"/>
        </w:rPr>
        <w:t xml:space="preserve"> During the term of this Agreement and </w:t>
      </w:r>
      <w:r w:rsidR="003F0BAA" w:rsidRPr="00083C29">
        <w:rPr>
          <w:color w:val="1A1A26"/>
          <w:u w:val="single"/>
        </w:rPr>
        <w:t>two (2)</w:t>
      </w:r>
      <w:r w:rsidRPr="00083C29">
        <w:rPr>
          <w:color w:val="1A1A26"/>
          <w:u w:val="single"/>
        </w:rPr>
        <w:t xml:space="preserve"> years</w:t>
      </w:r>
      <w:r w:rsidRPr="00083C29">
        <w:rPr>
          <w:color w:val="1A1A26"/>
        </w:rPr>
        <w:t xml:space="preserve"> </w:t>
      </w:r>
      <w:r w:rsidRPr="00083C29">
        <w:rPr>
          <w:color w:val="3E3F4C"/>
        </w:rPr>
        <w:t>following its termination, the Service Provider shall not solicit the other party's Client to offer services.</w:t>
      </w:r>
    </w:p>
    <w:p w14:paraId="615A46F4" w14:textId="77777777" w:rsidR="00B57DD5" w:rsidRPr="00083C29" w:rsidRDefault="00B57DD5" w:rsidP="00B57DD5">
      <w:pPr>
        <w:pStyle w:val="ListParagraph"/>
        <w:spacing w:line="360" w:lineRule="auto"/>
        <w:jc w:val="both"/>
        <w:rPr>
          <w:color w:val="3E3F4C"/>
          <w:sz w:val="6"/>
          <w:szCs w:val="6"/>
        </w:rPr>
      </w:pPr>
    </w:p>
    <w:p w14:paraId="2888E7FE" w14:textId="5F60EE6F" w:rsidR="00FC140F" w:rsidRPr="00083C29" w:rsidRDefault="00FC140F" w:rsidP="00E923F8">
      <w:pPr>
        <w:pStyle w:val="ListParagraph"/>
        <w:numPr>
          <w:ilvl w:val="0"/>
          <w:numId w:val="40"/>
        </w:numPr>
        <w:spacing w:line="360" w:lineRule="auto"/>
        <w:jc w:val="both"/>
        <w:rPr>
          <w:color w:val="3E3F4C"/>
        </w:rPr>
      </w:pPr>
      <w:r w:rsidRPr="00083C29">
        <w:rPr>
          <w:b/>
          <w:bCs/>
          <w:color w:val="3E3F4C"/>
        </w:rPr>
        <w:t xml:space="preserve">Employees: </w:t>
      </w:r>
      <w:r w:rsidRPr="00083C29">
        <w:rPr>
          <w:color w:val="3E3F4C"/>
        </w:rPr>
        <w:t xml:space="preserve">The Service Provider undertakes during the term of this Agreement and, for </w:t>
      </w:r>
      <w:r w:rsidR="003F0BAA" w:rsidRPr="00083C29">
        <w:rPr>
          <w:color w:val="1A1A26"/>
          <w:u w:val="single"/>
        </w:rPr>
        <w:t>two (2)</w:t>
      </w:r>
      <w:r w:rsidRPr="00083C29">
        <w:rPr>
          <w:color w:val="1A1A26"/>
          <w:u w:val="single"/>
        </w:rPr>
        <w:t xml:space="preserve"> years</w:t>
      </w:r>
      <w:r w:rsidRPr="00083C29">
        <w:rPr>
          <w:color w:val="1A1A26"/>
        </w:rPr>
        <w:t xml:space="preserve"> </w:t>
      </w:r>
      <w:r w:rsidRPr="00083C29">
        <w:rPr>
          <w:color w:val="3E3F4C"/>
        </w:rPr>
        <w:t>following its termination, shall not recruit or solicit the Client’s employee in a business or contractual relationship.</w:t>
      </w:r>
    </w:p>
    <w:p w14:paraId="24A7F277" w14:textId="77777777" w:rsidR="00B57DD5" w:rsidRPr="00083C29" w:rsidRDefault="00B57DD5" w:rsidP="00B57DD5">
      <w:pPr>
        <w:pStyle w:val="ListParagraph"/>
        <w:spacing w:line="360" w:lineRule="auto"/>
        <w:jc w:val="both"/>
        <w:rPr>
          <w:color w:val="3E3F4C"/>
          <w:sz w:val="6"/>
          <w:szCs w:val="6"/>
        </w:rPr>
      </w:pPr>
    </w:p>
    <w:p w14:paraId="2738C049" w14:textId="7422D740" w:rsidR="00FC140F" w:rsidRPr="00083C29" w:rsidRDefault="00FC140F" w:rsidP="00E923F8">
      <w:pPr>
        <w:pStyle w:val="ListParagraph"/>
        <w:numPr>
          <w:ilvl w:val="0"/>
          <w:numId w:val="40"/>
        </w:numPr>
        <w:spacing w:line="360" w:lineRule="auto"/>
        <w:jc w:val="both"/>
        <w:rPr>
          <w:color w:val="3E3F4C"/>
        </w:rPr>
      </w:pPr>
      <w:r w:rsidRPr="00083C29">
        <w:rPr>
          <w:b/>
          <w:bCs/>
          <w:color w:val="3E3F4C"/>
        </w:rPr>
        <w:t xml:space="preserve">Business associates: </w:t>
      </w:r>
      <w:r w:rsidRPr="00083C29">
        <w:rPr>
          <w:color w:val="3E3F4C"/>
        </w:rPr>
        <w:t xml:space="preserve">The Service Provider undertakes during the term of this Agreement and for </w:t>
      </w:r>
      <w:r w:rsidR="003F0BAA" w:rsidRPr="00083C29">
        <w:rPr>
          <w:color w:val="1A1A26"/>
          <w:u w:val="single"/>
        </w:rPr>
        <w:t>two (2)</w:t>
      </w:r>
      <w:r w:rsidRPr="00083C29">
        <w:rPr>
          <w:color w:val="1A1A26"/>
          <w:u w:val="single"/>
        </w:rPr>
        <w:t xml:space="preserve"> years</w:t>
      </w:r>
      <w:r w:rsidRPr="00083C29">
        <w:rPr>
          <w:color w:val="1A1A26"/>
        </w:rPr>
        <w:t xml:space="preserve"> </w:t>
      </w:r>
      <w:r w:rsidRPr="00083C29">
        <w:rPr>
          <w:color w:val="3E3F4C"/>
        </w:rPr>
        <w:t xml:space="preserve">following its termination, shall not recruit or solicit the Client's business partners located in or outside </w:t>
      </w:r>
      <w:r w:rsidR="00BC0ED1" w:rsidRPr="00083C29">
        <w:rPr>
          <w:color w:val="3E3F4C"/>
        </w:rPr>
        <w:t>India</w:t>
      </w:r>
      <w:r w:rsidRPr="00083C29">
        <w:rPr>
          <w:color w:val="3E3F4C"/>
        </w:rPr>
        <w:t xml:space="preserve"> to engage the Client in a business or contractual relationship.</w:t>
      </w:r>
    </w:p>
    <w:p w14:paraId="47356F29" w14:textId="77777777" w:rsidR="00FC140F" w:rsidRPr="00083C29" w:rsidRDefault="00FC140F" w:rsidP="00E923F8">
      <w:pPr>
        <w:spacing w:line="360" w:lineRule="auto"/>
        <w:rPr>
          <w:rFonts w:ascii="Georgia" w:hAnsi="Georgia" w:cstheme="majorBidi"/>
          <w:b/>
          <w:bCs/>
          <w:color w:val="3E3F4C"/>
        </w:rPr>
      </w:pPr>
    </w:p>
    <w:p w14:paraId="67F64C09" w14:textId="77777777" w:rsidR="00FC140F" w:rsidRPr="00083C29" w:rsidRDefault="00FC140F" w:rsidP="00E923F8">
      <w:pPr>
        <w:pStyle w:val="ListParagraph"/>
        <w:numPr>
          <w:ilvl w:val="0"/>
          <w:numId w:val="2"/>
        </w:numPr>
        <w:spacing w:line="360" w:lineRule="auto"/>
        <w:ind w:left="357"/>
        <w:jc w:val="both"/>
        <w:rPr>
          <w:rFonts w:cstheme="majorBidi"/>
          <w:color w:val="3E3F4C"/>
        </w:rPr>
      </w:pPr>
      <w:r w:rsidRPr="00083C29">
        <w:rPr>
          <w:rFonts w:cstheme="majorBidi"/>
          <w:b/>
          <w:bCs/>
          <w:color w:val="1E1E23"/>
          <w:sz w:val="26"/>
          <w:szCs w:val="26"/>
        </w:rPr>
        <w:t>INTELLECTUAL PROPERTY.</w:t>
      </w:r>
      <w:r w:rsidRPr="00083C29">
        <w:rPr>
          <w:rFonts w:cstheme="majorBidi"/>
          <w:color w:val="1E1E23"/>
        </w:rPr>
        <w:t xml:space="preserve"> </w:t>
      </w:r>
      <w:r w:rsidRPr="00083C29">
        <w:rPr>
          <w:color w:val="3E3F4C"/>
        </w:rPr>
        <w:t>The Client is the sole and exclusive owner of all intellectual property rights, including but not limited to the Client’s products and information, data, marketing materials, accounting, and administrative information, trademarks, logos, domain names, and any distinctive sign used by the Client.</w:t>
      </w:r>
    </w:p>
    <w:p w14:paraId="6ECFF4CC" w14:textId="77777777" w:rsidR="00FC140F" w:rsidRPr="00083C29" w:rsidRDefault="00FC140F" w:rsidP="00E923F8">
      <w:pPr>
        <w:pStyle w:val="ListParagraph"/>
        <w:spacing w:line="360" w:lineRule="auto"/>
        <w:ind w:left="360"/>
        <w:jc w:val="both"/>
        <w:rPr>
          <w:color w:val="3E3F4C"/>
          <w:sz w:val="6"/>
          <w:szCs w:val="6"/>
        </w:rPr>
      </w:pPr>
    </w:p>
    <w:p w14:paraId="3AEF15CB" w14:textId="363A4466" w:rsidR="00FC140F" w:rsidRPr="00083C29" w:rsidRDefault="00FC140F" w:rsidP="00E923F8">
      <w:pPr>
        <w:pStyle w:val="ListParagraph"/>
        <w:spacing w:line="360" w:lineRule="auto"/>
        <w:ind w:left="360"/>
        <w:jc w:val="both"/>
        <w:rPr>
          <w:color w:val="3E3F4C"/>
        </w:rPr>
      </w:pPr>
      <w:r w:rsidRPr="00083C29">
        <w:rPr>
          <w:color w:val="3E3F4C"/>
        </w:rPr>
        <w:t>The Service Provider expressly acknowledges that it has no rights in the Client’s intellectual property related to the Seller's properties and products.</w:t>
      </w:r>
    </w:p>
    <w:p w14:paraId="0123E4F1" w14:textId="77777777" w:rsidR="00FC140F" w:rsidRPr="00083C29" w:rsidRDefault="00FC140F" w:rsidP="00E923F8">
      <w:pPr>
        <w:pStyle w:val="ListParagraph"/>
        <w:spacing w:line="360" w:lineRule="auto"/>
        <w:ind w:left="360"/>
        <w:jc w:val="both"/>
        <w:rPr>
          <w:color w:val="3E3F4C"/>
          <w:sz w:val="6"/>
          <w:szCs w:val="6"/>
        </w:rPr>
      </w:pPr>
    </w:p>
    <w:p w14:paraId="59129D02" w14:textId="29A23611" w:rsidR="00FC140F" w:rsidRPr="00083C29" w:rsidRDefault="00FC140F" w:rsidP="00E923F8">
      <w:pPr>
        <w:pStyle w:val="ListParagraph"/>
        <w:spacing w:line="360" w:lineRule="auto"/>
        <w:ind w:left="357"/>
        <w:jc w:val="both"/>
        <w:rPr>
          <w:rFonts w:eastAsia="Cambria" w:cs="Cambria"/>
          <w:color w:val="3E3F4C"/>
        </w:rPr>
      </w:pPr>
      <w:r w:rsidRPr="00083C29">
        <w:rPr>
          <w:color w:val="3E3F4C"/>
        </w:rPr>
        <w:t xml:space="preserve">In the event of termination of this Contract between the Parties, </w:t>
      </w:r>
      <w:r w:rsidRPr="00083C29">
        <w:rPr>
          <w:rFonts w:eastAsiaTheme="minorHAnsi"/>
          <w:color w:val="3E3F4C"/>
        </w:rPr>
        <w:t>the Service Provider shall return to the Client all goods, documents, records, or confidential information that are the Client's property.</w:t>
      </w:r>
    </w:p>
    <w:p w14:paraId="3A1E3D0E" w14:textId="77777777" w:rsidR="00FC140F" w:rsidRPr="00083C29" w:rsidRDefault="00FC140F" w:rsidP="00E923F8">
      <w:pPr>
        <w:autoSpaceDE w:val="0"/>
        <w:autoSpaceDN w:val="0"/>
        <w:adjustRightInd w:val="0"/>
        <w:spacing w:line="360" w:lineRule="auto"/>
        <w:rPr>
          <w:rFonts w:ascii="Georgia" w:eastAsiaTheme="minorHAnsi" w:hAnsi="Georgia" w:cs="Angsana New"/>
          <w:color w:val="3E3F4C"/>
        </w:rPr>
      </w:pPr>
    </w:p>
    <w:p w14:paraId="35191389" w14:textId="3F510131" w:rsidR="00FC140F" w:rsidRPr="00083C29" w:rsidRDefault="00FC140F" w:rsidP="00E923F8">
      <w:pPr>
        <w:pStyle w:val="ListParagraph"/>
        <w:numPr>
          <w:ilvl w:val="0"/>
          <w:numId w:val="2"/>
        </w:numPr>
        <w:autoSpaceDE w:val="0"/>
        <w:autoSpaceDN w:val="0"/>
        <w:adjustRightInd w:val="0"/>
        <w:spacing w:line="360" w:lineRule="auto"/>
        <w:ind w:left="357" w:hanging="357"/>
        <w:rPr>
          <w:rFonts w:eastAsia="Cambria" w:cs="Cambria"/>
          <w:b/>
          <w:color w:val="3E3F4C"/>
        </w:rPr>
      </w:pPr>
      <w:r w:rsidRPr="00083C29">
        <w:rPr>
          <w:b/>
          <w:bCs/>
          <w:color w:val="1E1E23"/>
          <w:sz w:val="26"/>
          <w:szCs w:val="26"/>
        </w:rPr>
        <w:t>TERMINATION.</w:t>
      </w:r>
      <w:r w:rsidRPr="00083C29">
        <w:rPr>
          <w:b/>
          <w:bCs/>
          <w:color w:val="1E1E23"/>
        </w:rPr>
        <w:t xml:space="preserve"> </w:t>
      </w:r>
      <w:r w:rsidRPr="00083C29">
        <w:rPr>
          <w:rFonts w:eastAsia="Cambria" w:cs="Cambria"/>
          <w:bCs/>
          <w:color w:val="3E3F4C"/>
        </w:rPr>
        <w:t xml:space="preserve">If one of the parties is in breach of any of its obligations under this Agreement and such breach persists after </w:t>
      </w:r>
      <w:r w:rsidR="003F0BAA" w:rsidRPr="00083C29">
        <w:rPr>
          <w:rFonts w:eastAsia="Cambria" w:cs="Cambria"/>
          <w:bCs/>
          <w:color w:val="1A1A26"/>
          <w:u w:val="single"/>
        </w:rPr>
        <w:t>thirty (3</w:t>
      </w:r>
      <w:r w:rsidRPr="00083C29">
        <w:rPr>
          <w:rFonts w:eastAsia="Cambria" w:cs="Cambria"/>
          <w:bCs/>
          <w:color w:val="1A1A26"/>
          <w:u w:val="single"/>
        </w:rPr>
        <w:t>0</w:t>
      </w:r>
      <w:r w:rsidR="003F0BAA" w:rsidRPr="00083C29">
        <w:rPr>
          <w:rFonts w:eastAsia="Cambria" w:cs="Cambria"/>
          <w:bCs/>
          <w:color w:val="1A1A26"/>
          <w:u w:val="single"/>
        </w:rPr>
        <w:t>)</w:t>
      </w:r>
      <w:r w:rsidRPr="00083C29">
        <w:rPr>
          <w:rFonts w:eastAsia="Cambria" w:cs="Cambria"/>
          <w:bCs/>
          <w:color w:val="1A1A26"/>
          <w:u w:val="single"/>
        </w:rPr>
        <w:t xml:space="preserve"> days</w:t>
      </w:r>
      <w:r w:rsidRPr="00083C29">
        <w:rPr>
          <w:rFonts w:eastAsia="Cambria" w:cs="Cambria"/>
          <w:bCs/>
          <w:color w:val="1A1A26"/>
        </w:rPr>
        <w:t xml:space="preserve"> </w:t>
      </w:r>
      <w:r w:rsidRPr="00083C29">
        <w:rPr>
          <w:rFonts w:eastAsia="Cambria" w:cs="Cambria"/>
          <w:bCs/>
          <w:color w:val="3E3F4C"/>
        </w:rPr>
        <w:t>from notification of such breach, the party that has not breached the Agreement may terminate it by written notice with immediate effect.</w:t>
      </w:r>
    </w:p>
    <w:p w14:paraId="1E0F3342" w14:textId="77777777" w:rsidR="00FC140F" w:rsidRPr="00083C29" w:rsidRDefault="00FC140F" w:rsidP="00E923F8">
      <w:pPr>
        <w:spacing w:line="360" w:lineRule="auto"/>
        <w:jc w:val="both"/>
        <w:rPr>
          <w:rFonts w:ascii="Georgia" w:hAnsi="Georgia" w:cs="Angsana New"/>
          <w:color w:val="3E3F4C"/>
          <w:sz w:val="6"/>
          <w:szCs w:val="6"/>
        </w:rPr>
      </w:pPr>
    </w:p>
    <w:p w14:paraId="482E1F34" w14:textId="77777777" w:rsidR="00FC140F" w:rsidRPr="00083C29" w:rsidRDefault="00FC140F" w:rsidP="00E923F8">
      <w:pPr>
        <w:spacing w:line="360" w:lineRule="auto"/>
        <w:ind w:left="360"/>
        <w:jc w:val="both"/>
        <w:rPr>
          <w:rFonts w:ascii="Georgia" w:hAnsi="Georgia" w:cs="Angsana New"/>
          <w:color w:val="3E3F4C"/>
        </w:rPr>
      </w:pPr>
      <w:r w:rsidRPr="00083C29">
        <w:rPr>
          <w:rFonts w:ascii="Georgia" w:hAnsi="Georgia" w:cs="Angsana New"/>
          <w:color w:val="3E3F4C"/>
        </w:rPr>
        <w:t>The Client may terminate the Agreement without delay following a serious breach by the Service Provider and detailed as follows:</w:t>
      </w:r>
    </w:p>
    <w:p w14:paraId="2C6FD885" w14:textId="77777777" w:rsidR="00FC140F" w:rsidRPr="00083C29" w:rsidRDefault="00FC140F" w:rsidP="00E923F8">
      <w:pPr>
        <w:spacing w:line="360" w:lineRule="auto"/>
        <w:ind w:left="360"/>
        <w:jc w:val="both"/>
        <w:rPr>
          <w:rFonts w:ascii="Georgia" w:hAnsi="Georgia" w:cs="Angsana New"/>
          <w:color w:val="3E3F4C"/>
          <w:sz w:val="6"/>
          <w:szCs w:val="6"/>
        </w:rPr>
      </w:pPr>
    </w:p>
    <w:p w14:paraId="717595E4" w14:textId="5A0C44E1" w:rsidR="00FC140F" w:rsidRPr="00083C29" w:rsidRDefault="00FC140F" w:rsidP="00E923F8">
      <w:pPr>
        <w:pStyle w:val="ListParagraph"/>
        <w:numPr>
          <w:ilvl w:val="0"/>
          <w:numId w:val="41"/>
        </w:numPr>
        <w:spacing w:line="360" w:lineRule="auto"/>
        <w:jc w:val="both"/>
        <w:rPr>
          <w:rFonts w:cs="Angsana New"/>
          <w:color w:val="3E3F4C"/>
        </w:rPr>
      </w:pPr>
      <w:r w:rsidRPr="00083C29">
        <w:rPr>
          <w:rFonts w:cs="Angsana New"/>
          <w:color w:val="3E3F4C"/>
        </w:rPr>
        <w:t>Dishonestly performs its duties or intentionally commits a criminal offense</w:t>
      </w:r>
      <w:r w:rsidR="008B6683" w:rsidRPr="00083C29">
        <w:rPr>
          <w:rFonts w:cs="Angsana New"/>
          <w:color w:val="3E3F4C"/>
        </w:rPr>
        <w:t>.</w:t>
      </w:r>
    </w:p>
    <w:p w14:paraId="0941F38A" w14:textId="6711FAC4" w:rsidR="00FC140F" w:rsidRPr="00083C29" w:rsidRDefault="00FC140F" w:rsidP="00E923F8">
      <w:pPr>
        <w:pStyle w:val="ListParagraph"/>
        <w:numPr>
          <w:ilvl w:val="0"/>
          <w:numId w:val="41"/>
        </w:numPr>
        <w:spacing w:line="360" w:lineRule="auto"/>
        <w:jc w:val="both"/>
        <w:rPr>
          <w:rFonts w:cs="Angsana New"/>
          <w:color w:val="3E3F4C"/>
        </w:rPr>
      </w:pPr>
      <w:r w:rsidRPr="00083C29">
        <w:rPr>
          <w:rFonts w:cs="Angsana New"/>
          <w:color w:val="3E3F4C"/>
        </w:rPr>
        <w:lastRenderedPageBreak/>
        <w:t>Willfully cause prejudice to the Client</w:t>
      </w:r>
      <w:r w:rsidR="008B6683" w:rsidRPr="00083C29">
        <w:rPr>
          <w:rFonts w:cs="Angsana New"/>
          <w:color w:val="3E3F4C"/>
        </w:rPr>
        <w:t>.</w:t>
      </w:r>
    </w:p>
    <w:p w14:paraId="2C01A40B" w14:textId="78E33BA3" w:rsidR="00FC140F" w:rsidRPr="00083C29" w:rsidRDefault="00FC140F" w:rsidP="00E923F8">
      <w:pPr>
        <w:pStyle w:val="ListParagraph"/>
        <w:numPr>
          <w:ilvl w:val="0"/>
          <w:numId w:val="41"/>
        </w:numPr>
        <w:spacing w:line="360" w:lineRule="auto"/>
        <w:jc w:val="both"/>
        <w:rPr>
          <w:rFonts w:cs="Angsana New"/>
          <w:color w:val="3E3F4C"/>
        </w:rPr>
      </w:pPr>
      <w:r w:rsidRPr="00083C29">
        <w:rPr>
          <w:rFonts w:cs="Angsana New"/>
          <w:color w:val="3E3F4C"/>
        </w:rPr>
        <w:t>Commit any negligent act causing severe harm to the Client</w:t>
      </w:r>
      <w:r w:rsidR="008B6683" w:rsidRPr="00083C29">
        <w:rPr>
          <w:rFonts w:cs="Angsana New"/>
          <w:color w:val="3E3F4C"/>
        </w:rPr>
        <w:t>.</w:t>
      </w:r>
    </w:p>
    <w:p w14:paraId="35EAE771" w14:textId="35328558" w:rsidR="00FC140F" w:rsidRPr="00083C29" w:rsidRDefault="00FC140F" w:rsidP="00E923F8">
      <w:pPr>
        <w:pStyle w:val="ListParagraph"/>
        <w:numPr>
          <w:ilvl w:val="0"/>
          <w:numId w:val="41"/>
        </w:numPr>
        <w:spacing w:line="360" w:lineRule="auto"/>
        <w:jc w:val="both"/>
        <w:rPr>
          <w:rFonts w:cs="Angsana New"/>
          <w:color w:val="3E3F4C"/>
        </w:rPr>
      </w:pPr>
      <w:r w:rsidRPr="00083C29">
        <w:rPr>
          <w:rFonts w:eastAsia="Cambria" w:cs="Cambria"/>
          <w:color w:val="3E3F4C"/>
        </w:rPr>
        <w:t>Disclose confidential information from the Client</w:t>
      </w:r>
      <w:r w:rsidR="008B6683" w:rsidRPr="00083C29">
        <w:rPr>
          <w:rFonts w:eastAsia="Cambria" w:cs="Cambria"/>
          <w:color w:val="3E3F4C"/>
        </w:rPr>
        <w:t>.</w:t>
      </w:r>
    </w:p>
    <w:p w14:paraId="0FBDA163" w14:textId="77777777" w:rsidR="00FC140F" w:rsidRPr="00083C29" w:rsidRDefault="00FC140F" w:rsidP="00E923F8">
      <w:pPr>
        <w:pStyle w:val="ListParagraph"/>
        <w:numPr>
          <w:ilvl w:val="0"/>
          <w:numId w:val="41"/>
        </w:numPr>
        <w:spacing w:line="360" w:lineRule="auto"/>
        <w:jc w:val="both"/>
        <w:rPr>
          <w:rFonts w:cs="Angsana New"/>
          <w:color w:val="3E3F4C"/>
        </w:rPr>
      </w:pPr>
      <w:r w:rsidRPr="00083C29">
        <w:rPr>
          <w:rFonts w:cs="Angsana New"/>
          <w:color w:val="3E3F4C"/>
        </w:rPr>
        <w:t>Having been sentenced by a final judgment of the Court to a penalty of reorganization, or having been placed in liquidation or insolvency, except for an offense committed by negligence or a minor violation.</w:t>
      </w:r>
    </w:p>
    <w:p w14:paraId="78E50371" w14:textId="77777777" w:rsidR="00FC140F" w:rsidRPr="00083C29" w:rsidRDefault="00FC140F" w:rsidP="00E923F8">
      <w:pPr>
        <w:spacing w:line="360" w:lineRule="auto"/>
        <w:jc w:val="thaiDistribute"/>
        <w:rPr>
          <w:rFonts w:ascii="Georgia" w:eastAsia="Cambria" w:hAnsi="Georgia" w:cs="Angsana New"/>
          <w:color w:val="3E3F4C"/>
        </w:rPr>
      </w:pPr>
    </w:p>
    <w:p w14:paraId="04C1F3E6" w14:textId="77777777" w:rsidR="00FC140F" w:rsidRPr="00083C29" w:rsidRDefault="00FC140F" w:rsidP="00E923F8">
      <w:pPr>
        <w:pStyle w:val="ListParagraph"/>
        <w:numPr>
          <w:ilvl w:val="0"/>
          <w:numId w:val="2"/>
        </w:numPr>
        <w:spacing w:line="360" w:lineRule="auto"/>
        <w:jc w:val="both"/>
        <w:rPr>
          <w:rFonts w:eastAsia="Angsana New" w:cs="Angsana New"/>
          <w:color w:val="3E3F4C"/>
        </w:rPr>
      </w:pPr>
      <w:r w:rsidRPr="00083C29">
        <w:rPr>
          <w:rFonts w:eastAsia="Cambria" w:cs="Cambria"/>
          <w:b/>
          <w:color w:val="1E1E23"/>
          <w:sz w:val="26"/>
          <w:szCs w:val="26"/>
        </w:rPr>
        <w:t>FORCE MAJEURE.</w:t>
      </w:r>
      <w:r w:rsidRPr="00083C29">
        <w:rPr>
          <w:rFonts w:eastAsia="Cambria" w:cs="Cambria"/>
          <w:color w:val="1E1E23"/>
        </w:rPr>
        <w:t xml:space="preserve"> </w:t>
      </w:r>
      <w:r w:rsidRPr="00083C29">
        <w:rPr>
          <w:rFonts w:eastAsia="Cambria" w:cs="Cambria"/>
          <w:color w:val="3E3F4C"/>
        </w:rPr>
        <w:t>If the performance of any obligation of either of a party under this Agreement prevented or restricted by reason of:</w:t>
      </w:r>
    </w:p>
    <w:p w14:paraId="1FB67D1F" w14:textId="77777777" w:rsidR="00FC140F" w:rsidRPr="00083C29" w:rsidRDefault="00FC140F" w:rsidP="00E923F8">
      <w:pPr>
        <w:spacing w:line="360" w:lineRule="auto"/>
        <w:jc w:val="both"/>
        <w:rPr>
          <w:rFonts w:ascii="Georgia" w:eastAsia="Angsana New" w:hAnsi="Georgia" w:cs="Angsana New"/>
          <w:color w:val="3E3F4C"/>
          <w:sz w:val="6"/>
          <w:szCs w:val="6"/>
        </w:rPr>
      </w:pPr>
    </w:p>
    <w:p w14:paraId="6AF134F9" w14:textId="5DD51EFF" w:rsidR="00FC140F" w:rsidRPr="00083C29" w:rsidRDefault="00FC140F" w:rsidP="00E923F8">
      <w:pPr>
        <w:pStyle w:val="ListParagraph"/>
        <w:numPr>
          <w:ilvl w:val="0"/>
          <w:numId w:val="9"/>
        </w:numPr>
        <w:spacing w:line="360" w:lineRule="auto"/>
        <w:jc w:val="both"/>
        <w:rPr>
          <w:rStyle w:val="Title2"/>
          <w:color w:val="3E3F4C"/>
        </w:rPr>
      </w:pPr>
      <w:r w:rsidRPr="00083C29">
        <w:rPr>
          <w:rStyle w:val="Title2"/>
          <w:color w:val="3E3F4C"/>
        </w:rPr>
        <w:t xml:space="preserve">Strike, lockout, epidemic, dispute protest, </w:t>
      </w:r>
      <w:r w:rsidR="008B6683" w:rsidRPr="00083C29">
        <w:rPr>
          <w:rStyle w:val="Title2"/>
          <w:color w:val="3E3F4C"/>
        </w:rPr>
        <w:t>causality,</w:t>
      </w:r>
      <w:r w:rsidRPr="00083C29">
        <w:rPr>
          <w:rStyle w:val="Title2"/>
          <w:color w:val="3E3F4C"/>
        </w:rPr>
        <w:t xml:space="preserve"> or accident</w:t>
      </w:r>
      <w:r w:rsidR="008B6683" w:rsidRPr="00083C29">
        <w:rPr>
          <w:rStyle w:val="Title2"/>
          <w:color w:val="3E3F4C"/>
        </w:rPr>
        <w:t>.</w:t>
      </w:r>
    </w:p>
    <w:p w14:paraId="462521D7" w14:textId="20D035D9" w:rsidR="00FC140F" w:rsidRPr="00083C29" w:rsidRDefault="00FC140F" w:rsidP="00E923F8">
      <w:pPr>
        <w:pStyle w:val="ListParagraph"/>
        <w:numPr>
          <w:ilvl w:val="0"/>
          <w:numId w:val="9"/>
        </w:numPr>
        <w:spacing w:line="360" w:lineRule="auto"/>
        <w:jc w:val="both"/>
        <w:rPr>
          <w:rStyle w:val="Title2"/>
          <w:color w:val="3E3F4C"/>
        </w:rPr>
      </w:pPr>
      <w:r w:rsidRPr="00083C29">
        <w:rPr>
          <w:rStyle w:val="Title2"/>
          <w:color w:val="3E3F4C"/>
        </w:rPr>
        <w:t>Flood, tsunami, earthquake, storm, lack of power or supplies</w:t>
      </w:r>
      <w:r w:rsidR="008B6683" w:rsidRPr="00083C29">
        <w:rPr>
          <w:rStyle w:val="Title2"/>
          <w:color w:val="3E3F4C"/>
        </w:rPr>
        <w:t>.</w:t>
      </w:r>
    </w:p>
    <w:p w14:paraId="4771C1E3" w14:textId="77BA0A27" w:rsidR="00FC140F" w:rsidRPr="00083C29" w:rsidRDefault="00FC140F" w:rsidP="00E923F8">
      <w:pPr>
        <w:pStyle w:val="ListParagraph"/>
        <w:numPr>
          <w:ilvl w:val="0"/>
          <w:numId w:val="9"/>
        </w:numPr>
        <w:spacing w:line="360" w:lineRule="auto"/>
        <w:jc w:val="both"/>
        <w:rPr>
          <w:rStyle w:val="Title2"/>
          <w:color w:val="3E3F4C"/>
        </w:rPr>
      </w:pPr>
      <w:r w:rsidRPr="00083C29">
        <w:rPr>
          <w:rStyle w:val="Title2"/>
          <w:color w:val="3E3F4C"/>
        </w:rPr>
        <w:t>War, revolution, civil commotion, acts of public enemies, blockage, embargo</w:t>
      </w:r>
      <w:r w:rsidR="008B6683" w:rsidRPr="00083C29">
        <w:rPr>
          <w:rStyle w:val="Title2"/>
          <w:color w:val="3E3F4C"/>
        </w:rPr>
        <w:t>.</w:t>
      </w:r>
    </w:p>
    <w:p w14:paraId="7227F8AE" w14:textId="77777777" w:rsidR="00FC140F" w:rsidRPr="00083C29" w:rsidRDefault="00FC140F" w:rsidP="00E923F8">
      <w:pPr>
        <w:pStyle w:val="ListParagraph"/>
        <w:numPr>
          <w:ilvl w:val="0"/>
          <w:numId w:val="9"/>
        </w:numPr>
        <w:spacing w:line="360" w:lineRule="auto"/>
        <w:jc w:val="both"/>
        <w:rPr>
          <w:rStyle w:val="Title2"/>
          <w:color w:val="3E3F4C"/>
        </w:rPr>
      </w:pPr>
      <w:r w:rsidRPr="00083C29">
        <w:rPr>
          <w:rStyle w:val="Title2"/>
          <w:color w:val="3E3F4C"/>
        </w:rPr>
        <w:t>Any law, proclamation, regulation, ordinance, demand, or requirement of any government or authority.</w:t>
      </w:r>
    </w:p>
    <w:p w14:paraId="027C158A" w14:textId="77777777" w:rsidR="00FC140F" w:rsidRPr="00083C29" w:rsidRDefault="00FC140F" w:rsidP="00E923F8">
      <w:pPr>
        <w:pStyle w:val="ListParagraph"/>
        <w:spacing w:line="360" w:lineRule="auto"/>
        <w:jc w:val="both"/>
        <w:rPr>
          <w:rFonts w:eastAsia="Angsana New" w:cs="Angsana New"/>
          <w:color w:val="3E3F4C"/>
          <w:sz w:val="6"/>
          <w:szCs w:val="6"/>
        </w:rPr>
      </w:pPr>
    </w:p>
    <w:p w14:paraId="6D52F904" w14:textId="77777777" w:rsidR="00FC140F" w:rsidRPr="00083C29" w:rsidRDefault="00FC140F" w:rsidP="00E923F8">
      <w:pPr>
        <w:spacing w:line="360" w:lineRule="auto"/>
        <w:ind w:left="360"/>
        <w:jc w:val="both"/>
        <w:rPr>
          <w:rFonts w:ascii="Georgia" w:hAnsi="Georgia" w:cs="Angsana New"/>
          <w:color w:val="3E3F4C"/>
        </w:rPr>
      </w:pPr>
      <w:r w:rsidRPr="00083C29">
        <w:rPr>
          <w:rFonts w:ascii="Georgia" w:eastAsia="Angsana New" w:hAnsi="Georgia" w:cs="Angsana New"/>
          <w:color w:val="3E3F4C"/>
        </w:rPr>
        <w:t>Upon giving prompt notice to all the Parties, the party so affected shall be excused such performance to the extent of such prevention or restriction (but only for so long as it continues).</w:t>
      </w:r>
    </w:p>
    <w:p w14:paraId="2327FCE7" w14:textId="77777777" w:rsidR="00FC140F" w:rsidRPr="00083C29" w:rsidRDefault="00FC140F" w:rsidP="00E923F8">
      <w:pPr>
        <w:spacing w:line="360" w:lineRule="auto"/>
        <w:ind w:left="360"/>
        <w:jc w:val="both"/>
        <w:rPr>
          <w:rFonts w:ascii="Georgia" w:hAnsi="Georgia" w:cs="Angsana New"/>
          <w:color w:val="3E3F4C"/>
        </w:rPr>
      </w:pPr>
    </w:p>
    <w:p w14:paraId="501DEA6E" w14:textId="77777777" w:rsidR="00FC140F" w:rsidRPr="00083C29" w:rsidRDefault="00FC140F" w:rsidP="00E923F8">
      <w:pPr>
        <w:pStyle w:val="ListParagraph"/>
        <w:numPr>
          <w:ilvl w:val="0"/>
          <w:numId w:val="2"/>
        </w:numPr>
        <w:spacing w:line="360" w:lineRule="auto"/>
        <w:jc w:val="both"/>
        <w:rPr>
          <w:rFonts w:eastAsia="Cambria" w:cs="Cambria"/>
          <w:bCs/>
          <w:color w:val="3E3F4C"/>
        </w:rPr>
      </w:pPr>
      <w:r w:rsidRPr="00083C29">
        <w:rPr>
          <w:rFonts w:eastAsia="Cambria" w:cs="Cambria"/>
          <w:b/>
          <w:color w:val="1E1E23"/>
          <w:sz w:val="26"/>
          <w:szCs w:val="26"/>
        </w:rPr>
        <w:t>ENTIRE AGREEMENT.</w:t>
      </w:r>
      <w:r w:rsidRPr="00083C29">
        <w:rPr>
          <w:rFonts w:eastAsia="Cambria" w:cs="Cambria"/>
          <w:color w:val="1E1E23"/>
        </w:rPr>
        <w:t xml:space="preserve"> </w:t>
      </w:r>
      <w:r w:rsidRPr="00083C29">
        <w:rPr>
          <w:rFonts w:eastAsia="Cambria" w:cs="Cambria"/>
          <w:color w:val="3E3F4C"/>
        </w:rPr>
        <w:t>This Agreement contains all terms and conditions agreed to by the Parties, including any attachments or appendices. This Agreement replaces all previous oral discussions, agreements, and understandings.</w:t>
      </w:r>
    </w:p>
    <w:p w14:paraId="26B766DD" w14:textId="77777777" w:rsidR="00FC140F" w:rsidRPr="00083C29" w:rsidRDefault="00FC140F" w:rsidP="00E923F8">
      <w:pPr>
        <w:spacing w:line="360" w:lineRule="auto"/>
        <w:rPr>
          <w:rFonts w:ascii="Georgia" w:hAnsi="Georgia" w:cs="Angsana New"/>
          <w:color w:val="3E3F4C"/>
        </w:rPr>
      </w:pPr>
    </w:p>
    <w:p w14:paraId="64F1EB26" w14:textId="2C54A06D" w:rsidR="00FC140F" w:rsidRPr="00083C29" w:rsidRDefault="00FC140F" w:rsidP="00E923F8">
      <w:pPr>
        <w:pStyle w:val="ListParagraph"/>
        <w:numPr>
          <w:ilvl w:val="0"/>
          <w:numId w:val="2"/>
        </w:numPr>
        <w:spacing w:line="360" w:lineRule="auto"/>
        <w:jc w:val="both"/>
        <w:rPr>
          <w:color w:val="3E3F4C"/>
        </w:rPr>
      </w:pPr>
      <w:r w:rsidRPr="00083C29">
        <w:rPr>
          <w:rStyle w:val="Title1"/>
          <w:b/>
          <w:bCs/>
          <w:color w:val="1E1E23"/>
          <w:sz w:val="26"/>
          <w:szCs w:val="26"/>
        </w:rPr>
        <w:t>GOVERNING LAW AND JURISDICTION.</w:t>
      </w:r>
      <w:r w:rsidRPr="00083C29">
        <w:rPr>
          <w:rStyle w:val="Title1"/>
          <w:b/>
          <w:bCs/>
          <w:color w:val="1E1E23"/>
        </w:rPr>
        <w:t xml:space="preserve"> </w:t>
      </w:r>
      <w:r w:rsidRPr="00083C29">
        <w:rPr>
          <w:color w:val="3E3F4C"/>
        </w:rPr>
        <w:t xml:space="preserve">This Agreement is governed by and shall be construed following the laws of </w:t>
      </w:r>
      <w:r w:rsidR="006635E0" w:rsidRPr="00083C29">
        <w:rPr>
          <w:color w:val="3E3F4C"/>
        </w:rPr>
        <w:t>India</w:t>
      </w:r>
      <w:r w:rsidRPr="00083C29">
        <w:rPr>
          <w:color w:val="3E3F4C"/>
        </w:rPr>
        <w:t xml:space="preserve">. The Parties submit all their disputes arising out of or connected with this Agreement to the jurisdiction of the </w:t>
      </w:r>
      <w:r w:rsidR="00BC0ED1" w:rsidRPr="00083C29">
        <w:rPr>
          <w:color w:val="3E3F4C"/>
        </w:rPr>
        <w:t>Indian</w:t>
      </w:r>
      <w:r w:rsidRPr="00083C29">
        <w:rPr>
          <w:color w:val="3E3F4C"/>
        </w:rPr>
        <w:t xml:space="preserve"> Courts.</w:t>
      </w:r>
    </w:p>
    <w:p w14:paraId="2FD6F9DB" w14:textId="77777777" w:rsidR="00FC140F" w:rsidRPr="00083C29" w:rsidRDefault="00FC140F" w:rsidP="00E923F8">
      <w:pPr>
        <w:spacing w:line="360" w:lineRule="auto"/>
        <w:rPr>
          <w:rFonts w:ascii="Georgia" w:hAnsi="Georgia" w:cs="Angsana New"/>
          <w:color w:val="3E3F4C"/>
          <w:u w:val="single"/>
        </w:rPr>
      </w:pPr>
    </w:p>
    <w:p w14:paraId="653C135C" w14:textId="77777777" w:rsidR="00FC140F" w:rsidRPr="00083C29" w:rsidRDefault="00FC140F" w:rsidP="00E923F8">
      <w:pPr>
        <w:pStyle w:val="ListParagraph"/>
        <w:numPr>
          <w:ilvl w:val="0"/>
          <w:numId w:val="2"/>
        </w:numPr>
        <w:spacing w:line="360" w:lineRule="auto"/>
        <w:jc w:val="both"/>
        <w:rPr>
          <w:color w:val="3E3F4C"/>
          <w:u w:val="single"/>
        </w:rPr>
      </w:pPr>
      <w:r w:rsidRPr="00083C29">
        <w:rPr>
          <w:rStyle w:val="Title1"/>
          <w:b/>
          <w:bCs/>
          <w:color w:val="1E1E23"/>
          <w:sz w:val="26"/>
          <w:szCs w:val="26"/>
        </w:rPr>
        <w:t>DOCUMENTS ATTACHED TO THE AGREEMENT.</w:t>
      </w:r>
      <w:r w:rsidRPr="00083C29">
        <w:rPr>
          <w:rStyle w:val="Title1"/>
          <w:color w:val="3E3F4C"/>
        </w:rPr>
        <w:t xml:space="preserve"> </w:t>
      </w:r>
      <w:r w:rsidRPr="00083C29">
        <w:rPr>
          <w:color w:val="3E3F4C"/>
        </w:rPr>
        <w:t>Both Parties agree that the documents attached and signed by the Parties are considered as a part of this Agreement. These documents are as follows:</w:t>
      </w:r>
    </w:p>
    <w:p w14:paraId="4CBF913B" w14:textId="2AB0B48C" w:rsidR="00FC140F" w:rsidRPr="00083C29" w:rsidRDefault="00FC140F" w:rsidP="00E923F8">
      <w:pPr>
        <w:spacing w:line="360" w:lineRule="auto"/>
        <w:jc w:val="both"/>
        <w:rPr>
          <w:rFonts w:ascii="Georgia" w:hAnsi="Georgia"/>
          <w:color w:val="3E3F4C"/>
          <w:u w:val="single"/>
        </w:rPr>
      </w:pPr>
    </w:p>
    <w:p w14:paraId="580B1807" w14:textId="3CA5B516" w:rsidR="00B57DD5" w:rsidRPr="00083C29" w:rsidRDefault="00B57DD5" w:rsidP="00E923F8">
      <w:pPr>
        <w:spacing w:line="360" w:lineRule="auto"/>
        <w:jc w:val="both"/>
        <w:rPr>
          <w:rFonts w:ascii="Georgia" w:hAnsi="Georgia"/>
          <w:color w:val="3E3F4C"/>
          <w:u w:val="single"/>
        </w:rPr>
      </w:pPr>
    </w:p>
    <w:p w14:paraId="3C20E017" w14:textId="77777777" w:rsidR="00B57DD5" w:rsidRPr="00083C29" w:rsidRDefault="00B57DD5" w:rsidP="00E923F8">
      <w:pPr>
        <w:spacing w:line="360" w:lineRule="auto"/>
        <w:jc w:val="both"/>
        <w:rPr>
          <w:rFonts w:ascii="Georgia" w:hAnsi="Georgia"/>
          <w:color w:val="3E3F4C"/>
          <w:u w:val="single"/>
        </w:rPr>
      </w:pPr>
    </w:p>
    <w:tbl>
      <w:tblPr>
        <w:tblStyle w:val="TableGrid"/>
        <w:tblW w:w="9946" w:type="dxa"/>
        <w:tblInd w:w="397" w:type="dxa"/>
        <w:tblLook w:val="04A0" w:firstRow="1" w:lastRow="0" w:firstColumn="1" w:lastColumn="0" w:noHBand="0" w:noVBand="1"/>
      </w:tblPr>
      <w:tblGrid>
        <w:gridCol w:w="4843"/>
        <w:gridCol w:w="5103"/>
      </w:tblGrid>
      <w:tr w:rsidR="00FC140F" w:rsidRPr="00083C29" w14:paraId="7EA2FFF8" w14:textId="77777777" w:rsidTr="00671135">
        <w:trPr>
          <w:trHeight w:val="486"/>
        </w:trPr>
        <w:tc>
          <w:tcPr>
            <w:tcW w:w="4843" w:type="dxa"/>
          </w:tcPr>
          <w:p w14:paraId="07DD0A51" w14:textId="77777777" w:rsidR="00FC140F" w:rsidRPr="00083C29" w:rsidRDefault="00FC140F" w:rsidP="00E923F8">
            <w:pPr>
              <w:pStyle w:val="ListParagraph"/>
              <w:snapToGrid w:val="0"/>
              <w:spacing w:before="120" w:after="120" w:line="360" w:lineRule="auto"/>
              <w:ind w:left="0" w:right="113"/>
              <w:contextualSpacing w:val="0"/>
              <w:rPr>
                <w:b/>
                <w:bCs/>
                <w:color w:val="3E3F4C"/>
                <w:sz w:val="24"/>
                <w:lang w:val="en-US"/>
              </w:rPr>
            </w:pPr>
            <w:r w:rsidRPr="00083C29">
              <w:rPr>
                <w:b/>
                <w:bCs/>
                <w:color w:val="3E3F4C"/>
                <w:sz w:val="24"/>
                <w:lang w:val="en-US"/>
              </w:rPr>
              <w:lastRenderedPageBreak/>
              <w:t>Client details:</w:t>
            </w:r>
          </w:p>
          <w:p w14:paraId="45E169EA" w14:textId="77777777" w:rsidR="00FC140F" w:rsidRPr="00083C29" w:rsidRDefault="00FC140F" w:rsidP="00E923F8">
            <w:pPr>
              <w:pStyle w:val="ListParagraph"/>
              <w:numPr>
                <w:ilvl w:val="0"/>
                <w:numId w:val="6"/>
              </w:numPr>
              <w:snapToGrid w:val="0"/>
              <w:spacing w:before="120" w:after="120" w:line="360" w:lineRule="auto"/>
              <w:ind w:right="113"/>
              <w:contextualSpacing w:val="0"/>
              <w:rPr>
                <w:color w:val="3E3F4C"/>
                <w:sz w:val="24"/>
                <w:lang w:val="en-US"/>
              </w:rPr>
            </w:pPr>
            <w:r w:rsidRPr="00083C29">
              <w:rPr>
                <w:color w:val="3E3F4C"/>
                <w:sz w:val="24"/>
                <w:lang w:val="en-US"/>
              </w:rPr>
              <w:t>Copy of the Passport</w:t>
            </w:r>
          </w:p>
          <w:p w14:paraId="73A92174" w14:textId="77777777" w:rsidR="00FC140F" w:rsidRPr="00083C29" w:rsidRDefault="00FC140F" w:rsidP="00E923F8">
            <w:pPr>
              <w:pStyle w:val="ListParagraph"/>
              <w:numPr>
                <w:ilvl w:val="0"/>
                <w:numId w:val="6"/>
              </w:numPr>
              <w:snapToGrid w:val="0"/>
              <w:spacing w:before="120" w:after="120" w:line="360" w:lineRule="auto"/>
              <w:ind w:right="113"/>
              <w:contextualSpacing w:val="0"/>
              <w:rPr>
                <w:color w:val="3E3F4C"/>
                <w:sz w:val="24"/>
                <w:lang w:val="en-US"/>
              </w:rPr>
            </w:pPr>
            <w:r w:rsidRPr="00083C29">
              <w:rPr>
                <w:color w:val="3E3F4C"/>
                <w:sz w:val="24"/>
                <w:lang w:val="en-US"/>
              </w:rPr>
              <w:t>Proof of address</w:t>
            </w:r>
          </w:p>
        </w:tc>
        <w:tc>
          <w:tcPr>
            <w:tcW w:w="5103" w:type="dxa"/>
          </w:tcPr>
          <w:p w14:paraId="40CF67A2" w14:textId="77777777" w:rsidR="00FC140F" w:rsidRPr="00083C29" w:rsidRDefault="00FC140F" w:rsidP="00E923F8">
            <w:pPr>
              <w:pStyle w:val="ListParagraph"/>
              <w:snapToGrid w:val="0"/>
              <w:spacing w:before="120" w:after="120" w:line="360" w:lineRule="auto"/>
              <w:ind w:left="0" w:right="113"/>
              <w:contextualSpacing w:val="0"/>
              <w:rPr>
                <w:b/>
                <w:bCs/>
                <w:color w:val="3E3F4C"/>
                <w:sz w:val="24"/>
                <w:lang w:val="en-US"/>
              </w:rPr>
            </w:pPr>
            <w:r w:rsidRPr="00083C29">
              <w:rPr>
                <w:b/>
                <w:bCs/>
                <w:color w:val="3E3F4C"/>
                <w:sz w:val="24"/>
                <w:lang w:val="en-US"/>
              </w:rPr>
              <w:t>Service Provider details:</w:t>
            </w:r>
          </w:p>
          <w:p w14:paraId="6FC7925B" w14:textId="77777777" w:rsidR="00FC140F" w:rsidRPr="00083C29" w:rsidRDefault="00FC140F" w:rsidP="00E923F8">
            <w:pPr>
              <w:pStyle w:val="ListParagraph"/>
              <w:numPr>
                <w:ilvl w:val="0"/>
                <w:numId w:val="6"/>
              </w:numPr>
              <w:snapToGrid w:val="0"/>
              <w:spacing w:before="120" w:after="120" w:line="360" w:lineRule="auto"/>
              <w:ind w:right="113"/>
              <w:contextualSpacing w:val="0"/>
              <w:rPr>
                <w:color w:val="3E3F4C"/>
                <w:sz w:val="24"/>
                <w:lang w:val="en-US"/>
              </w:rPr>
            </w:pPr>
            <w:r w:rsidRPr="00083C29">
              <w:rPr>
                <w:color w:val="3E3F4C"/>
                <w:sz w:val="24"/>
                <w:lang w:val="en-US"/>
              </w:rPr>
              <w:t>Copy of the Passport</w:t>
            </w:r>
          </w:p>
          <w:p w14:paraId="5646AB76" w14:textId="77777777" w:rsidR="00FC140F" w:rsidRPr="00083C29" w:rsidRDefault="00FC140F" w:rsidP="00E923F8">
            <w:pPr>
              <w:pStyle w:val="ListParagraph"/>
              <w:numPr>
                <w:ilvl w:val="0"/>
                <w:numId w:val="6"/>
              </w:numPr>
              <w:snapToGrid w:val="0"/>
              <w:spacing w:before="120" w:after="120" w:line="360" w:lineRule="auto"/>
              <w:ind w:right="113"/>
              <w:contextualSpacing w:val="0"/>
              <w:rPr>
                <w:color w:val="3E3F4C"/>
                <w:sz w:val="24"/>
                <w:lang w:val="en-US"/>
              </w:rPr>
            </w:pPr>
            <w:r w:rsidRPr="00083C29">
              <w:rPr>
                <w:color w:val="3E3F4C"/>
                <w:sz w:val="24"/>
                <w:lang w:val="en-US"/>
              </w:rPr>
              <w:t>Proof of address</w:t>
            </w:r>
          </w:p>
          <w:p w14:paraId="702CB830" w14:textId="77777777" w:rsidR="00FC140F" w:rsidRPr="00083C29" w:rsidRDefault="00FC140F" w:rsidP="00E923F8">
            <w:pPr>
              <w:pStyle w:val="ListParagraph"/>
              <w:numPr>
                <w:ilvl w:val="0"/>
                <w:numId w:val="6"/>
              </w:numPr>
              <w:snapToGrid w:val="0"/>
              <w:spacing w:before="120" w:after="120" w:line="360" w:lineRule="auto"/>
              <w:ind w:right="113"/>
              <w:contextualSpacing w:val="0"/>
              <w:rPr>
                <w:b/>
                <w:bCs/>
                <w:color w:val="3E3F4C"/>
                <w:sz w:val="24"/>
                <w:lang w:val="en-US"/>
              </w:rPr>
            </w:pPr>
            <w:r w:rsidRPr="00083C29">
              <w:rPr>
                <w:color w:val="3E3F4C"/>
                <w:sz w:val="24"/>
                <w:lang w:val="en-US"/>
              </w:rPr>
              <w:t>Bank account details</w:t>
            </w:r>
          </w:p>
        </w:tc>
      </w:tr>
    </w:tbl>
    <w:p w14:paraId="75DB968F" w14:textId="77777777" w:rsidR="00FC140F" w:rsidRPr="00083C29" w:rsidRDefault="00FC140F" w:rsidP="00E923F8">
      <w:pPr>
        <w:spacing w:line="360" w:lineRule="auto"/>
        <w:rPr>
          <w:rFonts w:ascii="Georgia" w:hAnsi="Georgia" w:cs="Angsana New"/>
          <w:color w:val="3E3F4C"/>
          <w:cs/>
        </w:rPr>
      </w:pPr>
    </w:p>
    <w:p w14:paraId="042BD54D" w14:textId="77777777" w:rsidR="00FC140F" w:rsidRPr="00083C29" w:rsidRDefault="00FC140F" w:rsidP="00E923F8">
      <w:pPr>
        <w:pBdr>
          <w:top w:val="nil"/>
          <w:left w:val="nil"/>
          <w:bottom w:val="nil"/>
          <w:right w:val="nil"/>
          <w:between w:val="nil"/>
        </w:pBdr>
        <w:spacing w:line="360" w:lineRule="auto"/>
        <w:jc w:val="both"/>
        <w:rPr>
          <w:rFonts w:ascii="Georgia" w:eastAsia="Angsana New" w:hAnsi="Georgia" w:cs="Angsana New"/>
          <w:color w:val="3E3F4C"/>
        </w:rPr>
      </w:pPr>
      <w:r w:rsidRPr="00083C29">
        <w:rPr>
          <w:rFonts w:ascii="Georgia" w:eastAsia="Cambria" w:hAnsi="Georgia" w:cs="Cambria"/>
          <w:color w:val="3E3F4C"/>
        </w:rPr>
        <w:t>This Agreement is drawn up in two (2) identical copies, one for each party. Both Parties have read and fully understood this Agreement. This Agreement shall become effective and legally binding upon signature by each of the Parties.</w:t>
      </w:r>
    </w:p>
    <w:p w14:paraId="1BE45996" w14:textId="77777777" w:rsidR="00FC140F" w:rsidRPr="00083C29" w:rsidRDefault="00FC140F" w:rsidP="00E923F8">
      <w:pPr>
        <w:pBdr>
          <w:top w:val="nil"/>
          <w:left w:val="nil"/>
          <w:bottom w:val="nil"/>
          <w:right w:val="nil"/>
          <w:between w:val="nil"/>
        </w:pBdr>
        <w:spacing w:line="360" w:lineRule="auto"/>
        <w:rPr>
          <w:rFonts w:ascii="Georgia" w:eastAsia="Cambria" w:hAnsi="Georgia" w:cs="Angsana New"/>
          <w:color w:val="3E3F4C"/>
        </w:rPr>
      </w:pPr>
    </w:p>
    <w:p w14:paraId="224D964D" w14:textId="77777777" w:rsidR="00FC140F" w:rsidRPr="00083C29" w:rsidRDefault="00FC140F" w:rsidP="00E923F8">
      <w:pPr>
        <w:pBdr>
          <w:top w:val="nil"/>
          <w:left w:val="nil"/>
          <w:bottom w:val="nil"/>
          <w:right w:val="nil"/>
          <w:between w:val="nil"/>
        </w:pBdr>
        <w:spacing w:line="360" w:lineRule="auto"/>
        <w:rPr>
          <w:rFonts w:ascii="Georgia" w:eastAsia="Angsana New" w:hAnsi="Georgia" w:cs="Angsana New"/>
          <w:color w:val="3E3F4C"/>
        </w:rPr>
      </w:pPr>
      <w:r w:rsidRPr="00083C29">
        <w:rPr>
          <w:rFonts w:ascii="Georgia" w:eastAsia="Cambria" w:hAnsi="Georgia" w:cs="Cambria"/>
          <w:color w:val="3E3F4C"/>
        </w:rPr>
        <w:t xml:space="preserve">SIGNED by: </w:t>
      </w:r>
    </w:p>
    <w:p w14:paraId="30603163" w14:textId="77777777" w:rsidR="00FC140F" w:rsidRPr="00083C29" w:rsidRDefault="00FC140F" w:rsidP="00E923F8">
      <w:pPr>
        <w:pBdr>
          <w:top w:val="nil"/>
          <w:left w:val="nil"/>
          <w:bottom w:val="nil"/>
          <w:right w:val="nil"/>
          <w:between w:val="nil"/>
        </w:pBdr>
        <w:spacing w:line="360" w:lineRule="auto"/>
        <w:rPr>
          <w:rFonts w:ascii="Georgia" w:eastAsia="Cambria" w:hAnsi="Georgia" w:cstheme="majorBidi"/>
          <w:color w:val="3E3F4C"/>
        </w:rPr>
      </w:pPr>
    </w:p>
    <w:tbl>
      <w:tblPr>
        <w:tblW w:w="9360" w:type="dxa"/>
        <w:tblLayout w:type="fixed"/>
        <w:tblLook w:val="0400" w:firstRow="0" w:lastRow="0" w:firstColumn="0" w:lastColumn="0" w:noHBand="0" w:noVBand="1"/>
      </w:tblPr>
      <w:tblGrid>
        <w:gridCol w:w="4680"/>
        <w:gridCol w:w="4680"/>
      </w:tblGrid>
      <w:tr w:rsidR="00FC140F" w:rsidRPr="00083C29" w14:paraId="7EEBC288" w14:textId="77777777" w:rsidTr="00671135">
        <w:trPr>
          <w:trHeight w:val="1350"/>
        </w:trPr>
        <w:tc>
          <w:tcPr>
            <w:tcW w:w="4680" w:type="dxa"/>
            <w:tcMar>
              <w:top w:w="0" w:type="dxa"/>
              <w:left w:w="300" w:type="dxa"/>
              <w:bottom w:w="0" w:type="dxa"/>
              <w:right w:w="300" w:type="dxa"/>
            </w:tcMar>
          </w:tcPr>
          <w:p w14:paraId="75535EC1" w14:textId="24D391BE" w:rsidR="00FC140F" w:rsidRPr="00083C29" w:rsidRDefault="00FC140F" w:rsidP="00E923F8">
            <w:pPr>
              <w:spacing w:before="600" w:line="360" w:lineRule="auto"/>
              <w:rPr>
                <w:rFonts w:ascii="Georgia" w:eastAsia="Cambria" w:hAnsi="Georgia" w:cs="Cambria"/>
                <w:color w:val="1E1E23"/>
              </w:rPr>
            </w:pPr>
            <w:r w:rsidRPr="00083C29">
              <w:rPr>
                <w:rFonts w:ascii="Georgia" w:eastAsia="Cambria" w:hAnsi="Georgia" w:cs="Cambria"/>
                <w:color w:val="1E1E23"/>
              </w:rPr>
              <w:t>____________________</w:t>
            </w:r>
            <w:r w:rsidRPr="00083C29">
              <w:rPr>
                <w:rFonts w:ascii="Georgia" w:eastAsia="Cambria" w:hAnsi="Georgia" w:cs="Cambria"/>
                <w:color w:val="1E1E23"/>
              </w:rPr>
              <w:br/>
              <w:t>The Service Provider</w:t>
            </w:r>
          </w:p>
        </w:tc>
        <w:tc>
          <w:tcPr>
            <w:tcW w:w="4680" w:type="dxa"/>
            <w:tcMar>
              <w:top w:w="0" w:type="dxa"/>
              <w:left w:w="300" w:type="dxa"/>
              <w:bottom w:w="0" w:type="dxa"/>
              <w:right w:w="300" w:type="dxa"/>
            </w:tcMar>
          </w:tcPr>
          <w:p w14:paraId="1A67105F" w14:textId="638AF42C" w:rsidR="00FC140F" w:rsidRPr="00083C29" w:rsidRDefault="00FC140F" w:rsidP="00E923F8">
            <w:pPr>
              <w:spacing w:before="600" w:line="360" w:lineRule="auto"/>
              <w:rPr>
                <w:rFonts w:ascii="Georgia" w:eastAsia="Cambria" w:hAnsi="Georgia" w:cs="Cambria"/>
                <w:color w:val="1E1E23"/>
              </w:rPr>
            </w:pPr>
            <w:r w:rsidRPr="00083C29">
              <w:rPr>
                <w:rFonts w:ascii="Georgia" w:eastAsia="Cambria" w:hAnsi="Georgia" w:cs="Cambria"/>
                <w:color w:val="1E1E23"/>
              </w:rPr>
              <w:t>____________________</w:t>
            </w:r>
            <w:r w:rsidRPr="00083C29">
              <w:rPr>
                <w:rFonts w:ascii="Georgia" w:eastAsia="Cambria" w:hAnsi="Georgia" w:cs="Cambria"/>
                <w:color w:val="1E1E23"/>
              </w:rPr>
              <w:br/>
              <w:t>The Client</w:t>
            </w:r>
          </w:p>
        </w:tc>
      </w:tr>
    </w:tbl>
    <w:p w14:paraId="3592DA30" w14:textId="77777777" w:rsidR="00FC140F" w:rsidRPr="00083C29" w:rsidRDefault="00FC140F" w:rsidP="00E923F8">
      <w:pPr>
        <w:widowControl w:val="0"/>
        <w:pBdr>
          <w:top w:val="nil"/>
          <w:left w:val="nil"/>
          <w:bottom w:val="nil"/>
          <w:right w:val="nil"/>
          <w:between w:val="nil"/>
        </w:pBdr>
        <w:spacing w:line="360" w:lineRule="auto"/>
        <w:rPr>
          <w:rFonts w:ascii="Georgia" w:eastAsia="Cambria" w:hAnsi="Georgia" w:cs="Cambria"/>
          <w:color w:val="1E1E23"/>
        </w:rPr>
      </w:pPr>
    </w:p>
    <w:tbl>
      <w:tblPr>
        <w:tblW w:w="9360" w:type="dxa"/>
        <w:tblLayout w:type="fixed"/>
        <w:tblLook w:val="0400" w:firstRow="0" w:lastRow="0" w:firstColumn="0" w:lastColumn="0" w:noHBand="0" w:noVBand="1"/>
      </w:tblPr>
      <w:tblGrid>
        <w:gridCol w:w="4680"/>
        <w:gridCol w:w="4680"/>
      </w:tblGrid>
      <w:tr w:rsidR="00FC140F" w:rsidRPr="00083C29" w14:paraId="308771CC" w14:textId="77777777" w:rsidTr="00671135">
        <w:trPr>
          <w:trHeight w:val="1350"/>
        </w:trPr>
        <w:tc>
          <w:tcPr>
            <w:tcW w:w="4680" w:type="dxa"/>
            <w:tcMar>
              <w:top w:w="0" w:type="dxa"/>
              <w:left w:w="300" w:type="dxa"/>
              <w:bottom w:w="0" w:type="dxa"/>
              <w:right w:w="300" w:type="dxa"/>
            </w:tcMar>
          </w:tcPr>
          <w:p w14:paraId="5DC923CD" w14:textId="7C03D980" w:rsidR="00FC140F" w:rsidRPr="00083C29" w:rsidRDefault="00FC140F" w:rsidP="00E923F8">
            <w:pPr>
              <w:spacing w:before="600" w:line="360" w:lineRule="auto"/>
              <w:rPr>
                <w:rFonts w:ascii="Georgia" w:eastAsia="Cambria" w:hAnsi="Georgia" w:cs="Cambria"/>
                <w:color w:val="1E1E23"/>
              </w:rPr>
            </w:pPr>
            <w:r w:rsidRPr="00083C29">
              <w:rPr>
                <w:rFonts w:ascii="Georgia" w:eastAsia="Cambria" w:hAnsi="Georgia" w:cs="Cambria"/>
                <w:color w:val="1E1E23"/>
              </w:rPr>
              <w:t>____________________</w:t>
            </w:r>
            <w:r w:rsidRPr="00083C29">
              <w:rPr>
                <w:rFonts w:ascii="Georgia" w:eastAsia="Cambria" w:hAnsi="Georgia" w:cs="Cambria"/>
                <w:color w:val="1E1E23"/>
              </w:rPr>
              <w:br/>
            </w:r>
            <w:r w:rsidR="003F0BAA" w:rsidRPr="00083C29">
              <w:rPr>
                <w:rFonts w:ascii="Georgia" w:eastAsia="Cambria" w:hAnsi="Georgia" w:cs="Cambria"/>
                <w:color w:val="1E1E23"/>
              </w:rPr>
              <w:t xml:space="preserve">The </w:t>
            </w:r>
            <w:r w:rsidRPr="00083C29">
              <w:rPr>
                <w:rFonts w:ascii="Georgia" w:eastAsia="Cambria" w:hAnsi="Georgia" w:cs="Cambria"/>
                <w:color w:val="1E1E23"/>
              </w:rPr>
              <w:t>Witness</w:t>
            </w:r>
          </w:p>
        </w:tc>
        <w:tc>
          <w:tcPr>
            <w:tcW w:w="4680" w:type="dxa"/>
            <w:tcMar>
              <w:top w:w="0" w:type="dxa"/>
              <w:left w:w="300" w:type="dxa"/>
              <w:bottom w:w="0" w:type="dxa"/>
              <w:right w:w="300" w:type="dxa"/>
            </w:tcMar>
          </w:tcPr>
          <w:p w14:paraId="086F4A70" w14:textId="79C8BFF0" w:rsidR="00FC140F" w:rsidRPr="00083C29" w:rsidRDefault="00FC140F" w:rsidP="00E923F8">
            <w:pPr>
              <w:spacing w:before="600" w:line="360" w:lineRule="auto"/>
              <w:rPr>
                <w:rFonts w:ascii="Georgia" w:eastAsia="Cambria" w:hAnsi="Georgia" w:cs="Cambria"/>
                <w:color w:val="1E1E23"/>
              </w:rPr>
            </w:pPr>
            <w:r w:rsidRPr="00083C29">
              <w:rPr>
                <w:rFonts w:ascii="Georgia" w:eastAsia="Cambria" w:hAnsi="Georgia" w:cs="Cambria"/>
                <w:color w:val="1E1E23"/>
              </w:rPr>
              <w:t>____________________</w:t>
            </w:r>
            <w:r w:rsidRPr="00083C29">
              <w:rPr>
                <w:rFonts w:ascii="Georgia" w:eastAsia="Cambria" w:hAnsi="Georgia" w:cs="Cambria"/>
                <w:color w:val="1E1E23"/>
              </w:rPr>
              <w:br/>
            </w:r>
            <w:r w:rsidR="003F0BAA" w:rsidRPr="00083C29">
              <w:rPr>
                <w:rFonts w:ascii="Georgia" w:eastAsia="Cambria" w:hAnsi="Georgia" w:cs="Cambria"/>
                <w:color w:val="1E1E23"/>
              </w:rPr>
              <w:t xml:space="preserve">The </w:t>
            </w:r>
            <w:r w:rsidRPr="00083C29">
              <w:rPr>
                <w:rFonts w:ascii="Georgia" w:eastAsia="Cambria" w:hAnsi="Georgia" w:cs="Cambria"/>
                <w:color w:val="1E1E23"/>
              </w:rPr>
              <w:t>Witness</w:t>
            </w:r>
          </w:p>
        </w:tc>
      </w:tr>
    </w:tbl>
    <w:p w14:paraId="3B3E60EA" w14:textId="777852FB" w:rsidR="002C22E1" w:rsidRPr="00083C29" w:rsidRDefault="002C22E1" w:rsidP="00E923F8">
      <w:pPr>
        <w:spacing w:line="360" w:lineRule="auto"/>
        <w:jc w:val="both"/>
        <w:rPr>
          <w:rFonts w:ascii="Georgia" w:hAnsi="Georgia"/>
          <w:color w:val="3E3F4C"/>
        </w:rPr>
      </w:pPr>
    </w:p>
    <w:sectPr w:rsidR="002C22E1" w:rsidRPr="00083C29" w:rsidSect="00804C1B">
      <w:headerReference w:type="even" r:id="rId8"/>
      <w:headerReference w:type="default" r:id="rId9"/>
      <w:footerReference w:type="even" r:id="rId10"/>
      <w:footerReference w:type="default" r:id="rId11"/>
      <w:headerReference w:type="first" r:id="rId12"/>
      <w:footerReference w:type="first" r:id="rId13"/>
      <w:pgSz w:w="12240" w:h="15840"/>
      <w:pgMar w:top="357" w:right="964" w:bottom="357" w:left="964" w:header="703" w:footer="68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C277C" w14:textId="77777777" w:rsidR="002E74B2" w:rsidRDefault="002E74B2" w:rsidP="000F777C">
      <w:r>
        <w:separator/>
      </w:r>
    </w:p>
  </w:endnote>
  <w:endnote w:type="continuationSeparator" w:id="0">
    <w:p w14:paraId="01F03EA7" w14:textId="77777777" w:rsidR="002E74B2" w:rsidRDefault="002E74B2" w:rsidP="000F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BeoFrutiger 45">
    <w:altName w:val="Calibri"/>
    <w:panose1 w:val="020B0604020202020204"/>
    <w:charset w:val="00"/>
    <w:family w:val="auto"/>
    <w:pitch w:val="variable"/>
    <w:sig w:usb0="00000003" w:usb1="00000000" w:usb2="00000000" w:usb3="00000000" w:csb0="00000001" w:csb1="00000000"/>
  </w:font>
  <w:font w:name="ñó ˛">
    <w:altName w:val="Calibri"/>
    <w:panose1 w:val="020B0604020202020204"/>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C601" w14:textId="77777777" w:rsidR="00D4402F" w:rsidRDefault="0000000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03196" w14:textId="77777777" w:rsidR="00B25C44" w:rsidRPr="00F27270" w:rsidRDefault="00B25C44" w:rsidP="00B25C44">
    <w:pPr>
      <w:rPr>
        <w:rFonts w:asciiTheme="minorHAnsi" w:hAnsiTheme="minorHAnsi"/>
        <w:color w:val="1E1E23"/>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156"/>
      <w:gridCol w:w="5156"/>
    </w:tblGrid>
    <w:tr w:rsidR="00B25C44" w:rsidRPr="00C154EF" w14:paraId="7886297A" w14:textId="77777777" w:rsidTr="00DA7DDE">
      <w:trPr>
        <w:trHeight w:val="20"/>
      </w:trPr>
      <w:tc>
        <w:tcPr>
          <w:tcW w:w="2500" w:type="pct"/>
        </w:tcPr>
        <w:p w14:paraId="4F3AF174" w14:textId="5D413150" w:rsidR="00B25C44" w:rsidRPr="00C154EF" w:rsidRDefault="00B25C44" w:rsidP="00B25C44">
          <w:pPr>
            <w:jc w:val="both"/>
            <w:rPr>
              <w:rFonts w:ascii="Cambria" w:hAnsi="Cambria"/>
              <w:color w:val="1E1E23"/>
              <w:szCs w:val="20"/>
            </w:rPr>
          </w:pPr>
          <w:r w:rsidRPr="00C154EF">
            <w:rPr>
              <w:rFonts w:ascii="Cambria" w:hAnsi="Cambria"/>
              <w:noProof/>
              <w:szCs w:val="20"/>
            </w:rPr>
            <w:drawing>
              <wp:anchor distT="0" distB="0" distL="114300" distR="114300" simplePos="0" relativeHeight="251659264" behindDoc="0" locked="0" layoutInCell="1" allowOverlap="1" wp14:anchorId="5BAA2361" wp14:editId="291C1B5A">
                <wp:simplePos x="0" y="0"/>
                <wp:positionH relativeFrom="column">
                  <wp:posOffset>2540</wp:posOffset>
                </wp:positionH>
                <wp:positionV relativeFrom="paragraph">
                  <wp:posOffset>16637</wp:posOffset>
                </wp:positionV>
                <wp:extent cx="160020" cy="133351"/>
                <wp:effectExtent l="0" t="0" r="5080" b="6350"/>
                <wp:wrapNone/>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oc Themis Partner.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60020" cy="133351"/>
                        </a:xfrm>
                        <a:prstGeom prst="rect">
                          <a:avLst/>
                        </a:prstGeom>
                      </pic:spPr>
                    </pic:pic>
                  </a:graphicData>
                </a:graphic>
                <wp14:sizeRelH relativeFrom="page">
                  <wp14:pctWidth>0</wp14:pctWidth>
                </wp14:sizeRelH>
                <wp14:sizeRelV relativeFrom="page">
                  <wp14:pctHeight>0</wp14:pctHeight>
                </wp14:sizeRelV>
              </wp:anchor>
            </w:drawing>
          </w:r>
          <w:r w:rsidRPr="00C154EF">
            <w:rPr>
              <w:rFonts w:ascii="Cambria" w:hAnsi="Cambria"/>
              <w:szCs w:val="20"/>
            </w:rPr>
            <w:t xml:space="preserve">       Themis Partner</w:t>
          </w:r>
        </w:p>
      </w:tc>
      <w:tc>
        <w:tcPr>
          <w:tcW w:w="2500" w:type="pct"/>
        </w:tcPr>
        <w:p w14:paraId="234DBE31" w14:textId="123FE518" w:rsidR="00B25C44" w:rsidRPr="00C154EF" w:rsidRDefault="00B25C44" w:rsidP="00B25C44">
          <w:pPr>
            <w:jc w:val="right"/>
            <w:rPr>
              <w:rFonts w:ascii="Cambria" w:hAnsi="Cambria"/>
              <w:szCs w:val="20"/>
            </w:rPr>
          </w:pPr>
          <w:r w:rsidRPr="00C154EF">
            <w:rPr>
              <w:rFonts w:ascii="Cambria" w:hAnsi="Cambria"/>
              <w:color w:val="1E1E23"/>
              <w:szCs w:val="20"/>
            </w:rPr>
            <w:t xml:space="preserve">Page </w:t>
          </w:r>
          <w:r w:rsidRPr="00C154EF">
            <w:rPr>
              <w:rFonts w:ascii="Cambria" w:hAnsi="Cambria"/>
              <w:color w:val="1E1E23"/>
              <w:szCs w:val="20"/>
            </w:rPr>
            <w:fldChar w:fldCharType="begin"/>
          </w:r>
          <w:r w:rsidRPr="00C154EF">
            <w:rPr>
              <w:rFonts w:ascii="Cambria" w:hAnsi="Cambria"/>
              <w:color w:val="1E1E23"/>
              <w:szCs w:val="20"/>
            </w:rPr>
            <w:instrText xml:space="preserve"> PAGE  \* Arabic  \* MERGEFORMAT </w:instrText>
          </w:r>
          <w:r w:rsidRPr="00C154EF">
            <w:rPr>
              <w:rFonts w:ascii="Cambria" w:hAnsi="Cambria"/>
              <w:color w:val="1E1E23"/>
              <w:szCs w:val="20"/>
            </w:rPr>
            <w:fldChar w:fldCharType="separate"/>
          </w:r>
          <w:r w:rsidR="00F55C65">
            <w:rPr>
              <w:rFonts w:ascii="Cambria" w:hAnsi="Cambria"/>
              <w:noProof/>
              <w:color w:val="1E1E23"/>
              <w:szCs w:val="20"/>
            </w:rPr>
            <w:t>1</w:t>
          </w:r>
          <w:r w:rsidRPr="00C154EF">
            <w:rPr>
              <w:rFonts w:ascii="Cambria" w:hAnsi="Cambria"/>
              <w:color w:val="1E1E23"/>
              <w:szCs w:val="20"/>
            </w:rPr>
            <w:fldChar w:fldCharType="end"/>
          </w:r>
          <w:r w:rsidRPr="00C154EF">
            <w:rPr>
              <w:rFonts w:ascii="Cambria" w:hAnsi="Cambria"/>
              <w:color w:val="1E1E23"/>
              <w:szCs w:val="20"/>
            </w:rPr>
            <w:t xml:space="preserve"> of </w:t>
          </w:r>
          <w:r w:rsidRPr="00C154EF">
            <w:rPr>
              <w:rFonts w:ascii="Cambria" w:hAnsi="Cambria"/>
              <w:szCs w:val="20"/>
            </w:rPr>
            <w:fldChar w:fldCharType="begin"/>
          </w:r>
          <w:r w:rsidRPr="00C154EF">
            <w:rPr>
              <w:rFonts w:ascii="Cambria" w:hAnsi="Cambria"/>
              <w:szCs w:val="20"/>
            </w:rPr>
            <w:instrText xml:space="preserve"> NUMPAGES  \* Arabic  \* MERGEFORMAT </w:instrText>
          </w:r>
          <w:r w:rsidRPr="00C154EF">
            <w:rPr>
              <w:rFonts w:ascii="Cambria" w:hAnsi="Cambria"/>
              <w:szCs w:val="20"/>
            </w:rPr>
            <w:fldChar w:fldCharType="separate"/>
          </w:r>
          <w:r w:rsidR="00F55C65">
            <w:rPr>
              <w:rFonts w:ascii="Cambria" w:hAnsi="Cambria"/>
              <w:noProof/>
              <w:szCs w:val="20"/>
            </w:rPr>
            <w:t>11</w:t>
          </w:r>
          <w:r w:rsidRPr="00C154EF">
            <w:rPr>
              <w:rFonts w:ascii="Cambria" w:hAnsi="Cambria"/>
              <w:noProof/>
              <w:color w:val="1E1E23"/>
              <w:szCs w:val="20"/>
            </w:rPr>
            <w:fldChar w:fldCharType="end"/>
          </w:r>
        </w:p>
      </w:tc>
    </w:tr>
  </w:tbl>
  <w:p w14:paraId="6A0DAAE9" w14:textId="156D0E09" w:rsidR="00D4402F" w:rsidRPr="00B25C44" w:rsidRDefault="00000000" w:rsidP="00B25C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4D6CD" w14:textId="77777777" w:rsidR="00D4402F" w:rsidRDefault="000000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E018B" w14:textId="77777777" w:rsidR="002E74B2" w:rsidRDefault="002E74B2" w:rsidP="000F777C">
      <w:r>
        <w:separator/>
      </w:r>
    </w:p>
  </w:footnote>
  <w:footnote w:type="continuationSeparator" w:id="0">
    <w:p w14:paraId="21BD8648" w14:textId="77777777" w:rsidR="002E74B2" w:rsidRDefault="002E74B2" w:rsidP="000F77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63A0" w14:textId="77777777" w:rsidR="00D4402F" w:rsidRDefault="0000000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25D0" w14:textId="77777777" w:rsidR="00D4402F" w:rsidRDefault="0000000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C996E" w14:textId="77777777" w:rsidR="00D4402F" w:rsidRDefault="0000000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42364"/>
    <w:multiLevelType w:val="hybridMultilevel"/>
    <w:tmpl w:val="2C901F1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59A0B56"/>
    <w:multiLevelType w:val="multilevel"/>
    <w:tmpl w:val="118E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C0DC6"/>
    <w:multiLevelType w:val="multilevel"/>
    <w:tmpl w:val="464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C69D2"/>
    <w:multiLevelType w:val="hybridMultilevel"/>
    <w:tmpl w:val="B95A55D0"/>
    <w:lvl w:ilvl="0" w:tplc="EF0A105A">
      <w:start w:val="1"/>
      <w:numFmt w:val="bullet"/>
      <w:lvlText w:val=""/>
      <w:lvlJc w:val="left"/>
      <w:pPr>
        <w:ind w:left="785" w:hanging="360"/>
      </w:pPr>
      <w:rPr>
        <w:rFonts w:ascii="Symbol" w:hAnsi="Symbol" w:hint="default"/>
        <w:sz w:val="20"/>
        <w:szCs w:val="2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 w15:restartNumberingAfterBreak="0">
    <w:nsid w:val="0B4577D6"/>
    <w:multiLevelType w:val="hybridMultilevel"/>
    <w:tmpl w:val="3E5CB94C"/>
    <w:lvl w:ilvl="0" w:tplc="BA1C5D2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C821B72"/>
    <w:multiLevelType w:val="hybridMultilevel"/>
    <w:tmpl w:val="1FA6A8B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A33B3B"/>
    <w:multiLevelType w:val="hybridMultilevel"/>
    <w:tmpl w:val="F26E2EF6"/>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A2C61"/>
    <w:multiLevelType w:val="hybridMultilevel"/>
    <w:tmpl w:val="5608CDDE"/>
    <w:lvl w:ilvl="0" w:tplc="6B50779E">
      <w:start w:val="1"/>
      <w:numFmt w:val="decimal"/>
      <w:lvlText w:val="%1."/>
      <w:lvlJc w:val="left"/>
      <w:pPr>
        <w:ind w:left="360" w:hanging="360"/>
      </w:pPr>
      <w:rPr>
        <w:rFonts w:ascii="Cambria" w:eastAsia="Cambria" w:hAnsi="Cambria" w:cs="Cambria" w:hint="default"/>
        <w:b/>
        <w:color w:val="1E1E23"/>
        <w:sz w:val="20"/>
        <w:szCs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439773E"/>
    <w:multiLevelType w:val="multilevel"/>
    <w:tmpl w:val="D492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40CE8"/>
    <w:multiLevelType w:val="hybridMultilevel"/>
    <w:tmpl w:val="78E69D50"/>
    <w:lvl w:ilvl="0" w:tplc="A2168E28">
      <w:start w:val="1"/>
      <w:numFmt w:val="bullet"/>
      <w:lvlText w:val=""/>
      <w:lvlJc w:val="left"/>
      <w:pPr>
        <w:ind w:left="644"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D024A"/>
    <w:multiLevelType w:val="hybridMultilevel"/>
    <w:tmpl w:val="B17439EC"/>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565A80"/>
    <w:multiLevelType w:val="multilevel"/>
    <w:tmpl w:val="4FC0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C3B52"/>
    <w:multiLevelType w:val="multilevel"/>
    <w:tmpl w:val="D8D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15284"/>
    <w:multiLevelType w:val="hybridMultilevel"/>
    <w:tmpl w:val="B8FC49A8"/>
    <w:lvl w:ilvl="0" w:tplc="4DBA6768">
      <w:start w:val="1"/>
      <w:numFmt w:val="bullet"/>
      <w:lvlText w:val=""/>
      <w:lvlJc w:val="left"/>
      <w:pPr>
        <w:ind w:left="786" w:hanging="360"/>
      </w:pPr>
      <w:rPr>
        <w:rFonts w:ascii="Symbol" w:hAnsi="Symbol" w:hint="default"/>
        <w:sz w:val="20"/>
        <w:szCs w:val="20"/>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4" w15:restartNumberingAfterBreak="0">
    <w:nsid w:val="1D7302D6"/>
    <w:multiLevelType w:val="hybridMultilevel"/>
    <w:tmpl w:val="A7E20762"/>
    <w:lvl w:ilvl="0" w:tplc="04AA56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204A7D"/>
    <w:multiLevelType w:val="multilevel"/>
    <w:tmpl w:val="BE4C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6844A3"/>
    <w:multiLevelType w:val="hybridMultilevel"/>
    <w:tmpl w:val="87CADABA"/>
    <w:lvl w:ilvl="0" w:tplc="7FDECAB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7" w15:restartNumberingAfterBreak="0">
    <w:nsid w:val="269428B0"/>
    <w:multiLevelType w:val="hybridMultilevel"/>
    <w:tmpl w:val="19FE9B52"/>
    <w:lvl w:ilvl="0" w:tplc="4DBA67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5362BE"/>
    <w:multiLevelType w:val="multilevel"/>
    <w:tmpl w:val="AE5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23A5E"/>
    <w:multiLevelType w:val="multilevel"/>
    <w:tmpl w:val="526E9BDE"/>
    <w:lvl w:ilvl="0">
      <w:start w:val="4"/>
      <w:numFmt w:val="decimal"/>
      <w:lvlText w:val="%1."/>
      <w:lvlJc w:val="left"/>
      <w:pPr>
        <w:ind w:left="360" w:hanging="360"/>
      </w:pPr>
      <w:rPr>
        <w:rFonts w:ascii="Cambria" w:hAnsi="Cambria" w:hint="default"/>
        <w:b/>
        <w:bCs/>
        <w:color w:val="1A1A26"/>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decimal"/>
      <w:lvlText w:val="%3."/>
      <w:lvlJc w:val="left"/>
      <w:pPr>
        <w:ind w:left="1800" w:hanging="360"/>
      </w:pPr>
      <w:rPr>
        <w:rFonts w:asciiTheme="minorHAnsi" w:hAnsiTheme="minorHAnsi" w:hint="default"/>
        <w:sz w:val="20"/>
        <w:szCs w:val="20"/>
      </w:r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33B02821"/>
    <w:multiLevelType w:val="hybridMultilevel"/>
    <w:tmpl w:val="44805DA8"/>
    <w:lvl w:ilvl="0" w:tplc="EF0A105A">
      <w:start w:val="1"/>
      <w:numFmt w:val="bullet"/>
      <w:lvlText w:val=""/>
      <w:lvlJc w:val="left"/>
      <w:pPr>
        <w:ind w:left="717" w:hanging="360"/>
      </w:pPr>
      <w:rPr>
        <w:rFonts w:ascii="Symbol" w:hAnsi="Symbol" w:hint="default"/>
        <w:color w:val="auto"/>
        <w:sz w:val="20"/>
        <w:szCs w:val="2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 w15:restartNumberingAfterBreak="0">
    <w:nsid w:val="34474A6E"/>
    <w:multiLevelType w:val="hybridMultilevel"/>
    <w:tmpl w:val="1DDCDEA2"/>
    <w:lvl w:ilvl="0" w:tplc="EF0A105A">
      <w:start w:val="1"/>
      <w:numFmt w:val="bullet"/>
      <w:lvlText w:val=""/>
      <w:lvlJc w:val="left"/>
      <w:pPr>
        <w:ind w:left="360" w:hanging="360"/>
      </w:pPr>
      <w:rPr>
        <w:rFonts w:ascii="Symbol" w:hAnsi="Symbol"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5386759"/>
    <w:multiLevelType w:val="hybridMultilevel"/>
    <w:tmpl w:val="3E6C3696"/>
    <w:lvl w:ilvl="0" w:tplc="49DA9F44">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401C79"/>
    <w:multiLevelType w:val="hybridMultilevel"/>
    <w:tmpl w:val="00A65846"/>
    <w:lvl w:ilvl="0" w:tplc="EF0A105A">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DE58BA"/>
    <w:multiLevelType w:val="hybridMultilevel"/>
    <w:tmpl w:val="37BCB126"/>
    <w:lvl w:ilvl="0" w:tplc="EF0A105A">
      <w:start w:val="1"/>
      <w:numFmt w:val="bullet"/>
      <w:lvlText w:val=""/>
      <w:lvlJc w:val="left"/>
      <w:pPr>
        <w:ind w:left="720" w:hanging="360"/>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C224BF"/>
    <w:multiLevelType w:val="multilevel"/>
    <w:tmpl w:val="DD267DF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6" w15:restartNumberingAfterBreak="0">
    <w:nsid w:val="40FA029C"/>
    <w:multiLevelType w:val="multilevel"/>
    <w:tmpl w:val="78E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10B20"/>
    <w:multiLevelType w:val="multilevel"/>
    <w:tmpl w:val="F836B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32BC8"/>
    <w:multiLevelType w:val="hybridMultilevel"/>
    <w:tmpl w:val="49CECAD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46D35101"/>
    <w:multiLevelType w:val="multilevel"/>
    <w:tmpl w:val="D97C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14A24"/>
    <w:multiLevelType w:val="multilevel"/>
    <w:tmpl w:val="2D1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143E7"/>
    <w:multiLevelType w:val="multilevel"/>
    <w:tmpl w:val="5558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81764"/>
    <w:multiLevelType w:val="multilevel"/>
    <w:tmpl w:val="3E5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42999"/>
    <w:multiLevelType w:val="multilevel"/>
    <w:tmpl w:val="1860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7506273"/>
    <w:multiLevelType w:val="multilevel"/>
    <w:tmpl w:val="626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B452A9"/>
    <w:multiLevelType w:val="hybridMultilevel"/>
    <w:tmpl w:val="64489AE4"/>
    <w:lvl w:ilvl="0" w:tplc="8408BF8C">
      <w:start w:val="1"/>
      <w:numFmt w:val="lowerLetter"/>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D57B2B"/>
    <w:multiLevelType w:val="hybridMultilevel"/>
    <w:tmpl w:val="EB7A49DA"/>
    <w:lvl w:ilvl="0" w:tplc="F7E4B26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AF11F07"/>
    <w:multiLevelType w:val="hybridMultilevel"/>
    <w:tmpl w:val="4776D0A8"/>
    <w:lvl w:ilvl="0" w:tplc="8E000D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08F0A05"/>
    <w:multiLevelType w:val="multilevel"/>
    <w:tmpl w:val="137C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810D5"/>
    <w:multiLevelType w:val="multilevel"/>
    <w:tmpl w:val="D02A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E4BCA"/>
    <w:multiLevelType w:val="multilevel"/>
    <w:tmpl w:val="B1D6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E7B4041"/>
    <w:multiLevelType w:val="multilevel"/>
    <w:tmpl w:val="895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C73EA"/>
    <w:multiLevelType w:val="multilevel"/>
    <w:tmpl w:val="64F4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4A6DC8"/>
    <w:multiLevelType w:val="hybridMultilevel"/>
    <w:tmpl w:val="611A7EE0"/>
    <w:lvl w:ilvl="0" w:tplc="4DBA6768">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B110FE"/>
    <w:multiLevelType w:val="hybridMultilevel"/>
    <w:tmpl w:val="2F2860E0"/>
    <w:lvl w:ilvl="0" w:tplc="061CACA0">
      <w:start w:val="1"/>
      <w:numFmt w:val="bullet"/>
      <w:lvlText w:val=""/>
      <w:lvlJc w:val="left"/>
      <w:pPr>
        <w:ind w:left="644"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4286059">
    <w:abstractNumId w:val="3"/>
  </w:num>
  <w:num w:numId="2" w16cid:durableId="1627395548">
    <w:abstractNumId w:val="7"/>
  </w:num>
  <w:num w:numId="3" w16cid:durableId="503859018">
    <w:abstractNumId w:val="43"/>
  </w:num>
  <w:num w:numId="4" w16cid:durableId="459374365">
    <w:abstractNumId w:val="14"/>
  </w:num>
  <w:num w:numId="5" w16cid:durableId="776290270">
    <w:abstractNumId w:val="37"/>
  </w:num>
  <w:num w:numId="6" w16cid:durableId="1579557720">
    <w:abstractNumId w:val="21"/>
  </w:num>
  <w:num w:numId="7" w16cid:durableId="393091785">
    <w:abstractNumId w:val="23"/>
  </w:num>
  <w:num w:numId="8" w16cid:durableId="1328829723">
    <w:abstractNumId w:val="13"/>
  </w:num>
  <w:num w:numId="9" w16cid:durableId="519707812">
    <w:abstractNumId w:val="35"/>
  </w:num>
  <w:num w:numId="10" w16cid:durableId="368720320">
    <w:abstractNumId w:val="0"/>
  </w:num>
  <w:num w:numId="11" w16cid:durableId="1778671579">
    <w:abstractNumId w:val="4"/>
  </w:num>
  <w:num w:numId="12" w16cid:durableId="753479217">
    <w:abstractNumId w:val="28"/>
  </w:num>
  <w:num w:numId="13" w16cid:durableId="362100090">
    <w:abstractNumId w:val="25"/>
  </w:num>
  <w:num w:numId="14" w16cid:durableId="1656835023">
    <w:abstractNumId w:val="34"/>
  </w:num>
  <w:num w:numId="15" w16cid:durableId="363022880">
    <w:abstractNumId w:val="30"/>
  </w:num>
  <w:num w:numId="16" w16cid:durableId="1571502816">
    <w:abstractNumId w:val="38"/>
  </w:num>
  <w:num w:numId="17" w16cid:durableId="1719429385">
    <w:abstractNumId w:val="1"/>
  </w:num>
  <w:num w:numId="18" w16cid:durableId="71049667">
    <w:abstractNumId w:val="39"/>
  </w:num>
  <w:num w:numId="19" w16cid:durableId="42683197">
    <w:abstractNumId w:val="2"/>
  </w:num>
  <w:num w:numId="20" w16cid:durableId="1870682138">
    <w:abstractNumId w:val="26"/>
  </w:num>
  <w:num w:numId="21" w16cid:durableId="793329085">
    <w:abstractNumId w:val="31"/>
  </w:num>
  <w:num w:numId="22" w16cid:durableId="457457523">
    <w:abstractNumId w:val="10"/>
  </w:num>
  <w:num w:numId="23" w16cid:durableId="184097416">
    <w:abstractNumId w:val="29"/>
  </w:num>
  <w:num w:numId="24" w16cid:durableId="246811997">
    <w:abstractNumId w:val="32"/>
  </w:num>
  <w:num w:numId="25" w16cid:durableId="797841189">
    <w:abstractNumId w:val="18"/>
  </w:num>
  <w:num w:numId="26" w16cid:durableId="1685281867">
    <w:abstractNumId w:val="12"/>
  </w:num>
  <w:num w:numId="27" w16cid:durableId="1070225983">
    <w:abstractNumId w:val="8"/>
  </w:num>
  <w:num w:numId="28" w16cid:durableId="1995985338">
    <w:abstractNumId w:val="9"/>
  </w:num>
  <w:num w:numId="29" w16cid:durableId="1795711597">
    <w:abstractNumId w:val="5"/>
  </w:num>
  <w:num w:numId="30" w16cid:durableId="843013855">
    <w:abstractNumId w:val="27"/>
  </w:num>
  <w:num w:numId="31" w16cid:durableId="991911494">
    <w:abstractNumId w:val="6"/>
  </w:num>
  <w:num w:numId="32" w16cid:durableId="894120803">
    <w:abstractNumId w:val="41"/>
  </w:num>
  <w:num w:numId="33" w16cid:durableId="53814827">
    <w:abstractNumId w:val="44"/>
  </w:num>
  <w:num w:numId="34" w16cid:durableId="1438598287">
    <w:abstractNumId w:val="15"/>
  </w:num>
  <w:num w:numId="35" w16cid:durableId="1806508711">
    <w:abstractNumId w:val="42"/>
  </w:num>
  <w:num w:numId="36" w16cid:durableId="557861810">
    <w:abstractNumId w:val="40"/>
  </w:num>
  <w:num w:numId="37" w16cid:durableId="561134636">
    <w:abstractNumId w:val="33"/>
  </w:num>
  <w:num w:numId="38" w16cid:durableId="1842623166">
    <w:abstractNumId w:val="11"/>
  </w:num>
  <w:num w:numId="39" w16cid:durableId="365953087">
    <w:abstractNumId w:val="19"/>
  </w:num>
  <w:num w:numId="40" w16cid:durableId="426777185">
    <w:abstractNumId w:val="16"/>
  </w:num>
  <w:num w:numId="41" w16cid:durableId="1161652415">
    <w:abstractNumId w:val="36"/>
  </w:num>
  <w:num w:numId="42" w16cid:durableId="1043676370">
    <w:abstractNumId w:val="20"/>
  </w:num>
  <w:num w:numId="43" w16cid:durableId="978454666">
    <w:abstractNumId w:val="24"/>
  </w:num>
  <w:num w:numId="44" w16cid:durableId="1409229034">
    <w:abstractNumId w:val="17"/>
  </w:num>
  <w:num w:numId="45" w16cid:durableId="446656133">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2E1"/>
    <w:rsid w:val="000165F2"/>
    <w:rsid w:val="0002760F"/>
    <w:rsid w:val="00032052"/>
    <w:rsid w:val="00047E34"/>
    <w:rsid w:val="0005160F"/>
    <w:rsid w:val="00076A47"/>
    <w:rsid w:val="00082B0A"/>
    <w:rsid w:val="00083C29"/>
    <w:rsid w:val="000930F8"/>
    <w:rsid w:val="000D3B60"/>
    <w:rsid w:val="000F19C5"/>
    <w:rsid w:val="000F777C"/>
    <w:rsid w:val="00122300"/>
    <w:rsid w:val="00124ADF"/>
    <w:rsid w:val="00150AD0"/>
    <w:rsid w:val="00163A04"/>
    <w:rsid w:val="00171791"/>
    <w:rsid w:val="00180B28"/>
    <w:rsid w:val="001A2F19"/>
    <w:rsid w:val="001B5130"/>
    <w:rsid w:val="001B6E2F"/>
    <w:rsid w:val="001E4BBE"/>
    <w:rsid w:val="00272D71"/>
    <w:rsid w:val="002921B2"/>
    <w:rsid w:val="00294E19"/>
    <w:rsid w:val="002A4BCE"/>
    <w:rsid w:val="002C22E1"/>
    <w:rsid w:val="002E3A2D"/>
    <w:rsid w:val="002E74B2"/>
    <w:rsid w:val="00313572"/>
    <w:rsid w:val="0031584B"/>
    <w:rsid w:val="00320F36"/>
    <w:rsid w:val="003213CE"/>
    <w:rsid w:val="0032243F"/>
    <w:rsid w:val="00335B15"/>
    <w:rsid w:val="00336352"/>
    <w:rsid w:val="00341009"/>
    <w:rsid w:val="00374D57"/>
    <w:rsid w:val="00384036"/>
    <w:rsid w:val="00394430"/>
    <w:rsid w:val="003D26BB"/>
    <w:rsid w:val="003E6A64"/>
    <w:rsid w:val="003F0BAA"/>
    <w:rsid w:val="003F4EC5"/>
    <w:rsid w:val="00404494"/>
    <w:rsid w:val="004114A3"/>
    <w:rsid w:val="004252B2"/>
    <w:rsid w:val="00444531"/>
    <w:rsid w:val="004559B7"/>
    <w:rsid w:val="004F00F4"/>
    <w:rsid w:val="005061A7"/>
    <w:rsid w:val="00510288"/>
    <w:rsid w:val="00530805"/>
    <w:rsid w:val="005419D7"/>
    <w:rsid w:val="00541D3C"/>
    <w:rsid w:val="00547F92"/>
    <w:rsid w:val="0056131A"/>
    <w:rsid w:val="005625B2"/>
    <w:rsid w:val="0056429F"/>
    <w:rsid w:val="00566501"/>
    <w:rsid w:val="005D1426"/>
    <w:rsid w:val="005D331B"/>
    <w:rsid w:val="005E4DF5"/>
    <w:rsid w:val="0060793B"/>
    <w:rsid w:val="006311DE"/>
    <w:rsid w:val="00632B48"/>
    <w:rsid w:val="006635E0"/>
    <w:rsid w:val="00695085"/>
    <w:rsid w:val="00695304"/>
    <w:rsid w:val="006A0248"/>
    <w:rsid w:val="006A3A3E"/>
    <w:rsid w:val="006D74EA"/>
    <w:rsid w:val="006F4D37"/>
    <w:rsid w:val="006F6218"/>
    <w:rsid w:val="0070151A"/>
    <w:rsid w:val="00707AB5"/>
    <w:rsid w:val="00710538"/>
    <w:rsid w:val="007509CA"/>
    <w:rsid w:val="0077491B"/>
    <w:rsid w:val="007777E5"/>
    <w:rsid w:val="00785461"/>
    <w:rsid w:val="007A26B8"/>
    <w:rsid w:val="007B29A9"/>
    <w:rsid w:val="007B4008"/>
    <w:rsid w:val="007C2785"/>
    <w:rsid w:val="00802613"/>
    <w:rsid w:val="008104E5"/>
    <w:rsid w:val="0081305F"/>
    <w:rsid w:val="00826889"/>
    <w:rsid w:val="0084714B"/>
    <w:rsid w:val="00853ADF"/>
    <w:rsid w:val="00877995"/>
    <w:rsid w:val="008A2E79"/>
    <w:rsid w:val="008B16DF"/>
    <w:rsid w:val="008B2687"/>
    <w:rsid w:val="008B6683"/>
    <w:rsid w:val="008B6B72"/>
    <w:rsid w:val="00906EBF"/>
    <w:rsid w:val="009110D4"/>
    <w:rsid w:val="00921B73"/>
    <w:rsid w:val="009220E1"/>
    <w:rsid w:val="00970500"/>
    <w:rsid w:val="009752C1"/>
    <w:rsid w:val="00994A08"/>
    <w:rsid w:val="009D4B88"/>
    <w:rsid w:val="009E2347"/>
    <w:rsid w:val="009E6048"/>
    <w:rsid w:val="009F25B6"/>
    <w:rsid w:val="00A102C9"/>
    <w:rsid w:val="00A31FC4"/>
    <w:rsid w:val="00A40409"/>
    <w:rsid w:val="00A4513C"/>
    <w:rsid w:val="00A461D0"/>
    <w:rsid w:val="00A5295D"/>
    <w:rsid w:val="00A538B3"/>
    <w:rsid w:val="00A70577"/>
    <w:rsid w:val="00A76C6B"/>
    <w:rsid w:val="00A76D0D"/>
    <w:rsid w:val="00A81F56"/>
    <w:rsid w:val="00A835D7"/>
    <w:rsid w:val="00A836D7"/>
    <w:rsid w:val="00A90942"/>
    <w:rsid w:val="00A96EFD"/>
    <w:rsid w:val="00AA4589"/>
    <w:rsid w:val="00AD2C35"/>
    <w:rsid w:val="00AE52C3"/>
    <w:rsid w:val="00B020C4"/>
    <w:rsid w:val="00B059BC"/>
    <w:rsid w:val="00B063DE"/>
    <w:rsid w:val="00B25C44"/>
    <w:rsid w:val="00B27CE0"/>
    <w:rsid w:val="00B30B72"/>
    <w:rsid w:val="00B30BD0"/>
    <w:rsid w:val="00B57DD5"/>
    <w:rsid w:val="00B86264"/>
    <w:rsid w:val="00B946DD"/>
    <w:rsid w:val="00BA186D"/>
    <w:rsid w:val="00BC0ED1"/>
    <w:rsid w:val="00BC10A8"/>
    <w:rsid w:val="00BC5626"/>
    <w:rsid w:val="00BC7EF9"/>
    <w:rsid w:val="00BD1E96"/>
    <w:rsid w:val="00BD2B3F"/>
    <w:rsid w:val="00BD3164"/>
    <w:rsid w:val="00BE66F9"/>
    <w:rsid w:val="00BF0B2E"/>
    <w:rsid w:val="00BF5B6F"/>
    <w:rsid w:val="00C014D2"/>
    <w:rsid w:val="00C11B23"/>
    <w:rsid w:val="00C257FF"/>
    <w:rsid w:val="00C33D18"/>
    <w:rsid w:val="00C424E3"/>
    <w:rsid w:val="00C53007"/>
    <w:rsid w:val="00C66F99"/>
    <w:rsid w:val="00C854AC"/>
    <w:rsid w:val="00C87406"/>
    <w:rsid w:val="00C878A8"/>
    <w:rsid w:val="00C97C56"/>
    <w:rsid w:val="00CA104A"/>
    <w:rsid w:val="00CA4060"/>
    <w:rsid w:val="00CA6BBE"/>
    <w:rsid w:val="00CF4481"/>
    <w:rsid w:val="00D0690F"/>
    <w:rsid w:val="00D07185"/>
    <w:rsid w:val="00D65C09"/>
    <w:rsid w:val="00D808E9"/>
    <w:rsid w:val="00D84450"/>
    <w:rsid w:val="00DA538A"/>
    <w:rsid w:val="00DC0926"/>
    <w:rsid w:val="00DC385F"/>
    <w:rsid w:val="00DC59CD"/>
    <w:rsid w:val="00DD2FF8"/>
    <w:rsid w:val="00E12F25"/>
    <w:rsid w:val="00E14E86"/>
    <w:rsid w:val="00E27830"/>
    <w:rsid w:val="00E53636"/>
    <w:rsid w:val="00E61000"/>
    <w:rsid w:val="00E923F8"/>
    <w:rsid w:val="00E97229"/>
    <w:rsid w:val="00EA6AB0"/>
    <w:rsid w:val="00EC7700"/>
    <w:rsid w:val="00EC7777"/>
    <w:rsid w:val="00ED7300"/>
    <w:rsid w:val="00F07A2B"/>
    <w:rsid w:val="00F23B5D"/>
    <w:rsid w:val="00F266E3"/>
    <w:rsid w:val="00F3475F"/>
    <w:rsid w:val="00F47706"/>
    <w:rsid w:val="00F55C65"/>
    <w:rsid w:val="00F610A6"/>
    <w:rsid w:val="00F760FD"/>
    <w:rsid w:val="00F91163"/>
    <w:rsid w:val="00FA0DC7"/>
    <w:rsid w:val="00FC139A"/>
    <w:rsid w:val="00FC140F"/>
    <w:rsid w:val="00FD38D7"/>
    <w:rsid w:val="00FE09E7"/>
    <w:rsid w:val="00FE6577"/>
    <w:rsid w:val="00FF29AE"/>
    <w:rsid w:val="00FF4182"/>
    <w:rsid w:val="00FF6C8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25F5C"/>
  <w15:chartTrackingRefBased/>
  <w15:docId w15:val="{B6BB565D-EA49-C642-905D-48684C5B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D57"/>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2C22E1"/>
    <w:pPr>
      <w:spacing w:before="450" w:after="450"/>
      <w:jc w:val="center"/>
      <w:outlineLvl w:val="0"/>
    </w:pPr>
    <w:rPr>
      <w:rFonts w:ascii="Cambria" w:eastAsia="Cambria" w:hAnsi="Cambria" w:cs="Cambria"/>
      <w:b/>
      <w:smallCaps/>
      <w:color w:val="1A1A26"/>
      <w:sz w:val="40"/>
      <w:szCs w:val="40"/>
    </w:rPr>
  </w:style>
  <w:style w:type="paragraph" w:styleId="Heading2">
    <w:name w:val="heading 2"/>
    <w:basedOn w:val="Normal"/>
    <w:next w:val="Normal"/>
    <w:link w:val="Heading2Char"/>
    <w:uiPriority w:val="9"/>
    <w:unhideWhenUsed/>
    <w:qFormat/>
    <w:rsid w:val="002C22E1"/>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384036"/>
    <w:pPr>
      <w:keepNext/>
      <w:keepLines/>
      <w:spacing w:before="40"/>
      <w:outlineLvl w:val="2"/>
    </w:pPr>
    <w:rPr>
      <w:rFonts w:asciiTheme="majorHAnsi" w:eastAsiaTheme="majorEastAsia" w:hAnsiTheme="majorHAnsi" w:cstheme="majorBidi"/>
      <w:color w:val="1F3763" w:themeColor="accent1" w:themeShade="7F"/>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2E1"/>
    <w:rPr>
      <w:rFonts w:ascii="Cambria" w:eastAsia="Cambria" w:hAnsi="Cambria" w:cs="Cambria"/>
      <w:b/>
      <w:smallCaps/>
      <w:color w:val="1A1A26"/>
      <w:sz w:val="40"/>
      <w:szCs w:val="40"/>
    </w:rPr>
  </w:style>
  <w:style w:type="character" w:customStyle="1" w:styleId="Heading2Char">
    <w:name w:val="Heading 2 Char"/>
    <w:basedOn w:val="DefaultParagraphFont"/>
    <w:link w:val="Heading2"/>
    <w:uiPriority w:val="9"/>
    <w:rsid w:val="002C22E1"/>
    <w:rPr>
      <w:rFonts w:ascii="Times New Roman" w:eastAsia="Times New Roman" w:hAnsi="Times New Roman" w:cs="Times New Roman"/>
      <w:b/>
      <w:sz w:val="36"/>
      <w:szCs w:val="36"/>
    </w:rPr>
  </w:style>
  <w:style w:type="paragraph" w:styleId="ListParagraph">
    <w:name w:val="List Paragraph"/>
    <w:basedOn w:val="Normal"/>
    <w:uiPriority w:val="34"/>
    <w:qFormat/>
    <w:rsid w:val="002C22E1"/>
    <w:pPr>
      <w:ind w:left="720"/>
      <w:contextualSpacing/>
    </w:pPr>
    <w:rPr>
      <w:rFonts w:ascii="Georgia" w:hAnsi="Georgia"/>
    </w:rPr>
  </w:style>
  <w:style w:type="character" w:customStyle="1" w:styleId="Title1">
    <w:name w:val="Title1"/>
    <w:basedOn w:val="DefaultParagraphFont"/>
    <w:rsid w:val="002C22E1"/>
  </w:style>
  <w:style w:type="character" w:customStyle="1" w:styleId="Title3">
    <w:name w:val="Title3"/>
    <w:basedOn w:val="DefaultParagraphFont"/>
    <w:rsid w:val="002C22E1"/>
  </w:style>
  <w:style w:type="character" w:customStyle="1" w:styleId="Subtitle2">
    <w:name w:val="Subtitle2"/>
    <w:basedOn w:val="DefaultParagraphFont"/>
    <w:rsid w:val="002C22E1"/>
  </w:style>
  <w:style w:type="character" w:styleId="Hyperlink">
    <w:name w:val="Hyperlink"/>
    <w:basedOn w:val="DefaultParagraphFont"/>
    <w:uiPriority w:val="99"/>
    <w:semiHidden/>
    <w:unhideWhenUsed/>
    <w:rsid w:val="002C22E1"/>
    <w:rPr>
      <w:color w:val="0000FF"/>
      <w:u w:val="single"/>
    </w:rPr>
  </w:style>
  <w:style w:type="character" w:customStyle="1" w:styleId="Title2">
    <w:name w:val="Title2"/>
    <w:basedOn w:val="DefaultParagraphFont"/>
    <w:rsid w:val="001A2F19"/>
  </w:style>
  <w:style w:type="paragraph" w:customStyle="1" w:styleId="DefaultText">
    <w:name w:val="Default Text"/>
    <w:basedOn w:val="Normal"/>
    <w:rsid w:val="00D65C0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 w:val="left" w:pos="11880"/>
      </w:tabs>
      <w:overflowPunct w:val="0"/>
      <w:autoSpaceDE w:val="0"/>
      <w:autoSpaceDN w:val="0"/>
      <w:adjustRightInd w:val="0"/>
      <w:textAlignment w:val="baseline"/>
    </w:pPr>
    <w:rPr>
      <w:rFonts w:ascii="BeoFrutiger 45" w:hAnsi="BeoFrutiger 45"/>
      <w:sz w:val="20"/>
      <w:szCs w:val="20"/>
      <w:lang w:val="da-DK" w:eastAsia="da-DK" w:bidi="ar-SA"/>
    </w:rPr>
  </w:style>
  <w:style w:type="paragraph" w:styleId="BodyTextIndent3">
    <w:name w:val="Body Text Indent 3"/>
    <w:basedOn w:val="Normal"/>
    <w:link w:val="BodyTextIndent3Char"/>
    <w:semiHidden/>
    <w:unhideWhenUsed/>
    <w:rsid w:val="00C854AC"/>
    <w:pPr>
      <w:overflowPunct w:val="0"/>
      <w:autoSpaceDE w:val="0"/>
      <w:autoSpaceDN w:val="0"/>
      <w:adjustRightInd w:val="0"/>
      <w:spacing w:after="120"/>
      <w:ind w:left="283"/>
      <w:textAlignment w:val="baseline"/>
    </w:pPr>
    <w:rPr>
      <w:sz w:val="16"/>
      <w:szCs w:val="16"/>
      <w:lang w:val="da-DK" w:eastAsia="da-DK" w:bidi="ar-SA"/>
    </w:rPr>
  </w:style>
  <w:style w:type="character" w:customStyle="1" w:styleId="BodyTextIndent3Char">
    <w:name w:val="Body Text Indent 3 Char"/>
    <w:basedOn w:val="DefaultParagraphFont"/>
    <w:link w:val="BodyTextIndent3"/>
    <w:semiHidden/>
    <w:rsid w:val="00C854AC"/>
    <w:rPr>
      <w:rFonts w:ascii="Times New Roman" w:eastAsia="Times New Roman" w:hAnsi="Times New Roman" w:cs="Times New Roman"/>
      <w:sz w:val="16"/>
      <w:szCs w:val="16"/>
      <w:lang w:val="da-DK" w:eastAsia="da-DK" w:bidi="ar-SA"/>
    </w:rPr>
  </w:style>
  <w:style w:type="paragraph" w:styleId="CommentText">
    <w:name w:val="annotation text"/>
    <w:basedOn w:val="Normal"/>
    <w:link w:val="CommentTextChar"/>
    <w:uiPriority w:val="99"/>
    <w:semiHidden/>
    <w:unhideWhenUsed/>
    <w:rsid w:val="007B29A9"/>
    <w:pPr>
      <w:spacing w:after="200"/>
    </w:pPr>
    <w:rPr>
      <w:rFonts w:asciiTheme="minorHAnsi" w:eastAsiaTheme="minorEastAsia" w:hAnsiTheme="minorHAnsi" w:cstheme="minorBidi"/>
      <w:sz w:val="20"/>
      <w:szCs w:val="20"/>
      <w:lang w:val="it-CH" w:eastAsia="it-CH" w:bidi="ar-SA"/>
    </w:rPr>
  </w:style>
  <w:style w:type="character" w:customStyle="1" w:styleId="CommentTextChar">
    <w:name w:val="Comment Text Char"/>
    <w:basedOn w:val="DefaultParagraphFont"/>
    <w:link w:val="CommentText"/>
    <w:uiPriority w:val="99"/>
    <w:semiHidden/>
    <w:rsid w:val="007B29A9"/>
    <w:rPr>
      <w:rFonts w:eastAsiaTheme="minorEastAsia"/>
      <w:sz w:val="20"/>
      <w:szCs w:val="20"/>
      <w:lang w:val="it-CH" w:eastAsia="it-CH" w:bidi="ar-SA"/>
    </w:rPr>
  </w:style>
  <w:style w:type="paragraph" w:customStyle="1" w:styleId="outputPageli">
    <w:name w:val="outputPage_li"/>
    <w:basedOn w:val="Normal"/>
    <w:rsid w:val="005D331B"/>
  </w:style>
  <w:style w:type="paragraph" w:customStyle="1" w:styleId="lh">
    <w:name w:val="lh"/>
    <w:basedOn w:val="Normal"/>
    <w:rsid w:val="00313572"/>
  </w:style>
  <w:style w:type="table" w:styleId="TableGrid">
    <w:name w:val="Table Grid"/>
    <w:basedOn w:val="TableNormal"/>
    <w:uiPriority w:val="39"/>
    <w:rsid w:val="00632B48"/>
    <w:rPr>
      <w:rFonts w:ascii="Times New Roman" w:eastAsia="Times New Roman" w:hAnsi="Times New Roman" w:cs="Times New Roman"/>
      <w:sz w:val="20"/>
      <w:szCs w:val="20"/>
      <w:lang w:val="fr-FR"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A4BCE"/>
    <w:rPr>
      <w:b/>
      <w:bCs/>
    </w:rPr>
  </w:style>
  <w:style w:type="character" w:customStyle="1" w:styleId="Heading3Char">
    <w:name w:val="Heading 3 Char"/>
    <w:basedOn w:val="DefaultParagraphFont"/>
    <w:link w:val="Heading3"/>
    <w:uiPriority w:val="9"/>
    <w:rsid w:val="00384036"/>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semiHidden/>
    <w:unhideWhenUsed/>
    <w:rsid w:val="00E97229"/>
    <w:pPr>
      <w:tabs>
        <w:tab w:val="center" w:pos="4680"/>
        <w:tab w:val="right" w:pos="9360"/>
      </w:tabs>
    </w:pPr>
    <w:rPr>
      <w:rFonts w:cs="Angsana New"/>
      <w:szCs w:val="30"/>
    </w:rPr>
  </w:style>
  <w:style w:type="character" w:customStyle="1" w:styleId="FooterChar">
    <w:name w:val="Footer Char"/>
    <w:basedOn w:val="DefaultParagraphFont"/>
    <w:link w:val="Footer"/>
    <w:uiPriority w:val="99"/>
    <w:semiHidden/>
    <w:rsid w:val="00E97229"/>
    <w:rPr>
      <w:rFonts w:ascii="Times New Roman" w:eastAsia="Times New Roman" w:hAnsi="Times New Roman" w:cs="Angsana New"/>
    </w:rPr>
  </w:style>
  <w:style w:type="paragraph" w:styleId="NormalWeb">
    <w:name w:val="Normal (Web)"/>
    <w:basedOn w:val="Normal"/>
    <w:uiPriority w:val="99"/>
    <w:unhideWhenUsed/>
    <w:rsid w:val="00341009"/>
    <w:pPr>
      <w:spacing w:before="100" w:beforeAutospacing="1" w:after="100" w:afterAutospacing="1"/>
    </w:pPr>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8471">
      <w:bodyDiv w:val="1"/>
      <w:marLeft w:val="0"/>
      <w:marRight w:val="0"/>
      <w:marTop w:val="0"/>
      <w:marBottom w:val="0"/>
      <w:divBdr>
        <w:top w:val="none" w:sz="0" w:space="0" w:color="auto"/>
        <w:left w:val="none" w:sz="0" w:space="0" w:color="auto"/>
        <w:bottom w:val="none" w:sz="0" w:space="0" w:color="auto"/>
        <w:right w:val="none" w:sz="0" w:space="0" w:color="auto"/>
      </w:divBdr>
    </w:div>
    <w:div w:id="99690714">
      <w:bodyDiv w:val="1"/>
      <w:marLeft w:val="0"/>
      <w:marRight w:val="0"/>
      <w:marTop w:val="0"/>
      <w:marBottom w:val="0"/>
      <w:divBdr>
        <w:top w:val="none" w:sz="0" w:space="0" w:color="auto"/>
        <w:left w:val="none" w:sz="0" w:space="0" w:color="auto"/>
        <w:bottom w:val="none" w:sz="0" w:space="0" w:color="auto"/>
        <w:right w:val="none" w:sz="0" w:space="0" w:color="auto"/>
      </w:divBdr>
    </w:div>
    <w:div w:id="105807008">
      <w:bodyDiv w:val="1"/>
      <w:marLeft w:val="0"/>
      <w:marRight w:val="0"/>
      <w:marTop w:val="0"/>
      <w:marBottom w:val="0"/>
      <w:divBdr>
        <w:top w:val="none" w:sz="0" w:space="0" w:color="auto"/>
        <w:left w:val="none" w:sz="0" w:space="0" w:color="auto"/>
        <w:bottom w:val="none" w:sz="0" w:space="0" w:color="auto"/>
        <w:right w:val="none" w:sz="0" w:space="0" w:color="auto"/>
      </w:divBdr>
    </w:div>
    <w:div w:id="147282942">
      <w:bodyDiv w:val="1"/>
      <w:marLeft w:val="0"/>
      <w:marRight w:val="0"/>
      <w:marTop w:val="0"/>
      <w:marBottom w:val="0"/>
      <w:divBdr>
        <w:top w:val="none" w:sz="0" w:space="0" w:color="auto"/>
        <w:left w:val="none" w:sz="0" w:space="0" w:color="auto"/>
        <w:bottom w:val="none" w:sz="0" w:space="0" w:color="auto"/>
        <w:right w:val="none" w:sz="0" w:space="0" w:color="auto"/>
      </w:divBdr>
      <w:divsChild>
        <w:div w:id="1000086880">
          <w:marLeft w:val="0"/>
          <w:marRight w:val="0"/>
          <w:marTop w:val="0"/>
          <w:marBottom w:val="0"/>
          <w:divBdr>
            <w:top w:val="none" w:sz="0" w:space="0" w:color="auto"/>
            <w:left w:val="none" w:sz="0" w:space="0" w:color="auto"/>
            <w:bottom w:val="none" w:sz="0" w:space="0" w:color="auto"/>
            <w:right w:val="none" w:sz="0" w:space="0" w:color="auto"/>
          </w:divBdr>
          <w:divsChild>
            <w:div w:id="37631011">
              <w:marLeft w:val="0"/>
              <w:marRight w:val="0"/>
              <w:marTop w:val="0"/>
              <w:marBottom w:val="0"/>
              <w:divBdr>
                <w:top w:val="none" w:sz="0" w:space="0" w:color="auto"/>
                <w:left w:val="none" w:sz="0" w:space="0" w:color="auto"/>
                <w:bottom w:val="none" w:sz="0" w:space="0" w:color="auto"/>
                <w:right w:val="none" w:sz="0" w:space="0" w:color="auto"/>
              </w:divBdr>
              <w:divsChild>
                <w:div w:id="2036494224">
                  <w:marLeft w:val="0"/>
                  <w:marRight w:val="0"/>
                  <w:marTop w:val="0"/>
                  <w:marBottom w:val="0"/>
                  <w:divBdr>
                    <w:top w:val="none" w:sz="0" w:space="0" w:color="auto"/>
                    <w:left w:val="none" w:sz="0" w:space="0" w:color="auto"/>
                    <w:bottom w:val="none" w:sz="0" w:space="0" w:color="auto"/>
                    <w:right w:val="none" w:sz="0" w:space="0" w:color="auto"/>
                  </w:divBdr>
                  <w:divsChild>
                    <w:div w:id="160853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19424">
      <w:bodyDiv w:val="1"/>
      <w:marLeft w:val="0"/>
      <w:marRight w:val="0"/>
      <w:marTop w:val="0"/>
      <w:marBottom w:val="0"/>
      <w:divBdr>
        <w:top w:val="none" w:sz="0" w:space="0" w:color="auto"/>
        <w:left w:val="none" w:sz="0" w:space="0" w:color="auto"/>
        <w:bottom w:val="none" w:sz="0" w:space="0" w:color="auto"/>
        <w:right w:val="none" w:sz="0" w:space="0" w:color="auto"/>
      </w:divBdr>
    </w:div>
    <w:div w:id="312682420">
      <w:bodyDiv w:val="1"/>
      <w:marLeft w:val="0"/>
      <w:marRight w:val="0"/>
      <w:marTop w:val="0"/>
      <w:marBottom w:val="0"/>
      <w:divBdr>
        <w:top w:val="none" w:sz="0" w:space="0" w:color="auto"/>
        <w:left w:val="none" w:sz="0" w:space="0" w:color="auto"/>
        <w:bottom w:val="none" w:sz="0" w:space="0" w:color="auto"/>
        <w:right w:val="none" w:sz="0" w:space="0" w:color="auto"/>
      </w:divBdr>
      <w:divsChild>
        <w:div w:id="585842449">
          <w:marLeft w:val="0"/>
          <w:marRight w:val="0"/>
          <w:marTop w:val="0"/>
          <w:marBottom w:val="0"/>
          <w:divBdr>
            <w:top w:val="none" w:sz="0" w:space="0" w:color="auto"/>
            <w:left w:val="none" w:sz="0" w:space="0" w:color="auto"/>
            <w:bottom w:val="none" w:sz="0" w:space="0" w:color="auto"/>
            <w:right w:val="none" w:sz="0" w:space="0" w:color="auto"/>
          </w:divBdr>
          <w:divsChild>
            <w:div w:id="388575209">
              <w:marLeft w:val="0"/>
              <w:marRight w:val="0"/>
              <w:marTop w:val="0"/>
              <w:marBottom w:val="0"/>
              <w:divBdr>
                <w:top w:val="none" w:sz="0" w:space="0" w:color="auto"/>
                <w:left w:val="none" w:sz="0" w:space="0" w:color="auto"/>
                <w:bottom w:val="none" w:sz="0" w:space="0" w:color="auto"/>
                <w:right w:val="none" w:sz="0" w:space="0" w:color="auto"/>
              </w:divBdr>
              <w:divsChild>
                <w:div w:id="43413259">
                  <w:marLeft w:val="0"/>
                  <w:marRight w:val="0"/>
                  <w:marTop w:val="0"/>
                  <w:marBottom w:val="0"/>
                  <w:divBdr>
                    <w:top w:val="none" w:sz="0" w:space="0" w:color="auto"/>
                    <w:left w:val="none" w:sz="0" w:space="0" w:color="auto"/>
                    <w:bottom w:val="none" w:sz="0" w:space="0" w:color="auto"/>
                    <w:right w:val="none" w:sz="0" w:space="0" w:color="auto"/>
                  </w:divBdr>
                  <w:divsChild>
                    <w:div w:id="107527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85356">
      <w:bodyDiv w:val="1"/>
      <w:marLeft w:val="0"/>
      <w:marRight w:val="0"/>
      <w:marTop w:val="0"/>
      <w:marBottom w:val="0"/>
      <w:divBdr>
        <w:top w:val="none" w:sz="0" w:space="0" w:color="auto"/>
        <w:left w:val="none" w:sz="0" w:space="0" w:color="auto"/>
        <w:bottom w:val="none" w:sz="0" w:space="0" w:color="auto"/>
        <w:right w:val="none" w:sz="0" w:space="0" w:color="auto"/>
      </w:divBdr>
      <w:divsChild>
        <w:div w:id="39791212">
          <w:marLeft w:val="0"/>
          <w:marRight w:val="0"/>
          <w:marTop w:val="0"/>
          <w:marBottom w:val="0"/>
          <w:divBdr>
            <w:top w:val="none" w:sz="0" w:space="0" w:color="auto"/>
            <w:left w:val="none" w:sz="0" w:space="0" w:color="auto"/>
            <w:bottom w:val="none" w:sz="0" w:space="0" w:color="auto"/>
            <w:right w:val="none" w:sz="0" w:space="0" w:color="auto"/>
          </w:divBdr>
          <w:divsChild>
            <w:div w:id="1931742089">
              <w:marLeft w:val="0"/>
              <w:marRight w:val="0"/>
              <w:marTop w:val="0"/>
              <w:marBottom w:val="0"/>
              <w:divBdr>
                <w:top w:val="none" w:sz="0" w:space="0" w:color="auto"/>
                <w:left w:val="none" w:sz="0" w:space="0" w:color="auto"/>
                <w:bottom w:val="none" w:sz="0" w:space="0" w:color="auto"/>
                <w:right w:val="none" w:sz="0" w:space="0" w:color="auto"/>
              </w:divBdr>
              <w:divsChild>
                <w:div w:id="175396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501">
      <w:bodyDiv w:val="1"/>
      <w:marLeft w:val="0"/>
      <w:marRight w:val="0"/>
      <w:marTop w:val="0"/>
      <w:marBottom w:val="0"/>
      <w:divBdr>
        <w:top w:val="none" w:sz="0" w:space="0" w:color="auto"/>
        <w:left w:val="none" w:sz="0" w:space="0" w:color="auto"/>
        <w:bottom w:val="none" w:sz="0" w:space="0" w:color="auto"/>
        <w:right w:val="none" w:sz="0" w:space="0" w:color="auto"/>
      </w:divBdr>
    </w:div>
    <w:div w:id="568926154">
      <w:bodyDiv w:val="1"/>
      <w:marLeft w:val="0"/>
      <w:marRight w:val="0"/>
      <w:marTop w:val="0"/>
      <w:marBottom w:val="0"/>
      <w:divBdr>
        <w:top w:val="none" w:sz="0" w:space="0" w:color="auto"/>
        <w:left w:val="none" w:sz="0" w:space="0" w:color="auto"/>
        <w:bottom w:val="none" w:sz="0" w:space="0" w:color="auto"/>
        <w:right w:val="none" w:sz="0" w:space="0" w:color="auto"/>
      </w:divBdr>
    </w:div>
    <w:div w:id="651253560">
      <w:bodyDiv w:val="1"/>
      <w:marLeft w:val="0"/>
      <w:marRight w:val="0"/>
      <w:marTop w:val="0"/>
      <w:marBottom w:val="0"/>
      <w:divBdr>
        <w:top w:val="none" w:sz="0" w:space="0" w:color="auto"/>
        <w:left w:val="none" w:sz="0" w:space="0" w:color="auto"/>
        <w:bottom w:val="none" w:sz="0" w:space="0" w:color="auto"/>
        <w:right w:val="none" w:sz="0" w:space="0" w:color="auto"/>
      </w:divBdr>
    </w:div>
    <w:div w:id="685861859">
      <w:bodyDiv w:val="1"/>
      <w:marLeft w:val="0"/>
      <w:marRight w:val="0"/>
      <w:marTop w:val="0"/>
      <w:marBottom w:val="0"/>
      <w:divBdr>
        <w:top w:val="none" w:sz="0" w:space="0" w:color="auto"/>
        <w:left w:val="none" w:sz="0" w:space="0" w:color="auto"/>
        <w:bottom w:val="none" w:sz="0" w:space="0" w:color="auto"/>
        <w:right w:val="none" w:sz="0" w:space="0" w:color="auto"/>
      </w:divBdr>
    </w:div>
    <w:div w:id="701513462">
      <w:bodyDiv w:val="1"/>
      <w:marLeft w:val="0"/>
      <w:marRight w:val="0"/>
      <w:marTop w:val="0"/>
      <w:marBottom w:val="0"/>
      <w:divBdr>
        <w:top w:val="none" w:sz="0" w:space="0" w:color="auto"/>
        <w:left w:val="none" w:sz="0" w:space="0" w:color="auto"/>
        <w:bottom w:val="none" w:sz="0" w:space="0" w:color="auto"/>
        <w:right w:val="none" w:sz="0" w:space="0" w:color="auto"/>
      </w:divBdr>
    </w:div>
    <w:div w:id="716781168">
      <w:bodyDiv w:val="1"/>
      <w:marLeft w:val="0"/>
      <w:marRight w:val="0"/>
      <w:marTop w:val="0"/>
      <w:marBottom w:val="0"/>
      <w:divBdr>
        <w:top w:val="none" w:sz="0" w:space="0" w:color="auto"/>
        <w:left w:val="none" w:sz="0" w:space="0" w:color="auto"/>
        <w:bottom w:val="none" w:sz="0" w:space="0" w:color="auto"/>
        <w:right w:val="none" w:sz="0" w:space="0" w:color="auto"/>
      </w:divBdr>
    </w:div>
    <w:div w:id="725026116">
      <w:bodyDiv w:val="1"/>
      <w:marLeft w:val="0"/>
      <w:marRight w:val="0"/>
      <w:marTop w:val="0"/>
      <w:marBottom w:val="0"/>
      <w:divBdr>
        <w:top w:val="none" w:sz="0" w:space="0" w:color="auto"/>
        <w:left w:val="none" w:sz="0" w:space="0" w:color="auto"/>
        <w:bottom w:val="none" w:sz="0" w:space="0" w:color="auto"/>
        <w:right w:val="none" w:sz="0" w:space="0" w:color="auto"/>
      </w:divBdr>
      <w:divsChild>
        <w:div w:id="1764760722">
          <w:marLeft w:val="0"/>
          <w:marRight w:val="0"/>
          <w:marTop w:val="0"/>
          <w:marBottom w:val="0"/>
          <w:divBdr>
            <w:top w:val="none" w:sz="0" w:space="0" w:color="auto"/>
            <w:left w:val="none" w:sz="0" w:space="0" w:color="auto"/>
            <w:bottom w:val="none" w:sz="0" w:space="0" w:color="auto"/>
            <w:right w:val="none" w:sz="0" w:space="0" w:color="auto"/>
          </w:divBdr>
          <w:divsChild>
            <w:div w:id="1136409123">
              <w:marLeft w:val="0"/>
              <w:marRight w:val="0"/>
              <w:marTop w:val="0"/>
              <w:marBottom w:val="0"/>
              <w:divBdr>
                <w:top w:val="none" w:sz="0" w:space="0" w:color="auto"/>
                <w:left w:val="none" w:sz="0" w:space="0" w:color="auto"/>
                <w:bottom w:val="none" w:sz="0" w:space="0" w:color="auto"/>
                <w:right w:val="none" w:sz="0" w:space="0" w:color="auto"/>
              </w:divBdr>
              <w:divsChild>
                <w:div w:id="1470633377">
                  <w:marLeft w:val="0"/>
                  <w:marRight w:val="0"/>
                  <w:marTop w:val="0"/>
                  <w:marBottom w:val="0"/>
                  <w:divBdr>
                    <w:top w:val="none" w:sz="0" w:space="0" w:color="auto"/>
                    <w:left w:val="none" w:sz="0" w:space="0" w:color="auto"/>
                    <w:bottom w:val="none" w:sz="0" w:space="0" w:color="auto"/>
                    <w:right w:val="none" w:sz="0" w:space="0" w:color="auto"/>
                  </w:divBdr>
                  <w:divsChild>
                    <w:div w:id="11668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889066">
      <w:bodyDiv w:val="1"/>
      <w:marLeft w:val="0"/>
      <w:marRight w:val="0"/>
      <w:marTop w:val="0"/>
      <w:marBottom w:val="0"/>
      <w:divBdr>
        <w:top w:val="none" w:sz="0" w:space="0" w:color="auto"/>
        <w:left w:val="none" w:sz="0" w:space="0" w:color="auto"/>
        <w:bottom w:val="none" w:sz="0" w:space="0" w:color="auto"/>
        <w:right w:val="none" w:sz="0" w:space="0" w:color="auto"/>
      </w:divBdr>
    </w:div>
    <w:div w:id="796946457">
      <w:bodyDiv w:val="1"/>
      <w:marLeft w:val="0"/>
      <w:marRight w:val="0"/>
      <w:marTop w:val="0"/>
      <w:marBottom w:val="0"/>
      <w:divBdr>
        <w:top w:val="none" w:sz="0" w:space="0" w:color="auto"/>
        <w:left w:val="none" w:sz="0" w:space="0" w:color="auto"/>
        <w:bottom w:val="none" w:sz="0" w:space="0" w:color="auto"/>
        <w:right w:val="none" w:sz="0" w:space="0" w:color="auto"/>
      </w:divBdr>
    </w:div>
    <w:div w:id="817696560">
      <w:bodyDiv w:val="1"/>
      <w:marLeft w:val="0"/>
      <w:marRight w:val="0"/>
      <w:marTop w:val="0"/>
      <w:marBottom w:val="0"/>
      <w:divBdr>
        <w:top w:val="none" w:sz="0" w:space="0" w:color="auto"/>
        <w:left w:val="none" w:sz="0" w:space="0" w:color="auto"/>
        <w:bottom w:val="none" w:sz="0" w:space="0" w:color="auto"/>
        <w:right w:val="none" w:sz="0" w:space="0" w:color="auto"/>
      </w:divBdr>
    </w:div>
    <w:div w:id="826015826">
      <w:bodyDiv w:val="1"/>
      <w:marLeft w:val="0"/>
      <w:marRight w:val="0"/>
      <w:marTop w:val="0"/>
      <w:marBottom w:val="0"/>
      <w:divBdr>
        <w:top w:val="none" w:sz="0" w:space="0" w:color="auto"/>
        <w:left w:val="none" w:sz="0" w:space="0" w:color="auto"/>
        <w:bottom w:val="none" w:sz="0" w:space="0" w:color="auto"/>
        <w:right w:val="none" w:sz="0" w:space="0" w:color="auto"/>
      </w:divBdr>
    </w:div>
    <w:div w:id="844130801">
      <w:bodyDiv w:val="1"/>
      <w:marLeft w:val="0"/>
      <w:marRight w:val="0"/>
      <w:marTop w:val="0"/>
      <w:marBottom w:val="0"/>
      <w:divBdr>
        <w:top w:val="none" w:sz="0" w:space="0" w:color="auto"/>
        <w:left w:val="none" w:sz="0" w:space="0" w:color="auto"/>
        <w:bottom w:val="none" w:sz="0" w:space="0" w:color="auto"/>
        <w:right w:val="none" w:sz="0" w:space="0" w:color="auto"/>
      </w:divBdr>
    </w:div>
    <w:div w:id="866917306">
      <w:bodyDiv w:val="1"/>
      <w:marLeft w:val="0"/>
      <w:marRight w:val="0"/>
      <w:marTop w:val="0"/>
      <w:marBottom w:val="0"/>
      <w:divBdr>
        <w:top w:val="none" w:sz="0" w:space="0" w:color="auto"/>
        <w:left w:val="none" w:sz="0" w:space="0" w:color="auto"/>
        <w:bottom w:val="none" w:sz="0" w:space="0" w:color="auto"/>
        <w:right w:val="none" w:sz="0" w:space="0" w:color="auto"/>
      </w:divBdr>
    </w:div>
    <w:div w:id="898594090">
      <w:bodyDiv w:val="1"/>
      <w:marLeft w:val="0"/>
      <w:marRight w:val="0"/>
      <w:marTop w:val="0"/>
      <w:marBottom w:val="0"/>
      <w:divBdr>
        <w:top w:val="none" w:sz="0" w:space="0" w:color="auto"/>
        <w:left w:val="none" w:sz="0" w:space="0" w:color="auto"/>
        <w:bottom w:val="none" w:sz="0" w:space="0" w:color="auto"/>
        <w:right w:val="none" w:sz="0" w:space="0" w:color="auto"/>
      </w:divBdr>
      <w:divsChild>
        <w:div w:id="1535999219">
          <w:marLeft w:val="0"/>
          <w:marRight w:val="0"/>
          <w:marTop w:val="0"/>
          <w:marBottom w:val="0"/>
          <w:divBdr>
            <w:top w:val="none" w:sz="0" w:space="0" w:color="auto"/>
            <w:left w:val="none" w:sz="0" w:space="0" w:color="auto"/>
            <w:bottom w:val="none" w:sz="0" w:space="0" w:color="auto"/>
            <w:right w:val="none" w:sz="0" w:space="0" w:color="auto"/>
          </w:divBdr>
          <w:divsChild>
            <w:div w:id="767500830">
              <w:marLeft w:val="0"/>
              <w:marRight w:val="0"/>
              <w:marTop w:val="0"/>
              <w:marBottom w:val="0"/>
              <w:divBdr>
                <w:top w:val="none" w:sz="0" w:space="0" w:color="auto"/>
                <w:left w:val="none" w:sz="0" w:space="0" w:color="auto"/>
                <w:bottom w:val="none" w:sz="0" w:space="0" w:color="auto"/>
                <w:right w:val="none" w:sz="0" w:space="0" w:color="auto"/>
              </w:divBdr>
              <w:divsChild>
                <w:div w:id="3583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1259">
      <w:bodyDiv w:val="1"/>
      <w:marLeft w:val="0"/>
      <w:marRight w:val="0"/>
      <w:marTop w:val="0"/>
      <w:marBottom w:val="0"/>
      <w:divBdr>
        <w:top w:val="none" w:sz="0" w:space="0" w:color="auto"/>
        <w:left w:val="none" w:sz="0" w:space="0" w:color="auto"/>
        <w:bottom w:val="none" w:sz="0" w:space="0" w:color="auto"/>
        <w:right w:val="none" w:sz="0" w:space="0" w:color="auto"/>
      </w:divBdr>
    </w:div>
    <w:div w:id="1037972003">
      <w:bodyDiv w:val="1"/>
      <w:marLeft w:val="0"/>
      <w:marRight w:val="0"/>
      <w:marTop w:val="0"/>
      <w:marBottom w:val="0"/>
      <w:divBdr>
        <w:top w:val="none" w:sz="0" w:space="0" w:color="auto"/>
        <w:left w:val="none" w:sz="0" w:space="0" w:color="auto"/>
        <w:bottom w:val="none" w:sz="0" w:space="0" w:color="auto"/>
        <w:right w:val="none" w:sz="0" w:space="0" w:color="auto"/>
      </w:divBdr>
    </w:div>
    <w:div w:id="1060402731">
      <w:bodyDiv w:val="1"/>
      <w:marLeft w:val="0"/>
      <w:marRight w:val="0"/>
      <w:marTop w:val="0"/>
      <w:marBottom w:val="0"/>
      <w:divBdr>
        <w:top w:val="none" w:sz="0" w:space="0" w:color="auto"/>
        <w:left w:val="none" w:sz="0" w:space="0" w:color="auto"/>
        <w:bottom w:val="none" w:sz="0" w:space="0" w:color="auto"/>
        <w:right w:val="none" w:sz="0" w:space="0" w:color="auto"/>
      </w:divBdr>
    </w:div>
    <w:div w:id="1164932483">
      <w:bodyDiv w:val="1"/>
      <w:marLeft w:val="0"/>
      <w:marRight w:val="0"/>
      <w:marTop w:val="0"/>
      <w:marBottom w:val="0"/>
      <w:divBdr>
        <w:top w:val="none" w:sz="0" w:space="0" w:color="auto"/>
        <w:left w:val="none" w:sz="0" w:space="0" w:color="auto"/>
        <w:bottom w:val="none" w:sz="0" w:space="0" w:color="auto"/>
        <w:right w:val="none" w:sz="0" w:space="0" w:color="auto"/>
      </w:divBdr>
    </w:div>
    <w:div w:id="1166165010">
      <w:bodyDiv w:val="1"/>
      <w:marLeft w:val="0"/>
      <w:marRight w:val="0"/>
      <w:marTop w:val="0"/>
      <w:marBottom w:val="0"/>
      <w:divBdr>
        <w:top w:val="none" w:sz="0" w:space="0" w:color="auto"/>
        <w:left w:val="none" w:sz="0" w:space="0" w:color="auto"/>
        <w:bottom w:val="none" w:sz="0" w:space="0" w:color="auto"/>
        <w:right w:val="none" w:sz="0" w:space="0" w:color="auto"/>
      </w:divBdr>
    </w:div>
    <w:div w:id="1235968876">
      <w:bodyDiv w:val="1"/>
      <w:marLeft w:val="0"/>
      <w:marRight w:val="0"/>
      <w:marTop w:val="0"/>
      <w:marBottom w:val="0"/>
      <w:divBdr>
        <w:top w:val="none" w:sz="0" w:space="0" w:color="auto"/>
        <w:left w:val="none" w:sz="0" w:space="0" w:color="auto"/>
        <w:bottom w:val="none" w:sz="0" w:space="0" w:color="auto"/>
        <w:right w:val="none" w:sz="0" w:space="0" w:color="auto"/>
      </w:divBdr>
    </w:div>
    <w:div w:id="1269048328">
      <w:bodyDiv w:val="1"/>
      <w:marLeft w:val="0"/>
      <w:marRight w:val="0"/>
      <w:marTop w:val="0"/>
      <w:marBottom w:val="0"/>
      <w:divBdr>
        <w:top w:val="none" w:sz="0" w:space="0" w:color="auto"/>
        <w:left w:val="none" w:sz="0" w:space="0" w:color="auto"/>
        <w:bottom w:val="none" w:sz="0" w:space="0" w:color="auto"/>
        <w:right w:val="none" w:sz="0" w:space="0" w:color="auto"/>
      </w:divBdr>
    </w:div>
    <w:div w:id="1312831843">
      <w:bodyDiv w:val="1"/>
      <w:marLeft w:val="0"/>
      <w:marRight w:val="0"/>
      <w:marTop w:val="0"/>
      <w:marBottom w:val="0"/>
      <w:divBdr>
        <w:top w:val="none" w:sz="0" w:space="0" w:color="auto"/>
        <w:left w:val="none" w:sz="0" w:space="0" w:color="auto"/>
        <w:bottom w:val="none" w:sz="0" w:space="0" w:color="auto"/>
        <w:right w:val="none" w:sz="0" w:space="0" w:color="auto"/>
      </w:divBdr>
    </w:div>
    <w:div w:id="1379356237">
      <w:bodyDiv w:val="1"/>
      <w:marLeft w:val="0"/>
      <w:marRight w:val="0"/>
      <w:marTop w:val="0"/>
      <w:marBottom w:val="0"/>
      <w:divBdr>
        <w:top w:val="none" w:sz="0" w:space="0" w:color="auto"/>
        <w:left w:val="none" w:sz="0" w:space="0" w:color="auto"/>
        <w:bottom w:val="none" w:sz="0" w:space="0" w:color="auto"/>
        <w:right w:val="none" w:sz="0" w:space="0" w:color="auto"/>
      </w:divBdr>
    </w:div>
    <w:div w:id="1429084246">
      <w:bodyDiv w:val="1"/>
      <w:marLeft w:val="0"/>
      <w:marRight w:val="0"/>
      <w:marTop w:val="0"/>
      <w:marBottom w:val="0"/>
      <w:divBdr>
        <w:top w:val="none" w:sz="0" w:space="0" w:color="auto"/>
        <w:left w:val="none" w:sz="0" w:space="0" w:color="auto"/>
        <w:bottom w:val="none" w:sz="0" w:space="0" w:color="auto"/>
        <w:right w:val="none" w:sz="0" w:space="0" w:color="auto"/>
      </w:divBdr>
    </w:div>
    <w:div w:id="1545486855">
      <w:bodyDiv w:val="1"/>
      <w:marLeft w:val="0"/>
      <w:marRight w:val="0"/>
      <w:marTop w:val="0"/>
      <w:marBottom w:val="0"/>
      <w:divBdr>
        <w:top w:val="none" w:sz="0" w:space="0" w:color="auto"/>
        <w:left w:val="none" w:sz="0" w:space="0" w:color="auto"/>
        <w:bottom w:val="none" w:sz="0" w:space="0" w:color="auto"/>
        <w:right w:val="none" w:sz="0" w:space="0" w:color="auto"/>
      </w:divBdr>
    </w:div>
    <w:div w:id="1609854639">
      <w:bodyDiv w:val="1"/>
      <w:marLeft w:val="0"/>
      <w:marRight w:val="0"/>
      <w:marTop w:val="0"/>
      <w:marBottom w:val="0"/>
      <w:divBdr>
        <w:top w:val="none" w:sz="0" w:space="0" w:color="auto"/>
        <w:left w:val="none" w:sz="0" w:space="0" w:color="auto"/>
        <w:bottom w:val="none" w:sz="0" w:space="0" w:color="auto"/>
        <w:right w:val="none" w:sz="0" w:space="0" w:color="auto"/>
      </w:divBdr>
    </w:div>
    <w:div w:id="1666974550">
      <w:bodyDiv w:val="1"/>
      <w:marLeft w:val="0"/>
      <w:marRight w:val="0"/>
      <w:marTop w:val="0"/>
      <w:marBottom w:val="0"/>
      <w:divBdr>
        <w:top w:val="none" w:sz="0" w:space="0" w:color="auto"/>
        <w:left w:val="none" w:sz="0" w:space="0" w:color="auto"/>
        <w:bottom w:val="none" w:sz="0" w:space="0" w:color="auto"/>
        <w:right w:val="none" w:sz="0" w:space="0" w:color="auto"/>
      </w:divBdr>
    </w:div>
    <w:div w:id="1685665369">
      <w:bodyDiv w:val="1"/>
      <w:marLeft w:val="0"/>
      <w:marRight w:val="0"/>
      <w:marTop w:val="0"/>
      <w:marBottom w:val="0"/>
      <w:divBdr>
        <w:top w:val="none" w:sz="0" w:space="0" w:color="auto"/>
        <w:left w:val="none" w:sz="0" w:space="0" w:color="auto"/>
        <w:bottom w:val="none" w:sz="0" w:space="0" w:color="auto"/>
        <w:right w:val="none" w:sz="0" w:space="0" w:color="auto"/>
      </w:divBdr>
      <w:divsChild>
        <w:div w:id="1979996666">
          <w:marLeft w:val="0"/>
          <w:marRight w:val="0"/>
          <w:marTop w:val="0"/>
          <w:marBottom w:val="0"/>
          <w:divBdr>
            <w:top w:val="none" w:sz="0" w:space="0" w:color="auto"/>
            <w:left w:val="none" w:sz="0" w:space="0" w:color="auto"/>
            <w:bottom w:val="none" w:sz="0" w:space="0" w:color="auto"/>
            <w:right w:val="none" w:sz="0" w:space="0" w:color="auto"/>
          </w:divBdr>
          <w:divsChild>
            <w:div w:id="606039861">
              <w:marLeft w:val="0"/>
              <w:marRight w:val="0"/>
              <w:marTop w:val="0"/>
              <w:marBottom w:val="0"/>
              <w:divBdr>
                <w:top w:val="none" w:sz="0" w:space="0" w:color="auto"/>
                <w:left w:val="none" w:sz="0" w:space="0" w:color="auto"/>
                <w:bottom w:val="none" w:sz="0" w:space="0" w:color="auto"/>
                <w:right w:val="none" w:sz="0" w:space="0" w:color="auto"/>
              </w:divBdr>
              <w:divsChild>
                <w:div w:id="4735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4668">
          <w:marLeft w:val="0"/>
          <w:marRight w:val="0"/>
          <w:marTop w:val="0"/>
          <w:marBottom w:val="0"/>
          <w:divBdr>
            <w:top w:val="none" w:sz="0" w:space="0" w:color="auto"/>
            <w:left w:val="none" w:sz="0" w:space="0" w:color="auto"/>
            <w:bottom w:val="none" w:sz="0" w:space="0" w:color="auto"/>
            <w:right w:val="none" w:sz="0" w:space="0" w:color="auto"/>
          </w:divBdr>
          <w:divsChild>
            <w:div w:id="1118641624">
              <w:marLeft w:val="0"/>
              <w:marRight w:val="0"/>
              <w:marTop w:val="0"/>
              <w:marBottom w:val="0"/>
              <w:divBdr>
                <w:top w:val="none" w:sz="0" w:space="0" w:color="auto"/>
                <w:left w:val="none" w:sz="0" w:space="0" w:color="auto"/>
                <w:bottom w:val="none" w:sz="0" w:space="0" w:color="auto"/>
                <w:right w:val="none" w:sz="0" w:space="0" w:color="auto"/>
              </w:divBdr>
              <w:divsChild>
                <w:div w:id="102983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59928">
          <w:marLeft w:val="0"/>
          <w:marRight w:val="0"/>
          <w:marTop w:val="0"/>
          <w:marBottom w:val="0"/>
          <w:divBdr>
            <w:top w:val="none" w:sz="0" w:space="0" w:color="auto"/>
            <w:left w:val="none" w:sz="0" w:space="0" w:color="auto"/>
            <w:bottom w:val="none" w:sz="0" w:space="0" w:color="auto"/>
            <w:right w:val="none" w:sz="0" w:space="0" w:color="auto"/>
          </w:divBdr>
          <w:divsChild>
            <w:div w:id="2142115255">
              <w:marLeft w:val="0"/>
              <w:marRight w:val="0"/>
              <w:marTop w:val="0"/>
              <w:marBottom w:val="0"/>
              <w:divBdr>
                <w:top w:val="none" w:sz="0" w:space="0" w:color="auto"/>
                <w:left w:val="none" w:sz="0" w:space="0" w:color="auto"/>
                <w:bottom w:val="none" w:sz="0" w:space="0" w:color="auto"/>
                <w:right w:val="none" w:sz="0" w:space="0" w:color="auto"/>
              </w:divBdr>
              <w:divsChild>
                <w:div w:id="6992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4225">
          <w:marLeft w:val="0"/>
          <w:marRight w:val="0"/>
          <w:marTop w:val="0"/>
          <w:marBottom w:val="0"/>
          <w:divBdr>
            <w:top w:val="none" w:sz="0" w:space="0" w:color="auto"/>
            <w:left w:val="none" w:sz="0" w:space="0" w:color="auto"/>
            <w:bottom w:val="none" w:sz="0" w:space="0" w:color="auto"/>
            <w:right w:val="none" w:sz="0" w:space="0" w:color="auto"/>
          </w:divBdr>
          <w:divsChild>
            <w:div w:id="393938960">
              <w:marLeft w:val="0"/>
              <w:marRight w:val="0"/>
              <w:marTop w:val="0"/>
              <w:marBottom w:val="0"/>
              <w:divBdr>
                <w:top w:val="none" w:sz="0" w:space="0" w:color="auto"/>
                <w:left w:val="none" w:sz="0" w:space="0" w:color="auto"/>
                <w:bottom w:val="none" w:sz="0" w:space="0" w:color="auto"/>
                <w:right w:val="none" w:sz="0" w:space="0" w:color="auto"/>
              </w:divBdr>
              <w:divsChild>
                <w:div w:id="194244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623903">
      <w:bodyDiv w:val="1"/>
      <w:marLeft w:val="0"/>
      <w:marRight w:val="0"/>
      <w:marTop w:val="0"/>
      <w:marBottom w:val="0"/>
      <w:divBdr>
        <w:top w:val="none" w:sz="0" w:space="0" w:color="auto"/>
        <w:left w:val="none" w:sz="0" w:space="0" w:color="auto"/>
        <w:bottom w:val="none" w:sz="0" w:space="0" w:color="auto"/>
        <w:right w:val="none" w:sz="0" w:space="0" w:color="auto"/>
      </w:divBdr>
    </w:div>
    <w:div w:id="1852796133">
      <w:bodyDiv w:val="1"/>
      <w:marLeft w:val="0"/>
      <w:marRight w:val="0"/>
      <w:marTop w:val="0"/>
      <w:marBottom w:val="0"/>
      <w:divBdr>
        <w:top w:val="none" w:sz="0" w:space="0" w:color="auto"/>
        <w:left w:val="none" w:sz="0" w:space="0" w:color="auto"/>
        <w:bottom w:val="none" w:sz="0" w:space="0" w:color="auto"/>
        <w:right w:val="none" w:sz="0" w:space="0" w:color="auto"/>
      </w:divBdr>
    </w:div>
    <w:div w:id="2024354283">
      <w:bodyDiv w:val="1"/>
      <w:marLeft w:val="0"/>
      <w:marRight w:val="0"/>
      <w:marTop w:val="0"/>
      <w:marBottom w:val="0"/>
      <w:divBdr>
        <w:top w:val="none" w:sz="0" w:space="0" w:color="auto"/>
        <w:left w:val="none" w:sz="0" w:space="0" w:color="auto"/>
        <w:bottom w:val="none" w:sz="0" w:space="0" w:color="auto"/>
        <w:right w:val="none" w:sz="0" w:space="0" w:color="auto"/>
      </w:divBdr>
    </w:div>
    <w:div w:id="2045515769">
      <w:bodyDiv w:val="1"/>
      <w:marLeft w:val="0"/>
      <w:marRight w:val="0"/>
      <w:marTop w:val="0"/>
      <w:marBottom w:val="0"/>
      <w:divBdr>
        <w:top w:val="none" w:sz="0" w:space="0" w:color="auto"/>
        <w:left w:val="none" w:sz="0" w:space="0" w:color="auto"/>
        <w:bottom w:val="none" w:sz="0" w:space="0" w:color="auto"/>
        <w:right w:val="none" w:sz="0" w:space="0" w:color="auto"/>
      </w:divBdr>
    </w:div>
    <w:div w:id="2105108302">
      <w:bodyDiv w:val="1"/>
      <w:marLeft w:val="0"/>
      <w:marRight w:val="0"/>
      <w:marTop w:val="0"/>
      <w:marBottom w:val="0"/>
      <w:divBdr>
        <w:top w:val="none" w:sz="0" w:space="0" w:color="auto"/>
        <w:left w:val="none" w:sz="0" w:space="0" w:color="auto"/>
        <w:bottom w:val="none" w:sz="0" w:space="0" w:color="auto"/>
        <w:right w:val="none" w:sz="0" w:space="0" w:color="auto"/>
      </w:divBdr>
    </w:div>
    <w:div w:id="2138984761">
      <w:bodyDiv w:val="1"/>
      <w:marLeft w:val="0"/>
      <w:marRight w:val="0"/>
      <w:marTop w:val="0"/>
      <w:marBottom w:val="0"/>
      <w:divBdr>
        <w:top w:val="none" w:sz="0" w:space="0" w:color="auto"/>
        <w:left w:val="none" w:sz="0" w:space="0" w:color="auto"/>
        <w:bottom w:val="none" w:sz="0" w:space="0" w:color="auto"/>
        <w:right w:val="none" w:sz="0" w:space="0" w:color="auto"/>
      </w:divBdr>
      <w:divsChild>
        <w:div w:id="1685010479">
          <w:marLeft w:val="0"/>
          <w:marRight w:val="0"/>
          <w:marTop w:val="0"/>
          <w:marBottom w:val="0"/>
          <w:divBdr>
            <w:top w:val="none" w:sz="0" w:space="0" w:color="auto"/>
            <w:left w:val="none" w:sz="0" w:space="0" w:color="auto"/>
            <w:bottom w:val="none" w:sz="0" w:space="0" w:color="auto"/>
            <w:right w:val="none" w:sz="0" w:space="0" w:color="auto"/>
          </w:divBdr>
          <w:divsChild>
            <w:div w:id="1791389079">
              <w:marLeft w:val="0"/>
              <w:marRight w:val="0"/>
              <w:marTop w:val="0"/>
              <w:marBottom w:val="0"/>
              <w:divBdr>
                <w:top w:val="none" w:sz="0" w:space="0" w:color="auto"/>
                <w:left w:val="none" w:sz="0" w:space="0" w:color="auto"/>
                <w:bottom w:val="none" w:sz="0" w:space="0" w:color="auto"/>
                <w:right w:val="none" w:sz="0" w:space="0" w:color="auto"/>
              </w:divBdr>
              <w:divsChild>
                <w:div w:id="1901011216">
                  <w:marLeft w:val="0"/>
                  <w:marRight w:val="0"/>
                  <w:marTop w:val="0"/>
                  <w:marBottom w:val="0"/>
                  <w:divBdr>
                    <w:top w:val="none" w:sz="0" w:space="0" w:color="auto"/>
                    <w:left w:val="none" w:sz="0" w:space="0" w:color="auto"/>
                    <w:bottom w:val="none" w:sz="0" w:space="0" w:color="auto"/>
                    <w:right w:val="none" w:sz="0" w:space="0" w:color="auto"/>
                  </w:divBdr>
                  <w:divsChild>
                    <w:div w:id="18960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7F8468-948C-CC4C-AEC3-1CE427DC9DDC}">
  <we:reference id="wa200001011" version="1.1.0.0" store="en-US" storeType="OMEX"/>
  <we:alternateReferences>
    <we:reference id="wa200001011"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786B5-84B5-7E42-ACF8-B681F333D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Guillaume Degos</cp:lastModifiedBy>
  <cp:revision>6</cp:revision>
  <dcterms:created xsi:type="dcterms:W3CDTF">2022-10-02T13:05:00Z</dcterms:created>
  <dcterms:modified xsi:type="dcterms:W3CDTF">2023-03-23T05:30:00Z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documentId_6508</vt:lpwstr>
  </property>
  <property fmtid="{D5CDD505-2E9C-101B-9397-08002B2CF9AE}" pid="3" name="grammarly_documentContext">
    <vt:lpwstr>{"goals":[],"domain":"general","emotions":[],"dialect":"american"}</vt:lpwstr>
  </property>
</Properties>
</file>