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AgencyOS AI – Backend Schema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Architecture + Authentication Design (Production Ready)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Database Strategy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Type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PostgreSQL 17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ORM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Prisma ORM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Multi-Tenant Model</w:t>
      </w:r>
    </w:p>
    <w:p w:rsidR="00186AA0" w:rsidRPr="00186AA0" w:rsidRDefault="00186AA0" w:rsidP="0018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record belongs to an organization.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organization_id UUID NOT NULL</w:t>
      </w:r>
    </w:p>
    <w:p w:rsidR="00186AA0" w:rsidRPr="00186AA0" w:rsidRDefault="00186AA0" w:rsidP="0018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186AA0" w:rsidRPr="00186AA0" w:rsidRDefault="00186AA0" w:rsidP="00186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Database</w:t>
      </w:r>
    </w:p>
    <w:p w:rsidR="00186AA0" w:rsidRPr="00186AA0" w:rsidRDefault="00186AA0" w:rsidP="00186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t>Easy Scaling</w:t>
      </w:r>
    </w:p>
    <w:p w:rsidR="00186AA0" w:rsidRPr="00186AA0" w:rsidRDefault="00186AA0" w:rsidP="00186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Costs</w:t>
      </w:r>
    </w:p>
    <w:p w:rsidR="00186AA0" w:rsidRPr="00186AA0" w:rsidRDefault="00186AA0" w:rsidP="00186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t>SaaS Friendly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Entity Relationship Diagram (ERD)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Organization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├── Users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├── Leads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├── Clients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├── Projects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   ├── Tasks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   ├── Files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Comments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   └── Milestones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├── Invoices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└── Payments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├── Contracts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├── Meetings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├── Documents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├── Automations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├── Notifications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└── AI History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Authentication Schema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users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first_name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last_name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VARCHAR(255) UNIQUE,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phone VARCHAR(20),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password_hash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avatar_url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role_id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last_login TIMESTAMP,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roles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Super Admin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Owner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permissions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permissions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 TEXT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crm.read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crm.write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project.read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project.write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invoice.read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invoice.write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role_permissions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role_permissions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role_id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permission_id UUID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Organizations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organizations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organizations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slug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logo_url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website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industry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team_size INT,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subscription_plan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subscription_status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CRM Schema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leads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first_name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last_name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phone VARCHAR(20),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company_name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source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owner_id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estimated_value DECIMAL(12,2),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notes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lead_activities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lead_activities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lead_id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activity_type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note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created_by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types: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Call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Meeting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Proposal Sent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Follow-Up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Client Management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clients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company_name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website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phone VARCHAR(20),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city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state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country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gst_number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notes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client_contacts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client_contacts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designation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phone VARCHAR(20)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Projects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projects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priority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budget DECIMAL(12,2),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start_date DATE,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end_date DATE,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progress INT,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milestones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due_date DATE,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VARCHAR(50)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Task System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tasks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assignee_id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priority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due_date TIMESTAMP,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estimated_hours INT,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actual_hours INT,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task_comments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task_comments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comment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task_checklists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task_checklists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completed BOOLEAN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Files &amp; Documents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files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uploaded_by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file_name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file_type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file_size BIGINT,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storage_path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project_files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project_files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file_id UUID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Meetings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meetings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meetings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meeting_link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start_time TIMESTAMP,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end_time TIMESTAMP,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created_by UUID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meeting_attendees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meeting_attendees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meeting_id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user_id UUID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Proposal Builder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proposals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proposals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lead_id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content JSONB,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amount DECIMAL(12,2),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Sent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Viewed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Accepted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Rejected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Contract Management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contracts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contracts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proposal_id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file_url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signed BOOLEAN,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signed_at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Finance Module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invoices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invoices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invoice_number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subtotal DECIMAL(12,2),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tax_amount DECIMAL(12,2),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total_amount DECIMAL(12,2),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due_date DATE,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invoice_items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invoice_items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invoice_id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quantity INT,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price DECIMAL(12,2)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Payments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payments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invoice_id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payment_gateway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transaction_id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amount DECIMAL(12,2),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payment_method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paid_at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Expense Management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expenses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expenses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category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amount DECIMAL(12,2),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receipt_url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expense_date DATE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Notification System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notifications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notifications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is_read BOOLEAN,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System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WhatsApp Hub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whatsapp_conversations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whatsapp_conversations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phone VARCHAR(20),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last_message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whatsapp_messages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whatsapp_messages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conversation_id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sender_type VARCHAR(20),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content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message_type VARCHAR(20),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Automation Engine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automations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automations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trigger_type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action_type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is_active BOOLEAN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automation_logs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automation_logs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automation_id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executed_at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AI Module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ai_conversations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ai_conversations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ai_messages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ai_messages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conversation_id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role VARCHAR(20),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content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token_usage INT,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Analytics Tables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daily_metrics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daily_metrics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metric_date DATE,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revenue DECIMAL(12,2),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expenses DECIMAL(12,2),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active_projects INT,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active_clients INT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Audit Logs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audit_logs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audit_logs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action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entity_type VARCHAR(100),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entity_id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old_value JSONB,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new_value JSONB,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Authentication Architecture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Supported Login Methods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Email + Password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Google OAuth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Microsoft OAuth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OTP Login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Magic Link Login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JWT Structure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"sub": "user_id",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"org_id": "organization_id",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"role": "owner",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"permissions": [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"crm.read",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"project.write"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Security Tables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user_sessions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user_sessions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device_info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ip_address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expires_at TIMESTAMP,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login_attempts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login_attempts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VARCHAR(255),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ip_address TEXT,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success BOOLEAN,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created_at TIMESTAMP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4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SaaS Subscription System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subscriptions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TABLE subscriptions (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UUID PRIMARY KEY,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organization_id UUID,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plan_name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billing_cycle VARCHAR(20),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amount DECIMAL(12,2),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VARCHAR(50),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start_date DATE,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end_date DATE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Production Indexing Strategy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INDEX idx_leads_org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ON leads(organization_id);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INDEX idx_projects_org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ON projects(organization_id);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INDEX idx_tasks_project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ON tasks(project_id);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INDEX idx_invoices_client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ON invoices(client_id);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CREATE INDEX idx_payments_invoice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ON payments(invoice_id);</w:t>
      </w:r>
    </w:p>
    <w:p w:rsidR="00186AA0" w:rsidRPr="00186AA0" w:rsidRDefault="00186AA0" w:rsidP="00186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Backend Stack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Clerk / Auth.js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RBAC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MFA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Database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PostgreSQL 17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Prisma ORM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Cache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Queue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BullMQ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Storage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AWS S3 / Cloudflare R2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NestJS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186AA0" w:rsidRPr="00186AA0" w:rsidRDefault="00186AA0" w:rsidP="00186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6A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REST API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</w:p>
    <w:p w:rsidR="00186AA0" w:rsidRPr="00186AA0" w:rsidRDefault="00186AA0" w:rsidP="0018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6AA0">
        <w:rPr>
          <w:rFonts w:ascii="Courier New" w:eastAsia="Times New Roman" w:hAnsi="Courier New" w:cs="Courier New"/>
          <w:sz w:val="20"/>
          <w:szCs w:val="20"/>
          <w:lang w:eastAsia="en-IN"/>
        </w:rPr>
        <w:t>WebSockets</w:t>
      </w:r>
    </w:p>
    <w:p w:rsidR="00186AA0" w:rsidRPr="00186AA0" w:rsidRDefault="00186AA0" w:rsidP="0018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AA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schema is robust enough for an MVP and scalable enough to evolve into a HubSpot/ClickUp-class multi-tenant SaaS platform.</w:t>
      </w:r>
    </w:p>
    <w:p w:rsidR="00C008DE" w:rsidRDefault="00186AA0">
      <w:bookmarkStart w:id="0" w:name="_GoBack"/>
      <w:bookmarkEnd w:id="0"/>
    </w:p>
    <w:sectPr w:rsidR="00C00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4543E7"/>
    <w:multiLevelType w:val="multilevel"/>
    <w:tmpl w:val="8844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AA0"/>
    <w:rsid w:val="00186AA0"/>
    <w:rsid w:val="002B6B69"/>
    <w:rsid w:val="00D7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A5432-8A47-416D-9351-DAF809EA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6A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86A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6A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AA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86A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6A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6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6AA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86AA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8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1378</Words>
  <Characters>7859</Characters>
  <Application>Microsoft Office Word</Application>
  <DocSecurity>0</DocSecurity>
  <Lines>65</Lines>
  <Paragraphs>18</Paragraphs>
  <ScaleCrop>false</ScaleCrop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2026-06-12T10:42:00Z</dcterms:created>
  <dcterms:modified xsi:type="dcterms:W3CDTF">2026-06-12T10:45:00Z</dcterms:modified>
</cp:coreProperties>
</file>