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A7D" w:rsidRPr="00DF5CB3" w:rsidRDefault="00DF5CB3">
      <w:pPr>
        <w:rPr>
          <w:u w:val="single"/>
        </w:rPr>
      </w:pPr>
      <w:r w:rsidRPr="00DF5CB3">
        <w:rPr>
          <w:u w:val="single"/>
        </w:rPr>
        <w:t xml:space="preserve">Current Applications of </w:t>
      </w:r>
      <w:r w:rsidR="00165481">
        <w:rPr>
          <w:u w:val="single"/>
        </w:rPr>
        <w:t xml:space="preserve">Machine Learning </w:t>
      </w:r>
      <w:r w:rsidRPr="00DF5CB3">
        <w:rPr>
          <w:u w:val="single"/>
        </w:rPr>
        <w:t>in Digital forensics.</w:t>
      </w:r>
    </w:p>
    <w:p w:rsidR="00DF5CB3" w:rsidRDefault="00DF5CB3">
      <w:pPr>
        <w:rPr>
          <w:i/>
        </w:rPr>
      </w:pPr>
      <w:r w:rsidRPr="00DF5CB3">
        <w:rPr>
          <w:i/>
        </w:rPr>
        <w:t xml:space="preserve">Introduction </w:t>
      </w:r>
    </w:p>
    <w:p w:rsidR="000E0B18" w:rsidRDefault="00DF5CB3">
      <w:r>
        <w:t xml:space="preserve">Digital forensics is rapidly changing arena; this implies that each new technology is coming up with new ways to assist digital forensic analyst in being at their best when it comes to conducting digital forensic investigations. An example of these new technology is </w:t>
      </w:r>
      <w:r w:rsidR="005B45E9">
        <w:t xml:space="preserve">Machine learning which is now becoming the main talk around digital forensic investigators. Machine </w:t>
      </w:r>
      <w:r w:rsidR="00895D38">
        <w:t xml:space="preserve">learning involves the analysis of large amounts of data to discover any hidden patterns that may provide insights into the relationships that exist within the data sets. Machine learning is proving to be a very powerful tool to be utilized by forensic investigators </w:t>
      </w:r>
      <w:r w:rsidR="000E0B18">
        <w:t>in various areas of their investigations.</w:t>
      </w:r>
    </w:p>
    <w:p w:rsidR="00DF5CB3" w:rsidRPr="00DF5CB3" w:rsidRDefault="000E0B18">
      <w:r>
        <w:t>In the modern world, data has now become a central point of focus by most people and organizations and with a majority of people of digital devices then the amount of data available for analysis grows at an exponential rate every day. These large vast data sets are of key focus since they assist in the creation and training of these machine learning algorithms. These algorithms have the ability to perform specific task in an efficient way and majority of them out perform normal human beings.</w:t>
      </w:r>
      <w:bookmarkStart w:id="0" w:name="_GoBack"/>
      <w:bookmarkEnd w:id="0"/>
    </w:p>
    <w:sectPr w:rsidR="00DF5CB3" w:rsidRPr="00DF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B3"/>
    <w:rsid w:val="000D6CB7"/>
    <w:rsid w:val="000E0B18"/>
    <w:rsid w:val="00165481"/>
    <w:rsid w:val="003840D9"/>
    <w:rsid w:val="005B45E9"/>
    <w:rsid w:val="00895D38"/>
    <w:rsid w:val="00D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282F"/>
  <w15:chartTrackingRefBased/>
  <w15:docId w15:val="{DCF6EFEF-535F-4F47-9A11-3EA0919F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2024-07-17T08:27:00Z</dcterms:created>
  <dcterms:modified xsi:type="dcterms:W3CDTF">2024-07-17T08:57:00Z</dcterms:modified>
</cp:coreProperties>
</file>