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A7F5D8">
      <w:pPr>
        <w:spacing w:before="240"/>
        <w:jc w:val="center"/>
        <w:rPr>
          <w:b/>
          <w:color w:val="333333"/>
          <w:sz w:val="36"/>
          <w:szCs w:val="36"/>
          <w:highlight w:val="white"/>
        </w:rPr>
      </w:pPr>
      <w:r>
        <w:rPr>
          <w:b/>
          <w:color w:val="333333"/>
          <w:sz w:val="36"/>
          <w:szCs w:val="36"/>
          <w:highlight w:val="white"/>
        </w:rPr>
        <w:t>TRƯỜNG ĐẠI HỌC THỦY LỢI</w:t>
      </w:r>
    </w:p>
    <w:p w14:paraId="228F296D">
      <w:pPr>
        <w:spacing w:before="240"/>
        <w:jc w:val="center"/>
        <w:rPr>
          <w:b/>
          <w:sz w:val="36"/>
          <w:szCs w:val="36"/>
        </w:rPr>
      </w:pPr>
      <w:r>
        <w:rPr>
          <w:b/>
          <w:color w:val="333333"/>
          <w:sz w:val="36"/>
          <w:szCs w:val="36"/>
          <w:highlight w:val="white"/>
        </w:rPr>
        <w:t>KHOA CÔNG NGHỆ THÔNG TIN</w:t>
      </w:r>
    </w:p>
    <w:p w14:paraId="6934F8C9">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pPr>
        <w:spacing w:before="240"/>
        <w:jc w:val="center"/>
        <w:rPr>
          <w:b/>
          <w:sz w:val="34"/>
          <w:szCs w:val="34"/>
          <w:highlight w:val="white"/>
        </w:rPr>
      </w:pPr>
      <w:r>
        <w:rPr>
          <w:b/>
          <w:sz w:val="34"/>
          <w:szCs w:val="34"/>
          <w:highlight w:val="white"/>
        </w:rPr>
        <w:t>BÁO CÁO BÀI TẬP LỚN MÔN HỌC</w:t>
      </w:r>
    </w:p>
    <w:p w14:paraId="1CA9A729">
      <w:pPr>
        <w:spacing w:before="240" w:after="240"/>
        <w:jc w:val="center"/>
        <w:rPr>
          <w:b/>
          <w:sz w:val="24"/>
          <w:szCs w:val="24"/>
        </w:rPr>
      </w:pPr>
      <w:r>
        <w:rPr>
          <w:b/>
          <w:sz w:val="34"/>
          <w:szCs w:val="34"/>
          <w:highlight w:val="white"/>
        </w:rPr>
        <w:t>CÔNG NGHỆ PHẦN MỀM</w:t>
      </w:r>
    </w:p>
    <w:p w14:paraId="337E86F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180C9EF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07E40E31">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530129F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pPr>
        <w:spacing w:before="240" w:after="240"/>
        <w:rPr>
          <w:sz w:val="26"/>
          <w:szCs w:val="26"/>
        </w:rPr>
      </w:pPr>
    </w:p>
    <w:p w14:paraId="1307BD4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1969DEAE">
      <w:pPr>
        <w:pStyle w:val="14"/>
        <w:jc w:val="center"/>
      </w:pPr>
      <w:r>
        <w:rPr>
          <w:sz w:val="48"/>
          <w:szCs w:val="48"/>
        </w:rPr>
        <w:t>NHIỆM VỤ 4/4: SPRINT 2/2</w:t>
      </w:r>
    </w:p>
    <w:p w14:paraId="0BFE91A8">
      <w:pPr>
        <w:pStyle w:val="2"/>
      </w:pPr>
      <w:r>
        <w:rPr>
          <w:b/>
          <w:bCs/>
          <w:sz w:val="36"/>
          <w:szCs w:val="36"/>
        </w:rPr>
        <w:t>I. Tài liệu đặc tả yêu cầu phần mềm</w:t>
      </w:r>
    </w:p>
    <w:p w14:paraId="0E9A274E">
      <w:pPr>
        <w:pStyle w:val="2"/>
      </w:pPr>
      <w:r>
        <w:rPr>
          <w:sz w:val="32"/>
          <w:szCs w:val="32"/>
        </w:rPr>
        <w:t>1.1 Biểu đồ Phân rã chức năng (FDD)</w:t>
      </w:r>
    </w:p>
    <w:p w14:paraId="1695E118">
      <w:r>
        <w:drawing>
          <wp:inline distT="0" distB="0" distL="0" distR="0">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43A083C8">
      <w:pPr>
        <w:pStyle w:val="4"/>
      </w:pPr>
      <w:r>
        <w:rPr>
          <w:sz w:val="30"/>
          <w:szCs w:val="30"/>
        </w:rPr>
        <w:t>1.2.1 DFD Đăng đánh giá</w:t>
      </w:r>
    </w:p>
    <w:p w14:paraId="3DDE9CC0">
      <w:r>
        <w:drawing>
          <wp:inline distT="0" distB="0" distL="0" distR="0">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6C0211CA">
      <w:pPr>
        <w:pStyle w:val="4"/>
      </w:pPr>
      <w:r>
        <w:rPr>
          <w:sz w:val="30"/>
          <w:szCs w:val="30"/>
        </w:rPr>
        <w:t>1.2.2 DFD Kiểm duyệt</w:t>
      </w:r>
    </w:p>
    <w:p w14:paraId="66D98C7A">
      <w:pPr>
        <w:rPr>
          <w:rFonts w:hint="default"/>
          <w:lang w:val="vi-VN"/>
        </w:rPr>
      </w:pPr>
      <w:r>
        <w:rPr>
          <w:rFonts w:hint="default"/>
          <w:lang w:val="vi-VN"/>
        </w:rPr>
        <w:drawing>
          <wp:inline distT="0" distB="0" distL="114300" distR="114300">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5CA1C42C">
      <w:r>
        <w:t xml:space="preserve"> </w:t>
      </w:r>
    </w:p>
    <w:p w14:paraId="15868AA0">
      <w:pPr>
        <w:rPr>
          <w:sz w:val="30"/>
          <w:szCs w:val="30"/>
        </w:rPr>
      </w:pPr>
      <w:r>
        <w:rPr>
          <w:sz w:val="30"/>
          <w:szCs w:val="30"/>
        </w:rPr>
        <w:t>1.2.3 DFD Thông báo</w:t>
      </w:r>
    </w:p>
    <w:p w14:paraId="2962024C">
      <w:r>
        <w:drawing>
          <wp:inline distT="0" distB="0" distL="0" distR="0">
            <wp:extent cx="5724525" cy="2328545"/>
            <wp:effectExtent l="0" t="0" r="0" b="0"/>
            <wp:docPr id="1093433060" name="Picture 109343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060" name="Picture 109343306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4638" cy="2328874"/>
                    </a:xfrm>
                    <a:prstGeom prst="rect">
                      <a:avLst/>
                    </a:prstGeom>
                  </pic:spPr>
                </pic:pic>
              </a:graphicData>
            </a:graphic>
          </wp:inline>
        </w:drawing>
      </w:r>
    </w:p>
    <w:p w14:paraId="645DA80C">
      <w:pPr>
        <w:pStyle w:val="4"/>
      </w:pPr>
      <w:r>
        <w:rPr>
          <w:sz w:val="30"/>
          <w:szCs w:val="30"/>
        </w:rPr>
        <w:t>1.2.4 DFD Xem đánh giá</w:t>
      </w:r>
    </w:p>
    <w:p w14:paraId="7A4D2525">
      <w:r>
        <w:drawing>
          <wp:inline distT="0" distB="0" distL="0" distR="0">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B331C92">
      <w:pPr>
        <w:pStyle w:val="4"/>
      </w:pPr>
      <w:r>
        <w:rPr>
          <w:sz w:val="30"/>
          <w:szCs w:val="30"/>
        </w:rPr>
        <w:t>1.2.5 DFD Lưu tour</w:t>
      </w:r>
    </w:p>
    <w:p w14:paraId="084BC928"/>
    <w:p w14:paraId="2D3E784B">
      <w:r>
        <w:t xml:space="preserve"> </w:t>
      </w:r>
      <w:r>
        <w:drawing>
          <wp:inline distT="0" distB="0" distL="0" distR="0">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7A07507">
      <w:r>
        <w:t xml:space="preserve"> </w:t>
      </w:r>
    </w:p>
    <w:p w14:paraId="4D89AFA6">
      <w:pPr>
        <w:pStyle w:val="4"/>
      </w:pPr>
      <w:r>
        <w:rPr>
          <w:sz w:val="30"/>
          <w:szCs w:val="30"/>
        </w:rPr>
        <w:t>1.2.6 DFD Chuyển đổi ngôn ngữ Anh – Việt</w:t>
      </w:r>
    </w:p>
    <w:p w14:paraId="31D973EB">
      <w:r>
        <w:drawing>
          <wp:inline distT="0" distB="0" distL="0" distR="0">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01CCA3B6">
      <w:pPr>
        <w:pStyle w:val="3"/>
      </w:pPr>
      <w:r>
        <w:t>1.3 Sơ đồ Use case tổng quát</w:t>
      </w:r>
    </w:p>
    <w:p w14:paraId="0F9BB9C5">
      <w:r>
        <w:drawing>
          <wp:inline distT="0" distB="0" distL="0" distR="0">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1B3713D5">
      <w:pPr>
        <w:pStyle w:val="3"/>
      </w:pPr>
      <w:r>
        <w:t>1.4 Miêu tả chi tiết các Use case</w:t>
      </w:r>
    </w:p>
    <w:p w14:paraId="4ABDCD6F">
      <w:pPr>
        <w:pStyle w:val="4"/>
      </w:pPr>
      <w:r>
        <w:rPr>
          <w:sz w:val="30"/>
          <w:szCs w:val="30"/>
        </w:rPr>
        <w:t>1.4.1 Use case Đăng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463246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DF6DF8">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3F476B6">
            <w:r>
              <w:rPr>
                <w:sz w:val="24"/>
                <w:szCs w:val="24"/>
              </w:rPr>
              <w:t>08</w:t>
            </w:r>
          </w:p>
        </w:tc>
      </w:tr>
      <w:tr w14:paraId="5D36ED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53D467">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99F593">
            <w:r>
              <w:rPr>
                <w:sz w:val="24"/>
                <w:szCs w:val="24"/>
              </w:rPr>
              <w:t>Đăng đánh giá</w:t>
            </w:r>
          </w:p>
        </w:tc>
      </w:tr>
      <w:tr w14:paraId="17F1B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B71CFA">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43EA9E">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71EDC9">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8D40A74">
            <w:r>
              <w:rPr>
                <w:sz w:val="24"/>
                <w:szCs w:val="24"/>
              </w:rPr>
              <w:t>Trần Thị Minh Thư</w:t>
            </w:r>
          </w:p>
        </w:tc>
      </w:tr>
      <w:tr w14:paraId="5E71EE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AC76DDE">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C090D9A">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9152D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C4613">
            <w:r>
              <w:rPr>
                <w:sz w:val="24"/>
                <w:szCs w:val="24"/>
              </w:rPr>
              <w:t xml:space="preserve"> </w:t>
            </w:r>
          </w:p>
        </w:tc>
      </w:tr>
    </w:tbl>
    <w:p w14:paraId="1CB0874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85"/>
        <w:gridCol w:w="6075"/>
      </w:tblGrid>
      <w:tr w14:paraId="49E93C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86970F">
            <w:r>
              <w:rPr>
                <w:sz w:val="24"/>
                <w:szCs w:val="24"/>
              </w:rPr>
              <w:t>Actor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AD89D">
            <w:r>
              <w:rPr>
                <w:sz w:val="24"/>
                <w:szCs w:val="24"/>
              </w:rPr>
              <w:t>Người dùng</w:t>
            </w:r>
          </w:p>
        </w:tc>
      </w:tr>
      <w:tr w14:paraId="3508D9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1FCEE0">
            <w:r>
              <w:rPr>
                <w:i/>
                <w:iCs/>
                <w:sz w:val="24"/>
                <w:szCs w:val="24"/>
              </w:rPr>
              <w:t>Description</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ECBDA4">
            <w:r>
              <w:rPr>
                <w:sz w:val="24"/>
                <w:szCs w:val="24"/>
              </w:rPr>
              <w:t>Chức năng đăng đánh giá cho phép người dùng đánh giá tour mà họ đã trải nghiệm.</w:t>
            </w:r>
          </w:p>
        </w:tc>
      </w:tr>
      <w:tr w14:paraId="29E8E3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9B2D5D">
            <w:r>
              <w:rPr>
                <w:i/>
                <w:iCs/>
                <w:sz w:val="24"/>
                <w:szCs w:val="24"/>
              </w:rPr>
              <w:t>Trigger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2FF2BBE">
            <w:r>
              <w:rPr>
                <w:sz w:val="24"/>
                <w:szCs w:val="24"/>
              </w:rPr>
              <w:t>Chức năng này được sử dụng khi người dùng click vào nút “Viết đánh giá”.</w:t>
            </w:r>
          </w:p>
        </w:tc>
      </w:tr>
      <w:tr w14:paraId="073BE2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7F9B2B">
            <w:r>
              <w:rPr>
                <w:i/>
                <w:iCs/>
                <w:sz w:val="24"/>
                <w:szCs w:val="24"/>
              </w:rPr>
              <w:t>Pre-conditions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29B0A9">
            <w:r>
              <w:rPr>
                <w:sz w:val="24"/>
                <w:szCs w:val="24"/>
              </w:rPr>
              <w:t>Người dùng đã đăng nhập vào hệ thống</w:t>
            </w:r>
          </w:p>
        </w:tc>
      </w:tr>
      <w:tr w14:paraId="2415F9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7C8A360">
            <w:r>
              <w:rPr>
                <w:i/>
                <w:iCs/>
                <w:sz w:val="24"/>
                <w:szCs w:val="24"/>
              </w:rPr>
              <w:t>Post 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EEDCCD2">
            <w:r>
              <w:rPr>
                <w:sz w:val="24"/>
                <w:szCs w:val="24"/>
              </w:rPr>
              <w:t>Đánh giá của người dùng được lưu vào hệ thống và chờ kiểm duyệt</w:t>
            </w:r>
          </w:p>
        </w:tc>
      </w:tr>
      <w:tr w14:paraId="2F9A82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DAF9D4">
            <w:r>
              <w:rPr>
                <w:i/>
                <w:iCs/>
                <w:sz w:val="24"/>
                <w:szCs w:val="24"/>
              </w:rPr>
              <w:t>Flow of Events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6EC67">
            <w:r>
              <w:rPr>
                <w:sz w:val="24"/>
                <w:szCs w:val="24"/>
              </w:rPr>
              <w:t>1. Người dùng truy cập vào website</w:t>
            </w:r>
          </w:p>
          <w:p w14:paraId="0C1D57DF">
            <w:r>
              <w:rPr>
                <w:sz w:val="24"/>
                <w:szCs w:val="24"/>
              </w:rPr>
              <w:t>2. Người dùng truy cập vào chuyến đi mà họ muốn đánh giá</w:t>
            </w:r>
          </w:p>
          <w:p w14:paraId="33DDC950">
            <w:r>
              <w:rPr>
                <w:sz w:val="24"/>
                <w:szCs w:val="24"/>
              </w:rPr>
              <w:t xml:space="preserve">3. Hệ thống sẽ hiển thị các lựa chọn đánh giá (từ 1 đến 5 sao) và ô đánh giá để người dùng nhập nhận xét chi tiết  </w:t>
            </w:r>
          </w:p>
          <w:p w14:paraId="36C31B22">
            <w:r>
              <w:rPr>
                <w:sz w:val="24"/>
                <w:szCs w:val="24"/>
              </w:rPr>
              <w:t xml:space="preserve">4. Người dùng chọn đánh giá theo sao và viết nhận xét chi tiết </w:t>
            </w:r>
          </w:p>
          <w:p w14:paraId="38153F01">
            <w:r>
              <w:rPr>
                <w:sz w:val="24"/>
                <w:szCs w:val="24"/>
              </w:rPr>
              <w:t>5. Hệ thống nhận được đánh giá và lưu đánh giá của người dùng vào cơ sở dữ liệu</w:t>
            </w:r>
          </w:p>
          <w:p w14:paraId="73C063CE">
            <w:r>
              <w:rPr>
                <w:sz w:val="24"/>
                <w:szCs w:val="24"/>
              </w:rPr>
              <w:t>6. Hệ thống sẽ thông báo cho người dùng là đánh giá của họ đã được gửi và đang chờ kiểm duyệt</w:t>
            </w:r>
          </w:p>
        </w:tc>
      </w:tr>
    </w:tbl>
    <w:p w14:paraId="7EE08B66">
      <w:pPr>
        <w:jc w:val="center"/>
      </w:pPr>
      <w:r>
        <w:t xml:space="preserve"> </w:t>
      </w:r>
    </w:p>
    <w:p w14:paraId="518B7D22">
      <w:pPr>
        <w:pStyle w:val="4"/>
      </w:pPr>
      <w:r>
        <w:rPr>
          <w:sz w:val="30"/>
          <w:szCs w:val="30"/>
        </w:rPr>
        <w:t>1.4.2 Use case Kiểm duyệt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C9E5D9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77A53E3">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AD3A932">
            <w:r>
              <w:rPr>
                <w:sz w:val="24"/>
                <w:szCs w:val="24"/>
              </w:rPr>
              <w:t>09</w:t>
            </w:r>
          </w:p>
        </w:tc>
      </w:tr>
      <w:tr w14:paraId="63137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89171">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E0A9B0">
            <w:r>
              <w:rPr>
                <w:sz w:val="24"/>
                <w:szCs w:val="24"/>
              </w:rPr>
              <w:t>Kiểm duyệt</w:t>
            </w:r>
          </w:p>
        </w:tc>
      </w:tr>
      <w:tr w14:paraId="4E57A7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F65D42">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19FB41">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2653353">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34DF17C">
            <w:r>
              <w:rPr>
                <w:sz w:val="24"/>
                <w:szCs w:val="24"/>
              </w:rPr>
              <w:t>Trần Thị Minh Thư</w:t>
            </w:r>
          </w:p>
        </w:tc>
      </w:tr>
      <w:tr w14:paraId="2A812F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81748FC">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0A807DD">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55186F">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FF6359">
            <w:r>
              <w:rPr>
                <w:sz w:val="24"/>
                <w:szCs w:val="24"/>
              </w:rPr>
              <w:t xml:space="preserve"> </w:t>
            </w:r>
          </w:p>
        </w:tc>
      </w:tr>
    </w:tbl>
    <w:p w14:paraId="447B94F6">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8"/>
        <w:gridCol w:w="6043"/>
      </w:tblGrid>
      <w:tr w14:paraId="0751D8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E7CAFE">
            <w:r>
              <w:rPr>
                <w:sz w:val="24"/>
                <w:szCs w:val="24"/>
              </w:rPr>
              <w:t>Actor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6191437">
            <w:r>
              <w:rPr>
                <w:sz w:val="24"/>
                <w:szCs w:val="24"/>
              </w:rPr>
              <w:t>Quản trị viên</w:t>
            </w:r>
          </w:p>
        </w:tc>
      </w:tr>
      <w:tr w14:paraId="57FAA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DBB248">
            <w:r>
              <w:rPr>
                <w:i/>
                <w:iCs/>
                <w:sz w:val="24"/>
                <w:szCs w:val="24"/>
              </w:rPr>
              <w:t>Description</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EC2E2F">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14:paraId="5EE043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C639AC">
            <w:r>
              <w:rPr>
                <w:i/>
                <w:iCs/>
                <w:sz w:val="24"/>
                <w:szCs w:val="24"/>
              </w:rPr>
              <w:t>Trigger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6ED07A">
            <w:r>
              <w:rPr>
                <w:sz w:val="24"/>
                <w:szCs w:val="24"/>
              </w:rPr>
              <w:t>Chức năng này được sử dụng khi quản trị viên nhấp vào “Đánh giá đang chờ kiểm duyệt”</w:t>
            </w:r>
          </w:p>
        </w:tc>
      </w:tr>
      <w:tr w14:paraId="1572C5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4ECE68B">
            <w:r>
              <w:rPr>
                <w:i/>
                <w:iCs/>
                <w:sz w:val="24"/>
                <w:szCs w:val="24"/>
              </w:rPr>
              <w:t>Pre-conditions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F221F2">
            <w:r>
              <w:rPr>
                <w:sz w:val="24"/>
                <w:szCs w:val="24"/>
              </w:rPr>
              <w:t>Quản trị viên đăng nhập vào hệ thống</w:t>
            </w:r>
          </w:p>
        </w:tc>
      </w:tr>
      <w:tr w14:paraId="312F10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0F77EC4">
            <w:r>
              <w:rPr>
                <w:i/>
                <w:iCs/>
                <w:sz w:val="24"/>
                <w:szCs w:val="24"/>
              </w:rPr>
              <w:t>Post 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9FAC4B">
            <w:r>
              <w:rPr>
                <w:sz w:val="24"/>
                <w:szCs w:val="24"/>
              </w:rPr>
              <w:t>Đánh giá đã được phê duyệt</w:t>
            </w:r>
            <w:bookmarkStart w:id="4" w:name="_GoBack"/>
            <w:bookmarkEnd w:id="4"/>
            <w:r>
              <w:rPr>
                <w:sz w:val="24"/>
                <w:szCs w:val="24"/>
              </w:rPr>
              <w:t xml:space="preserve"> hoặc bị từ chối và thông báo cho người dùng.</w:t>
            </w:r>
          </w:p>
        </w:tc>
      </w:tr>
      <w:tr w14:paraId="591EE3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91B40D5">
            <w:r>
              <w:rPr>
                <w:i/>
                <w:iCs/>
                <w:sz w:val="24"/>
                <w:szCs w:val="24"/>
              </w:rPr>
              <w:t>Flow of Events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3A8EA3E">
            <w:r>
              <w:rPr>
                <w:sz w:val="24"/>
                <w:szCs w:val="24"/>
              </w:rPr>
              <w:t>1. Quản trị viên truy cập vào trang quản lý đánh giá</w:t>
            </w:r>
          </w:p>
          <w:p w14:paraId="59B26AE4">
            <w:r>
              <w:rPr>
                <w:sz w:val="24"/>
                <w:szCs w:val="24"/>
              </w:rPr>
              <w:t>2. Hệ thống sẽ hiển thị danh sách các đánh giá chưa được phê duyệt</w:t>
            </w:r>
          </w:p>
          <w:p w14:paraId="444DD757">
            <w:r>
              <w:rPr>
                <w:sz w:val="24"/>
                <w:szCs w:val="24"/>
              </w:rPr>
              <w:t>3. Quản trị viên kiểm tra tính hợp lệ của đánh giá(ngôn ngữ không phù hợp, nội dung spam)</w:t>
            </w:r>
          </w:p>
          <w:p w14:paraId="643AF7A9">
            <w:pPr>
              <w:ind w:left="120" w:hanging="120"/>
            </w:pPr>
            <w:r>
              <w:rPr>
                <w:sz w:val="24"/>
                <w:szCs w:val="24"/>
              </w:rPr>
              <w:t>4. Nếu quản trị viên:</w:t>
            </w:r>
            <w:r>
              <w:br w:type="textWrapping"/>
            </w:r>
            <w:r>
              <w:rPr>
                <w:sz w:val="24"/>
                <w:szCs w:val="24"/>
              </w:rPr>
              <w:t xml:space="preserve"> - phê duyệt: đánh giá hợp lệ, sẽ công khai trên hệ thống</w:t>
            </w:r>
            <w:r>
              <w:br w:type="textWrapping"/>
            </w:r>
            <w:r>
              <w:rPr>
                <w:sz w:val="24"/>
                <w:szCs w:val="24"/>
              </w:rPr>
              <w:t xml:space="preserve"> - từ chối: đánh giá vi phạm chính sách, ghi lý do từ chối</w:t>
            </w:r>
          </w:p>
          <w:p w14:paraId="2266BDDD">
            <w:r>
              <w:rPr>
                <w:sz w:val="24"/>
                <w:szCs w:val="24"/>
              </w:rPr>
              <w:t>5. Hệ thống cập nhật lại trạng thái của đánh giá và gửi thông báo tới người dùng</w:t>
            </w:r>
          </w:p>
        </w:tc>
      </w:tr>
    </w:tbl>
    <w:p w14:paraId="0AF69DEC">
      <w:pPr>
        <w:jc w:val="center"/>
      </w:pPr>
      <w:r>
        <w:t xml:space="preserve"> </w:t>
      </w:r>
    </w:p>
    <w:p w14:paraId="0117C348">
      <w:pPr>
        <w:pStyle w:val="4"/>
      </w:pPr>
      <w:r>
        <w:t xml:space="preserve">1.4.3 </w:t>
      </w:r>
      <w:r>
        <w:rPr>
          <w:sz w:val="30"/>
          <w:szCs w:val="30"/>
        </w:rPr>
        <w:t>Use case</w:t>
      </w:r>
      <w:r>
        <w:t xml:space="preserve"> Thông báo</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A41EC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8A89E9">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CEA8568">
            <w:r>
              <w:rPr>
                <w:sz w:val="24"/>
                <w:szCs w:val="24"/>
              </w:rPr>
              <w:t>10</w:t>
            </w:r>
          </w:p>
        </w:tc>
      </w:tr>
      <w:tr w14:paraId="17765C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D27E1D">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24C9533">
            <w:r>
              <w:rPr>
                <w:sz w:val="24"/>
                <w:szCs w:val="24"/>
              </w:rPr>
              <w:t>Thông báo</w:t>
            </w:r>
          </w:p>
        </w:tc>
      </w:tr>
      <w:tr w14:paraId="12E1A1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BA1B8F3">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34CD83">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BF4BF0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8646A3C">
            <w:r>
              <w:rPr>
                <w:sz w:val="24"/>
                <w:szCs w:val="24"/>
              </w:rPr>
              <w:t>Trần Mai Ngọc Anh</w:t>
            </w:r>
          </w:p>
        </w:tc>
      </w:tr>
      <w:tr w14:paraId="2BE44C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E74BAB6">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71DF4F">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A80684">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15DD2">
            <w:r>
              <w:rPr>
                <w:sz w:val="24"/>
                <w:szCs w:val="24"/>
              </w:rPr>
              <w:t xml:space="preserve"> </w:t>
            </w:r>
          </w:p>
        </w:tc>
      </w:tr>
    </w:tbl>
    <w:p w14:paraId="71DFE587">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7B655F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E36E30">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BB2AC9">
            <w:r>
              <w:rPr>
                <w:sz w:val="24"/>
                <w:szCs w:val="24"/>
              </w:rPr>
              <w:t>Người dùng</w:t>
            </w:r>
          </w:p>
        </w:tc>
      </w:tr>
      <w:tr w14:paraId="101DC3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606CD41">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BE3807">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14:paraId="317662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D13FB0">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2E6E11">
            <w:r>
              <w:rPr>
                <w:sz w:val="24"/>
                <w:szCs w:val="24"/>
              </w:rPr>
              <w:t>Chức năng này được sử dụng khi người dùng click vào nút “Thông báo” trên web hoặc khi có sự thay đổi về tour hệ thống sẽ tự động thông báo cho người dùng qua gmail</w:t>
            </w:r>
          </w:p>
        </w:tc>
      </w:tr>
      <w:tr w14:paraId="5517B0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38F9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9A2DDA">
            <w:r>
              <w:rPr>
                <w:sz w:val="24"/>
                <w:szCs w:val="24"/>
              </w:rPr>
              <w:t>- Người dùng đã đăng nhập vào hệ thống</w:t>
            </w:r>
          </w:p>
          <w:p w14:paraId="45C26897">
            <w:r>
              <w:rPr>
                <w:sz w:val="24"/>
                <w:szCs w:val="24"/>
              </w:rPr>
              <w:t>- Người dùng đã đặt vé thành công</w:t>
            </w:r>
          </w:p>
        </w:tc>
      </w:tr>
      <w:tr w14:paraId="16D0E2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602912">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A77009F">
            <w:r>
              <w:rPr>
                <w:sz w:val="24"/>
                <w:szCs w:val="24"/>
              </w:rPr>
              <w:t>Người dùng nhận được thông báo về sự thay đổi thông tin của tour du lịch</w:t>
            </w:r>
          </w:p>
        </w:tc>
      </w:tr>
      <w:tr w14:paraId="5311F62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76876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5A3011B">
            <w:r>
              <w:rPr>
                <w:sz w:val="24"/>
                <w:szCs w:val="24"/>
              </w:rPr>
              <w:t>Người dùng có thể nhận thông báo qua email từ hệ thống nếu có thông tin mới nhất</w:t>
            </w:r>
          </w:p>
        </w:tc>
      </w:tr>
      <w:tr w14:paraId="069AE3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738132">
            <w:r>
              <w:rPr>
                <w:i/>
                <w:iCs/>
                <w:sz w:val="24"/>
                <w:szCs w:val="24"/>
              </w:rPr>
              <w:t>Alternative Flows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1993D7">
            <w:r>
              <w:rPr>
                <w:sz w:val="24"/>
                <w:szCs w:val="24"/>
              </w:rPr>
              <w:t>Người dùng có thể nhận thông báo qua email từ hệ thống nếu có thông tin mới nhất</w:t>
            </w:r>
          </w:p>
          <w:p w14:paraId="5F34DBB3">
            <w:r>
              <w:rPr>
                <w:sz w:val="24"/>
                <w:szCs w:val="24"/>
              </w:rPr>
              <w:t>1. Người dùng truy cập vào website</w:t>
            </w:r>
          </w:p>
          <w:p w14:paraId="5E695AEF">
            <w:r>
              <w:rPr>
                <w:sz w:val="24"/>
                <w:szCs w:val="24"/>
              </w:rPr>
              <w:t>2. Người dùng click vào “Thông báo”</w:t>
            </w:r>
          </w:p>
          <w:p w14:paraId="0B03FE7C">
            <w:r>
              <w:rPr>
                <w:sz w:val="24"/>
                <w:szCs w:val="24"/>
              </w:rPr>
              <w:t>3. Hệ thống hiển thị ra tour bị thay đổi thông tin</w:t>
            </w:r>
          </w:p>
          <w:p w14:paraId="74DF7959">
            <w:r>
              <w:rPr>
                <w:sz w:val="24"/>
                <w:szCs w:val="24"/>
              </w:rPr>
              <w:t>4. Người dùng chọn vào tour bị thay đổi thông tin và xem được thông tin mới nhất về tour.</w:t>
            </w:r>
          </w:p>
        </w:tc>
      </w:tr>
    </w:tbl>
    <w:p w14:paraId="7C19E4F1">
      <w:pPr>
        <w:jc w:val="center"/>
      </w:pPr>
      <w:r>
        <w:t xml:space="preserve"> </w:t>
      </w:r>
    </w:p>
    <w:p w14:paraId="6EA0A33E">
      <w:pPr>
        <w:pStyle w:val="4"/>
      </w:pPr>
      <w:r>
        <w:rPr>
          <w:sz w:val="30"/>
          <w:szCs w:val="30"/>
        </w:rPr>
        <w:t>1.4.4 Use case Xem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7ECFCB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6E18A5">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F926574">
            <w:r>
              <w:rPr>
                <w:sz w:val="24"/>
                <w:szCs w:val="24"/>
              </w:rPr>
              <w:t>11</w:t>
            </w:r>
          </w:p>
        </w:tc>
      </w:tr>
      <w:tr w14:paraId="2EC157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01D89E">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341077">
            <w:r>
              <w:rPr>
                <w:sz w:val="24"/>
                <w:szCs w:val="24"/>
              </w:rPr>
              <w:t>Xem đánh giá</w:t>
            </w:r>
          </w:p>
        </w:tc>
      </w:tr>
      <w:tr w14:paraId="4A01553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60E00">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4145DF">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B5D5B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D8C8A10">
            <w:r>
              <w:rPr>
                <w:sz w:val="24"/>
                <w:szCs w:val="24"/>
              </w:rPr>
              <w:t>Trần Mai Ngọc Anh</w:t>
            </w:r>
          </w:p>
        </w:tc>
      </w:tr>
      <w:tr w14:paraId="2EE2199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E6F770F">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D0C9890">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0C06EC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5BFA48">
            <w:r>
              <w:rPr>
                <w:sz w:val="24"/>
                <w:szCs w:val="24"/>
              </w:rPr>
              <w:t xml:space="preserve"> </w:t>
            </w:r>
          </w:p>
        </w:tc>
      </w:tr>
    </w:tbl>
    <w:p w14:paraId="05AC5F2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1596D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760B51">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29086A5">
            <w:r>
              <w:rPr>
                <w:sz w:val="24"/>
                <w:szCs w:val="24"/>
              </w:rPr>
              <w:t>Người dùng</w:t>
            </w:r>
          </w:p>
        </w:tc>
      </w:tr>
      <w:tr w14:paraId="26EA54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57143D">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EDE735">
            <w:r>
              <w:rPr>
                <w:sz w:val="24"/>
                <w:szCs w:val="24"/>
              </w:rPr>
              <w:t>Chức năng xem đánh giá cho phép người dùng xem được đánh giá của người dùng khác để người dùng có thể tham khảo về chuyến đi</w:t>
            </w:r>
          </w:p>
        </w:tc>
      </w:tr>
      <w:tr w14:paraId="60ACFD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C1F5A55">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57F3DB">
            <w:r>
              <w:rPr>
                <w:sz w:val="24"/>
                <w:szCs w:val="24"/>
              </w:rPr>
              <w:t>Chức năng này được sử dụng khi người dùng click vào nút “Xem đánh giá”</w:t>
            </w:r>
          </w:p>
        </w:tc>
      </w:tr>
      <w:tr w14:paraId="2E839D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E604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450E504">
            <w:r>
              <w:rPr>
                <w:sz w:val="24"/>
                <w:szCs w:val="24"/>
              </w:rPr>
              <w:t>Người dùng đã đăng nhập thành công vào hệ thống</w:t>
            </w:r>
          </w:p>
        </w:tc>
      </w:tr>
      <w:tr w14:paraId="43319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2F92EF">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1B4FE6">
            <w:r>
              <w:rPr>
                <w:sz w:val="24"/>
                <w:szCs w:val="24"/>
              </w:rPr>
              <w:t>Người dùng xem được đánh giá thành công</w:t>
            </w:r>
          </w:p>
        </w:tc>
      </w:tr>
      <w:tr w14:paraId="64E6E81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C0E84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BB758C">
            <w:r>
              <w:rPr>
                <w:sz w:val="24"/>
                <w:szCs w:val="24"/>
              </w:rPr>
              <w:t>1. Người dùng truy cập vào website</w:t>
            </w:r>
          </w:p>
          <w:p w14:paraId="2DF0604E">
            <w:r>
              <w:rPr>
                <w:sz w:val="24"/>
                <w:szCs w:val="24"/>
              </w:rPr>
              <w:t>2. Người dùng tìm kiếm và chọn tour muốn xem đánh giá</w:t>
            </w:r>
          </w:p>
          <w:p w14:paraId="1AE36A61">
            <w:r>
              <w:rPr>
                <w:sz w:val="24"/>
                <w:szCs w:val="24"/>
              </w:rPr>
              <w:t>3. Hệ thống hiển thị ra tour người dùng muốn xem</w:t>
            </w:r>
          </w:p>
          <w:p w14:paraId="398B198A">
            <w:r>
              <w:rPr>
                <w:sz w:val="24"/>
                <w:szCs w:val="24"/>
              </w:rPr>
              <w:t>4. Người dùng chọn xem đánh giá</w:t>
            </w:r>
          </w:p>
          <w:p w14:paraId="42192C66">
            <w:r>
              <w:rPr>
                <w:sz w:val="24"/>
                <w:szCs w:val="24"/>
              </w:rPr>
              <w:t>5. Hệ thống hiển thị ra các đánh giá về tour du lịch</w:t>
            </w:r>
          </w:p>
          <w:p w14:paraId="28109C7C">
            <w:r>
              <w:rPr>
                <w:sz w:val="24"/>
                <w:szCs w:val="24"/>
              </w:rPr>
              <w:t xml:space="preserve"> </w:t>
            </w:r>
          </w:p>
        </w:tc>
      </w:tr>
    </w:tbl>
    <w:p w14:paraId="56050296">
      <w:pPr>
        <w:jc w:val="center"/>
      </w:pPr>
      <w:r>
        <w:t xml:space="preserve"> </w:t>
      </w:r>
    </w:p>
    <w:p w14:paraId="7A2ED159">
      <w:pPr>
        <w:jc w:val="center"/>
      </w:pPr>
      <w:r>
        <w:t xml:space="preserve"> </w:t>
      </w:r>
    </w:p>
    <w:p w14:paraId="7BDA9FF8">
      <w:pPr>
        <w:jc w:val="center"/>
      </w:pPr>
      <w:r>
        <w:t xml:space="preserve"> </w:t>
      </w:r>
    </w:p>
    <w:p w14:paraId="2EF1C2AD">
      <w:pPr>
        <w:pStyle w:val="4"/>
      </w:pPr>
      <w:r>
        <w:rPr>
          <w:sz w:val="30"/>
          <w:szCs w:val="30"/>
        </w:rPr>
        <w:t xml:space="preserve">1.4.5 Use case Lưu tour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1CB0F8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3B56DA5">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5D394E">
            <w:r>
              <w:t>12</w:t>
            </w:r>
          </w:p>
        </w:tc>
      </w:tr>
      <w:tr w14:paraId="0C9C45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DACA5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000E0D">
            <w:r>
              <w:t>Tour yêu thích</w:t>
            </w:r>
          </w:p>
        </w:tc>
      </w:tr>
      <w:tr w14:paraId="7CFF82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090BE6">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295B8E">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BD08CCC">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9527D2">
            <w:r>
              <w:t>Trần Văn Tài</w:t>
            </w:r>
          </w:p>
        </w:tc>
      </w:tr>
      <w:tr w14:paraId="4AC790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8014B7">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626823">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DA4454">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F9F204">
            <w:r>
              <w:t>18/12/2024</w:t>
            </w:r>
          </w:p>
        </w:tc>
      </w:tr>
    </w:tbl>
    <w:p w14:paraId="0E927AC6">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1"/>
        <w:gridCol w:w="6639"/>
      </w:tblGrid>
      <w:tr w14:paraId="4A7C0C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6ABEE6">
            <w:r>
              <w:t>Actor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8B3DD42">
            <w:r>
              <w:t>Người dùng</w:t>
            </w:r>
          </w:p>
        </w:tc>
      </w:tr>
      <w:tr w14:paraId="13F6E3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70AFDA2">
            <w:r>
              <w:rPr>
                <w:i/>
                <w:iCs/>
              </w:rPr>
              <w:t>Description</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C12331">
            <w:r>
              <w:t>Chức năng lưu tour yêu thích cho phép người dùng lưu những tour mà mình yêu thích để dễ dàng theo dõi thông tin mới nhất của tour</w:t>
            </w:r>
          </w:p>
        </w:tc>
      </w:tr>
      <w:tr w14:paraId="03FFAF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738987">
            <w:r>
              <w:rPr>
                <w:i/>
                <w:iCs/>
              </w:rPr>
              <w:t>Trigger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A62693C">
            <w:r>
              <w:t>Chức năng này được sử dụng khi người sử dụng click vào nút “yêu thích”.</w:t>
            </w:r>
          </w:p>
        </w:tc>
      </w:tr>
      <w:tr w14:paraId="1A9CC9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6790810">
            <w:r>
              <w:rPr>
                <w:i/>
                <w:iCs/>
              </w:rPr>
              <w:t>Pre-conditions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240849">
            <w:r>
              <w:t>- Người dùng đã đăng nhập thành công vào hệ thống</w:t>
            </w:r>
          </w:p>
        </w:tc>
      </w:tr>
      <w:tr w14:paraId="4E91F7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AC6A00D">
            <w:r>
              <w:rPr>
                <w:i/>
                <w:iCs/>
              </w:rPr>
              <w:t>Post 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EB65985">
            <w:r>
              <w:t>- Người dùng đã lưu tour vào mục ưu thích thành công</w:t>
            </w:r>
          </w:p>
        </w:tc>
      </w:tr>
      <w:tr w14:paraId="0666F1A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12C550E">
            <w:r>
              <w:rPr>
                <w:i/>
                <w:iCs/>
              </w:rPr>
              <w:t>Flow of Events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A213D0">
            <w:r>
              <w:t>1. Người dùng đăng nhập vào website</w:t>
            </w:r>
          </w:p>
          <w:p w14:paraId="457A94F2">
            <w:r>
              <w:t>2. Người dùng tìm kiếm tour</w:t>
            </w:r>
          </w:p>
          <w:p w14:paraId="621C0E32">
            <w:r>
              <w:t>3. Người dùng click vào mục “yêu thích” sau khi hứng thú với tour</w:t>
            </w:r>
          </w:p>
          <w:p w14:paraId="4F01EEF8">
            <w:r>
              <w:t>4. Hệ thống sẽ hiện thị thông báo lưu mục yêu thích thành công</w:t>
            </w:r>
          </w:p>
        </w:tc>
      </w:tr>
    </w:tbl>
    <w:p w14:paraId="2D4D7826">
      <w:pPr>
        <w:pStyle w:val="4"/>
      </w:pPr>
      <w:r>
        <w:rPr>
          <w:sz w:val="30"/>
          <w:szCs w:val="30"/>
        </w:rPr>
        <w:t>1.4.6 Use case Chuyển đổi ngôn ngữ Anh – Việt</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052ACF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1E7904">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71C5DB">
            <w:r>
              <w:t>13</w:t>
            </w:r>
          </w:p>
        </w:tc>
      </w:tr>
      <w:tr w14:paraId="739451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2E1A2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87A74B">
            <w:r>
              <w:t xml:space="preserve">Chuyển đổi ngôn ngữ </w:t>
            </w:r>
          </w:p>
        </w:tc>
      </w:tr>
      <w:tr w14:paraId="673AA9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7FE1AD">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F345CC3">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85FC0">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A9C14B">
            <w:r>
              <w:t>Trần Văn Tài</w:t>
            </w:r>
          </w:p>
        </w:tc>
      </w:tr>
      <w:tr w14:paraId="233619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A75844">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98BD08">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68F58F">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A289C4">
            <w:r>
              <w:t>18/12/2024</w:t>
            </w:r>
          </w:p>
        </w:tc>
      </w:tr>
    </w:tbl>
    <w:p w14:paraId="0628A408">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0"/>
        <w:gridCol w:w="6640"/>
      </w:tblGrid>
      <w:tr w14:paraId="41DBEE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265A364">
            <w:r>
              <w:t>Actor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8140BFC">
            <w:r>
              <w:t>Người dùng, Quản trị viên</w:t>
            </w:r>
          </w:p>
        </w:tc>
      </w:tr>
      <w:tr w14:paraId="3C275D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D5BDCF">
            <w:r>
              <w:rPr>
                <w:i/>
                <w:iCs/>
              </w:rPr>
              <w:t>Description</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4649380">
            <w:r>
              <w:t>Chức năng chuyển đổi ngôn ngữ Anh-Việt giúp cho phép người dùng hoặc quản trị viên chuyển đổi ngôn ngữ trang web để dễ dàng hiểu và thao tác trên trang web</w:t>
            </w:r>
          </w:p>
        </w:tc>
      </w:tr>
      <w:tr w14:paraId="44C909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144A80">
            <w:r>
              <w:rPr>
                <w:i/>
                <w:iCs/>
              </w:rPr>
              <w:t>Trigger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802D41">
            <w:r>
              <w:t>Chức năng này được sử dụng khi người sử dụng click vào nút “Chuyển đổi ngôn ngữ”.</w:t>
            </w:r>
          </w:p>
        </w:tc>
      </w:tr>
      <w:tr w14:paraId="05EB12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FF0E88">
            <w:r>
              <w:rPr>
                <w:i/>
                <w:iCs/>
              </w:rPr>
              <w:t>Pre-conditions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6CF264">
            <w:r>
              <w:t>- Người dùng hoặc quản trị viên truy cập vào trang web</w:t>
            </w:r>
          </w:p>
        </w:tc>
      </w:tr>
      <w:tr w14:paraId="423CE1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623EB">
            <w:r>
              <w:rPr>
                <w:i/>
                <w:iCs/>
              </w:rPr>
              <w:t>Post 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6DB050">
            <w:r>
              <w:t>- Người dùng hoặc quản trị viên đã chuyển đổi ngôn ngữ thành công</w:t>
            </w:r>
          </w:p>
        </w:tc>
      </w:tr>
      <w:tr w14:paraId="1EBB6D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D21A91">
            <w:r>
              <w:rPr>
                <w:i/>
                <w:iCs/>
              </w:rPr>
              <w:t>Flow of Events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7A31FD">
            <w:r>
              <w:t>1. Người dùng hoặc quản trị viên truy cập vào trang web</w:t>
            </w:r>
          </w:p>
          <w:p w14:paraId="69B09DAA">
            <w:r>
              <w:t>2. Người dùng chọn “Chuyển đổi ngôn ngữ”</w:t>
            </w:r>
          </w:p>
          <w:p w14:paraId="4440513A">
            <w:r>
              <w:t>3. Hệ thống hiện thị ngôn ngữ có thể chuyển đổi</w:t>
            </w:r>
          </w:p>
          <w:p w14:paraId="537DCC01">
            <w:r>
              <w:t>4. Người dùng click vào ngôn ngữ muốn chuyển đổi</w:t>
            </w:r>
          </w:p>
          <w:p w14:paraId="592AB41B">
            <w:r>
              <w:t>5. Hệ thống thông báo chuyển đổi thành công</w:t>
            </w:r>
          </w:p>
        </w:tc>
      </w:tr>
    </w:tbl>
    <w:p w14:paraId="3694404E">
      <w:pPr>
        <w:pStyle w:val="3"/>
      </w:pPr>
      <w:r>
        <w:t>1.5 Sơ đồ Trình tự (SD)</w:t>
      </w:r>
    </w:p>
    <w:p w14:paraId="2F774CA3">
      <w:pPr>
        <w:pStyle w:val="4"/>
      </w:pPr>
      <w:r>
        <w:rPr>
          <w:sz w:val="30"/>
          <w:szCs w:val="30"/>
        </w:rPr>
        <w:t>1.5.1 SD Đăng đánh giá</w:t>
      </w:r>
    </w:p>
    <w:p w14:paraId="1C95E896">
      <w:r>
        <w:drawing>
          <wp:inline distT="0" distB="0" distL="0" distR="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7466EF8A">
      <w:pPr>
        <w:pStyle w:val="4"/>
      </w:pPr>
      <w:r>
        <w:rPr>
          <w:sz w:val="30"/>
          <w:szCs w:val="30"/>
        </w:rPr>
        <w:t>1.5.2 SD Kiểm duyệt</w:t>
      </w:r>
    </w:p>
    <w:p w14:paraId="7F5DE40F">
      <w:r>
        <w:drawing>
          <wp:inline distT="0" distB="0" distL="0" distR="0">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344485D">
      <w:pPr>
        <w:pStyle w:val="4"/>
      </w:pPr>
      <w:r>
        <w:rPr>
          <w:sz w:val="30"/>
          <w:szCs w:val="30"/>
        </w:rPr>
        <w:t>1.5.3 SD Thông báo</w:t>
      </w:r>
      <w:r>
        <w:t xml:space="preserve"> </w:t>
      </w:r>
      <w:r>
        <w:drawing>
          <wp:inline distT="0" distB="0" distL="0" distR="0">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684B6369">
      <w:r>
        <w:rPr>
          <w:sz w:val="30"/>
          <w:szCs w:val="30"/>
        </w:rPr>
        <w:t>1.5.4 SD Xem đánh giá</w:t>
      </w:r>
    </w:p>
    <w:p w14:paraId="4972314C">
      <w:pPr>
        <w:tabs>
          <w:tab w:val="left" w:pos="1668"/>
        </w:tabs>
      </w:pPr>
      <w:r>
        <w:drawing>
          <wp:inline distT="0" distB="0" distL="0" distR="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2D4C1E2">
      <w:r>
        <w:rPr>
          <w:sz w:val="30"/>
          <w:szCs w:val="30"/>
        </w:rPr>
        <w:t>1.5.5 SD Lưu Tour YT</w:t>
      </w:r>
    </w:p>
    <w:p w14:paraId="487146E8">
      <w:r>
        <w:drawing>
          <wp:inline distT="0" distB="0" distL="0" distR="0">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1516E765">
      <w:r>
        <w:rPr>
          <w:sz w:val="30"/>
          <w:szCs w:val="30"/>
        </w:rPr>
        <w:t>1.5.6 SD Chuyển đổi ngôn ngữ Anh-Việt</w:t>
      </w:r>
    </w:p>
    <w:p w14:paraId="13BD11FB">
      <w:r>
        <w:drawing>
          <wp:inline distT="0" distB="0" distL="0" distR="0">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13D1F2D4">
      <w:pPr>
        <w:pStyle w:val="3"/>
      </w:pPr>
      <w:r>
        <w:t>1.6 Biểu đồ quan hệ thực thể (ERD)</w:t>
      </w:r>
    </w:p>
    <w:p w14:paraId="2D30672A">
      <w:pPr>
        <w:jc w:val="center"/>
      </w:pPr>
    </w:p>
    <w:p w14:paraId="7F5CC0D2">
      <w:pPr>
        <w:jc w:val="center"/>
      </w:pPr>
      <w:r>
        <w:drawing>
          <wp:inline distT="0" distB="0" distL="0" distR="0">
            <wp:extent cx="5723890"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1563" name="Picture 2662115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t xml:space="preserve"> </w:t>
      </w:r>
    </w:p>
    <w:p w14:paraId="74EF834C">
      <w:pPr>
        <w:pStyle w:val="2"/>
      </w:pPr>
      <w:r>
        <w:rPr>
          <w:b/>
          <w:bCs/>
        </w:rPr>
        <w:t>II. Thiết kế phần mềm</w:t>
      </w:r>
    </w:p>
    <w:p w14:paraId="1AF96461">
      <w:pPr>
        <w:pStyle w:val="3"/>
      </w:pPr>
      <w:r>
        <w:t xml:space="preserve">1. </w:t>
      </w:r>
      <w:r>
        <w:rPr>
          <w:b/>
          <w:bCs/>
        </w:rPr>
        <w:t>Thiết kế Kiến trúc</w:t>
      </w:r>
    </w:p>
    <w:p w14:paraId="7EC51ED0">
      <w:r>
        <w:drawing>
          <wp:inline distT="0" distB="0" distL="0" distR="0">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0C9A0642">
      <w:pPr>
        <w:pStyle w:val="3"/>
      </w:pPr>
      <w:r>
        <w:t xml:space="preserve">2. </w:t>
      </w:r>
      <w:r>
        <w:rPr>
          <w:b/>
          <w:bCs/>
        </w:rPr>
        <w:t>Thiết kế Hướng đối tượng</w:t>
      </w:r>
    </w:p>
    <w:p w14:paraId="6462C433">
      <w:r>
        <w:drawing>
          <wp:inline distT="0" distB="0" distL="0" distR="0">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506CA12C">
      <w:pPr>
        <w:pStyle w:val="4"/>
        <w:rPr>
          <w:color w:val="0F4761"/>
        </w:rPr>
      </w:pPr>
      <w:r>
        <w:rPr>
          <w:color w:val="0F4761"/>
        </w:rPr>
        <w:t xml:space="preserve">3. </w:t>
      </w:r>
      <w:r>
        <w:rPr>
          <w:b/>
          <w:bCs/>
          <w:color w:val="0F4761"/>
        </w:rPr>
        <w:t>Thiết kế Dữ liệu</w:t>
      </w:r>
    </w:p>
    <w:p w14:paraId="7029F4E7">
      <w:pPr>
        <w:pStyle w:val="4"/>
        <w:rPr>
          <w:sz w:val="30"/>
          <w:szCs w:val="30"/>
        </w:rPr>
      </w:pPr>
      <w:r>
        <w:rPr>
          <w:sz w:val="30"/>
          <w:szCs w:val="30"/>
        </w:rPr>
        <w:t xml:space="preserve"> 3.1 Các thực thể và thuộc tính</w:t>
      </w:r>
    </w:p>
    <w:p w14:paraId="2C0A4BE3">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35BCF53B">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5C1021B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6DE9ED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7D2BA20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7BEBB989">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1F70A3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0810497C">
      <w:pPr>
        <w:pStyle w:val="4"/>
        <w:rPr>
          <w:sz w:val="30"/>
          <w:szCs w:val="30"/>
        </w:rPr>
      </w:pPr>
      <w:r>
        <w:rPr>
          <w:sz w:val="30"/>
          <w:szCs w:val="30"/>
        </w:rPr>
        <w:t>3.2 Mối liên kết</w:t>
      </w:r>
    </w:p>
    <w:p w14:paraId="0477C437">
      <w:pPr>
        <w:pStyle w:val="39"/>
        <w:numPr>
          <w:ilvl w:val="0"/>
          <w:numId w:val="2"/>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16DEBD21">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 xml:space="preserve"> là liên kết 1 – N. </w:t>
      </w:r>
    </w:p>
    <w:p w14:paraId="6D0A49B9">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là liên kết 1 – N. </w:t>
      </w:r>
    </w:p>
    <w:p w14:paraId="7BD3B0BC">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A13776">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0E3D7612">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6D42E185">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3B38275E">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 xml:space="preserve">là liên kết 1 – N. </w:t>
      </w:r>
    </w:p>
    <w:p w14:paraId="3378F818">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6321D0BD">
      <w:pPr>
        <w:ind w:left="720" w:hanging="360"/>
        <w:rPr>
          <w:color w:val="434343"/>
          <w:sz w:val="30"/>
          <w:szCs w:val="30"/>
        </w:rPr>
      </w:pPr>
    </w:p>
    <w:p w14:paraId="16993D96">
      <w:pPr>
        <w:ind w:left="720" w:hanging="360"/>
        <w:rPr>
          <w:color w:val="434343"/>
          <w:sz w:val="30"/>
          <w:szCs w:val="30"/>
        </w:rPr>
      </w:pPr>
      <w:r>
        <w:rPr>
          <w:color w:val="434343"/>
          <w:sz w:val="30"/>
          <w:szCs w:val="30"/>
        </w:rPr>
        <w:t>3.3 Chuyển sang quan hệ</w:t>
      </w:r>
    </w:p>
    <w:p w14:paraId="082B931F">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18D56127">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6040388F">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47A2812">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689B3589">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62A40066">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6FA63C65">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273C48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(IDDanhGia, DanhGiaSao, BinhLuan)</w:t>
      </w:r>
    </w:p>
    <w:p w14:paraId="424E9FB7">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0AF5D814">
      <w:pPr>
        <w:pStyle w:val="39"/>
        <w:numPr>
          <w:ilvl w:val="0"/>
          <w:numId w:val="1"/>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0F66F58">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1BABBF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xml:space="preserve"> TrangThai)</w:t>
      </w:r>
    </w:p>
    <w:p w14:paraId="7BBCA233">
      <w:pPr>
        <w:pStyle w:val="4"/>
        <w:rPr>
          <w:sz w:val="30"/>
          <w:szCs w:val="30"/>
        </w:rPr>
      </w:pPr>
      <w:r>
        <w:rPr>
          <w:sz w:val="30"/>
          <w:szCs w:val="30"/>
        </w:rPr>
        <w:t>3.4 Chuẩn hóa dữ liệu</w:t>
      </w:r>
    </w:p>
    <w:p w14:paraId="66C14EC2">
      <w:pPr>
        <w:pStyle w:val="4"/>
        <w:rPr>
          <w:color w:val="666666"/>
        </w:rPr>
      </w:pPr>
      <w:r>
        <w:rPr>
          <w:color w:val="666666"/>
        </w:rPr>
        <w:t>3.4.1  Xác định phụ thuộc hàm</w:t>
      </w:r>
    </w:p>
    <w:p w14:paraId="11146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IDNguoiDung xác định một người dùng duy nhất bao gồm thông tin người dùng: Tên, Mật khẩu, Email, Địa chỉ.</w:t>
      </w:r>
    </w:p>
    <w:p w14:paraId="09DDB434">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IDQuanTriVien xác định một quản trị viên duy nhất bao gồm thông tin: Tên, Mật khẩu, Email, Địa chỉ.</w:t>
      </w:r>
    </w:p>
    <w:p w14:paraId="7788926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IDNgonNgu xác định một ngôn ngữ duy nhất gồm thông tin ngôn ngữ: Tên ngôn ngữ.</w:t>
      </w:r>
    </w:p>
    <w:p w14:paraId="78E1BB37">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IDDanhGia xác định một đánh giá duy nhất gồm các thông tin liên quan đến đánh giá đó: Đánh giá sao, Bình luận.</w:t>
      </w:r>
    </w:p>
    <w:p w14:paraId="6DFDBE15">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IDTour xác định một tour duy nhất bao gồm các thông tin về tour: Tên tour, Trạng thái, Điểm đến. </w:t>
      </w:r>
    </w:p>
    <w:p w14:paraId="5C76FC26">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IDThongBao xác định một thông báo duy nhất bao gồm thông tin thông báo: Tin nhắn, Ngày gửi.</w:t>
      </w:r>
    </w:p>
    <w:p w14:paraId="67768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IDVe xác định một vé duy nhất bao gồm thông tin về vé: Loại vé, Thời gian khởi hành, Thời gian kết thúc, Giá.</w:t>
      </w:r>
    </w:p>
    <w:p w14:paraId="6C76CB1D">
      <w:pPr>
        <w:pStyle w:val="5"/>
        <w:rPr>
          <w:sz w:val="28"/>
          <w:szCs w:val="28"/>
        </w:rPr>
      </w:pPr>
      <w:r>
        <w:rPr>
          <w:sz w:val="28"/>
          <w:szCs w:val="28"/>
        </w:rPr>
        <w:t>3.4.2 Xét các dạng chuẩn</w:t>
      </w:r>
    </w:p>
    <w:p w14:paraId="75E1C586">
      <w:pPr>
        <w:pStyle w:val="39"/>
        <w:numPr>
          <w:ilvl w:val="0"/>
          <w:numId w:val="4"/>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27352A9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Ten = B, MatKhau = C, Email = D, DiaChi = E</w:t>
      </w:r>
    </w:p>
    <w:p w14:paraId="31A24502">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1082549">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7FBEF63">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980CFCD">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7D242A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6003D71">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 xml:space="preserve">=&gt; Đạt BCNF vì không có thuộc tính khóa nào phụ thuộc vào thuộc </w:t>
      </w:r>
      <w:r>
        <w:tab/>
      </w:r>
      <w:r>
        <w:rPr>
          <w:color w:val="000000" w:themeColor="text1"/>
          <w14:textFill>
            <w14:solidFill>
              <w14:schemeClr w14:val="tx1"/>
            </w14:solidFill>
          </w14:textFill>
        </w:rPr>
        <w:t>tính không khóa.</w:t>
      </w:r>
      <w:r>
        <w:rPr>
          <w:b/>
          <w:bCs/>
          <w:color w:val="000000" w:themeColor="text1"/>
          <w14:textFill>
            <w14:solidFill>
              <w14:schemeClr w14:val="tx1"/>
            </w14:solidFill>
          </w14:textFill>
        </w:rPr>
        <w:t xml:space="preserve"> </w:t>
      </w:r>
    </w:p>
    <w:p w14:paraId="2634A74E">
      <w:pPr>
        <w:ind w:left="720" w:firstLine="360"/>
        <w:rPr>
          <w:color w:val="000000" w:themeColor="text1"/>
          <w14:textFill>
            <w14:solidFill>
              <w14:schemeClr w14:val="tx1"/>
            </w14:solidFill>
          </w14:textFill>
        </w:rPr>
      </w:pPr>
    </w:p>
    <w:p w14:paraId="3D554682">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2113E9F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IDQuanTriVien = A</w:t>
      </w:r>
      <w:r>
        <w:rPr>
          <w:color w:val="000000" w:themeColor="text1"/>
          <w14:textFill>
            <w14:solidFill>
              <w14:schemeClr w14:val="tx1"/>
            </w14:solidFill>
          </w14:textFill>
        </w:rPr>
        <w:t>, Ten = B, MatKhau =C, Email = D, DiaChi = E</w:t>
      </w:r>
    </w:p>
    <w:p w14:paraId="6F12881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A2FAB44">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9F996AE">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EAB71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C4C7B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AA9D4DB">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2AA8E19">
      <w:pPr>
        <w:ind w:left="1080"/>
        <w:rPr>
          <w:color w:val="000000" w:themeColor="text1"/>
          <w14:textFill>
            <w14:solidFill>
              <w14:schemeClr w14:val="tx1"/>
            </w14:solidFill>
          </w14:textFill>
        </w:rPr>
      </w:pPr>
    </w:p>
    <w:p w14:paraId="5A1F5D9D">
      <w:pPr>
        <w:pStyle w:val="39"/>
        <w:numPr>
          <w:ilvl w:val="0"/>
          <w:numId w:val="6"/>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B8735C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IDNgonNgu = A</w:t>
      </w:r>
      <w:r>
        <w:rPr>
          <w:color w:val="000000" w:themeColor="text1"/>
          <w14:textFill>
            <w14:solidFill>
              <w14:schemeClr w14:val="tx1"/>
            </w14:solidFill>
          </w14:textFill>
        </w:rPr>
        <w:t>, TenNgonNgu = B</w:t>
      </w:r>
    </w:p>
    <w:p w14:paraId="71283E6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D539D6F">
      <w:pPr>
        <w:ind w:left="1080"/>
        <w:rPr>
          <w:color w:val="000000" w:themeColor="text1"/>
          <w14:textFill>
            <w14:solidFill>
              <w14:schemeClr w14:val="tx1"/>
            </w14:solidFill>
          </w14:textFill>
        </w:rPr>
      </w:pPr>
      <w:r>
        <w:rPr>
          <w:color w:val="000000" w:themeColor="text1"/>
          <w14:textFill>
            <w14:solidFill>
              <w14:schemeClr w14:val="tx1"/>
            </w14:solidFill>
          </w14:textFill>
        </w:rPr>
        <w:t>F = {A → B}</w:t>
      </w:r>
    </w:p>
    <w:p w14:paraId="50CF973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D5E763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7C80CDB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767DF29E">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58A2795">
      <w:pPr>
        <w:ind w:left="1080"/>
        <w:rPr>
          <w:color w:val="000000" w:themeColor="text1"/>
          <w14:textFill>
            <w14:solidFill>
              <w14:schemeClr w14:val="tx1"/>
            </w14:solidFill>
          </w14:textFill>
        </w:rPr>
      </w:pPr>
    </w:p>
    <w:p w14:paraId="326314DB">
      <w:pPr>
        <w:pStyle w:val="39"/>
        <w:numPr>
          <w:ilvl w:val="0"/>
          <w:numId w:val="7"/>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1818170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IDDanhGia = A</w:t>
      </w:r>
      <w:r>
        <w:rPr>
          <w:color w:val="000000" w:themeColor="text1"/>
          <w14:textFill>
            <w14:solidFill>
              <w14:schemeClr w14:val="tx1"/>
            </w14:solidFill>
          </w14:textFill>
        </w:rPr>
        <w:t>, DanhGiaSao = B, BinhLuan = C.</w:t>
      </w:r>
    </w:p>
    <w:p w14:paraId="7116D85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42FA020">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08D2EE37">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E234603">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8E0242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635238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76E0E7B6">
      <w:pPr>
        <w:ind w:left="720"/>
        <w:rPr>
          <w:color w:val="000000" w:themeColor="text1"/>
          <w14:textFill>
            <w14:solidFill>
              <w14:schemeClr w14:val="tx1"/>
            </w14:solidFill>
          </w14:textFill>
        </w:rPr>
      </w:pPr>
    </w:p>
    <w:p w14:paraId="5D9C3D54">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46F493EA">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IDTour = A</w:t>
      </w:r>
      <w:r>
        <w:rPr>
          <w:color w:val="000000" w:themeColor="text1"/>
          <w14:textFill>
            <w14:solidFill>
              <w14:schemeClr w14:val="tx1"/>
            </w14:solidFill>
          </w14:textFill>
        </w:rPr>
        <w:t>, TenTour = B, TrangThai = C, DiemDen = D</w:t>
      </w:r>
    </w:p>
    <w:p w14:paraId="7E3ACA0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A1ABDA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2ABB6AA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1D3592B">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E7F7F2">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2918B4">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22C344AD">
      <w:pPr>
        <w:ind w:left="720" w:firstLine="720"/>
        <w:rPr>
          <w:color w:val="000000" w:themeColor="text1"/>
          <w14:textFill>
            <w14:solidFill>
              <w14:schemeClr w14:val="tx1"/>
            </w14:solidFill>
          </w14:textFill>
        </w:rPr>
      </w:pPr>
    </w:p>
    <w:p w14:paraId="6F82405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D41F89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IDThongBao  = A</w:t>
      </w:r>
      <w:r>
        <w:rPr>
          <w:color w:val="000000" w:themeColor="text1"/>
          <w14:textFill>
            <w14:solidFill>
              <w14:schemeClr w14:val="tx1"/>
            </w14:solidFill>
          </w14:textFill>
        </w:rPr>
        <w:t xml:space="preserve">, TinNhan = B, NgayGui = C </w:t>
      </w:r>
    </w:p>
    <w:p w14:paraId="7223654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708B0E8">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2350BEA5">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1D3FE7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6D5D4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643669F9">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62F4569">
      <w:pPr>
        <w:ind w:left="1080"/>
        <w:rPr>
          <w:color w:val="000000" w:themeColor="text1"/>
          <w14:textFill>
            <w14:solidFill>
              <w14:schemeClr w14:val="tx1"/>
            </w14:solidFill>
          </w14:textFill>
        </w:rPr>
      </w:pPr>
    </w:p>
    <w:p w14:paraId="07E8A420">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303B3AFB">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IDVe = A</w:t>
      </w:r>
      <w:r>
        <w:rPr>
          <w:color w:val="000000" w:themeColor="text1"/>
          <w14:textFill>
            <w14:solidFill>
              <w14:schemeClr w14:val="tx1"/>
            </w14:solidFill>
          </w14:textFill>
        </w:rPr>
        <w:t>, LoaiVe = B, ThoiGianKhoiHanh = C, Gia = D, ThoiGianKetThuc = E</w:t>
      </w:r>
    </w:p>
    <w:p w14:paraId="2AA6926D">
      <w:pPr>
        <w:ind w:left="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F4C53E6">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312FD82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A876A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9E7DB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=&gt; Đạt 3NF vì các thuộc tính không khóa phụ thuộc trực tiếp vào </w:t>
      </w:r>
      <w:r>
        <w:tab/>
      </w:r>
      <w:r>
        <w:tab/>
      </w:r>
      <w:r>
        <w:tab/>
      </w:r>
      <w:r>
        <w:rPr>
          <w:color w:val="000000" w:themeColor="text1"/>
          <w14:textFill>
            <w14:solidFill>
              <w14:schemeClr w14:val="tx1"/>
            </w14:solidFill>
          </w14:textFill>
        </w:rPr>
        <w:t>khóa chính A.</w:t>
      </w:r>
    </w:p>
    <w:p w14:paraId="5DB34DD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CA559ED">
      <w:pPr>
        <w:ind w:left="1080"/>
        <w:rPr>
          <w:color w:val="000000" w:themeColor="text1"/>
          <w14:textFill>
            <w14:solidFill>
              <w14:schemeClr w14:val="tx1"/>
            </w14:solidFill>
          </w14:textFill>
        </w:rPr>
      </w:pPr>
    </w:p>
    <w:p w14:paraId="24265CCC">
      <w:pPr>
        <w:pStyle w:val="39"/>
        <w:numPr>
          <w:ilvl w:val="0"/>
          <w:numId w:val="9"/>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TrangThai)</w:t>
      </w:r>
    </w:p>
    <w:p w14:paraId="7C5F5B5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Đặt</w:t>
      </w:r>
      <w:r>
        <w:rPr>
          <w:color w:val="000000" w:themeColor="text1"/>
          <w:u w:val="single"/>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IDTour = B</w:t>
      </w:r>
      <w:r>
        <w:rPr>
          <w:color w:val="000000" w:themeColor="text1"/>
          <w14:textFill>
            <w14:solidFill>
              <w14:schemeClr w14:val="tx1"/>
            </w14:solidFill>
          </w14:textFill>
        </w:rPr>
        <w:t>, TrangThai = C</w:t>
      </w:r>
    </w:p>
    <w:p w14:paraId="00A508A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1D1953FF">
      <w:pPr>
        <w:ind w:left="1080"/>
        <w:rPr>
          <w:color w:val="000000" w:themeColor="text1"/>
          <w14:textFill>
            <w14:solidFill>
              <w14:schemeClr w14:val="tx1"/>
            </w14:solidFill>
          </w14:textFill>
        </w:rPr>
      </w:pPr>
      <w:r>
        <w:rPr>
          <w:color w:val="000000" w:themeColor="text1"/>
          <w14:textFill>
            <w14:solidFill>
              <w14:schemeClr w14:val="tx1"/>
            </w14:solidFill>
          </w14:textFill>
        </w:rPr>
        <w:t>F = {A,B → C }</w:t>
      </w:r>
    </w:p>
    <w:p w14:paraId="19B7C4F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0EC2FC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011D1E">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B37904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9F8E4F2">
      <w:pPr>
        <w:pStyle w:val="5"/>
        <w:rPr>
          <w:sz w:val="28"/>
          <w:szCs w:val="28"/>
        </w:rPr>
      </w:pPr>
      <w:bookmarkStart w:id="0" w:name="_j19axxhqnhmh"/>
      <w:bookmarkEnd w:id="0"/>
      <w:r>
        <w:rPr>
          <w:sz w:val="28"/>
          <w:szCs w:val="28"/>
        </w:rPr>
        <w:t>3.5 S</w:t>
      </w:r>
      <w:r>
        <w:rPr>
          <w:sz w:val="28"/>
          <w:szCs w:val="28"/>
          <w:lang w:val="vi-VN"/>
        </w:rPr>
        <w:t>ơ đồ</w:t>
      </w:r>
      <w:r>
        <w:rPr>
          <w:sz w:val="28"/>
          <w:szCs w:val="28"/>
        </w:rPr>
        <w:t xml:space="preserve"> quan hệ </w:t>
      </w:r>
    </w:p>
    <w:p w14:paraId="71233945">
      <w:r>
        <w:drawing>
          <wp:inline distT="0" distB="0" distL="0" distR="0">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88C9996">
      <w:pPr>
        <w:pStyle w:val="3"/>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E086756">
      <w:pPr>
        <w:rPr>
          <w:lang w:val="vi-VN"/>
        </w:rPr>
      </w:pPr>
    </w:p>
    <w:p w14:paraId="23713858">
      <w:pPr>
        <w:jc w:val="center"/>
        <w:rPr>
          <w:b/>
          <w:bCs/>
          <w:lang w:val="vi-VN"/>
        </w:rPr>
      </w:pPr>
      <w:r>
        <w:rPr>
          <w:b/>
          <w:bCs/>
          <w:color w:val="FF0000"/>
          <w:lang w:val="en-US"/>
        </w:rPr>
        <w:t>NGHIÊM</w:t>
      </w:r>
      <w:r>
        <w:rPr>
          <w:b/>
          <w:bCs/>
          <w:color w:val="FF0000"/>
          <w:lang w:val="vi-VN"/>
        </w:rPr>
        <w:t xml:space="preserve"> CẤM CHỤP MÀN HÌNH CHƯƠNG TRÌNH CÓ SẴN</w:t>
      </w:r>
    </w:p>
    <w:p w14:paraId="498B433D">
      <w:pPr>
        <w:rPr>
          <w:b/>
          <w:sz w:val="40"/>
          <w:szCs w:val="40"/>
        </w:rPr>
      </w:pPr>
      <w:bookmarkStart w:id="2" w:name="_2xb1t6k7smn2" w:colFirst="0" w:colLast="0"/>
      <w:bookmarkEnd w:id="2"/>
      <w:r>
        <w:rPr>
          <w:b/>
        </w:rPr>
        <w:br w:type="page"/>
      </w:r>
    </w:p>
    <w:p w14:paraId="7E9F48A2">
      <w:pPr>
        <w:pStyle w:val="2"/>
        <w:rPr>
          <w:b/>
        </w:rPr>
      </w:pPr>
      <w:r>
        <w:rPr>
          <w:b/>
        </w:rPr>
        <w:t>III. Mã nguồn</w:t>
      </w:r>
    </w:p>
    <w:p w14:paraId="3A4D09FD">
      <w:pPr>
        <w:rPr>
          <w:b/>
        </w:rPr>
      </w:pPr>
      <w:bookmarkStart w:id="3" w:name="_87nk599c7z52" w:colFirst="0" w:colLast="0"/>
      <w:bookmarkEnd w:id="3"/>
      <w:r>
        <w:rPr>
          <w:b/>
        </w:rPr>
        <w:fldChar w:fldCharType="begin"/>
      </w:r>
      <w:r>
        <w:rPr>
          <w:b/>
        </w:rPr>
        <w:instrText xml:space="preserve">HYPERLINK "https://github.com/codecuatai/BTL-CNPM/tree/master/frontend"</w:instrText>
      </w:r>
      <w:r>
        <w:rPr>
          <w:b/>
        </w:rPr>
        <w:fldChar w:fldCharType="separate"/>
      </w:r>
      <w:r>
        <w:rPr>
          <w:rStyle w:val="11"/>
          <w:b/>
        </w:rPr>
        <w:t>Mã nguồn</w:t>
      </w:r>
      <w:r>
        <w:rPr>
          <w:b/>
        </w:rPr>
        <w:fldChar w:fldCharType="end"/>
      </w:r>
    </w:p>
    <w:p w14:paraId="38851304">
      <w:pPr>
        <w:pStyle w:val="2"/>
        <w:rPr>
          <w:b/>
        </w:rPr>
      </w:pPr>
      <w:r>
        <w:rPr>
          <w:b/>
        </w:rPr>
        <w:t>IV. Tài liệu kiểm thử</w:t>
      </w:r>
    </w:p>
    <w:p w14:paraId="64374DB4">
      <w:pPr>
        <w:numPr>
          <w:ilvl w:val="0"/>
          <w:numId w:val="10"/>
        </w:numPr>
      </w:pPr>
      <w:r>
        <w:rPr>
          <w:lang w:val="vi-VN"/>
        </w:rPr>
        <w:t xml:space="preserve">Tham khảo báo cáo </w:t>
      </w:r>
      <w:r>
        <w:fldChar w:fldCharType="begin"/>
      </w:r>
      <w:r>
        <w:instrText xml:space="preserve"> HYPERLINK "https://docs.google.com/spreadsheets/d/1tweTvzkG7YH1TVYskDnNTNKcYQ_6GG-Nof3SpuYtaBA/edit?usp=sharing" </w:instrText>
      </w:r>
      <w:r>
        <w:fldChar w:fldCharType="separate"/>
      </w:r>
      <w:r>
        <w:rPr>
          <w:rStyle w:val="11"/>
          <w:lang w:val="vi-VN"/>
        </w:rPr>
        <w:t>kiểm thử giao diện</w:t>
      </w:r>
      <w:r>
        <w:rPr>
          <w:rStyle w:val="11"/>
          <w:lang w:val="vi-VN"/>
        </w:rPr>
        <w:fldChar w:fldCharType="end"/>
      </w:r>
    </w:p>
    <w:p w14:paraId="38ACD6A5">
      <w:pPr>
        <w:numPr>
          <w:ilvl w:val="0"/>
          <w:numId w:val="10"/>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59B35321"/>
    <w:p w14:paraId="4F88F500">
      <w:pPr>
        <w:rPr>
          <w:highlight w:val="yellow"/>
        </w:rPr>
      </w:pPr>
    </w:p>
    <w:p w14:paraId="542BDCF0"/>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8ED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73787"/>
    <w:multiLevelType w:val="multilevel"/>
    <w:tmpl w:val="0AD73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0490E2D"/>
    <w:multiLevelType w:val="multilevel"/>
    <w:tmpl w:val="10490E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0F1707F"/>
    <w:multiLevelType w:val="multilevel"/>
    <w:tmpl w:val="10F170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0B5EDC4"/>
    <w:multiLevelType w:val="multilevel"/>
    <w:tmpl w:val="20B5ED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5D9BA7C"/>
    <w:multiLevelType w:val="multilevel"/>
    <w:tmpl w:val="35D9BA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8F9F097"/>
    <w:multiLevelType w:val="multilevel"/>
    <w:tmpl w:val="38F9F0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A72F2D3"/>
    <w:multiLevelType w:val="multilevel"/>
    <w:tmpl w:val="3A72F2D3"/>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E91FC9B"/>
    <w:multiLevelType w:val="multilevel"/>
    <w:tmpl w:val="3E91FC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4458849A"/>
    <w:multiLevelType w:val="multilevel"/>
    <w:tmpl w:val="445884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7"/>
  </w:num>
  <w:num w:numId="4">
    <w:abstractNumId w:val="8"/>
  </w:num>
  <w:num w:numId="5">
    <w:abstractNumId w:val="5"/>
  </w:num>
  <w:num w:numId="6">
    <w:abstractNumId w:val="0"/>
  </w:num>
  <w:num w:numId="7">
    <w:abstractNumId w:val="2"/>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842F1"/>
    <w:rsid w:val="00FF67BB"/>
    <w:rsid w:val="01006C2E"/>
    <w:rsid w:val="0139C96E"/>
    <w:rsid w:val="03FA7E07"/>
    <w:rsid w:val="043F66B9"/>
    <w:rsid w:val="0E2DC945"/>
    <w:rsid w:val="13D6B113"/>
    <w:rsid w:val="14A4F6CD"/>
    <w:rsid w:val="16E038E8"/>
    <w:rsid w:val="1D01019D"/>
    <w:rsid w:val="1E7D76DC"/>
    <w:rsid w:val="1F9BD468"/>
    <w:rsid w:val="2163D43C"/>
    <w:rsid w:val="24056CBC"/>
    <w:rsid w:val="2406DA0C"/>
    <w:rsid w:val="24263C25"/>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 w:type="character" w:customStyle="1" w:styleId="4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1996</Words>
  <Characters>11383</Characters>
  <Lines>94</Lines>
  <Paragraphs>26</Paragraphs>
  <TotalTime>3</TotalTime>
  <ScaleCrop>false</ScaleCrop>
  <LinksUpToDate>false</LinksUpToDate>
  <CharactersWithSpaces>13353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2024-12-19T03:32:00Z</dcterms:created>
  <dc:creator>My Computer</dc:creator>
  <cp:lastModifiedBy>60. Trần Thị Minh Thư</cp:lastModifiedBy>
  <dcterms:modified xsi:type="dcterms:W3CDTF">2024-12-22T14:04:49Z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