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17D" w:rsidRPr="00C2717D" w:rsidRDefault="00C2717D" w:rsidP="00C2717D">
      <w:pPr>
        <w:shd w:val="clear" w:color="auto" w:fill="FFFFFF"/>
        <w:spacing w:before="285" w:after="450" w:line="510" w:lineRule="atLeast"/>
        <w:outlineLvl w:val="0"/>
        <w:rPr>
          <w:rFonts w:ascii="Times New Roman" w:eastAsia="Times New Roman" w:hAnsi="Times New Roman" w:cs="Times New Roman"/>
          <w:b/>
          <w:bCs/>
          <w:color w:val="333333"/>
          <w:spacing w:val="15"/>
          <w:kern w:val="36"/>
          <w:sz w:val="39"/>
          <w:szCs w:val="39"/>
        </w:rPr>
      </w:pPr>
      <w:r w:rsidRPr="00C2717D">
        <w:rPr>
          <w:rFonts w:ascii="Times New Roman" w:eastAsia="Times New Roman" w:hAnsi="Times New Roman" w:cs="Times New Roman"/>
          <w:b/>
          <w:bCs/>
          <w:color w:val="333333"/>
          <w:spacing w:val="15"/>
          <w:kern w:val="36"/>
          <w:sz w:val="39"/>
          <w:szCs w:val="39"/>
        </w:rPr>
        <w:t>SAT / ACT Prep Online Guides and Tips</w:t>
      </w:r>
    </w:p>
    <w:p w:rsidR="00C2717D" w:rsidRPr="00C2717D" w:rsidRDefault="00C2717D" w:rsidP="00C2717D">
      <w:pPr>
        <w:shd w:val="clear" w:color="auto" w:fill="FFFFFF"/>
        <w:spacing w:after="288" w:line="288" w:lineRule="atLeast"/>
        <w:outlineLvl w:val="1"/>
        <w:rPr>
          <w:rFonts w:ascii="Arial" w:eastAsia="Times New Roman" w:hAnsi="Arial" w:cs="Arial"/>
          <w:b/>
          <w:bCs/>
          <w:color w:val="333333"/>
          <w:sz w:val="36"/>
          <w:szCs w:val="36"/>
        </w:rPr>
      </w:pPr>
      <w:hyperlink r:id="rId5" w:history="1">
        <w:r w:rsidRPr="00C2717D">
          <w:rPr>
            <w:rFonts w:ascii="Times New Roman" w:eastAsia="Times New Roman" w:hAnsi="Times New Roman" w:cs="Times New Roman"/>
            <w:b/>
            <w:bCs/>
            <w:color w:val="258CB1"/>
            <w:spacing w:val="15"/>
            <w:sz w:val="39"/>
            <w:szCs w:val="39"/>
          </w:rPr>
          <w:t>What's Actually Tested on ACT Math section? Concepts, Subjects, and Skills</w:t>
        </w:r>
      </w:hyperlink>
    </w:p>
    <w:p w:rsidR="00C2717D" w:rsidRPr="00C2717D" w:rsidRDefault="00C2717D" w:rsidP="00C2717D">
      <w:pPr>
        <w:shd w:val="clear" w:color="auto" w:fill="FFFFFF"/>
        <w:spacing w:after="0" w:line="240" w:lineRule="auto"/>
        <w:rPr>
          <w:rFonts w:ascii="Arial" w:eastAsia="Times New Roman" w:hAnsi="Arial" w:cs="Arial"/>
          <w:color w:val="333333"/>
          <w:sz w:val="24"/>
          <w:szCs w:val="24"/>
        </w:rPr>
      </w:pPr>
      <w:r w:rsidRPr="00C2717D">
        <w:rPr>
          <w:rFonts w:ascii="Arial" w:eastAsia="Times New Roman" w:hAnsi="Arial" w:cs="Arial"/>
          <w:noProof/>
          <w:color w:val="333333"/>
          <w:sz w:val="24"/>
          <w:szCs w:val="24"/>
        </w:rPr>
        <w:drawing>
          <wp:inline distT="0" distB="0" distL="0" distR="0">
            <wp:extent cx="425450" cy="425450"/>
            <wp:effectExtent l="0" t="0" r="0" b="0"/>
            <wp:docPr id="10" name="Picture 10" descr="https://blog.prepscholar.com/hs-fs/hub/360031/file-2392391327-png/author_halle.png?t=1515302302196&amp;width=45&amp;name=author_h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prepscholar.com/hs-fs/hub/360031/file-2392391327-png/author_halle.png?t=1515302302196&amp;width=45&amp;name=author_hal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r w:rsidRPr="00C2717D">
        <w:rPr>
          <w:rFonts w:ascii="Arial" w:eastAsia="Times New Roman" w:hAnsi="Arial" w:cs="Arial"/>
          <w:color w:val="333333"/>
          <w:sz w:val="24"/>
          <w:szCs w:val="24"/>
        </w:rPr>
        <w:t>Posted by </w:t>
      </w:r>
      <w:hyperlink r:id="rId7" w:history="1">
        <w:r w:rsidRPr="00C2717D">
          <w:rPr>
            <w:rFonts w:ascii="Arial" w:eastAsia="Times New Roman" w:hAnsi="Arial" w:cs="Arial"/>
            <w:color w:val="005270"/>
            <w:sz w:val="24"/>
            <w:szCs w:val="24"/>
            <w:u w:val="single"/>
          </w:rPr>
          <w:t>Halle Edwards</w:t>
        </w:r>
      </w:hyperlink>
      <w:r w:rsidRPr="00C2717D">
        <w:rPr>
          <w:rFonts w:ascii="Arial" w:eastAsia="Times New Roman" w:hAnsi="Arial" w:cs="Arial"/>
          <w:color w:val="333333"/>
          <w:sz w:val="24"/>
          <w:szCs w:val="24"/>
        </w:rPr>
        <w:t xml:space="preserve"> | May 14, 2015 5:30:00 </w:t>
      </w:r>
      <w:proofErr w:type="gramStart"/>
      <w:r w:rsidRPr="00C2717D">
        <w:rPr>
          <w:rFonts w:ascii="Arial" w:eastAsia="Times New Roman" w:hAnsi="Arial" w:cs="Arial"/>
          <w:color w:val="333333"/>
          <w:sz w:val="24"/>
          <w:szCs w:val="24"/>
        </w:rPr>
        <w:t>PM</w:t>
      </w:r>
      <w:r>
        <w:rPr>
          <w:rFonts w:ascii="Arial" w:eastAsia="Times New Roman" w:hAnsi="Arial" w:cs="Arial"/>
          <w:color w:val="333333"/>
          <w:sz w:val="24"/>
          <w:szCs w:val="24"/>
        </w:rPr>
        <w:t xml:space="preserve">  </w:t>
      </w:r>
      <w:proofErr w:type="gramEnd"/>
      <w:r w:rsidRPr="00C2717D">
        <w:rPr>
          <w:rFonts w:ascii="Arial" w:eastAsia="Times New Roman" w:hAnsi="Arial" w:cs="Arial"/>
          <w:color w:val="333333"/>
          <w:sz w:val="24"/>
          <w:szCs w:val="24"/>
        </w:rPr>
        <w:fldChar w:fldCharType="begin"/>
      </w:r>
      <w:r w:rsidRPr="00C2717D">
        <w:rPr>
          <w:rFonts w:ascii="Arial" w:eastAsia="Times New Roman" w:hAnsi="Arial" w:cs="Arial"/>
          <w:color w:val="333333"/>
          <w:sz w:val="24"/>
          <w:szCs w:val="24"/>
        </w:rPr>
        <w:instrText xml:space="preserve"> HYPERLINK "https://blog.prepscholar.com/topic/act-general-info" </w:instrText>
      </w:r>
      <w:r w:rsidRPr="00C2717D">
        <w:rPr>
          <w:rFonts w:ascii="Arial" w:eastAsia="Times New Roman" w:hAnsi="Arial" w:cs="Arial"/>
          <w:color w:val="333333"/>
          <w:sz w:val="24"/>
          <w:szCs w:val="24"/>
        </w:rPr>
        <w:fldChar w:fldCharType="separate"/>
      </w:r>
      <w:r w:rsidRPr="00C2717D">
        <w:rPr>
          <w:rFonts w:ascii="Arial" w:eastAsia="Times New Roman" w:hAnsi="Arial" w:cs="Arial"/>
          <w:caps/>
          <w:color w:val="005270"/>
          <w:sz w:val="21"/>
          <w:szCs w:val="21"/>
          <w:u w:val="single"/>
        </w:rPr>
        <w:t>ACT GENERAL INFO</w:t>
      </w:r>
      <w:r w:rsidRPr="00C2717D">
        <w:rPr>
          <w:rFonts w:ascii="Arial" w:eastAsia="Times New Roman" w:hAnsi="Arial" w:cs="Arial"/>
          <w:color w:val="333333"/>
          <w:sz w:val="24"/>
          <w:szCs w:val="24"/>
        </w:rPr>
        <w:fldChar w:fldCharType="end"/>
      </w:r>
    </w:p>
    <w:p w:rsidR="00C2717D" w:rsidRPr="00C2717D" w:rsidRDefault="00C2717D" w:rsidP="00C2717D">
      <w:pPr>
        <w:shd w:val="clear" w:color="auto" w:fill="FFFFFF"/>
        <w:spacing w:after="0"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 </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Preparing for the ACT? You’re probably wondering what you need to know to be ready for the math section. For many students, this can be the most stressful part of the ACT because of its breadth and time difficulty.</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In this post, we'll break down exactly what will appear on the ACT math test, with example questions. We will also give you the resources you need to start studying so you can get the best score possible.</w:t>
      </w:r>
    </w:p>
    <w:p w:rsidR="00C2717D" w:rsidRDefault="00C2717D" w:rsidP="00C2717D">
      <w:pPr>
        <w:shd w:val="clear" w:color="auto" w:fill="FFFFFF"/>
        <w:spacing w:after="288" w:line="240" w:lineRule="auto"/>
        <w:rPr>
          <w:rFonts w:ascii="Arial" w:eastAsia="Times New Roman" w:hAnsi="Arial" w:cs="Arial"/>
          <w:color w:val="333333"/>
          <w:sz w:val="24"/>
          <w:szCs w:val="24"/>
        </w:rPr>
      </w:pPr>
    </w:p>
    <w:p w:rsidR="00C2717D" w:rsidRPr="00C2717D" w:rsidRDefault="00C2717D" w:rsidP="00C2717D">
      <w:pPr>
        <w:shd w:val="clear" w:color="auto" w:fill="FFFFFF"/>
        <w:spacing w:after="288" w:line="240" w:lineRule="auto"/>
        <w:rPr>
          <w:rFonts w:ascii="Arial" w:eastAsia="Times New Roman" w:hAnsi="Arial" w:cs="Arial"/>
          <w:b/>
          <w:bCs/>
          <w:color w:val="333333"/>
          <w:sz w:val="36"/>
          <w:szCs w:val="36"/>
        </w:rPr>
      </w:pPr>
      <w:r w:rsidRPr="00C2717D">
        <w:rPr>
          <w:rFonts w:ascii="Arial" w:eastAsia="Times New Roman" w:hAnsi="Arial" w:cs="Arial"/>
          <w:color w:val="333333"/>
          <w:sz w:val="24"/>
          <w:szCs w:val="24"/>
        </w:rPr>
        <w:t> </w:t>
      </w:r>
      <w:r w:rsidRPr="00C2717D">
        <w:rPr>
          <w:rFonts w:ascii="Arial" w:eastAsia="Times New Roman" w:hAnsi="Arial" w:cs="Arial"/>
          <w:b/>
          <w:bCs/>
          <w:color w:val="333333"/>
          <w:sz w:val="36"/>
          <w:szCs w:val="36"/>
        </w:rPr>
        <w:t>ACT Math Section Format</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The ACT math section is 60 minutes long, with 60 questions total – </w:t>
      </w:r>
      <w:r w:rsidRPr="00C2717D">
        <w:rPr>
          <w:rFonts w:ascii="Arial" w:eastAsia="Times New Roman" w:hAnsi="Arial" w:cs="Arial"/>
          <w:b/>
          <w:bCs/>
          <w:color w:val="333333"/>
          <w:sz w:val="24"/>
          <w:szCs w:val="24"/>
        </w:rPr>
        <w:t>so you’ll have just one minute to complete each question.</w:t>
      </w:r>
      <w:r w:rsidRPr="00C2717D">
        <w:rPr>
          <w:rFonts w:ascii="Arial" w:eastAsia="Times New Roman" w:hAnsi="Arial" w:cs="Arial"/>
          <w:color w:val="333333"/>
          <w:sz w:val="24"/>
          <w:szCs w:val="24"/>
        </w:rPr>
        <w:t> You’ll definitely have to work quickly if you want to answer each one! Every question is multiple choice, and there is no penalty for guessing.</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Pacing and problem solving are the big challenges on the ACT math section.</w:t>
      </w:r>
      <w:r w:rsidRPr="00C2717D">
        <w:rPr>
          <w:rFonts w:ascii="Arial" w:eastAsia="Times New Roman" w:hAnsi="Arial" w:cs="Arial"/>
          <w:b/>
          <w:bCs/>
          <w:color w:val="333333"/>
          <w:sz w:val="24"/>
          <w:szCs w:val="24"/>
        </w:rPr>
        <w:t> Pacing is tricky because you have to try to as many questions as possible without losing accuracy.</w:t>
      </w:r>
      <w:r w:rsidRPr="00C2717D">
        <w:rPr>
          <w:rFonts w:ascii="Arial" w:eastAsia="Times New Roman" w:hAnsi="Arial" w:cs="Arial"/>
          <w:color w:val="333333"/>
          <w:sz w:val="24"/>
          <w:szCs w:val="24"/>
        </w:rPr>
        <w:t> In addition, you have to be able to quickly identify ways to solve problems. This is why studying specifically for ACT math is so important, since it requires you to work faster and more strategically than you have to in math class.</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You need to be able to problem-solve, or use what the ACT calls using reasoning abilities. </w:t>
      </w:r>
      <w:r w:rsidRPr="00C2717D">
        <w:rPr>
          <w:rFonts w:ascii="Arial" w:eastAsia="Times New Roman" w:hAnsi="Arial" w:cs="Arial"/>
          <w:b/>
          <w:bCs/>
          <w:color w:val="333333"/>
          <w:sz w:val="24"/>
          <w:szCs w:val="24"/>
        </w:rPr>
        <w:t>In addition</w:t>
      </w:r>
      <w:r w:rsidRPr="00C2717D">
        <w:rPr>
          <w:rFonts w:ascii="Arial" w:eastAsia="Times New Roman" w:hAnsi="Arial" w:cs="Arial"/>
          <w:color w:val="333333"/>
          <w:sz w:val="24"/>
          <w:szCs w:val="24"/>
        </w:rPr>
        <w:t>, </w:t>
      </w:r>
      <w:r w:rsidRPr="00C2717D">
        <w:rPr>
          <w:rFonts w:ascii="Arial" w:eastAsia="Times New Roman" w:hAnsi="Arial" w:cs="Arial"/>
          <w:b/>
          <w:bCs/>
          <w:color w:val="333333"/>
          <w:sz w:val="24"/>
          <w:szCs w:val="24"/>
        </w:rPr>
        <w:t>the questions are not ordered by topic, so you need to be prepared to quickly switch between topics</w:t>
      </w:r>
      <w:r w:rsidRPr="00C2717D">
        <w:rPr>
          <w:rFonts w:ascii="Arial" w:eastAsia="Times New Roman" w:hAnsi="Arial" w:cs="Arial"/>
          <w:color w:val="333333"/>
          <w:sz w:val="24"/>
          <w:szCs w:val="24"/>
        </w:rPr>
        <w:t> like statistics, algebra, and geometry.</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 </w:t>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color w:val="333333"/>
          <w:sz w:val="24"/>
          <w:szCs w:val="24"/>
        </w:rPr>
        <w:br/>
      </w:r>
    </w:p>
    <w:p w:rsidR="00C2717D" w:rsidRPr="00C2717D" w:rsidRDefault="00C2717D" w:rsidP="00C2717D">
      <w:pPr>
        <w:shd w:val="clear" w:color="auto" w:fill="FFFFFF"/>
        <w:spacing w:after="288" w:line="288" w:lineRule="atLeast"/>
        <w:outlineLvl w:val="2"/>
        <w:rPr>
          <w:rFonts w:ascii="Arial" w:eastAsia="Times New Roman" w:hAnsi="Arial" w:cs="Arial"/>
          <w:b/>
          <w:bCs/>
          <w:color w:val="333333"/>
          <w:sz w:val="27"/>
          <w:szCs w:val="27"/>
        </w:rPr>
      </w:pPr>
      <w:r w:rsidRPr="00C2717D">
        <w:rPr>
          <w:rFonts w:ascii="Arial" w:eastAsia="Times New Roman" w:hAnsi="Arial" w:cs="Arial"/>
          <w:b/>
          <w:bCs/>
          <w:color w:val="333333"/>
          <w:sz w:val="27"/>
          <w:szCs w:val="27"/>
        </w:rPr>
        <w:lastRenderedPageBreak/>
        <w:t>Test Content and Requirements</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The ACT tests math skills typically taken by all students by the beginning of grade 12 – which in practice means nothing beyond Algebra II. If you’re an advanced student, ACT math content will be very straightforward.</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b/>
          <w:bCs/>
          <w:color w:val="333333"/>
          <w:sz w:val="24"/>
          <w:szCs w:val="24"/>
        </w:rPr>
        <w:t>The content breakdown for ACT math is Pre-Algebra (20-25%), Elementary Algebra (15-20%), Intermediate Algebra (15-20%), Coordinate Geometry (15-20%), Plane Geometry (20-25%), and Trigonometry (5-10%).</w:t>
      </w:r>
      <w:r w:rsidRPr="00C2717D">
        <w:rPr>
          <w:rFonts w:ascii="Arial" w:eastAsia="Times New Roman" w:hAnsi="Arial" w:cs="Arial"/>
          <w:color w:val="333333"/>
          <w:sz w:val="24"/>
          <w:szCs w:val="24"/>
        </w:rPr>
        <w:t> We’ll explore those sections in-depth with example problems, and explain how you get scores for each section.</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You can use a calculator – </w:t>
      </w:r>
      <w:hyperlink r:id="rId8" w:tgtFrame="_blank" w:history="1">
        <w:r w:rsidRPr="00C2717D">
          <w:rPr>
            <w:rFonts w:ascii="Arial" w:eastAsia="Times New Roman" w:hAnsi="Arial" w:cs="Arial"/>
            <w:color w:val="005270"/>
            <w:sz w:val="24"/>
            <w:szCs w:val="24"/>
            <w:u w:val="single"/>
          </w:rPr>
          <w:t>but it has to be a permitted one</w:t>
        </w:r>
      </w:hyperlink>
      <w:r w:rsidRPr="00C2717D">
        <w:rPr>
          <w:rFonts w:ascii="Arial" w:eastAsia="Times New Roman" w:hAnsi="Arial" w:cs="Arial"/>
          <w:color w:val="333333"/>
          <w:sz w:val="24"/>
          <w:szCs w:val="24"/>
        </w:rPr>
        <w:t>. </w:t>
      </w:r>
      <w:r w:rsidRPr="00C2717D">
        <w:rPr>
          <w:rFonts w:ascii="Arial" w:eastAsia="Times New Roman" w:hAnsi="Arial" w:cs="Arial"/>
          <w:b/>
          <w:bCs/>
          <w:color w:val="333333"/>
          <w:sz w:val="24"/>
          <w:szCs w:val="24"/>
        </w:rPr>
        <w:t>But you’re not required to use a calculator, meaning all problems on the ACT can be solved without one.</w:t>
      </w:r>
      <w:r w:rsidRPr="00C2717D">
        <w:rPr>
          <w:rFonts w:ascii="Arial" w:eastAsia="Times New Roman" w:hAnsi="Arial" w:cs="Arial"/>
          <w:color w:val="333333"/>
          <w:sz w:val="24"/>
          <w:szCs w:val="24"/>
        </w:rPr>
        <w:t> Be careful not to rely too much on your calculator if you use one, as it can actually slow you down. (For an expert discussion on </w:t>
      </w:r>
      <w:hyperlink r:id="rId9" w:tgtFrame="_blank" w:history="1">
        <w:r w:rsidRPr="00C2717D">
          <w:rPr>
            <w:rFonts w:ascii="Arial" w:eastAsia="Times New Roman" w:hAnsi="Arial" w:cs="Arial"/>
            <w:color w:val="005270"/>
            <w:sz w:val="24"/>
            <w:szCs w:val="24"/>
            <w:u w:val="single"/>
          </w:rPr>
          <w:t>the best calculators for standardized tests, see our post</w:t>
        </w:r>
      </w:hyperlink>
      <w:r w:rsidRPr="00C2717D">
        <w:rPr>
          <w:rFonts w:ascii="Arial" w:eastAsia="Times New Roman" w:hAnsi="Arial" w:cs="Arial"/>
          <w:color w:val="333333"/>
          <w:sz w:val="24"/>
          <w:szCs w:val="24"/>
        </w:rPr>
        <w:t>.)</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Unlike the SAT, </w:t>
      </w:r>
      <w:r w:rsidRPr="00C2717D">
        <w:rPr>
          <w:rFonts w:ascii="Arial" w:eastAsia="Times New Roman" w:hAnsi="Arial" w:cs="Arial"/>
          <w:b/>
          <w:bCs/>
          <w:color w:val="333333"/>
          <w:sz w:val="24"/>
          <w:szCs w:val="24"/>
        </w:rPr>
        <w:t>you’re not given a reference sheet,</w:t>
      </w:r>
      <w:r w:rsidRPr="00C2717D">
        <w:rPr>
          <w:rFonts w:ascii="Arial" w:eastAsia="Times New Roman" w:hAnsi="Arial" w:cs="Arial"/>
          <w:color w:val="333333"/>
          <w:sz w:val="24"/>
          <w:szCs w:val="24"/>
        </w:rPr>
        <w:t xml:space="preserve"> so you have to know basic math formulas (y = mx + b, the area formula, the quadratic formula, </w:t>
      </w:r>
      <w:proofErr w:type="spellStart"/>
      <w:r w:rsidRPr="00C2717D">
        <w:rPr>
          <w:rFonts w:ascii="Arial" w:eastAsia="Times New Roman" w:hAnsi="Arial" w:cs="Arial"/>
          <w:color w:val="333333"/>
          <w:sz w:val="24"/>
          <w:szCs w:val="24"/>
        </w:rPr>
        <w:t>etc</w:t>
      </w:r>
      <w:proofErr w:type="spellEnd"/>
      <w:r w:rsidRPr="00C2717D">
        <w:rPr>
          <w:rFonts w:ascii="Arial" w:eastAsia="Times New Roman" w:hAnsi="Arial" w:cs="Arial"/>
          <w:color w:val="333333"/>
          <w:sz w:val="24"/>
          <w:szCs w:val="24"/>
        </w:rPr>
        <w:t>) but nothing too complex.</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 </w:t>
      </w:r>
    </w:p>
    <w:p w:rsidR="00C2717D" w:rsidRPr="00C2717D" w:rsidRDefault="00C2717D" w:rsidP="00C2717D">
      <w:pPr>
        <w:shd w:val="clear" w:color="auto" w:fill="FFFFFF"/>
        <w:spacing w:after="288" w:line="288" w:lineRule="atLeast"/>
        <w:outlineLvl w:val="1"/>
        <w:rPr>
          <w:rFonts w:ascii="Arial" w:eastAsia="Times New Roman" w:hAnsi="Arial" w:cs="Arial"/>
          <w:b/>
          <w:bCs/>
          <w:color w:val="333333"/>
          <w:sz w:val="36"/>
          <w:szCs w:val="36"/>
        </w:rPr>
      </w:pPr>
      <w:r w:rsidRPr="00C2717D">
        <w:rPr>
          <w:rFonts w:ascii="Arial" w:eastAsia="Times New Roman" w:hAnsi="Arial" w:cs="Arial"/>
          <w:b/>
          <w:bCs/>
          <w:color w:val="333333"/>
          <w:sz w:val="36"/>
          <w:szCs w:val="36"/>
        </w:rPr>
        <w:t xml:space="preserve">ACT Math Section </w:t>
      </w:r>
      <w:proofErr w:type="spellStart"/>
      <w:r w:rsidRPr="00C2717D">
        <w:rPr>
          <w:rFonts w:ascii="Arial" w:eastAsia="Times New Roman" w:hAnsi="Arial" w:cs="Arial"/>
          <w:b/>
          <w:bCs/>
          <w:color w:val="333333"/>
          <w:sz w:val="36"/>
          <w:szCs w:val="36"/>
        </w:rPr>
        <w:t>Subscores</w:t>
      </w:r>
      <w:proofErr w:type="spellEnd"/>
      <w:r w:rsidRPr="00C2717D">
        <w:rPr>
          <w:rFonts w:ascii="Arial" w:eastAsia="Times New Roman" w:hAnsi="Arial" w:cs="Arial"/>
          <w:b/>
          <w:bCs/>
          <w:color w:val="333333"/>
          <w:sz w:val="36"/>
          <w:szCs w:val="36"/>
        </w:rPr>
        <w:t> </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Your score is based on how many total points out of 60 possible you earn. That raw score is converted to a section score between 1 and 36 (for more on that process, </w:t>
      </w:r>
      <w:hyperlink r:id="rId10" w:tgtFrame="_blank" w:history="1">
        <w:r w:rsidRPr="00C2717D">
          <w:rPr>
            <w:rFonts w:ascii="Arial" w:eastAsia="Times New Roman" w:hAnsi="Arial" w:cs="Arial"/>
            <w:color w:val="005270"/>
            <w:sz w:val="24"/>
            <w:szCs w:val="24"/>
            <w:u w:val="single"/>
          </w:rPr>
          <w:t>see our ACT scoring guide</w:t>
        </w:r>
      </w:hyperlink>
      <w:r w:rsidRPr="00C2717D">
        <w:rPr>
          <w:rFonts w:ascii="Arial" w:eastAsia="Times New Roman" w:hAnsi="Arial" w:cs="Arial"/>
          <w:color w:val="333333"/>
          <w:sz w:val="24"/>
          <w:szCs w:val="24"/>
        </w:rPr>
        <w:t>).</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b/>
          <w:bCs/>
          <w:color w:val="333333"/>
          <w:sz w:val="24"/>
          <w:szCs w:val="24"/>
        </w:rPr>
        <w:t xml:space="preserve">You also receive three </w:t>
      </w:r>
      <w:proofErr w:type="spellStart"/>
      <w:r w:rsidRPr="00C2717D">
        <w:rPr>
          <w:rFonts w:ascii="Arial" w:eastAsia="Times New Roman" w:hAnsi="Arial" w:cs="Arial"/>
          <w:b/>
          <w:bCs/>
          <w:color w:val="333333"/>
          <w:sz w:val="24"/>
          <w:szCs w:val="24"/>
        </w:rPr>
        <w:t>subscores</w:t>
      </w:r>
      <w:proofErr w:type="spellEnd"/>
      <w:r w:rsidRPr="00C2717D">
        <w:rPr>
          <w:rFonts w:ascii="Arial" w:eastAsia="Times New Roman" w:hAnsi="Arial" w:cs="Arial"/>
          <w:b/>
          <w:bCs/>
          <w:color w:val="333333"/>
          <w:sz w:val="24"/>
          <w:szCs w:val="24"/>
        </w:rPr>
        <w:t xml:space="preserve"> based on the six content areas</w:t>
      </w:r>
      <w:r w:rsidRPr="00C2717D">
        <w:rPr>
          <w:rFonts w:ascii="Arial" w:eastAsia="Times New Roman" w:hAnsi="Arial" w:cs="Arial"/>
          <w:color w:val="333333"/>
          <w:sz w:val="24"/>
          <w:szCs w:val="24"/>
        </w:rPr>
        <w:t xml:space="preserve">: pre-algebra and elementary algebra, intermediate algebra and coordinate geometry, and plane geometry and trigonometry. The </w:t>
      </w:r>
      <w:proofErr w:type="spellStart"/>
      <w:r w:rsidRPr="00C2717D">
        <w:rPr>
          <w:rFonts w:ascii="Arial" w:eastAsia="Times New Roman" w:hAnsi="Arial" w:cs="Arial"/>
          <w:color w:val="333333"/>
          <w:sz w:val="24"/>
          <w:szCs w:val="24"/>
        </w:rPr>
        <w:t>subscores</w:t>
      </w:r>
      <w:proofErr w:type="spellEnd"/>
      <w:r w:rsidRPr="00C2717D">
        <w:rPr>
          <w:rFonts w:ascii="Arial" w:eastAsia="Times New Roman" w:hAnsi="Arial" w:cs="Arial"/>
          <w:color w:val="333333"/>
          <w:sz w:val="24"/>
          <w:szCs w:val="24"/>
        </w:rPr>
        <w:t xml:space="preserve"> basically give more detailed information about your performance, but are generally not looked at too closely by colleges (your overall math section score and ACT composite are most important).</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However, </w:t>
      </w:r>
      <w:r w:rsidRPr="00C2717D">
        <w:rPr>
          <w:rFonts w:ascii="Arial" w:eastAsia="Times New Roman" w:hAnsi="Arial" w:cs="Arial"/>
          <w:b/>
          <w:bCs/>
          <w:color w:val="333333"/>
          <w:sz w:val="24"/>
          <w:szCs w:val="24"/>
        </w:rPr>
        <w:t xml:space="preserve">you can use the </w:t>
      </w:r>
      <w:proofErr w:type="spellStart"/>
      <w:r w:rsidRPr="00C2717D">
        <w:rPr>
          <w:rFonts w:ascii="Arial" w:eastAsia="Times New Roman" w:hAnsi="Arial" w:cs="Arial"/>
          <w:b/>
          <w:bCs/>
          <w:color w:val="333333"/>
          <w:sz w:val="24"/>
          <w:szCs w:val="24"/>
        </w:rPr>
        <w:t>subscore</w:t>
      </w:r>
      <w:proofErr w:type="spellEnd"/>
      <w:r w:rsidRPr="00C2717D">
        <w:rPr>
          <w:rFonts w:ascii="Arial" w:eastAsia="Times New Roman" w:hAnsi="Arial" w:cs="Arial"/>
          <w:b/>
          <w:bCs/>
          <w:color w:val="333333"/>
          <w:sz w:val="24"/>
          <w:szCs w:val="24"/>
        </w:rPr>
        <w:t xml:space="preserve"> areas to focus your studying by math topic.</w:t>
      </w:r>
      <w:r w:rsidRPr="00C2717D">
        <w:rPr>
          <w:rFonts w:ascii="Arial" w:eastAsia="Times New Roman" w:hAnsi="Arial" w:cs="Arial"/>
          <w:color w:val="333333"/>
          <w:sz w:val="24"/>
          <w:szCs w:val="24"/>
        </w:rPr>
        <w:t> We will explore the three math subsections and show some example questions for each. You might find that you are more than prepared for one area but need to focus your practice on one topic, like trigonometry or coordinate geometry.</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While we will give a detailed overview of what you can expect to see on the math section, we also recommend doing full practice tests so you can really get a sense of what the ACT math section is really like.</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 </w:t>
      </w:r>
    </w:p>
    <w:p w:rsidR="00C2717D" w:rsidRPr="00C2717D" w:rsidRDefault="00C2717D" w:rsidP="00C2717D">
      <w:pPr>
        <w:shd w:val="clear" w:color="auto" w:fill="FFFFFF"/>
        <w:spacing w:after="288" w:line="288" w:lineRule="atLeast"/>
        <w:outlineLvl w:val="2"/>
        <w:rPr>
          <w:rFonts w:ascii="Arial" w:eastAsia="Times New Roman" w:hAnsi="Arial" w:cs="Arial"/>
          <w:b/>
          <w:bCs/>
          <w:color w:val="333333"/>
          <w:sz w:val="27"/>
          <w:szCs w:val="27"/>
        </w:rPr>
      </w:pPr>
      <w:r w:rsidRPr="00C2717D">
        <w:rPr>
          <w:rFonts w:ascii="Arial" w:eastAsia="Times New Roman" w:hAnsi="Arial" w:cs="Arial"/>
          <w:b/>
          <w:bCs/>
          <w:color w:val="333333"/>
          <w:sz w:val="27"/>
          <w:szCs w:val="27"/>
        </w:rPr>
        <w:lastRenderedPageBreak/>
        <w:t>1. Pre-Algebra/Elementary Algebra</w:t>
      </w:r>
    </w:p>
    <w:p w:rsidR="00C2717D" w:rsidRPr="00C2717D" w:rsidRDefault="00C2717D" w:rsidP="00C2717D">
      <w:pPr>
        <w:shd w:val="clear" w:color="auto" w:fill="FFFFFF"/>
        <w:spacing w:after="288" w:line="288" w:lineRule="atLeast"/>
        <w:outlineLvl w:val="3"/>
        <w:rPr>
          <w:rFonts w:ascii="Arial" w:eastAsia="Times New Roman" w:hAnsi="Arial" w:cs="Arial"/>
          <w:b/>
          <w:bCs/>
          <w:color w:val="333333"/>
          <w:sz w:val="24"/>
          <w:szCs w:val="24"/>
        </w:rPr>
      </w:pPr>
      <w:r w:rsidRPr="00C2717D">
        <w:rPr>
          <w:rFonts w:ascii="Arial" w:eastAsia="Times New Roman" w:hAnsi="Arial" w:cs="Arial"/>
          <w:b/>
          <w:bCs/>
          <w:color w:val="333333"/>
          <w:sz w:val="24"/>
          <w:szCs w:val="24"/>
        </w:rPr>
        <w:t>Pre-Algebra (20-25%)</w:t>
      </w:r>
    </w:p>
    <w:p w:rsidR="00C2717D" w:rsidRPr="00C2717D" w:rsidRDefault="00C2717D" w:rsidP="00C271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Basic operations using whole numbers, decimals, fractions, and integers</w:t>
      </w:r>
    </w:p>
    <w:p w:rsidR="00C2717D" w:rsidRPr="00C2717D" w:rsidRDefault="00C2717D" w:rsidP="00C271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Place value</w:t>
      </w:r>
    </w:p>
    <w:p w:rsidR="00C2717D" w:rsidRPr="00C2717D" w:rsidRDefault="00C2717D" w:rsidP="00C271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Square roots and approximations</w:t>
      </w:r>
    </w:p>
    <w:p w:rsidR="00C2717D" w:rsidRPr="00C2717D" w:rsidRDefault="00C2717D" w:rsidP="00C271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The concept of exponents</w:t>
      </w:r>
    </w:p>
    <w:p w:rsidR="00C2717D" w:rsidRPr="00C2717D" w:rsidRDefault="00C2717D" w:rsidP="00C271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Scientific notation</w:t>
      </w:r>
    </w:p>
    <w:p w:rsidR="00C2717D" w:rsidRPr="00C2717D" w:rsidRDefault="00C2717D" w:rsidP="00C271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Factors</w:t>
      </w:r>
    </w:p>
    <w:p w:rsidR="00C2717D" w:rsidRPr="00C2717D" w:rsidRDefault="00C2717D" w:rsidP="00C271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Ratio, proportion, and percent</w:t>
      </w:r>
    </w:p>
    <w:p w:rsidR="00C2717D" w:rsidRPr="00C2717D" w:rsidRDefault="00C2717D" w:rsidP="00C271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Linear equations in one variable</w:t>
      </w:r>
    </w:p>
    <w:p w:rsidR="00C2717D" w:rsidRPr="00C2717D" w:rsidRDefault="00C2717D" w:rsidP="00C271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Absolute value and ordering numbers by value</w:t>
      </w:r>
    </w:p>
    <w:p w:rsidR="00C2717D" w:rsidRPr="00C2717D" w:rsidRDefault="00C2717D" w:rsidP="00C271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Elementary counting techniques and simple probability</w:t>
      </w:r>
    </w:p>
    <w:p w:rsidR="00C2717D" w:rsidRPr="00C2717D" w:rsidRDefault="00C2717D" w:rsidP="00C271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Data collection, representation, and interpretation</w:t>
      </w:r>
    </w:p>
    <w:p w:rsidR="00C2717D" w:rsidRPr="00C2717D" w:rsidRDefault="00C2717D" w:rsidP="00C2717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Understanding simple descriptive statistics</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 </w:t>
      </w:r>
    </w:p>
    <w:p w:rsidR="00C2717D" w:rsidRPr="00C2717D" w:rsidRDefault="00C2717D" w:rsidP="00C2717D">
      <w:pPr>
        <w:shd w:val="clear" w:color="auto" w:fill="FFFFFF"/>
        <w:spacing w:after="288" w:line="240" w:lineRule="auto"/>
        <w:jc w:val="center"/>
        <w:rPr>
          <w:rFonts w:ascii="Arial" w:eastAsia="Times New Roman" w:hAnsi="Arial" w:cs="Arial"/>
          <w:color w:val="333333"/>
          <w:sz w:val="24"/>
          <w:szCs w:val="24"/>
        </w:rPr>
      </w:pPr>
      <w:r w:rsidRPr="00C2717D">
        <w:rPr>
          <w:rFonts w:ascii="Arial" w:eastAsia="Times New Roman" w:hAnsi="Arial" w:cs="Arial"/>
          <w:b/>
          <w:bCs/>
          <w:noProof/>
          <w:color w:val="333333"/>
          <w:sz w:val="24"/>
          <w:szCs w:val="24"/>
        </w:rPr>
        <w:drawing>
          <wp:inline distT="0" distB="0" distL="0" distR="0">
            <wp:extent cx="3333750" cy="1212850"/>
            <wp:effectExtent l="0" t="0" r="0" b="6350"/>
            <wp:docPr id="8" name="Picture 8" descr="body_op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dy_operation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1212850"/>
                    </a:xfrm>
                    <a:prstGeom prst="rect">
                      <a:avLst/>
                    </a:prstGeom>
                    <a:noFill/>
                    <a:ln>
                      <a:noFill/>
                    </a:ln>
                  </pic:spPr>
                </pic:pic>
              </a:graphicData>
            </a:graphic>
          </wp:inline>
        </w:drawing>
      </w:r>
      <w:r w:rsidRPr="00C2717D">
        <w:rPr>
          <w:rFonts w:ascii="Arial" w:eastAsia="Times New Roman" w:hAnsi="Arial" w:cs="Arial"/>
          <w:i/>
          <w:iCs/>
          <w:color w:val="333333"/>
          <w:sz w:val="24"/>
          <w:szCs w:val="24"/>
        </w:rPr>
        <w:t>A basic operations problem.</w:t>
      </w:r>
    </w:p>
    <w:p w:rsidR="00C2717D" w:rsidRPr="00C2717D" w:rsidRDefault="00C2717D" w:rsidP="00C2717D">
      <w:pPr>
        <w:shd w:val="clear" w:color="auto" w:fill="FFFFFF"/>
        <w:spacing w:after="288" w:line="240" w:lineRule="auto"/>
        <w:jc w:val="center"/>
        <w:rPr>
          <w:rFonts w:ascii="Arial" w:eastAsia="Times New Roman" w:hAnsi="Arial" w:cs="Arial"/>
          <w:color w:val="333333"/>
          <w:sz w:val="24"/>
          <w:szCs w:val="24"/>
        </w:rPr>
      </w:pPr>
      <w:r w:rsidRPr="00C2717D">
        <w:rPr>
          <w:rFonts w:ascii="Arial" w:eastAsia="Times New Roman" w:hAnsi="Arial" w:cs="Arial"/>
          <w:b/>
          <w:bCs/>
          <w:noProof/>
          <w:color w:val="333333"/>
          <w:sz w:val="24"/>
          <w:szCs w:val="24"/>
        </w:rPr>
        <w:drawing>
          <wp:inline distT="0" distB="0" distL="0" distR="0">
            <wp:extent cx="3333750" cy="3028950"/>
            <wp:effectExtent l="0" t="0" r="0" b="0"/>
            <wp:docPr id="7" name="Picture 7" descr="body_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dy_sta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3028950"/>
                    </a:xfrm>
                    <a:prstGeom prst="rect">
                      <a:avLst/>
                    </a:prstGeom>
                    <a:noFill/>
                    <a:ln>
                      <a:noFill/>
                    </a:ln>
                  </pic:spPr>
                </pic:pic>
              </a:graphicData>
            </a:graphic>
          </wp:inline>
        </w:drawing>
      </w:r>
      <w:r w:rsidRPr="00C2717D">
        <w:rPr>
          <w:rFonts w:ascii="Arial" w:eastAsia="Times New Roman" w:hAnsi="Arial" w:cs="Arial"/>
          <w:i/>
          <w:iCs/>
          <w:color w:val="333333"/>
          <w:sz w:val="24"/>
          <w:szCs w:val="24"/>
        </w:rPr>
        <w:t>A probability problem based on a real-</w:t>
      </w:r>
      <w:r>
        <w:rPr>
          <w:rFonts w:ascii="Arial" w:eastAsia="Times New Roman" w:hAnsi="Arial" w:cs="Arial"/>
          <w:i/>
          <w:iCs/>
          <w:color w:val="333333"/>
          <w:sz w:val="24"/>
          <w:szCs w:val="24"/>
        </w:rPr>
        <w:br/>
        <w:t xml:space="preserve">                                         </w:t>
      </w:r>
      <w:r w:rsidRPr="00C2717D">
        <w:rPr>
          <w:rFonts w:ascii="Arial" w:eastAsia="Times New Roman" w:hAnsi="Arial" w:cs="Arial"/>
          <w:i/>
          <w:iCs/>
          <w:color w:val="333333"/>
          <w:sz w:val="24"/>
          <w:szCs w:val="24"/>
        </w:rPr>
        <w:t>world situation.</w:t>
      </w:r>
    </w:p>
    <w:p w:rsidR="00C2717D" w:rsidRPr="00C2717D" w:rsidRDefault="00C2717D" w:rsidP="00C2717D">
      <w:pPr>
        <w:shd w:val="clear" w:color="auto" w:fill="FFFFFF"/>
        <w:spacing w:after="288" w:line="240" w:lineRule="auto"/>
        <w:rPr>
          <w:rFonts w:ascii="Arial" w:eastAsia="Times New Roman" w:hAnsi="Arial" w:cs="Arial"/>
          <w:b/>
          <w:bCs/>
          <w:color w:val="333333"/>
          <w:sz w:val="24"/>
          <w:szCs w:val="24"/>
        </w:rPr>
      </w:pPr>
      <w:r w:rsidRPr="00C2717D">
        <w:rPr>
          <w:rFonts w:ascii="Arial" w:eastAsia="Times New Roman" w:hAnsi="Arial" w:cs="Arial"/>
          <w:color w:val="333333"/>
          <w:sz w:val="24"/>
          <w:szCs w:val="24"/>
        </w:rPr>
        <w:lastRenderedPageBreak/>
        <w:t> </w:t>
      </w:r>
      <w:r w:rsidRPr="00C2717D">
        <w:rPr>
          <w:rFonts w:ascii="Arial" w:eastAsia="Times New Roman" w:hAnsi="Arial" w:cs="Arial"/>
          <w:b/>
          <w:bCs/>
          <w:color w:val="333333"/>
          <w:sz w:val="24"/>
          <w:szCs w:val="24"/>
        </w:rPr>
        <w:t>Elementary Algebra (15-20%)</w:t>
      </w:r>
    </w:p>
    <w:p w:rsidR="00C2717D" w:rsidRPr="00C2717D" w:rsidRDefault="00C2717D" w:rsidP="00C2717D">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Properties of exponents and square roots</w:t>
      </w:r>
    </w:p>
    <w:p w:rsidR="00C2717D" w:rsidRPr="00C2717D" w:rsidRDefault="00C2717D" w:rsidP="00C2717D">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Evaluation of algebraic expressions through substitution</w:t>
      </w:r>
    </w:p>
    <w:p w:rsidR="00C2717D" w:rsidRPr="00C2717D" w:rsidRDefault="00C2717D" w:rsidP="00C2717D">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Using variables to express functional relationships</w:t>
      </w:r>
    </w:p>
    <w:p w:rsidR="00C2717D" w:rsidRPr="00C2717D" w:rsidRDefault="00C2717D" w:rsidP="00C2717D">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Understanding algebraic operations</w:t>
      </w:r>
    </w:p>
    <w:p w:rsidR="00C2717D" w:rsidRPr="00C2717D" w:rsidRDefault="00C2717D" w:rsidP="00C2717D">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The solution of quadratic equations by factoring</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b/>
          <w:bCs/>
          <w:color w:val="333333"/>
          <w:sz w:val="24"/>
          <w:szCs w:val="24"/>
        </w:rPr>
        <w:t> </w:t>
      </w:r>
      <w:r w:rsidRPr="00C2717D">
        <w:rPr>
          <w:rFonts w:ascii="Arial" w:eastAsia="Times New Roman" w:hAnsi="Arial" w:cs="Arial"/>
          <w:b/>
          <w:bCs/>
          <w:noProof/>
          <w:color w:val="333333"/>
          <w:sz w:val="24"/>
          <w:szCs w:val="24"/>
        </w:rPr>
        <w:drawing>
          <wp:inline distT="0" distB="0" distL="0" distR="0">
            <wp:extent cx="3333750" cy="2781300"/>
            <wp:effectExtent l="0" t="0" r="0" b="0"/>
            <wp:docPr id="6" name="Picture 6" descr="body_elema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dy_elemal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2781300"/>
                    </a:xfrm>
                    <a:prstGeom prst="rect">
                      <a:avLst/>
                    </a:prstGeom>
                    <a:noFill/>
                    <a:ln>
                      <a:noFill/>
                    </a:ln>
                  </pic:spPr>
                </pic:pic>
              </a:graphicData>
            </a:graphic>
          </wp:inline>
        </w:drawing>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i/>
          <w:iCs/>
          <w:color w:val="333333"/>
          <w:sz w:val="24"/>
          <w:szCs w:val="24"/>
        </w:rPr>
        <w:t>Two elementary algebra problems. The first uses variables to express a real-world relationship. The second tests evaluation of algebraic expressions through substitution.</w:t>
      </w:r>
    </w:p>
    <w:p w:rsidR="00C2717D" w:rsidRPr="00C2717D" w:rsidRDefault="00C2717D" w:rsidP="00C2717D">
      <w:pPr>
        <w:shd w:val="clear" w:color="auto" w:fill="FFFFFF"/>
        <w:spacing w:after="288" w:line="240" w:lineRule="auto"/>
        <w:jc w:val="center"/>
        <w:rPr>
          <w:rFonts w:ascii="Arial" w:eastAsia="Times New Roman" w:hAnsi="Arial" w:cs="Arial"/>
          <w:color w:val="333333"/>
          <w:sz w:val="24"/>
          <w:szCs w:val="24"/>
        </w:rPr>
      </w:pPr>
      <w:r w:rsidRPr="00C2717D">
        <w:rPr>
          <w:rFonts w:ascii="Arial" w:eastAsia="Times New Roman" w:hAnsi="Arial" w:cs="Arial"/>
          <w:color w:val="333333"/>
          <w:sz w:val="24"/>
          <w:szCs w:val="24"/>
        </w:rPr>
        <w:t> </w:t>
      </w:r>
    </w:p>
    <w:p w:rsidR="00C2717D" w:rsidRPr="00C2717D" w:rsidRDefault="00C2717D" w:rsidP="00C2717D">
      <w:pPr>
        <w:shd w:val="clear" w:color="auto" w:fill="FFFFFF"/>
        <w:spacing w:after="288" w:line="288" w:lineRule="atLeast"/>
        <w:outlineLvl w:val="2"/>
        <w:rPr>
          <w:rFonts w:ascii="Arial" w:eastAsia="Times New Roman" w:hAnsi="Arial" w:cs="Arial"/>
          <w:b/>
          <w:bCs/>
          <w:color w:val="333333"/>
          <w:sz w:val="27"/>
          <w:szCs w:val="27"/>
        </w:rPr>
      </w:pPr>
      <w:r w:rsidRPr="00C2717D">
        <w:rPr>
          <w:rFonts w:ascii="Arial" w:eastAsia="Times New Roman" w:hAnsi="Arial" w:cs="Arial"/>
          <w:b/>
          <w:bCs/>
          <w:color w:val="333333"/>
          <w:sz w:val="27"/>
          <w:szCs w:val="27"/>
        </w:rPr>
        <w:t>2. Intermediate Algebra/Coordinate Geometry</w:t>
      </w:r>
    </w:p>
    <w:p w:rsidR="00C2717D" w:rsidRPr="00C2717D" w:rsidRDefault="00C2717D" w:rsidP="00C2717D">
      <w:pPr>
        <w:shd w:val="clear" w:color="auto" w:fill="FFFFFF"/>
        <w:spacing w:after="288" w:line="288" w:lineRule="atLeast"/>
        <w:outlineLvl w:val="3"/>
        <w:rPr>
          <w:rFonts w:ascii="Arial" w:eastAsia="Times New Roman" w:hAnsi="Arial" w:cs="Arial"/>
          <w:b/>
          <w:bCs/>
          <w:color w:val="333333"/>
          <w:sz w:val="24"/>
          <w:szCs w:val="24"/>
        </w:rPr>
      </w:pPr>
      <w:r w:rsidRPr="00C2717D">
        <w:rPr>
          <w:rFonts w:ascii="Arial" w:eastAsia="Times New Roman" w:hAnsi="Arial" w:cs="Arial"/>
          <w:b/>
          <w:bCs/>
          <w:color w:val="333333"/>
          <w:sz w:val="24"/>
          <w:szCs w:val="24"/>
        </w:rPr>
        <w:t>Intermediate Algebra (15-20%)</w:t>
      </w:r>
    </w:p>
    <w:p w:rsidR="00C2717D" w:rsidRPr="00C2717D" w:rsidRDefault="00C2717D" w:rsidP="00C2717D">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The quadratic formula</w:t>
      </w:r>
    </w:p>
    <w:p w:rsidR="00C2717D" w:rsidRPr="00C2717D" w:rsidRDefault="00C2717D" w:rsidP="00C2717D">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Rational and radical expressions</w:t>
      </w:r>
    </w:p>
    <w:p w:rsidR="00C2717D" w:rsidRPr="00C2717D" w:rsidRDefault="00C2717D" w:rsidP="00C2717D">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Absolute value equations and inequalities</w:t>
      </w:r>
    </w:p>
    <w:p w:rsidR="00C2717D" w:rsidRPr="00C2717D" w:rsidRDefault="00C2717D" w:rsidP="00C2717D">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Sequences and patterns</w:t>
      </w:r>
    </w:p>
    <w:p w:rsidR="00C2717D" w:rsidRPr="00C2717D" w:rsidRDefault="00C2717D" w:rsidP="00C2717D">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Systems of equations</w:t>
      </w:r>
    </w:p>
    <w:p w:rsidR="00C2717D" w:rsidRPr="00C2717D" w:rsidRDefault="00C2717D" w:rsidP="00C2717D">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Quadratic inequalities</w:t>
      </w:r>
    </w:p>
    <w:p w:rsidR="00C2717D" w:rsidRPr="00C2717D" w:rsidRDefault="00C2717D" w:rsidP="00C2717D">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Functions and modeling</w:t>
      </w:r>
    </w:p>
    <w:p w:rsidR="00C2717D" w:rsidRPr="00C2717D" w:rsidRDefault="00C2717D" w:rsidP="00C2717D">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Matrices</w:t>
      </w:r>
    </w:p>
    <w:p w:rsidR="00C2717D" w:rsidRPr="00C2717D" w:rsidRDefault="00C2717D" w:rsidP="00C2717D">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Roots of polynomials</w:t>
      </w:r>
    </w:p>
    <w:p w:rsidR="00C2717D" w:rsidRPr="00C2717D" w:rsidRDefault="00C2717D" w:rsidP="00C2717D">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Complex numbers</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lastRenderedPageBreak/>
        <w:t> </w:t>
      </w:r>
      <w:r w:rsidRPr="00C2717D">
        <w:rPr>
          <w:rFonts w:ascii="Arial" w:eastAsia="Times New Roman" w:hAnsi="Arial" w:cs="Arial"/>
          <w:noProof/>
          <w:color w:val="333333"/>
          <w:sz w:val="24"/>
          <w:szCs w:val="24"/>
        </w:rPr>
        <w:drawing>
          <wp:inline distT="0" distB="0" distL="0" distR="0">
            <wp:extent cx="3333750" cy="2622550"/>
            <wp:effectExtent l="0" t="0" r="0" b="6350"/>
            <wp:docPr id="5" name="Picture 5" descr="body_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dy_matri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2622550"/>
                    </a:xfrm>
                    <a:prstGeom prst="rect">
                      <a:avLst/>
                    </a:prstGeom>
                    <a:noFill/>
                    <a:ln>
                      <a:noFill/>
                    </a:ln>
                  </pic:spPr>
                </pic:pic>
              </a:graphicData>
            </a:graphic>
          </wp:inline>
        </w:drawing>
      </w:r>
    </w:p>
    <w:p w:rsidR="00C2717D" w:rsidRPr="00C2717D" w:rsidRDefault="00C2717D" w:rsidP="00C2717D">
      <w:pPr>
        <w:shd w:val="clear" w:color="auto" w:fill="FFFFFF"/>
        <w:spacing w:after="288" w:line="240" w:lineRule="auto"/>
        <w:jc w:val="center"/>
        <w:rPr>
          <w:rFonts w:ascii="Arial" w:eastAsia="Times New Roman" w:hAnsi="Arial" w:cs="Arial"/>
          <w:color w:val="333333"/>
          <w:sz w:val="24"/>
          <w:szCs w:val="24"/>
        </w:rPr>
      </w:pPr>
      <w:r w:rsidRPr="00C2717D">
        <w:rPr>
          <w:rFonts w:ascii="Arial" w:eastAsia="Times New Roman" w:hAnsi="Arial" w:cs="Arial"/>
          <w:i/>
          <w:iCs/>
          <w:color w:val="333333"/>
          <w:sz w:val="24"/>
          <w:szCs w:val="24"/>
        </w:rPr>
        <w:t> </w:t>
      </w:r>
    </w:p>
    <w:p w:rsidR="00C2717D" w:rsidRPr="00C2717D" w:rsidRDefault="00C2717D" w:rsidP="00C2717D">
      <w:pPr>
        <w:shd w:val="clear" w:color="auto" w:fill="FFFFFF"/>
        <w:spacing w:after="288" w:line="240" w:lineRule="auto"/>
        <w:jc w:val="center"/>
        <w:rPr>
          <w:rFonts w:ascii="Arial" w:eastAsia="Times New Roman" w:hAnsi="Arial" w:cs="Arial"/>
          <w:color w:val="333333"/>
          <w:sz w:val="24"/>
          <w:szCs w:val="24"/>
        </w:rPr>
      </w:pPr>
      <w:r w:rsidRPr="00C2717D">
        <w:rPr>
          <w:rFonts w:ascii="Arial" w:eastAsia="Times New Roman" w:hAnsi="Arial" w:cs="Arial"/>
          <w:color w:val="333333"/>
          <w:sz w:val="24"/>
          <w:szCs w:val="24"/>
        </w:rPr>
        <w:t> </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noProof/>
          <w:color w:val="333333"/>
          <w:sz w:val="24"/>
          <w:szCs w:val="24"/>
        </w:rPr>
        <w:drawing>
          <wp:inline distT="0" distB="0" distL="0" distR="0">
            <wp:extent cx="3333750" cy="1397000"/>
            <wp:effectExtent l="0" t="0" r="0" b="0"/>
            <wp:docPr id="4" name="Picture 4" descr="body_intermediatea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dy_intermediateal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1397000"/>
                    </a:xfrm>
                    <a:prstGeom prst="rect">
                      <a:avLst/>
                    </a:prstGeom>
                    <a:noFill/>
                    <a:ln>
                      <a:noFill/>
                    </a:ln>
                  </pic:spPr>
                </pic:pic>
              </a:graphicData>
            </a:graphic>
          </wp:inline>
        </w:drawing>
      </w:r>
    </w:p>
    <w:p w:rsidR="00C2717D" w:rsidRPr="00C2717D" w:rsidRDefault="00C2717D" w:rsidP="00C2717D">
      <w:pPr>
        <w:shd w:val="clear" w:color="auto" w:fill="FFFFFF"/>
        <w:spacing w:after="288" w:line="240" w:lineRule="auto"/>
        <w:jc w:val="center"/>
        <w:rPr>
          <w:rFonts w:ascii="Arial" w:eastAsia="Times New Roman" w:hAnsi="Arial" w:cs="Arial"/>
          <w:color w:val="333333"/>
          <w:sz w:val="24"/>
          <w:szCs w:val="24"/>
        </w:rPr>
      </w:pPr>
      <w:r w:rsidRPr="00C2717D">
        <w:rPr>
          <w:rFonts w:ascii="Arial" w:eastAsia="Times New Roman" w:hAnsi="Arial" w:cs="Arial"/>
          <w:color w:val="333333"/>
          <w:sz w:val="24"/>
          <w:szCs w:val="24"/>
        </w:rPr>
        <w:t> </w:t>
      </w:r>
    </w:p>
    <w:p w:rsidR="00C2717D" w:rsidRPr="00C2717D" w:rsidRDefault="00C2717D" w:rsidP="00C2717D">
      <w:pPr>
        <w:shd w:val="clear" w:color="auto" w:fill="FFFFFF"/>
        <w:spacing w:after="288" w:line="240" w:lineRule="auto"/>
        <w:jc w:val="center"/>
        <w:rPr>
          <w:rFonts w:ascii="Arial" w:eastAsia="Times New Roman" w:hAnsi="Arial" w:cs="Arial"/>
          <w:color w:val="333333"/>
          <w:sz w:val="24"/>
          <w:szCs w:val="24"/>
        </w:rPr>
      </w:pPr>
      <w:r w:rsidRPr="00C2717D">
        <w:rPr>
          <w:rFonts w:ascii="Arial" w:eastAsia="Times New Roman" w:hAnsi="Arial" w:cs="Arial"/>
          <w:color w:val="333333"/>
          <w:sz w:val="24"/>
          <w:szCs w:val="24"/>
        </w:rPr>
        <w:t> </w:t>
      </w:r>
    </w:p>
    <w:p w:rsidR="00C2717D" w:rsidRPr="00C2717D" w:rsidRDefault="00C2717D" w:rsidP="00C2717D">
      <w:pPr>
        <w:shd w:val="clear" w:color="auto" w:fill="FFFFFF"/>
        <w:spacing w:after="288" w:line="288" w:lineRule="atLeast"/>
        <w:outlineLvl w:val="3"/>
        <w:rPr>
          <w:rFonts w:ascii="Arial" w:eastAsia="Times New Roman" w:hAnsi="Arial" w:cs="Arial"/>
          <w:b/>
          <w:bCs/>
          <w:color w:val="333333"/>
          <w:sz w:val="24"/>
          <w:szCs w:val="24"/>
        </w:rPr>
      </w:pPr>
      <w:r w:rsidRPr="00C2717D">
        <w:rPr>
          <w:rFonts w:ascii="Arial" w:eastAsia="Times New Roman" w:hAnsi="Arial" w:cs="Arial"/>
          <w:b/>
          <w:bCs/>
          <w:color w:val="333333"/>
          <w:sz w:val="24"/>
          <w:szCs w:val="24"/>
        </w:rPr>
        <w:t>Coordinate Geometry (15-20%)</w:t>
      </w:r>
    </w:p>
    <w:p w:rsidR="00C2717D" w:rsidRPr="00C2717D" w:rsidRDefault="00C2717D" w:rsidP="00C271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Graphing and the relations between equations and graphs, including points, lines, polynomials, circles, and other curves</w:t>
      </w:r>
    </w:p>
    <w:p w:rsidR="00C2717D" w:rsidRPr="00C2717D" w:rsidRDefault="00C2717D" w:rsidP="00C271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Graphing inequalities</w:t>
      </w:r>
    </w:p>
    <w:p w:rsidR="00C2717D" w:rsidRPr="00C2717D" w:rsidRDefault="00C2717D" w:rsidP="00C271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Slope</w:t>
      </w:r>
    </w:p>
    <w:p w:rsidR="00C2717D" w:rsidRPr="00C2717D" w:rsidRDefault="00C2717D" w:rsidP="00C271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Parallel and perpendicular lines</w:t>
      </w:r>
    </w:p>
    <w:p w:rsidR="00C2717D" w:rsidRPr="00C2717D" w:rsidRDefault="00C2717D" w:rsidP="00C271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Distance</w:t>
      </w:r>
    </w:p>
    <w:p w:rsidR="00C2717D" w:rsidRPr="00C2717D" w:rsidRDefault="00C2717D" w:rsidP="00C271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Midpoints</w:t>
      </w:r>
    </w:p>
    <w:p w:rsidR="00C2717D" w:rsidRPr="00C2717D" w:rsidRDefault="00C2717D" w:rsidP="00C2717D">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Conics</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noProof/>
          <w:color w:val="333333"/>
          <w:sz w:val="24"/>
          <w:szCs w:val="24"/>
        </w:rPr>
        <w:lastRenderedPageBreak/>
        <w:drawing>
          <wp:inline distT="0" distB="0" distL="0" distR="0">
            <wp:extent cx="3333750" cy="1333500"/>
            <wp:effectExtent l="0" t="0" r="0" b="0"/>
            <wp:docPr id="3" name="Picture 3" descr="body_coordinateg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dy_coordinatege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1333500"/>
                    </a:xfrm>
                    <a:prstGeom prst="rect">
                      <a:avLst/>
                    </a:prstGeom>
                    <a:noFill/>
                    <a:ln>
                      <a:noFill/>
                    </a:ln>
                  </pic:spPr>
                </pic:pic>
              </a:graphicData>
            </a:graphic>
          </wp:inline>
        </w:drawing>
      </w:r>
    </w:p>
    <w:p w:rsidR="00C2717D" w:rsidRPr="00C2717D" w:rsidRDefault="00C2717D" w:rsidP="00C2717D">
      <w:pPr>
        <w:shd w:val="clear" w:color="auto" w:fill="FFFFFF"/>
        <w:spacing w:after="288" w:line="240" w:lineRule="auto"/>
        <w:jc w:val="center"/>
        <w:rPr>
          <w:rFonts w:ascii="Arial" w:eastAsia="Times New Roman" w:hAnsi="Arial" w:cs="Arial"/>
          <w:color w:val="333333"/>
          <w:sz w:val="24"/>
          <w:szCs w:val="24"/>
        </w:rPr>
      </w:pPr>
      <w:r w:rsidRPr="00C2717D">
        <w:rPr>
          <w:rFonts w:ascii="Arial" w:eastAsia="Times New Roman" w:hAnsi="Arial" w:cs="Arial"/>
          <w:color w:val="333333"/>
          <w:sz w:val="24"/>
          <w:szCs w:val="24"/>
        </w:rPr>
        <w:t> </w:t>
      </w:r>
    </w:p>
    <w:p w:rsidR="00C2717D" w:rsidRPr="00C2717D" w:rsidRDefault="00C2717D" w:rsidP="00C2717D">
      <w:pPr>
        <w:shd w:val="clear" w:color="auto" w:fill="FFFFFF"/>
        <w:spacing w:after="288" w:line="288" w:lineRule="atLeast"/>
        <w:outlineLvl w:val="2"/>
        <w:rPr>
          <w:rFonts w:ascii="Arial" w:eastAsia="Times New Roman" w:hAnsi="Arial" w:cs="Arial"/>
          <w:b/>
          <w:bCs/>
          <w:color w:val="333333"/>
          <w:sz w:val="27"/>
          <w:szCs w:val="27"/>
        </w:rPr>
      </w:pPr>
      <w:r w:rsidRPr="00C2717D">
        <w:rPr>
          <w:rFonts w:ascii="Arial" w:eastAsia="Times New Roman" w:hAnsi="Arial" w:cs="Arial"/>
          <w:b/>
          <w:bCs/>
          <w:color w:val="333333"/>
          <w:sz w:val="27"/>
          <w:szCs w:val="27"/>
        </w:rPr>
        <w:t>3. Plane Geometry/Trigonometry</w:t>
      </w:r>
    </w:p>
    <w:p w:rsidR="00C2717D" w:rsidRPr="00C2717D" w:rsidRDefault="00C2717D" w:rsidP="00C2717D">
      <w:pPr>
        <w:shd w:val="clear" w:color="auto" w:fill="FFFFFF"/>
        <w:spacing w:after="288" w:line="288" w:lineRule="atLeast"/>
        <w:outlineLvl w:val="3"/>
        <w:rPr>
          <w:rFonts w:ascii="Arial" w:eastAsia="Times New Roman" w:hAnsi="Arial" w:cs="Arial"/>
          <w:b/>
          <w:bCs/>
          <w:color w:val="333333"/>
          <w:sz w:val="24"/>
          <w:szCs w:val="24"/>
        </w:rPr>
      </w:pPr>
      <w:r w:rsidRPr="00C2717D">
        <w:rPr>
          <w:rFonts w:ascii="Arial" w:eastAsia="Times New Roman" w:hAnsi="Arial" w:cs="Arial"/>
          <w:b/>
          <w:bCs/>
          <w:color w:val="333333"/>
          <w:sz w:val="24"/>
          <w:szCs w:val="24"/>
        </w:rPr>
        <w:t>Plane Geometry (20-25%)</w:t>
      </w:r>
    </w:p>
    <w:p w:rsidR="00C2717D" w:rsidRPr="00C2717D" w:rsidRDefault="00C2717D" w:rsidP="00C2717D">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Properties and relations of plane figures, including angles and relations among perpendicular and parallel lines</w:t>
      </w:r>
    </w:p>
    <w:p w:rsidR="00C2717D" w:rsidRPr="00C2717D" w:rsidRDefault="00C2717D" w:rsidP="00C2717D">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Properties of circles, triangles, rectangles, parallelograms, and trapezoids</w:t>
      </w:r>
    </w:p>
    <w:p w:rsidR="00C2717D" w:rsidRPr="00C2717D" w:rsidRDefault="00C2717D" w:rsidP="00C2717D">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Transformations</w:t>
      </w:r>
    </w:p>
    <w:p w:rsidR="00C2717D" w:rsidRPr="00C2717D" w:rsidRDefault="00C2717D" w:rsidP="00C2717D">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The concept of proof and proof techniques</w:t>
      </w:r>
    </w:p>
    <w:p w:rsidR="00C2717D" w:rsidRPr="00C2717D" w:rsidRDefault="00C2717D" w:rsidP="00C2717D">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Volume</w:t>
      </w:r>
    </w:p>
    <w:p w:rsidR="00C2717D" w:rsidRPr="00C2717D" w:rsidRDefault="00C2717D" w:rsidP="00C2717D">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Applications of geometry to three dimensions</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 </w:t>
      </w:r>
      <w:r w:rsidRPr="00C2717D">
        <w:rPr>
          <w:rFonts w:ascii="Arial" w:eastAsia="Times New Roman" w:hAnsi="Arial" w:cs="Arial"/>
          <w:noProof/>
          <w:color w:val="333333"/>
          <w:sz w:val="24"/>
          <w:szCs w:val="24"/>
        </w:rPr>
        <w:drawing>
          <wp:inline distT="0" distB="0" distL="0" distR="0">
            <wp:extent cx="3333750" cy="2914650"/>
            <wp:effectExtent l="0" t="0" r="0" b="0"/>
            <wp:docPr id="2" name="Picture 2" descr="body_p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dy_plan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2914650"/>
                    </a:xfrm>
                    <a:prstGeom prst="rect">
                      <a:avLst/>
                    </a:prstGeom>
                    <a:noFill/>
                    <a:ln>
                      <a:noFill/>
                    </a:ln>
                  </pic:spPr>
                </pic:pic>
              </a:graphicData>
            </a:graphic>
          </wp:inline>
        </w:drawing>
      </w:r>
    </w:p>
    <w:p w:rsid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 </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 </w:t>
      </w:r>
    </w:p>
    <w:p w:rsidR="00C2717D" w:rsidRPr="00C2717D" w:rsidRDefault="00C2717D" w:rsidP="00C2717D">
      <w:pPr>
        <w:shd w:val="clear" w:color="auto" w:fill="FFFFFF"/>
        <w:spacing w:after="288" w:line="288" w:lineRule="atLeast"/>
        <w:outlineLvl w:val="3"/>
        <w:rPr>
          <w:rFonts w:ascii="Arial" w:eastAsia="Times New Roman" w:hAnsi="Arial" w:cs="Arial"/>
          <w:b/>
          <w:bCs/>
          <w:color w:val="333333"/>
          <w:sz w:val="24"/>
          <w:szCs w:val="24"/>
        </w:rPr>
      </w:pPr>
      <w:r w:rsidRPr="00C2717D">
        <w:rPr>
          <w:rFonts w:ascii="Arial" w:eastAsia="Times New Roman" w:hAnsi="Arial" w:cs="Arial"/>
          <w:b/>
          <w:bCs/>
          <w:color w:val="333333"/>
          <w:sz w:val="24"/>
          <w:szCs w:val="24"/>
        </w:rPr>
        <w:lastRenderedPageBreak/>
        <w:t>Trigonometry (5-10%)</w:t>
      </w:r>
    </w:p>
    <w:p w:rsidR="00C2717D" w:rsidRPr="00C2717D" w:rsidRDefault="00C2717D" w:rsidP="00C2717D">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Trigonometric relations in right triangles</w:t>
      </w:r>
    </w:p>
    <w:p w:rsidR="00C2717D" w:rsidRPr="00C2717D" w:rsidRDefault="00C2717D" w:rsidP="00C2717D">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Values and properties of trigonometric functions</w:t>
      </w:r>
    </w:p>
    <w:p w:rsidR="00C2717D" w:rsidRPr="00C2717D" w:rsidRDefault="00C2717D" w:rsidP="00C2717D">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Graphing trigonometric functions</w:t>
      </w:r>
    </w:p>
    <w:p w:rsidR="00C2717D" w:rsidRPr="00C2717D" w:rsidRDefault="00C2717D" w:rsidP="00C2717D">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Modeling using trigonometric functions</w:t>
      </w:r>
    </w:p>
    <w:p w:rsidR="00C2717D" w:rsidRPr="00C2717D" w:rsidRDefault="00C2717D" w:rsidP="00C2717D">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Use of trigonometric identities</w:t>
      </w:r>
    </w:p>
    <w:p w:rsidR="00C2717D" w:rsidRPr="00C2717D" w:rsidRDefault="00C2717D" w:rsidP="00C2717D">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Solving trigonometric equations</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b/>
          <w:bCs/>
          <w:color w:val="333333"/>
          <w:sz w:val="24"/>
          <w:szCs w:val="24"/>
        </w:rPr>
        <w:t> </w:t>
      </w:r>
      <w:r w:rsidRPr="00C2717D">
        <w:rPr>
          <w:rFonts w:ascii="Arial" w:eastAsia="Times New Roman" w:hAnsi="Arial" w:cs="Arial"/>
          <w:b/>
          <w:bCs/>
          <w:noProof/>
          <w:color w:val="333333"/>
          <w:sz w:val="24"/>
          <w:szCs w:val="24"/>
        </w:rPr>
        <w:drawing>
          <wp:inline distT="0" distB="0" distL="0" distR="0">
            <wp:extent cx="3333750" cy="2355850"/>
            <wp:effectExtent l="0" t="0" r="0" b="6350"/>
            <wp:docPr id="1" name="Picture 1" descr="body_t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dy_tri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2355850"/>
                    </a:xfrm>
                    <a:prstGeom prst="rect">
                      <a:avLst/>
                    </a:prstGeom>
                    <a:noFill/>
                    <a:ln>
                      <a:noFill/>
                    </a:ln>
                  </pic:spPr>
                </pic:pic>
              </a:graphicData>
            </a:graphic>
          </wp:inline>
        </w:drawing>
      </w:r>
      <w:r>
        <w:rPr>
          <w:rFonts w:ascii="Arial" w:eastAsia="Times New Roman" w:hAnsi="Arial" w:cs="Arial"/>
          <w:b/>
          <w:bCs/>
          <w:color w:val="333333"/>
          <w:sz w:val="24"/>
          <w:szCs w:val="24"/>
        </w:rPr>
        <w:br/>
      </w:r>
      <w:r w:rsidRPr="00C2717D">
        <w:rPr>
          <w:rFonts w:ascii="Arial" w:eastAsia="Times New Roman" w:hAnsi="Arial" w:cs="Arial"/>
          <w:i/>
          <w:iCs/>
          <w:color w:val="333333"/>
          <w:sz w:val="24"/>
          <w:szCs w:val="24"/>
        </w:rPr>
        <w:t>Example questions via </w:t>
      </w:r>
      <w:hyperlink r:id="rId19" w:tgtFrame="_blank" w:history="1">
        <w:r w:rsidRPr="00C2717D">
          <w:rPr>
            <w:rFonts w:ascii="Arial" w:eastAsia="Times New Roman" w:hAnsi="Arial" w:cs="Arial"/>
            <w:i/>
            <w:iCs/>
            <w:color w:val="005270"/>
            <w:sz w:val="24"/>
            <w:szCs w:val="24"/>
            <w:u w:val="single"/>
          </w:rPr>
          <w:t>Preparing for the ACT</w:t>
        </w:r>
      </w:hyperlink>
      <w:r w:rsidRPr="00C2717D">
        <w:rPr>
          <w:rFonts w:ascii="Arial" w:eastAsia="Times New Roman" w:hAnsi="Arial" w:cs="Arial"/>
          <w:i/>
          <w:iCs/>
          <w:color w:val="333333"/>
          <w:sz w:val="24"/>
          <w:szCs w:val="24"/>
        </w:rPr>
        <w:t>.</w:t>
      </w:r>
      <w:r w:rsidRPr="00C2717D">
        <w:rPr>
          <w:rFonts w:ascii="Arial" w:eastAsia="Times New Roman" w:hAnsi="Arial" w:cs="Arial"/>
          <w:b/>
          <w:bCs/>
          <w:color w:val="333333"/>
          <w:sz w:val="24"/>
          <w:szCs w:val="24"/>
        </w:rPr>
        <w:t> </w:t>
      </w:r>
    </w:p>
    <w:p w:rsidR="00C2717D" w:rsidRPr="00C2717D" w:rsidRDefault="00C2717D" w:rsidP="00C2717D">
      <w:pPr>
        <w:shd w:val="clear" w:color="auto" w:fill="FFFFFF"/>
        <w:spacing w:after="288" w:line="288" w:lineRule="atLeast"/>
        <w:outlineLvl w:val="1"/>
        <w:rPr>
          <w:rFonts w:ascii="Arial" w:eastAsia="Times New Roman" w:hAnsi="Arial" w:cs="Arial"/>
          <w:b/>
          <w:bCs/>
          <w:color w:val="333333"/>
          <w:sz w:val="36"/>
          <w:szCs w:val="36"/>
        </w:rPr>
      </w:pPr>
      <w:r w:rsidRPr="00C2717D">
        <w:rPr>
          <w:rFonts w:ascii="Arial" w:eastAsia="Times New Roman" w:hAnsi="Arial" w:cs="Arial"/>
          <w:b/>
          <w:bCs/>
          <w:color w:val="333333"/>
          <w:sz w:val="36"/>
          <w:szCs w:val="36"/>
        </w:rPr>
        <w:t xml:space="preserve">What’s </w:t>
      </w:r>
      <w:proofErr w:type="gramStart"/>
      <w:r w:rsidRPr="00C2717D">
        <w:rPr>
          <w:rFonts w:ascii="Arial" w:eastAsia="Times New Roman" w:hAnsi="Arial" w:cs="Arial"/>
          <w:b/>
          <w:bCs/>
          <w:color w:val="333333"/>
          <w:sz w:val="36"/>
          <w:szCs w:val="36"/>
        </w:rPr>
        <w:t>Next</w:t>
      </w:r>
      <w:proofErr w:type="gramEnd"/>
      <w:r w:rsidRPr="00C2717D">
        <w:rPr>
          <w:rFonts w:ascii="Arial" w:eastAsia="Times New Roman" w:hAnsi="Arial" w:cs="Arial"/>
          <w:b/>
          <w:bCs/>
          <w:color w:val="333333"/>
          <w:sz w:val="36"/>
          <w:szCs w:val="36"/>
        </w:rPr>
        <w:t>?</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Now that you know what’s on the ACT Math section, why not try a practice test? See </w:t>
      </w:r>
      <w:hyperlink r:id="rId20" w:history="1">
        <w:r w:rsidRPr="00C2717D">
          <w:rPr>
            <w:rFonts w:ascii="Arial" w:eastAsia="Times New Roman" w:hAnsi="Arial" w:cs="Arial"/>
            <w:color w:val="005270"/>
            <w:sz w:val="24"/>
            <w:szCs w:val="24"/>
            <w:u w:val="single"/>
          </w:rPr>
          <w:t>our links to free, official online practice tests</w:t>
        </w:r>
      </w:hyperlink>
      <w:r w:rsidRPr="00C2717D">
        <w:rPr>
          <w:rFonts w:ascii="Arial" w:eastAsia="Times New Roman" w:hAnsi="Arial" w:cs="Arial"/>
          <w:color w:val="333333"/>
          <w:sz w:val="24"/>
          <w:szCs w:val="24"/>
        </w:rPr>
        <w:t> to get started.</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Not sure what your target ACT score should be? </w:t>
      </w:r>
      <w:hyperlink r:id="rId21" w:tgtFrame="_blank" w:history="1">
        <w:r w:rsidRPr="00C2717D">
          <w:rPr>
            <w:rFonts w:ascii="Arial" w:eastAsia="Times New Roman" w:hAnsi="Arial" w:cs="Arial"/>
            <w:color w:val="005270"/>
            <w:sz w:val="24"/>
            <w:szCs w:val="24"/>
            <w:u w:val="single"/>
          </w:rPr>
          <w:t>Learn what a good, bad, or excellent score looks like</w:t>
        </w:r>
      </w:hyperlink>
      <w:r w:rsidRPr="00C2717D">
        <w:rPr>
          <w:rFonts w:ascii="Arial" w:eastAsia="Times New Roman" w:hAnsi="Arial" w:cs="Arial"/>
          <w:color w:val="333333"/>
          <w:sz w:val="24"/>
          <w:szCs w:val="24"/>
        </w:rPr>
        <w:t>, and the type of score you should aim for based on your dream colleges.</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Want to study with a prep book? See our guide to </w:t>
      </w:r>
      <w:hyperlink r:id="rId22" w:tgtFrame="_blank" w:history="1">
        <w:r w:rsidRPr="00C2717D">
          <w:rPr>
            <w:rFonts w:ascii="Arial" w:eastAsia="Times New Roman" w:hAnsi="Arial" w:cs="Arial"/>
            <w:color w:val="005270"/>
            <w:sz w:val="24"/>
            <w:szCs w:val="24"/>
            <w:u w:val="single"/>
          </w:rPr>
          <w:t>the best ACT prep books on the market</w:t>
        </w:r>
      </w:hyperlink>
      <w:r w:rsidRPr="00C2717D">
        <w:rPr>
          <w:rFonts w:ascii="Arial" w:eastAsia="Times New Roman" w:hAnsi="Arial" w:cs="Arial"/>
          <w:color w:val="333333"/>
          <w:sz w:val="24"/>
          <w:szCs w:val="24"/>
        </w:rPr>
        <w:t>.</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Want some help studying? </w:t>
      </w:r>
      <w:hyperlink r:id="rId23" w:tgtFrame="_blank" w:history="1">
        <w:r w:rsidRPr="00C2717D">
          <w:rPr>
            <w:rFonts w:ascii="Arial" w:eastAsia="Times New Roman" w:hAnsi="Arial" w:cs="Arial"/>
            <w:color w:val="005270"/>
            <w:sz w:val="24"/>
            <w:szCs w:val="24"/>
            <w:u w:val="single"/>
          </w:rPr>
          <w:t xml:space="preserve">Consider using our </w:t>
        </w:r>
        <w:proofErr w:type="spellStart"/>
        <w:r w:rsidRPr="00C2717D">
          <w:rPr>
            <w:rFonts w:ascii="Arial" w:eastAsia="Times New Roman" w:hAnsi="Arial" w:cs="Arial"/>
            <w:color w:val="005270"/>
            <w:sz w:val="24"/>
            <w:szCs w:val="24"/>
            <w:u w:val="single"/>
          </w:rPr>
          <w:t>PrepScholar</w:t>
        </w:r>
        <w:proofErr w:type="spellEnd"/>
        <w:r w:rsidRPr="00C2717D">
          <w:rPr>
            <w:rFonts w:ascii="Arial" w:eastAsia="Times New Roman" w:hAnsi="Arial" w:cs="Arial"/>
            <w:color w:val="005270"/>
            <w:sz w:val="24"/>
            <w:szCs w:val="24"/>
            <w:u w:val="single"/>
          </w:rPr>
          <w:t xml:space="preserve"> program</w:t>
        </w:r>
      </w:hyperlink>
      <w:r w:rsidRPr="00C2717D">
        <w:rPr>
          <w:rFonts w:ascii="Arial" w:eastAsia="Times New Roman" w:hAnsi="Arial" w:cs="Arial"/>
          <w:color w:val="333333"/>
          <w:sz w:val="24"/>
          <w:szCs w:val="24"/>
        </w:rPr>
        <w:t>. We take the hard part out of studying so you can focus on practicing for the test, using high-quality practice questions, and improving your weak areas.</w:t>
      </w:r>
    </w:p>
    <w:p w:rsidR="00C2717D"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Are you not a big fan of geometry? </w:t>
      </w:r>
      <w:hyperlink r:id="rId24" w:tgtFrame="_blank" w:history="1">
        <w:r w:rsidRPr="00C2717D">
          <w:rPr>
            <w:rFonts w:ascii="Arial" w:eastAsia="Times New Roman" w:hAnsi="Arial" w:cs="Arial"/>
            <w:color w:val="005270"/>
            <w:sz w:val="24"/>
            <w:szCs w:val="24"/>
            <w:u w:val="single"/>
          </w:rPr>
          <w:t>See if it’s possible to take the ACT without geometry</w:t>
        </w:r>
      </w:hyperlink>
      <w:r w:rsidRPr="00C2717D">
        <w:rPr>
          <w:rFonts w:ascii="Arial" w:eastAsia="Times New Roman" w:hAnsi="Arial" w:cs="Arial"/>
          <w:color w:val="333333"/>
          <w:sz w:val="24"/>
          <w:szCs w:val="24"/>
        </w:rPr>
        <w:t>.</w:t>
      </w:r>
    </w:p>
    <w:p w:rsidR="00330144" w:rsidRPr="00C2717D" w:rsidRDefault="00C2717D" w:rsidP="00C2717D">
      <w:pPr>
        <w:shd w:val="clear" w:color="auto" w:fill="FFFFFF"/>
        <w:spacing w:after="288" w:line="240" w:lineRule="auto"/>
        <w:rPr>
          <w:rFonts w:ascii="Arial" w:eastAsia="Times New Roman" w:hAnsi="Arial" w:cs="Arial"/>
          <w:color w:val="333333"/>
          <w:sz w:val="24"/>
          <w:szCs w:val="24"/>
        </w:rPr>
      </w:pPr>
      <w:r w:rsidRPr="00C2717D">
        <w:rPr>
          <w:rFonts w:ascii="Arial" w:eastAsia="Times New Roman" w:hAnsi="Arial" w:cs="Arial"/>
          <w:color w:val="333333"/>
          <w:sz w:val="24"/>
          <w:szCs w:val="24"/>
        </w:rPr>
        <w:t>Looking for a perfect ACT math score? </w:t>
      </w:r>
      <w:hyperlink r:id="rId25" w:tgtFrame="_blank" w:history="1">
        <w:r w:rsidRPr="00C2717D">
          <w:rPr>
            <w:rFonts w:ascii="Arial" w:eastAsia="Times New Roman" w:hAnsi="Arial" w:cs="Arial"/>
            <w:color w:val="005270"/>
            <w:sz w:val="24"/>
            <w:szCs w:val="24"/>
            <w:u w:val="single"/>
          </w:rPr>
          <w:t>Get tips from our 36 full-scorer</w:t>
        </w:r>
      </w:hyperlink>
      <w:r w:rsidRPr="00C2717D">
        <w:rPr>
          <w:rFonts w:ascii="Arial" w:eastAsia="Times New Roman" w:hAnsi="Arial" w:cs="Arial"/>
          <w:color w:val="333333"/>
          <w:sz w:val="24"/>
          <w:szCs w:val="24"/>
        </w:rPr>
        <w:t>.</w:t>
      </w:r>
      <w:bookmarkStart w:id="0" w:name="_GoBack"/>
      <w:bookmarkEnd w:id="0"/>
    </w:p>
    <w:sectPr w:rsidR="00330144" w:rsidRPr="00C27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D6DC3"/>
    <w:multiLevelType w:val="multilevel"/>
    <w:tmpl w:val="5E7A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F698B"/>
    <w:multiLevelType w:val="multilevel"/>
    <w:tmpl w:val="95B4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019C8"/>
    <w:multiLevelType w:val="multilevel"/>
    <w:tmpl w:val="9928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21BDF"/>
    <w:multiLevelType w:val="multilevel"/>
    <w:tmpl w:val="F2C0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A7BB9"/>
    <w:multiLevelType w:val="multilevel"/>
    <w:tmpl w:val="8672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902B15"/>
    <w:multiLevelType w:val="multilevel"/>
    <w:tmpl w:val="E49A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17D"/>
    <w:rsid w:val="00330144"/>
    <w:rsid w:val="00C2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5C0CF-3DE7-40B5-89C5-85847CCA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71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71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71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71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1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71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71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717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2717D"/>
    <w:rPr>
      <w:color w:val="0000FF"/>
      <w:u w:val="single"/>
    </w:rPr>
  </w:style>
  <w:style w:type="character" w:customStyle="1" w:styleId="hscoswrapper">
    <w:name w:val="hs_cos_wrapper"/>
    <w:basedOn w:val="DefaultParagraphFont"/>
    <w:rsid w:val="00C2717D"/>
  </w:style>
  <w:style w:type="character" w:customStyle="1" w:styleId="hs-author-label">
    <w:name w:val="hs-author-label"/>
    <w:basedOn w:val="DefaultParagraphFont"/>
    <w:rsid w:val="00C2717D"/>
  </w:style>
  <w:style w:type="paragraph" w:styleId="NormalWeb">
    <w:name w:val="Normal (Web)"/>
    <w:basedOn w:val="Normal"/>
    <w:uiPriority w:val="99"/>
    <w:semiHidden/>
    <w:unhideWhenUsed/>
    <w:rsid w:val="00C271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717D"/>
    <w:rPr>
      <w:b/>
      <w:bCs/>
    </w:rPr>
  </w:style>
  <w:style w:type="character" w:styleId="Emphasis">
    <w:name w:val="Emphasis"/>
    <w:basedOn w:val="DefaultParagraphFont"/>
    <w:uiPriority w:val="20"/>
    <w:qFormat/>
    <w:rsid w:val="00C271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951942">
      <w:bodyDiv w:val="1"/>
      <w:marLeft w:val="0"/>
      <w:marRight w:val="0"/>
      <w:marTop w:val="0"/>
      <w:marBottom w:val="0"/>
      <w:divBdr>
        <w:top w:val="none" w:sz="0" w:space="0" w:color="auto"/>
        <w:left w:val="none" w:sz="0" w:space="0" w:color="auto"/>
        <w:bottom w:val="none" w:sz="0" w:space="0" w:color="auto"/>
        <w:right w:val="none" w:sz="0" w:space="0" w:color="auto"/>
      </w:divBdr>
      <w:divsChild>
        <w:div w:id="1565986876">
          <w:marLeft w:val="0"/>
          <w:marRight w:val="0"/>
          <w:marTop w:val="0"/>
          <w:marBottom w:val="0"/>
          <w:divBdr>
            <w:top w:val="none" w:sz="0" w:space="0" w:color="auto"/>
            <w:left w:val="none" w:sz="0" w:space="0" w:color="auto"/>
            <w:bottom w:val="none" w:sz="0" w:space="0" w:color="auto"/>
            <w:right w:val="none" w:sz="0" w:space="0" w:color="auto"/>
          </w:divBdr>
          <w:divsChild>
            <w:div w:id="2005696270">
              <w:marLeft w:val="0"/>
              <w:marRight w:val="0"/>
              <w:marTop w:val="0"/>
              <w:marBottom w:val="0"/>
              <w:divBdr>
                <w:top w:val="none" w:sz="0" w:space="0" w:color="auto"/>
                <w:left w:val="none" w:sz="0" w:space="0" w:color="auto"/>
                <w:bottom w:val="none" w:sz="0" w:space="0" w:color="auto"/>
                <w:right w:val="none" w:sz="0" w:space="0" w:color="auto"/>
              </w:divBdr>
              <w:divsChild>
                <w:div w:id="3406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8741">
          <w:marLeft w:val="0"/>
          <w:marRight w:val="0"/>
          <w:marTop w:val="0"/>
          <w:marBottom w:val="0"/>
          <w:divBdr>
            <w:top w:val="none" w:sz="0" w:space="0" w:color="auto"/>
            <w:left w:val="none" w:sz="0" w:space="0" w:color="auto"/>
            <w:bottom w:val="none" w:sz="0" w:space="0" w:color="auto"/>
            <w:right w:val="none" w:sz="0" w:space="0" w:color="auto"/>
          </w:divBdr>
          <w:divsChild>
            <w:div w:id="2100828469">
              <w:marLeft w:val="0"/>
              <w:marRight w:val="0"/>
              <w:marTop w:val="0"/>
              <w:marBottom w:val="0"/>
              <w:divBdr>
                <w:top w:val="none" w:sz="0" w:space="0" w:color="auto"/>
                <w:left w:val="none" w:sz="0" w:space="0" w:color="auto"/>
                <w:bottom w:val="none" w:sz="0" w:space="0" w:color="auto"/>
                <w:right w:val="none" w:sz="0" w:space="0" w:color="auto"/>
              </w:divBdr>
              <w:divsChild>
                <w:div w:id="367688159">
                  <w:marLeft w:val="0"/>
                  <w:marRight w:val="0"/>
                  <w:marTop w:val="0"/>
                  <w:marBottom w:val="0"/>
                  <w:divBdr>
                    <w:top w:val="none" w:sz="0" w:space="0" w:color="auto"/>
                    <w:left w:val="none" w:sz="0" w:space="0" w:color="auto"/>
                    <w:bottom w:val="none" w:sz="0" w:space="0" w:color="auto"/>
                    <w:right w:val="none" w:sz="0" w:space="0" w:color="auto"/>
                  </w:divBdr>
                  <w:divsChild>
                    <w:div w:id="150610316">
                      <w:marLeft w:val="0"/>
                      <w:marRight w:val="0"/>
                      <w:marTop w:val="0"/>
                      <w:marBottom w:val="0"/>
                      <w:divBdr>
                        <w:top w:val="none" w:sz="0" w:space="0" w:color="auto"/>
                        <w:left w:val="none" w:sz="0" w:space="0" w:color="auto"/>
                        <w:bottom w:val="none" w:sz="0" w:space="0" w:color="auto"/>
                        <w:right w:val="none" w:sz="0" w:space="0" w:color="auto"/>
                      </w:divBdr>
                      <w:divsChild>
                        <w:div w:id="2067340871">
                          <w:marLeft w:val="0"/>
                          <w:marRight w:val="0"/>
                          <w:marTop w:val="0"/>
                          <w:marBottom w:val="0"/>
                          <w:divBdr>
                            <w:top w:val="none" w:sz="0" w:space="0" w:color="auto"/>
                            <w:left w:val="none" w:sz="0" w:space="0" w:color="auto"/>
                            <w:bottom w:val="none" w:sz="0" w:space="0" w:color="auto"/>
                            <w:right w:val="none" w:sz="0" w:space="0" w:color="auto"/>
                          </w:divBdr>
                          <w:divsChild>
                            <w:div w:id="572858297">
                              <w:marLeft w:val="0"/>
                              <w:marRight w:val="0"/>
                              <w:marTop w:val="0"/>
                              <w:marBottom w:val="0"/>
                              <w:divBdr>
                                <w:top w:val="none" w:sz="0" w:space="0" w:color="auto"/>
                                <w:left w:val="none" w:sz="0" w:space="0" w:color="auto"/>
                                <w:bottom w:val="none" w:sz="0" w:space="0" w:color="auto"/>
                                <w:right w:val="none" w:sz="0" w:space="0" w:color="auto"/>
                              </w:divBdr>
                              <w:divsChild>
                                <w:div w:id="68116464">
                                  <w:marLeft w:val="0"/>
                                  <w:marRight w:val="0"/>
                                  <w:marTop w:val="0"/>
                                  <w:marBottom w:val="0"/>
                                  <w:divBdr>
                                    <w:top w:val="none" w:sz="0" w:space="0" w:color="auto"/>
                                    <w:left w:val="none" w:sz="0" w:space="0" w:color="auto"/>
                                    <w:bottom w:val="none" w:sz="0" w:space="0" w:color="auto"/>
                                    <w:right w:val="none" w:sz="0" w:space="0" w:color="auto"/>
                                  </w:divBdr>
                                  <w:divsChild>
                                    <w:div w:id="2142377745">
                                      <w:marLeft w:val="0"/>
                                      <w:marRight w:val="0"/>
                                      <w:marTop w:val="0"/>
                                      <w:marBottom w:val="0"/>
                                      <w:divBdr>
                                        <w:top w:val="none" w:sz="0" w:space="0" w:color="auto"/>
                                        <w:left w:val="none" w:sz="0" w:space="0" w:color="auto"/>
                                        <w:bottom w:val="none" w:sz="0" w:space="0" w:color="auto"/>
                                        <w:right w:val="none" w:sz="0" w:space="0" w:color="auto"/>
                                      </w:divBdr>
                                      <w:divsChild>
                                        <w:div w:id="460222188">
                                          <w:marLeft w:val="0"/>
                                          <w:marRight w:val="0"/>
                                          <w:marTop w:val="0"/>
                                          <w:marBottom w:val="0"/>
                                          <w:divBdr>
                                            <w:top w:val="none" w:sz="0" w:space="0" w:color="auto"/>
                                            <w:left w:val="none" w:sz="0" w:space="0" w:color="auto"/>
                                            <w:bottom w:val="none" w:sz="0" w:space="0" w:color="auto"/>
                                            <w:right w:val="none" w:sz="0" w:space="0" w:color="auto"/>
                                          </w:divBdr>
                                          <w:divsChild>
                                            <w:div w:id="791746335">
                                              <w:marLeft w:val="0"/>
                                              <w:marRight w:val="0"/>
                                              <w:marTop w:val="0"/>
                                              <w:marBottom w:val="0"/>
                                              <w:divBdr>
                                                <w:top w:val="none" w:sz="0" w:space="0" w:color="auto"/>
                                                <w:left w:val="none" w:sz="0" w:space="0" w:color="auto"/>
                                                <w:bottom w:val="none" w:sz="0" w:space="0" w:color="auto"/>
                                                <w:right w:val="none" w:sz="0" w:space="0" w:color="auto"/>
                                              </w:divBdr>
                                              <w:divsChild>
                                                <w:div w:id="1390224285">
                                                  <w:marLeft w:val="0"/>
                                                  <w:marRight w:val="0"/>
                                                  <w:marTop w:val="0"/>
                                                  <w:marBottom w:val="0"/>
                                                  <w:divBdr>
                                                    <w:top w:val="none" w:sz="0" w:space="0" w:color="auto"/>
                                                    <w:left w:val="none" w:sz="0" w:space="0" w:color="auto"/>
                                                    <w:bottom w:val="none" w:sz="0" w:space="0" w:color="auto"/>
                                                    <w:right w:val="none" w:sz="0" w:space="0" w:color="auto"/>
                                                  </w:divBdr>
                                                </w:div>
                                                <w:div w:id="959150131">
                                                  <w:marLeft w:val="0"/>
                                                  <w:marRight w:val="0"/>
                                                  <w:marTop w:val="0"/>
                                                  <w:marBottom w:val="0"/>
                                                  <w:divBdr>
                                                    <w:top w:val="none" w:sz="0" w:space="0" w:color="auto"/>
                                                    <w:left w:val="none" w:sz="0" w:space="0" w:color="auto"/>
                                                    <w:bottom w:val="none" w:sz="0" w:space="0" w:color="auto"/>
                                                    <w:right w:val="none" w:sz="0" w:space="0" w:color="auto"/>
                                                  </w:divBdr>
                                                  <w:divsChild>
                                                    <w:div w:id="1132482046">
                                                      <w:marLeft w:val="0"/>
                                                      <w:marRight w:val="0"/>
                                                      <w:marTop w:val="0"/>
                                                      <w:marBottom w:val="0"/>
                                                      <w:divBdr>
                                                        <w:top w:val="none" w:sz="0" w:space="0" w:color="auto"/>
                                                        <w:left w:val="none" w:sz="0" w:space="0" w:color="auto"/>
                                                        <w:bottom w:val="none" w:sz="0" w:space="0" w:color="auto"/>
                                                        <w:right w:val="none" w:sz="0" w:space="0" w:color="auto"/>
                                                      </w:divBdr>
                                                    </w:div>
                                                  </w:divsChild>
                                                </w:div>
                                                <w:div w:id="15488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tstudent.org/faq/calculator.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log.prepscholar.com/what-is-a-good-act-score-a-bad-act-score-an-excellent-act-score" TargetMode="External"/><Relationship Id="rId7" Type="http://schemas.openxmlformats.org/officeDocument/2006/relationships/hyperlink" Target="https://blog.prepscholar.com/author/halle-edward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blog.prepscholar.com/how-to-get-36-on-act-math-8-strategies-by-a-perfect-scorer"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blog.prepscholar.com/complete-official-act-practice-tests-free-link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blog.prepscholar.com/can-you-take-the-act-without-geometry" TargetMode="External"/><Relationship Id="rId5" Type="http://schemas.openxmlformats.org/officeDocument/2006/relationships/hyperlink" Target="https://blog.prepscholar.com/whats-tested-on-act-math-concepts-subjects-and-skills" TargetMode="External"/><Relationship Id="rId15" Type="http://schemas.openxmlformats.org/officeDocument/2006/relationships/image" Target="media/image6.png"/><Relationship Id="rId23" Type="http://schemas.openxmlformats.org/officeDocument/2006/relationships/hyperlink" Target="https://www.prepscholar.com/act/s/" TargetMode="External"/><Relationship Id="rId10" Type="http://schemas.openxmlformats.org/officeDocument/2006/relationships/hyperlink" Target="https://blog.prepscholar.com/how-is-the-act-scored" TargetMode="External"/><Relationship Id="rId19" Type="http://schemas.openxmlformats.org/officeDocument/2006/relationships/hyperlink" Target="http://www.act.org/aap/pdf/Preparing-for-the-ACT.pdf" TargetMode="External"/><Relationship Id="rId4" Type="http://schemas.openxmlformats.org/officeDocument/2006/relationships/webSettings" Target="webSettings.xml"/><Relationship Id="rId9" Type="http://schemas.openxmlformats.org/officeDocument/2006/relationships/hyperlink" Target="https://blog.prepscholar.com/calculators-on-the-sat-tips-from-experts" TargetMode="External"/><Relationship Id="rId14" Type="http://schemas.openxmlformats.org/officeDocument/2006/relationships/image" Target="media/image5.png"/><Relationship Id="rId22" Type="http://schemas.openxmlformats.org/officeDocument/2006/relationships/hyperlink" Target="https://blog.prepscholar.com/best-act-prep-books-201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OPS</Company>
  <LinksUpToDate>false</LinksUpToDate>
  <CharactersWithSpaces>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Cuddy</dc:creator>
  <cp:keywords/>
  <dc:description/>
  <cp:lastModifiedBy>Charles Cuddy</cp:lastModifiedBy>
  <cp:revision>1</cp:revision>
  <dcterms:created xsi:type="dcterms:W3CDTF">2018-01-08T17:07:00Z</dcterms:created>
  <dcterms:modified xsi:type="dcterms:W3CDTF">2018-01-08T17:10:00Z</dcterms:modified>
</cp:coreProperties>
</file>