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2B8" w:rsidRDefault="00B86C43">
      <w:pPr>
        <w:spacing w:line="360" w:lineRule="auto"/>
        <w:rPr>
          <w:sz w:val="20"/>
        </w:rPr>
      </w:pPr>
      <w:r>
        <w:rPr>
          <w:noProof/>
          <w:sz w:val="20"/>
        </w:rPr>
        <w:pict>
          <v:group id="_x0000_s1073" style="position:absolute;margin-left:3.75pt;margin-top:2.9pt;width:524.45pt;height:100.65pt;z-index:251655168" coordorigin="1155,418" coordsize="10489,2013">
            <v:group id="_x0000_s1074" style="position:absolute;left:1155;top:518;width:10489;height:1913" coordorigin="1155,518" coordsize="10489,19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5" type="#_x0000_t136" style="position:absolute;left:1155;top:518;width:3675;height:570" fillcolor="black">
                <v:shadow color="#868686"/>
                <v:textpath style="font-family:&quot;Comic Sans MS&quot;;font-size:20pt;v-text-kern:t" trim="t" fitpath="t" string="Daily Planning Guid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0037;top:719;width:1607;height:1712;visibility:visible;mso-wrap-edited:f">
                <v:imagedata r:id="rId6" o:title=""/>
              </v:shape>
            </v:group>
            <v:shape id="_x0000_s1077" type="#_x0000_t75" style="position:absolute;left:4899;top:418;width:389;height:572;flip:y">
              <v:imagedata r:id="rId7" o:title=""/>
            </v:shape>
          </v:group>
          <o:OLEObject Type="Embed" ProgID="Word.Picture.8" ShapeID="_x0000_s1076" DrawAspect="Content" ObjectID="_1459745754" r:id="rId8"/>
          <o:OLEObject Type="Embed" ProgID="MS_ClipArt_Gallery" ShapeID="_x0000_s1077" DrawAspect="Content" ObjectID="_1459745755" r:id="rId9"/>
        </w:pict>
      </w:r>
    </w:p>
    <w:p w:rsidR="001362B8" w:rsidRDefault="001362B8">
      <w:pPr>
        <w:rPr>
          <w:sz w:val="20"/>
        </w:rPr>
      </w:pPr>
    </w:p>
    <w:p w:rsidR="001362B8" w:rsidRDefault="001362B8">
      <w:pPr>
        <w:rPr>
          <w:sz w:val="20"/>
        </w:rPr>
      </w:pPr>
    </w:p>
    <w:p w:rsidR="001362B8" w:rsidRDefault="001362B8">
      <w:pPr>
        <w:rPr>
          <w:sz w:val="20"/>
          <w:u w:val="single"/>
        </w:rPr>
      </w:pPr>
      <w:r>
        <w:rPr>
          <w:sz w:val="20"/>
        </w:rPr>
        <w:t>Lesson Title</w:t>
      </w:r>
      <w:r>
        <w:rPr>
          <w:sz w:val="20"/>
          <w:u w:val="single"/>
        </w:rPr>
        <w:t xml:space="preserve"> </w:t>
      </w:r>
      <w:r w:rsidR="001E7E3B">
        <w:rPr>
          <w:sz w:val="20"/>
          <w:u w:val="single"/>
        </w:rPr>
        <w:t>Math Pre Algebra and Algebra</w:t>
      </w:r>
      <w:r>
        <w:rPr>
          <w:sz w:val="20"/>
          <w:u w:val="single"/>
        </w:rPr>
        <w:t>_</w:t>
      </w:r>
    </w:p>
    <w:p w:rsidR="001362B8" w:rsidRDefault="001362B8">
      <w:pPr>
        <w:rPr>
          <w:sz w:val="20"/>
          <w:u w:val="single"/>
        </w:rPr>
      </w:pPr>
      <w:r>
        <w:rPr>
          <w:sz w:val="20"/>
        </w:rPr>
        <w:t>Date</w:t>
      </w:r>
      <w:r>
        <w:rPr>
          <w:sz w:val="20"/>
          <w:u w:val="single"/>
        </w:rPr>
        <w:t xml:space="preserve"> _</w:t>
      </w:r>
      <w:r w:rsidR="001E7E3B">
        <w:rPr>
          <w:sz w:val="20"/>
          <w:u w:val="single"/>
        </w:rPr>
        <w:t>7</w:t>
      </w:r>
    </w:p>
    <w:p w:rsidR="001362B8" w:rsidRDefault="001362B8">
      <w:pPr>
        <w:rPr>
          <w:sz w:val="20"/>
          <w:u w:val="single"/>
        </w:rPr>
      </w:pPr>
      <w:r>
        <w:rPr>
          <w:sz w:val="20"/>
        </w:rPr>
        <w:t>Materials/Resources</w:t>
      </w:r>
      <w:r>
        <w:rPr>
          <w:sz w:val="20"/>
          <w:u w:val="single"/>
        </w:rPr>
        <w:t xml:space="preserve"> </w:t>
      </w:r>
      <w:r w:rsidR="001E7E3B">
        <w:rPr>
          <w:sz w:val="20"/>
          <w:u w:val="single"/>
        </w:rPr>
        <w:t>Listed Below</w:t>
      </w:r>
      <w:r>
        <w:rPr>
          <w:sz w:val="20"/>
          <w:u w:val="single"/>
        </w:rPr>
        <w:t>_</w:t>
      </w:r>
    </w:p>
    <w:p w:rsidR="001362B8" w:rsidRDefault="001362B8">
      <w:pPr>
        <w:rPr>
          <w:sz w:val="20"/>
          <w:u w:val="single"/>
        </w:rPr>
      </w:pPr>
      <w:r>
        <w:rPr>
          <w:sz w:val="20"/>
        </w:rPr>
        <w:t>Content Standard</w:t>
      </w:r>
      <w:r>
        <w:rPr>
          <w:sz w:val="20"/>
          <w:u w:val="single"/>
        </w:rPr>
        <w:t xml:space="preserve"> _</w:t>
      </w:r>
    </w:p>
    <w:p w:rsidR="001362B8" w:rsidRDefault="001362B8">
      <w:pPr>
        <w:rPr>
          <w:sz w:val="20"/>
          <w:u w:val="single"/>
        </w:rPr>
      </w:pPr>
      <w:r>
        <w:rPr>
          <w:sz w:val="20"/>
        </w:rPr>
        <w:t>EXCELS</w:t>
      </w:r>
      <w:r>
        <w:rPr>
          <w:sz w:val="20"/>
          <w:u w:val="single"/>
        </w:rPr>
        <w:t xml:space="preserve"> _</w:t>
      </w:r>
    </w:p>
    <w:p w:rsidR="001362B8" w:rsidRDefault="001362B8">
      <w:pPr>
        <w:rPr>
          <w:sz w:val="20"/>
          <w:u w:val="single"/>
        </w:rPr>
      </w:pPr>
      <w:r>
        <w:rPr>
          <w:sz w:val="20"/>
        </w:rPr>
        <w:t>MCNS</w:t>
      </w:r>
      <w:r>
        <w:rPr>
          <w:sz w:val="20"/>
          <w:u w:val="single"/>
        </w:rPr>
        <w:t xml:space="preserve"> _</w:t>
      </w:r>
      <w:r>
        <w:rPr>
          <w:sz w:val="20"/>
          <w:u w:val="single"/>
        </w:rPr>
        <w:tab/>
      </w:r>
    </w:p>
    <w:p w:rsidR="001362B8" w:rsidRDefault="001362B8">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1362B8">
        <w:trPr>
          <w:trHeight w:val="2105"/>
        </w:trPr>
        <w:tc>
          <w:tcPr>
            <w:tcW w:w="10350" w:type="dxa"/>
          </w:tcPr>
          <w:p w:rsidR="001362B8" w:rsidRDefault="001362B8">
            <w:pPr>
              <w:rPr>
                <w:sz w:val="18"/>
              </w:rPr>
            </w:pPr>
            <w:r>
              <w:rPr>
                <w:b/>
                <w:sz w:val="18"/>
              </w:rPr>
              <w:t>A</w:t>
            </w:r>
            <w:r>
              <w:rPr>
                <w:b/>
                <w:sz w:val="18"/>
                <w:vertAlign w:val="superscript"/>
              </w:rPr>
              <w:t>+</w:t>
            </w:r>
            <w:r>
              <w:rPr>
                <w:sz w:val="18"/>
              </w:rPr>
              <w:t>nticipatory Set</w:t>
            </w:r>
          </w:p>
          <w:p w:rsidR="001362B8" w:rsidRPr="001E7E3B" w:rsidRDefault="001E7E3B">
            <w:pPr>
              <w:rPr>
                <w:sz w:val="22"/>
                <w:szCs w:val="22"/>
              </w:rPr>
            </w:pPr>
            <w:r>
              <w:rPr>
                <w:sz w:val="22"/>
                <w:szCs w:val="22"/>
              </w:rPr>
              <w:t>Welcome students to class.  Let them know that the next three days will focus on Math skills and hints as to how to deal with the tricks the ACT plays with math questions.</w:t>
            </w:r>
            <w:r w:rsidR="00C03DBD">
              <w:rPr>
                <w:sz w:val="22"/>
                <w:szCs w:val="22"/>
              </w:rPr>
              <w:t xml:space="preserve">  Discuss what type of calculators can be used on the ACT.</w:t>
            </w:r>
          </w:p>
        </w:tc>
      </w:tr>
      <w:tr w:rsidR="001362B8">
        <w:trPr>
          <w:trHeight w:val="1511"/>
        </w:trPr>
        <w:tc>
          <w:tcPr>
            <w:tcW w:w="10350" w:type="dxa"/>
          </w:tcPr>
          <w:p w:rsidR="001362B8" w:rsidRDefault="001362B8">
            <w:pPr>
              <w:rPr>
                <w:sz w:val="22"/>
                <w:szCs w:val="22"/>
              </w:rPr>
            </w:pPr>
            <w:r>
              <w:rPr>
                <w:b/>
                <w:sz w:val="18"/>
              </w:rPr>
              <w:t>O</w:t>
            </w:r>
            <w:r>
              <w:rPr>
                <w:sz w:val="18"/>
              </w:rPr>
              <w:t>bjective (s)</w:t>
            </w:r>
          </w:p>
          <w:p w:rsidR="001E7E3B" w:rsidRPr="001E7E3B" w:rsidRDefault="001E7E3B">
            <w:pPr>
              <w:rPr>
                <w:sz w:val="22"/>
                <w:szCs w:val="22"/>
              </w:rPr>
            </w:pPr>
            <w:r>
              <w:rPr>
                <w:sz w:val="22"/>
                <w:szCs w:val="22"/>
              </w:rPr>
              <w:t>I will be able to use the hints and tips for solving math questions on the ACT</w:t>
            </w:r>
            <w:r w:rsidR="00F25D8E">
              <w:rPr>
                <w:sz w:val="22"/>
                <w:szCs w:val="22"/>
              </w:rPr>
              <w:t xml:space="preserve"> Math section.</w:t>
            </w:r>
          </w:p>
        </w:tc>
      </w:tr>
      <w:tr w:rsidR="001362B8">
        <w:trPr>
          <w:trHeight w:val="4391"/>
        </w:trPr>
        <w:tc>
          <w:tcPr>
            <w:tcW w:w="10350" w:type="dxa"/>
          </w:tcPr>
          <w:p w:rsidR="001E7E3B" w:rsidRDefault="001362B8" w:rsidP="001E7E3B">
            <w:pPr>
              <w:rPr>
                <w:sz w:val="22"/>
                <w:szCs w:val="22"/>
              </w:rPr>
            </w:pPr>
            <w:r>
              <w:rPr>
                <w:b/>
                <w:sz w:val="18"/>
              </w:rPr>
              <w:t>P</w:t>
            </w:r>
            <w:r>
              <w:rPr>
                <w:sz w:val="18"/>
              </w:rPr>
              <w:t>rocedures of Instruction</w:t>
            </w:r>
          </w:p>
          <w:p w:rsidR="001362B8" w:rsidRDefault="001E7E3B" w:rsidP="001E7E3B">
            <w:pPr>
              <w:rPr>
                <w:sz w:val="22"/>
                <w:szCs w:val="22"/>
              </w:rPr>
            </w:pPr>
            <w:r>
              <w:rPr>
                <w:sz w:val="22"/>
                <w:szCs w:val="22"/>
              </w:rPr>
              <w:t xml:space="preserve">Have students get their notebooks out and let them know that the first portion of the session  will be spent reviewing tips and practicing those tips  </w:t>
            </w:r>
          </w:p>
          <w:p w:rsidR="001E7E3B" w:rsidRDefault="001E7E3B" w:rsidP="001E7E3B">
            <w:pPr>
              <w:rPr>
                <w:sz w:val="22"/>
                <w:szCs w:val="22"/>
              </w:rPr>
            </w:pPr>
            <w:r>
              <w:rPr>
                <w:sz w:val="22"/>
                <w:szCs w:val="22"/>
              </w:rPr>
              <w:t xml:space="preserve">Present </w:t>
            </w:r>
            <w:r w:rsidR="00F25D8E">
              <w:rPr>
                <w:sz w:val="22"/>
                <w:szCs w:val="22"/>
              </w:rPr>
              <w:t>PowerPoint</w:t>
            </w:r>
            <w:r>
              <w:rPr>
                <w:sz w:val="22"/>
                <w:szCs w:val="22"/>
              </w:rPr>
              <w:t xml:space="preserve"> and discuss as you go through.  It contains the four main methods of working with ACT math problems and 25 additional practice questions.  This should take 45 minutes to an hour.</w:t>
            </w:r>
          </w:p>
          <w:p w:rsidR="001E7E3B" w:rsidRDefault="001E7E3B" w:rsidP="001E7E3B">
            <w:pPr>
              <w:rPr>
                <w:sz w:val="22"/>
                <w:szCs w:val="22"/>
              </w:rPr>
            </w:pPr>
          </w:p>
          <w:p w:rsidR="001E7E3B" w:rsidRDefault="001E7E3B" w:rsidP="001E7E3B">
            <w:pPr>
              <w:rPr>
                <w:sz w:val="22"/>
                <w:szCs w:val="22"/>
              </w:rPr>
            </w:pPr>
            <w:r>
              <w:rPr>
                <w:sz w:val="22"/>
                <w:szCs w:val="22"/>
              </w:rPr>
              <w:t>Break</w:t>
            </w:r>
          </w:p>
          <w:p w:rsidR="001E7E3B" w:rsidRDefault="001E7E3B" w:rsidP="001E7E3B">
            <w:pPr>
              <w:rPr>
                <w:sz w:val="22"/>
                <w:szCs w:val="22"/>
              </w:rPr>
            </w:pPr>
          </w:p>
          <w:p w:rsidR="001E7E3B" w:rsidRPr="001E7E3B" w:rsidRDefault="001E7E3B" w:rsidP="001E7E3B">
            <w:pPr>
              <w:rPr>
                <w:sz w:val="22"/>
                <w:szCs w:val="22"/>
              </w:rPr>
            </w:pPr>
            <w:r>
              <w:rPr>
                <w:sz w:val="22"/>
                <w:szCs w:val="22"/>
              </w:rPr>
              <w:t>The second half of the session is practice with PreAlgebra and Algebra.</w:t>
            </w:r>
            <w:r w:rsidR="004266D6">
              <w:rPr>
                <w:sz w:val="22"/>
                <w:szCs w:val="22"/>
              </w:rPr>
              <w:t xml:space="preserve"> </w:t>
            </w:r>
            <w:r w:rsidR="001F1FE0">
              <w:rPr>
                <w:sz w:val="22"/>
                <w:szCs w:val="22"/>
              </w:rPr>
              <w:t>Pass out the Math Facts and Formula packet.  Students can use this the next three days while reviewing and working on problems. Pass out the Questions and have students work either individually or in pairs.</w:t>
            </w:r>
            <w:r w:rsidR="00A52DAF">
              <w:rPr>
                <w:sz w:val="22"/>
                <w:szCs w:val="22"/>
              </w:rPr>
              <w:t xml:space="preserve">  Students may use calculators.</w:t>
            </w:r>
            <w:r w:rsidR="001F1FE0">
              <w:rPr>
                <w:sz w:val="22"/>
                <w:szCs w:val="22"/>
              </w:rPr>
              <w:t xml:space="preserve">  After 45 minutes go over the answer key.  Feel free to circulate and answer student questions or assist them.</w:t>
            </w:r>
            <w:r w:rsidR="00F25D8E">
              <w:rPr>
                <w:sz w:val="22"/>
                <w:szCs w:val="22"/>
              </w:rPr>
              <w:t xml:space="preserve">  </w:t>
            </w:r>
            <w:r w:rsidR="001F1FE0">
              <w:rPr>
                <w:sz w:val="22"/>
                <w:szCs w:val="22"/>
              </w:rPr>
              <w:t>Emphasize with them that these sessions cannot reteach three years of math but review.  How much effort they put into their review will help determine their math score.</w:t>
            </w:r>
          </w:p>
        </w:tc>
      </w:tr>
      <w:tr w:rsidR="001362B8">
        <w:trPr>
          <w:trHeight w:val="3608"/>
        </w:trPr>
        <w:tc>
          <w:tcPr>
            <w:tcW w:w="10350" w:type="dxa"/>
          </w:tcPr>
          <w:p w:rsidR="004E7E9D" w:rsidRPr="005E1FE8" w:rsidRDefault="001362B8">
            <w:pPr>
              <w:rPr>
                <w:sz w:val="22"/>
              </w:rPr>
            </w:pPr>
            <w:r w:rsidRPr="005E1FE8">
              <w:rPr>
                <w:b/>
                <w:sz w:val="22"/>
              </w:rPr>
              <w:t>S</w:t>
            </w:r>
            <w:r w:rsidRPr="005E1FE8">
              <w:rPr>
                <w:sz w:val="22"/>
              </w:rPr>
              <w:t>ummary</w:t>
            </w:r>
          </w:p>
          <w:p w:rsidR="001362B8" w:rsidRPr="005E1FE8" w:rsidRDefault="004E7E9D">
            <w:pPr>
              <w:rPr>
                <w:sz w:val="22"/>
              </w:rPr>
            </w:pPr>
            <w:r w:rsidRPr="005E1FE8">
              <w:rPr>
                <w:sz w:val="22"/>
              </w:rPr>
              <w:t>Students focused on math skills and strategies for the ACT.</w:t>
            </w:r>
          </w:p>
          <w:p w:rsidR="001362B8" w:rsidRPr="005E1FE8" w:rsidRDefault="001362B8">
            <w:pPr>
              <w:rPr>
                <w:sz w:val="22"/>
              </w:rPr>
            </w:pPr>
          </w:p>
          <w:p w:rsidR="001E7E3B" w:rsidRPr="005E1FE8" w:rsidRDefault="001E7E3B">
            <w:pPr>
              <w:rPr>
                <w:sz w:val="22"/>
              </w:rPr>
            </w:pPr>
          </w:p>
          <w:p w:rsidR="001E7E3B" w:rsidRDefault="001E7E3B">
            <w:pPr>
              <w:rPr>
                <w:sz w:val="22"/>
                <w:szCs w:val="22"/>
              </w:rPr>
            </w:pPr>
            <w:r w:rsidRPr="005E1FE8">
              <w:rPr>
                <w:sz w:val="22"/>
                <w:szCs w:val="22"/>
              </w:rPr>
              <w:t>Materials</w:t>
            </w:r>
          </w:p>
          <w:p w:rsidR="004D1113" w:rsidRPr="005E1FE8" w:rsidRDefault="004D1113">
            <w:pPr>
              <w:rPr>
                <w:sz w:val="22"/>
                <w:szCs w:val="22"/>
              </w:rPr>
            </w:pPr>
            <w:r>
              <w:rPr>
                <w:sz w:val="22"/>
                <w:szCs w:val="22"/>
              </w:rPr>
              <w:t>Student calculators</w:t>
            </w:r>
          </w:p>
          <w:p w:rsidR="001E7E3B" w:rsidRPr="005E1FE8" w:rsidRDefault="001E7E3B">
            <w:pPr>
              <w:rPr>
                <w:sz w:val="22"/>
                <w:szCs w:val="22"/>
              </w:rPr>
            </w:pPr>
            <w:r w:rsidRPr="005E1FE8">
              <w:rPr>
                <w:sz w:val="22"/>
                <w:szCs w:val="22"/>
              </w:rPr>
              <w:t xml:space="preserve">PowerPoint </w:t>
            </w:r>
          </w:p>
          <w:p w:rsidR="00F25D8E" w:rsidRPr="005E1FE8" w:rsidRDefault="00F25D8E">
            <w:pPr>
              <w:rPr>
                <w:sz w:val="22"/>
                <w:szCs w:val="22"/>
              </w:rPr>
            </w:pPr>
            <w:r w:rsidRPr="005E1FE8">
              <w:rPr>
                <w:sz w:val="22"/>
                <w:szCs w:val="22"/>
              </w:rPr>
              <w:t xml:space="preserve">Math </w:t>
            </w:r>
            <w:r w:rsidR="001362B8" w:rsidRPr="005E1FE8">
              <w:rPr>
                <w:sz w:val="22"/>
                <w:szCs w:val="22"/>
              </w:rPr>
              <w:t>Facts and Formulas</w:t>
            </w:r>
            <w:r w:rsidRPr="005E1FE8">
              <w:rPr>
                <w:sz w:val="22"/>
                <w:szCs w:val="22"/>
              </w:rPr>
              <w:t xml:space="preserve"> packet</w:t>
            </w:r>
          </w:p>
          <w:p w:rsidR="00F25D8E" w:rsidRDefault="001362B8">
            <w:pPr>
              <w:rPr>
                <w:sz w:val="22"/>
                <w:szCs w:val="22"/>
              </w:rPr>
            </w:pPr>
            <w:r w:rsidRPr="005E1FE8">
              <w:rPr>
                <w:sz w:val="22"/>
                <w:szCs w:val="22"/>
              </w:rPr>
              <w:t>Math practice questions and answer key</w:t>
            </w:r>
          </w:p>
          <w:p w:rsidR="000B51AC" w:rsidRDefault="000B51AC" w:rsidP="000B51AC">
            <w:pPr>
              <w:rPr>
                <w:sz w:val="22"/>
                <w:szCs w:val="22"/>
              </w:rPr>
            </w:pPr>
            <w:r>
              <w:rPr>
                <w:sz w:val="22"/>
                <w:szCs w:val="22"/>
              </w:rPr>
              <w:t xml:space="preserve">Algebra 1Math texts if available from building math department </w:t>
            </w:r>
          </w:p>
          <w:p w:rsidR="005D4759" w:rsidRPr="005D4759" w:rsidRDefault="005D4759" w:rsidP="000B51AC">
            <w:pPr>
              <w:rPr>
                <w:sz w:val="22"/>
                <w:szCs w:val="22"/>
                <w:u w:val="single"/>
              </w:rPr>
            </w:pPr>
            <w:r>
              <w:rPr>
                <w:sz w:val="22"/>
                <w:szCs w:val="22"/>
              </w:rPr>
              <w:t xml:space="preserve">Pages 50-73 of </w:t>
            </w:r>
            <w:r>
              <w:rPr>
                <w:sz w:val="22"/>
                <w:szCs w:val="22"/>
                <w:u w:val="single"/>
              </w:rPr>
              <w:t>The Real ACT</w:t>
            </w:r>
          </w:p>
        </w:tc>
      </w:tr>
    </w:tbl>
    <w:p w:rsidR="001362B8" w:rsidRDefault="001362B8">
      <w:pPr>
        <w:jc w:val="both"/>
        <w:rPr>
          <w:sz w:val="20"/>
        </w:rPr>
      </w:pPr>
      <w:r>
        <w:br w:type="page"/>
      </w:r>
      <w:r w:rsidR="00B86C43">
        <w:rPr>
          <w:noProof/>
          <w:sz w:val="20"/>
        </w:rPr>
        <w:pict>
          <v:group id="_x0000_s1078" style="position:absolute;left:0;text-align:left;margin-left:3.75pt;margin-top:2.9pt;width:524.45pt;height:100.65pt;z-index:251656192" coordorigin="1155,418" coordsize="10489,2013">
            <v:group id="_x0000_s1079" style="position:absolute;left:1155;top:518;width:10489;height:1913" coordorigin="1155,518" coordsize="10489,1913">
              <v:shape id="_x0000_s1080" type="#_x0000_t136" style="position:absolute;left:1155;top:518;width:3675;height:570" fillcolor="black">
                <v:shadow color="#868686"/>
                <v:textpath style="font-family:&quot;Comic Sans MS&quot;;font-size:20pt;v-text-kern:t" trim="t" fitpath="t" string="Daily Planning Guide"/>
              </v:shape>
              <v:shape id="_x0000_s1081" type="#_x0000_t75" style="position:absolute;left:10037;top:719;width:1607;height:1712;visibility:visible;mso-wrap-edited:f">
                <v:imagedata r:id="rId6" o:title=""/>
              </v:shape>
            </v:group>
            <v:shape id="_x0000_s1082" type="#_x0000_t75" style="position:absolute;left:4899;top:418;width:389;height:572;flip:y">
              <v:imagedata r:id="rId7" o:title=""/>
            </v:shape>
          </v:group>
          <o:OLEObject Type="Embed" ProgID="Word.Picture.8" ShapeID="_x0000_s1081" DrawAspect="Content" ObjectID="_1459745756" r:id="rId10"/>
          <o:OLEObject Type="Embed" ProgID="MS_ClipArt_Gallery" ShapeID="_x0000_s1082" DrawAspect="Content" ObjectID="_1459745757" r:id="rId11"/>
        </w:pict>
      </w:r>
    </w:p>
    <w:p w:rsidR="001362B8" w:rsidRDefault="001362B8">
      <w:pPr>
        <w:rPr>
          <w:sz w:val="20"/>
        </w:rPr>
      </w:pPr>
    </w:p>
    <w:p w:rsidR="001362B8" w:rsidRDefault="001362B8">
      <w:pPr>
        <w:rPr>
          <w:sz w:val="20"/>
        </w:rPr>
      </w:pPr>
    </w:p>
    <w:p w:rsidR="001362B8" w:rsidRDefault="001362B8">
      <w:pPr>
        <w:rPr>
          <w:sz w:val="20"/>
          <w:u w:val="single"/>
        </w:rPr>
      </w:pPr>
      <w:r>
        <w:rPr>
          <w:sz w:val="20"/>
        </w:rPr>
        <w:t>Lesson Title</w:t>
      </w:r>
      <w:r>
        <w:rPr>
          <w:sz w:val="20"/>
          <w:u w:val="single"/>
        </w:rPr>
        <w:t xml:space="preserve"> _</w:t>
      </w:r>
      <w:r w:rsidR="001F1FE0">
        <w:rPr>
          <w:sz w:val="20"/>
          <w:u w:val="single"/>
        </w:rPr>
        <w:t>Intermediate Algebra</w:t>
      </w:r>
    </w:p>
    <w:p w:rsidR="001362B8" w:rsidRDefault="001362B8">
      <w:pPr>
        <w:rPr>
          <w:sz w:val="20"/>
          <w:u w:val="single"/>
        </w:rPr>
      </w:pPr>
      <w:r>
        <w:rPr>
          <w:sz w:val="20"/>
        </w:rPr>
        <w:t>Date</w:t>
      </w:r>
      <w:r>
        <w:rPr>
          <w:sz w:val="20"/>
          <w:u w:val="single"/>
        </w:rPr>
        <w:t xml:space="preserve"> _</w:t>
      </w:r>
      <w:r w:rsidR="001F1FE0">
        <w:rPr>
          <w:sz w:val="20"/>
          <w:u w:val="single"/>
        </w:rPr>
        <w:t>8</w:t>
      </w:r>
    </w:p>
    <w:p w:rsidR="001362B8" w:rsidRDefault="001362B8">
      <w:pPr>
        <w:rPr>
          <w:sz w:val="20"/>
          <w:u w:val="single"/>
        </w:rPr>
      </w:pPr>
      <w:r>
        <w:rPr>
          <w:sz w:val="20"/>
        </w:rPr>
        <w:t>Materials/Resources</w:t>
      </w:r>
      <w:r>
        <w:rPr>
          <w:sz w:val="20"/>
          <w:u w:val="single"/>
        </w:rPr>
        <w:t xml:space="preserve"> _</w:t>
      </w:r>
      <w:r w:rsidR="001F1FE0">
        <w:rPr>
          <w:sz w:val="20"/>
          <w:u w:val="single"/>
        </w:rPr>
        <w:t>see below</w:t>
      </w:r>
    </w:p>
    <w:p w:rsidR="001362B8" w:rsidRDefault="001362B8">
      <w:pPr>
        <w:rPr>
          <w:sz w:val="20"/>
          <w:u w:val="single"/>
        </w:rPr>
      </w:pPr>
      <w:r>
        <w:rPr>
          <w:sz w:val="20"/>
        </w:rPr>
        <w:t>Content Standard</w:t>
      </w:r>
      <w:r>
        <w:rPr>
          <w:sz w:val="20"/>
          <w:u w:val="single"/>
        </w:rPr>
        <w:t xml:space="preserve"> _</w:t>
      </w:r>
    </w:p>
    <w:p w:rsidR="001362B8" w:rsidRDefault="001362B8">
      <w:pPr>
        <w:rPr>
          <w:sz w:val="20"/>
          <w:u w:val="single"/>
        </w:rPr>
      </w:pPr>
      <w:r>
        <w:rPr>
          <w:sz w:val="20"/>
        </w:rPr>
        <w:t>EXCELS</w:t>
      </w:r>
      <w:r>
        <w:rPr>
          <w:sz w:val="20"/>
          <w:u w:val="single"/>
        </w:rPr>
        <w:t xml:space="preserve"> _</w:t>
      </w:r>
    </w:p>
    <w:p w:rsidR="001362B8" w:rsidRDefault="001362B8">
      <w:pPr>
        <w:rPr>
          <w:sz w:val="20"/>
          <w:u w:val="single"/>
        </w:rPr>
      </w:pPr>
      <w:r>
        <w:rPr>
          <w:sz w:val="20"/>
        </w:rPr>
        <w:t>MCNS</w:t>
      </w:r>
      <w:r>
        <w:rPr>
          <w:sz w:val="20"/>
          <w:u w:val="single"/>
        </w:rPr>
        <w:t xml:space="preserve"> _</w:t>
      </w:r>
      <w:r>
        <w:rPr>
          <w:sz w:val="20"/>
          <w:u w:val="single"/>
        </w:rPr>
        <w:tab/>
      </w:r>
    </w:p>
    <w:p w:rsidR="001362B8" w:rsidRDefault="001362B8">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1362B8">
        <w:trPr>
          <w:trHeight w:val="2105"/>
        </w:trPr>
        <w:tc>
          <w:tcPr>
            <w:tcW w:w="10350" w:type="dxa"/>
          </w:tcPr>
          <w:p w:rsidR="001362B8" w:rsidRDefault="001362B8">
            <w:pPr>
              <w:rPr>
                <w:sz w:val="18"/>
              </w:rPr>
            </w:pPr>
            <w:r>
              <w:rPr>
                <w:b/>
                <w:sz w:val="18"/>
              </w:rPr>
              <w:t>A</w:t>
            </w:r>
            <w:r>
              <w:rPr>
                <w:b/>
                <w:sz w:val="18"/>
                <w:vertAlign w:val="superscript"/>
              </w:rPr>
              <w:t>+</w:t>
            </w:r>
            <w:r>
              <w:rPr>
                <w:sz w:val="18"/>
              </w:rPr>
              <w:t>nticipatory Set</w:t>
            </w:r>
          </w:p>
          <w:p w:rsidR="001362B8" w:rsidRPr="001F1FE0" w:rsidRDefault="001F1FE0">
            <w:pPr>
              <w:rPr>
                <w:sz w:val="22"/>
                <w:szCs w:val="22"/>
              </w:rPr>
            </w:pPr>
            <w:r>
              <w:rPr>
                <w:sz w:val="22"/>
                <w:szCs w:val="22"/>
              </w:rPr>
              <w:t xml:space="preserve">Welcome students back spend a few minutes going over the math strategies covered in yesterday’s </w:t>
            </w:r>
            <w:r w:rsidR="008B65AE">
              <w:rPr>
                <w:sz w:val="22"/>
                <w:szCs w:val="22"/>
              </w:rPr>
              <w:t>PowerPoint</w:t>
            </w:r>
            <w:r>
              <w:rPr>
                <w:sz w:val="22"/>
                <w:szCs w:val="22"/>
              </w:rPr>
              <w:t>.</w:t>
            </w:r>
          </w:p>
        </w:tc>
      </w:tr>
      <w:tr w:rsidR="001362B8">
        <w:trPr>
          <w:trHeight w:val="1511"/>
        </w:trPr>
        <w:tc>
          <w:tcPr>
            <w:tcW w:w="10350" w:type="dxa"/>
          </w:tcPr>
          <w:p w:rsidR="001362B8" w:rsidRDefault="001362B8">
            <w:pPr>
              <w:rPr>
                <w:sz w:val="18"/>
              </w:rPr>
            </w:pPr>
            <w:r>
              <w:rPr>
                <w:b/>
                <w:sz w:val="18"/>
              </w:rPr>
              <w:t>O</w:t>
            </w:r>
            <w:r>
              <w:rPr>
                <w:sz w:val="18"/>
              </w:rPr>
              <w:t>bjective (s)</w:t>
            </w:r>
          </w:p>
          <w:p w:rsidR="001362B8" w:rsidRPr="001F1FE0" w:rsidRDefault="001F1FE0">
            <w:pPr>
              <w:rPr>
                <w:sz w:val="22"/>
                <w:szCs w:val="22"/>
              </w:rPr>
            </w:pPr>
            <w:r>
              <w:rPr>
                <w:sz w:val="22"/>
                <w:szCs w:val="22"/>
              </w:rPr>
              <w:t>I will be able to review and practice Intermediate Algebra problems.</w:t>
            </w:r>
          </w:p>
        </w:tc>
      </w:tr>
      <w:tr w:rsidR="001362B8">
        <w:trPr>
          <w:trHeight w:val="4391"/>
        </w:trPr>
        <w:tc>
          <w:tcPr>
            <w:tcW w:w="10350" w:type="dxa"/>
          </w:tcPr>
          <w:p w:rsidR="001362B8" w:rsidRDefault="001362B8">
            <w:pPr>
              <w:rPr>
                <w:sz w:val="18"/>
              </w:rPr>
            </w:pPr>
            <w:r>
              <w:rPr>
                <w:b/>
                <w:sz w:val="18"/>
              </w:rPr>
              <w:t>P</w:t>
            </w:r>
            <w:r>
              <w:rPr>
                <w:sz w:val="18"/>
              </w:rPr>
              <w:t>rocedures of Instruction</w:t>
            </w:r>
          </w:p>
          <w:p w:rsidR="00E60ABC" w:rsidRDefault="00A52DAF">
            <w:pPr>
              <w:rPr>
                <w:sz w:val="22"/>
              </w:rPr>
            </w:pPr>
            <w:r w:rsidRPr="00E60ABC">
              <w:rPr>
                <w:sz w:val="22"/>
              </w:rPr>
              <w:t>After reviewing the main strategies to be successful on the ACT Math section, inform students that today will focus on Intermediate Algebra.  Students will work in pairs or individually on the questions.  Students may use calculators.</w:t>
            </w:r>
            <w:r w:rsidR="00E60ABC">
              <w:rPr>
                <w:sz w:val="22"/>
              </w:rPr>
              <w:t xml:space="preserve">  Since the Math section is 60 questions in 60 minutes this section will be timed.  Students have 45 minutes to get at least 45 questions done</w:t>
            </w:r>
            <w:r w:rsidR="007F11E7">
              <w:rPr>
                <w:sz w:val="22"/>
              </w:rPr>
              <w:t xml:space="preserve">.  Go over answers before break. </w:t>
            </w:r>
          </w:p>
          <w:p w:rsidR="00E60ABC" w:rsidRDefault="00E60ABC">
            <w:pPr>
              <w:rPr>
                <w:sz w:val="22"/>
              </w:rPr>
            </w:pPr>
          </w:p>
          <w:p w:rsidR="00E60ABC" w:rsidRDefault="00E60ABC">
            <w:pPr>
              <w:rPr>
                <w:sz w:val="22"/>
              </w:rPr>
            </w:pPr>
            <w:r>
              <w:rPr>
                <w:sz w:val="22"/>
              </w:rPr>
              <w:t>Break</w:t>
            </w:r>
          </w:p>
          <w:p w:rsidR="00E60ABC" w:rsidRDefault="00E60ABC">
            <w:pPr>
              <w:rPr>
                <w:sz w:val="22"/>
              </w:rPr>
            </w:pPr>
          </w:p>
          <w:p w:rsidR="00E60ABC" w:rsidRDefault="00E60ABC">
            <w:pPr>
              <w:rPr>
                <w:sz w:val="22"/>
              </w:rPr>
            </w:pPr>
          </w:p>
          <w:p w:rsidR="00B42829" w:rsidRDefault="00E60ABC">
            <w:pPr>
              <w:rPr>
                <w:sz w:val="22"/>
              </w:rPr>
            </w:pPr>
            <w:r>
              <w:rPr>
                <w:sz w:val="22"/>
              </w:rPr>
              <w:t>Upon return from break, students will</w:t>
            </w:r>
            <w:r w:rsidR="007F11E7">
              <w:rPr>
                <w:sz w:val="22"/>
              </w:rPr>
              <w:t xml:space="preserve"> go back and rework any questions marked incorrect.  Students are to use the Math Facts and Formulas Packet to redo any problems.  This should take at least one half hour.</w:t>
            </w:r>
          </w:p>
          <w:p w:rsidR="001362B8" w:rsidRPr="00E60ABC" w:rsidRDefault="001362B8">
            <w:pPr>
              <w:rPr>
                <w:sz w:val="22"/>
              </w:rPr>
            </w:pPr>
          </w:p>
        </w:tc>
      </w:tr>
      <w:tr w:rsidR="001362B8">
        <w:trPr>
          <w:trHeight w:val="3608"/>
        </w:trPr>
        <w:tc>
          <w:tcPr>
            <w:tcW w:w="10350" w:type="dxa"/>
          </w:tcPr>
          <w:p w:rsidR="001362B8" w:rsidRDefault="001362B8">
            <w:pPr>
              <w:rPr>
                <w:sz w:val="18"/>
              </w:rPr>
            </w:pPr>
            <w:r>
              <w:rPr>
                <w:b/>
                <w:sz w:val="18"/>
              </w:rPr>
              <w:t>S</w:t>
            </w:r>
            <w:r>
              <w:rPr>
                <w:sz w:val="18"/>
              </w:rPr>
              <w:t>ummary</w:t>
            </w:r>
          </w:p>
          <w:p w:rsidR="001362B8" w:rsidRDefault="001F1FE0">
            <w:pPr>
              <w:rPr>
                <w:sz w:val="22"/>
                <w:szCs w:val="22"/>
              </w:rPr>
            </w:pPr>
            <w:r w:rsidRPr="001F1FE0">
              <w:rPr>
                <w:sz w:val="22"/>
                <w:szCs w:val="22"/>
              </w:rPr>
              <w:t>Materials</w:t>
            </w:r>
          </w:p>
          <w:p w:rsidR="004D1113" w:rsidRDefault="004D1113">
            <w:pPr>
              <w:rPr>
                <w:sz w:val="22"/>
                <w:szCs w:val="22"/>
              </w:rPr>
            </w:pPr>
            <w:r>
              <w:rPr>
                <w:sz w:val="22"/>
                <w:szCs w:val="22"/>
              </w:rPr>
              <w:t>Students should have calculators</w:t>
            </w:r>
          </w:p>
          <w:p w:rsidR="001F1FE0" w:rsidRDefault="001F1FE0">
            <w:pPr>
              <w:rPr>
                <w:sz w:val="22"/>
                <w:szCs w:val="22"/>
              </w:rPr>
            </w:pPr>
            <w:r>
              <w:rPr>
                <w:sz w:val="22"/>
                <w:szCs w:val="22"/>
              </w:rPr>
              <w:t>Intermediate Algebra math problems and answer key.</w:t>
            </w:r>
          </w:p>
          <w:p w:rsidR="00F515C2" w:rsidRDefault="00670451">
            <w:pPr>
              <w:rPr>
                <w:sz w:val="22"/>
                <w:szCs w:val="22"/>
              </w:rPr>
            </w:pPr>
            <w:r>
              <w:rPr>
                <w:sz w:val="22"/>
                <w:szCs w:val="22"/>
              </w:rPr>
              <w:t>Math Facts and Formulas Packet</w:t>
            </w:r>
          </w:p>
          <w:p w:rsidR="000B51AC" w:rsidRDefault="000B51AC">
            <w:pPr>
              <w:rPr>
                <w:sz w:val="22"/>
                <w:szCs w:val="22"/>
              </w:rPr>
            </w:pPr>
            <w:r>
              <w:rPr>
                <w:sz w:val="22"/>
                <w:szCs w:val="22"/>
              </w:rPr>
              <w:t>Algebra 2 Math texts if available from building Math department</w:t>
            </w:r>
          </w:p>
          <w:p w:rsidR="00670451" w:rsidRPr="001F1FE0" w:rsidRDefault="005D4759">
            <w:pPr>
              <w:rPr>
                <w:sz w:val="22"/>
                <w:szCs w:val="22"/>
              </w:rPr>
            </w:pPr>
            <w:r>
              <w:rPr>
                <w:sz w:val="22"/>
                <w:szCs w:val="22"/>
              </w:rPr>
              <w:t xml:space="preserve">Pages 50-73 of </w:t>
            </w:r>
            <w:r>
              <w:rPr>
                <w:sz w:val="22"/>
                <w:szCs w:val="22"/>
                <w:u w:val="single"/>
              </w:rPr>
              <w:t>The Real ACT</w:t>
            </w:r>
          </w:p>
        </w:tc>
      </w:tr>
    </w:tbl>
    <w:p w:rsidR="001362B8" w:rsidRDefault="001362B8">
      <w:pPr>
        <w:jc w:val="both"/>
        <w:rPr>
          <w:sz w:val="20"/>
        </w:rPr>
      </w:pPr>
      <w:r>
        <w:br w:type="page"/>
      </w:r>
      <w:r w:rsidR="00B86C43">
        <w:rPr>
          <w:noProof/>
          <w:sz w:val="20"/>
        </w:rPr>
        <w:pict>
          <v:group id="_x0000_s1083" style="position:absolute;left:0;text-align:left;margin-left:3.75pt;margin-top:2.9pt;width:524.45pt;height:100.65pt;z-index:251657216" coordorigin="1155,418" coordsize="10489,2013">
            <v:group id="_x0000_s1084" style="position:absolute;left:1155;top:518;width:10489;height:1913" coordorigin="1155,518" coordsize="10489,1913">
              <v:shape id="_x0000_s1085" type="#_x0000_t136" style="position:absolute;left:1155;top:518;width:3675;height:570" fillcolor="black">
                <v:shadow color="#868686"/>
                <v:textpath style="font-family:&quot;Comic Sans MS&quot;;font-size:20pt;v-text-kern:t" trim="t" fitpath="t" string="Daily Planning Guide"/>
              </v:shape>
              <v:shape id="_x0000_s1086" type="#_x0000_t75" style="position:absolute;left:10037;top:719;width:1607;height:1712;visibility:visible;mso-wrap-edited:f">
                <v:imagedata r:id="rId6" o:title=""/>
              </v:shape>
            </v:group>
            <v:shape id="_x0000_s1087" type="#_x0000_t75" style="position:absolute;left:4899;top:418;width:389;height:572;flip:y">
              <v:imagedata r:id="rId7" o:title=""/>
            </v:shape>
          </v:group>
          <o:OLEObject Type="Embed" ProgID="Word.Picture.8" ShapeID="_x0000_s1086" DrawAspect="Content" ObjectID="_1459745758" r:id="rId12"/>
          <o:OLEObject Type="Embed" ProgID="MS_ClipArt_Gallery" ShapeID="_x0000_s1087" DrawAspect="Content" ObjectID="_1459745759" r:id="rId13"/>
        </w:pict>
      </w:r>
    </w:p>
    <w:p w:rsidR="001362B8" w:rsidRDefault="001362B8">
      <w:pPr>
        <w:rPr>
          <w:sz w:val="20"/>
        </w:rPr>
      </w:pPr>
    </w:p>
    <w:p w:rsidR="001362B8" w:rsidRDefault="001362B8">
      <w:pPr>
        <w:rPr>
          <w:sz w:val="20"/>
        </w:rPr>
      </w:pPr>
    </w:p>
    <w:p w:rsidR="001362B8" w:rsidRDefault="001362B8">
      <w:pPr>
        <w:rPr>
          <w:sz w:val="20"/>
          <w:u w:val="single"/>
        </w:rPr>
      </w:pPr>
      <w:r>
        <w:rPr>
          <w:sz w:val="20"/>
        </w:rPr>
        <w:t>Lesson Title</w:t>
      </w:r>
      <w:r>
        <w:rPr>
          <w:sz w:val="20"/>
          <w:u w:val="single"/>
        </w:rPr>
        <w:t xml:space="preserve"> </w:t>
      </w:r>
      <w:r w:rsidR="00670451">
        <w:rPr>
          <w:sz w:val="20"/>
          <w:u w:val="single"/>
        </w:rPr>
        <w:t>Geometry and Trig Review</w:t>
      </w:r>
      <w:r>
        <w:rPr>
          <w:sz w:val="20"/>
          <w:u w:val="single"/>
        </w:rPr>
        <w:t>_</w:t>
      </w:r>
    </w:p>
    <w:p w:rsidR="001362B8" w:rsidRDefault="001362B8">
      <w:pPr>
        <w:rPr>
          <w:sz w:val="20"/>
          <w:u w:val="single"/>
        </w:rPr>
      </w:pPr>
      <w:r>
        <w:rPr>
          <w:sz w:val="20"/>
        </w:rPr>
        <w:t>Date</w:t>
      </w:r>
      <w:r>
        <w:rPr>
          <w:sz w:val="20"/>
          <w:u w:val="single"/>
        </w:rPr>
        <w:t xml:space="preserve"> </w:t>
      </w:r>
      <w:r w:rsidR="00670451">
        <w:rPr>
          <w:sz w:val="20"/>
          <w:u w:val="single"/>
        </w:rPr>
        <w:t>9</w:t>
      </w:r>
      <w:r>
        <w:rPr>
          <w:sz w:val="20"/>
          <w:u w:val="single"/>
        </w:rPr>
        <w:t>_</w:t>
      </w:r>
    </w:p>
    <w:p w:rsidR="001362B8" w:rsidRDefault="001362B8">
      <w:pPr>
        <w:rPr>
          <w:sz w:val="20"/>
          <w:u w:val="single"/>
        </w:rPr>
      </w:pPr>
      <w:r>
        <w:rPr>
          <w:sz w:val="20"/>
        </w:rPr>
        <w:t>Materials/Resources</w:t>
      </w:r>
      <w:r>
        <w:rPr>
          <w:sz w:val="20"/>
          <w:u w:val="single"/>
        </w:rPr>
        <w:t xml:space="preserve"> </w:t>
      </w:r>
      <w:r w:rsidR="00670451">
        <w:rPr>
          <w:sz w:val="20"/>
          <w:u w:val="single"/>
        </w:rPr>
        <w:t>see below</w:t>
      </w:r>
      <w:r>
        <w:rPr>
          <w:sz w:val="20"/>
          <w:u w:val="single"/>
        </w:rPr>
        <w:t>_</w:t>
      </w:r>
    </w:p>
    <w:p w:rsidR="001362B8" w:rsidRDefault="001362B8">
      <w:pPr>
        <w:rPr>
          <w:sz w:val="20"/>
          <w:u w:val="single"/>
        </w:rPr>
      </w:pPr>
      <w:r>
        <w:rPr>
          <w:sz w:val="20"/>
        </w:rPr>
        <w:t>Content Standard</w:t>
      </w:r>
      <w:r>
        <w:rPr>
          <w:sz w:val="20"/>
          <w:u w:val="single"/>
        </w:rPr>
        <w:t xml:space="preserve"> _</w:t>
      </w:r>
    </w:p>
    <w:p w:rsidR="001362B8" w:rsidRDefault="001362B8">
      <w:pPr>
        <w:rPr>
          <w:sz w:val="20"/>
          <w:u w:val="single"/>
        </w:rPr>
      </w:pPr>
      <w:r>
        <w:rPr>
          <w:sz w:val="20"/>
        </w:rPr>
        <w:t>EXCELS</w:t>
      </w:r>
      <w:r>
        <w:rPr>
          <w:sz w:val="20"/>
          <w:u w:val="single"/>
        </w:rPr>
        <w:t xml:space="preserve"> _</w:t>
      </w:r>
    </w:p>
    <w:p w:rsidR="001362B8" w:rsidRDefault="001362B8">
      <w:pPr>
        <w:rPr>
          <w:sz w:val="20"/>
          <w:u w:val="single"/>
        </w:rPr>
      </w:pPr>
      <w:r>
        <w:rPr>
          <w:sz w:val="20"/>
        </w:rPr>
        <w:t>MCNS</w:t>
      </w:r>
      <w:r>
        <w:rPr>
          <w:sz w:val="20"/>
          <w:u w:val="single"/>
        </w:rPr>
        <w:t xml:space="preserve"> _</w:t>
      </w:r>
      <w:r>
        <w:rPr>
          <w:sz w:val="20"/>
          <w:u w:val="single"/>
        </w:rPr>
        <w:tab/>
      </w:r>
    </w:p>
    <w:p w:rsidR="001362B8" w:rsidRDefault="001362B8">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1362B8">
        <w:trPr>
          <w:trHeight w:val="2105"/>
        </w:trPr>
        <w:tc>
          <w:tcPr>
            <w:tcW w:w="10350" w:type="dxa"/>
          </w:tcPr>
          <w:p w:rsidR="001362B8" w:rsidRPr="004D1113" w:rsidRDefault="001362B8">
            <w:pPr>
              <w:rPr>
                <w:sz w:val="22"/>
                <w:szCs w:val="22"/>
              </w:rPr>
            </w:pPr>
            <w:r w:rsidRPr="004D1113">
              <w:rPr>
                <w:b/>
                <w:sz w:val="22"/>
                <w:szCs w:val="22"/>
              </w:rPr>
              <w:t>A</w:t>
            </w:r>
            <w:r w:rsidRPr="004D1113">
              <w:rPr>
                <w:b/>
                <w:sz w:val="22"/>
                <w:szCs w:val="22"/>
                <w:vertAlign w:val="superscript"/>
              </w:rPr>
              <w:t>+</w:t>
            </w:r>
            <w:r w:rsidRPr="004D1113">
              <w:rPr>
                <w:sz w:val="22"/>
                <w:szCs w:val="22"/>
              </w:rPr>
              <w:t>nticipatory Set</w:t>
            </w:r>
          </w:p>
          <w:p w:rsidR="001362B8" w:rsidRDefault="00B42829">
            <w:pPr>
              <w:rPr>
                <w:sz w:val="16"/>
              </w:rPr>
            </w:pPr>
            <w:r w:rsidRPr="004D1113">
              <w:rPr>
                <w:sz w:val="22"/>
                <w:szCs w:val="22"/>
              </w:rPr>
              <w:t>Welcome students to class and inform them that today will be the last day of math review.</w:t>
            </w:r>
            <w:r w:rsidR="00102226" w:rsidRPr="004D1113">
              <w:rPr>
                <w:sz w:val="22"/>
                <w:szCs w:val="22"/>
              </w:rPr>
              <w:t xml:space="preserve">  Today will focus on geometry and trig.  Let students know that there are only 4 trig questions on the ACT.  The questions tend to be at the end of the test.  If they have taken any trig yet, they are to at least guess.  Remind students that no question should be left unanswered.  Guessing is a strategy they should use as a last resort.</w:t>
            </w:r>
          </w:p>
        </w:tc>
      </w:tr>
      <w:tr w:rsidR="001362B8">
        <w:trPr>
          <w:trHeight w:val="1511"/>
        </w:trPr>
        <w:tc>
          <w:tcPr>
            <w:tcW w:w="10350" w:type="dxa"/>
          </w:tcPr>
          <w:p w:rsidR="001362B8" w:rsidRPr="004D1113" w:rsidRDefault="001362B8">
            <w:pPr>
              <w:rPr>
                <w:sz w:val="22"/>
                <w:szCs w:val="22"/>
              </w:rPr>
            </w:pPr>
            <w:r w:rsidRPr="004D1113">
              <w:rPr>
                <w:b/>
                <w:sz w:val="22"/>
                <w:szCs w:val="22"/>
              </w:rPr>
              <w:t>O</w:t>
            </w:r>
            <w:r w:rsidRPr="004D1113">
              <w:rPr>
                <w:sz w:val="22"/>
                <w:szCs w:val="22"/>
              </w:rPr>
              <w:t>bjective (s)</w:t>
            </w:r>
          </w:p>
          <w:p w:rsidR="00B42829" w:rsidRPr="004D1113" w:rsidRDefault="00B42829">
            <w:pPr>
              <w:rPr>
                <w:sz w:val="22"/>
                <w:szCs w:val="22"/>
              </w:rPr>
            </w:pPr>
            <w:r w:rsidRPr="004D1113">
              <w:rPr>
                <w:sz w:val="22"/>
                <w:szCs w:val="22"/>
              </w:rPr>
              <w:t>I will be able to use the Math Facts and Formula packet to help me review geometry.</w:t>
            </w:r>
          </w:p>
          <w:p w:rsidR="001362B8" w:rsidRDefault="00B42829">
            <w:pPr>
              <w:rPr>
                <w:sz w:val="16"/>
              </w:rPr>
            </w:pPr>
            <w:r w:rsidRPr="004D1113">
              <w:rPr>
                <w:sz w:val="22"/>
                <w:szCs w:val="22"/>
              </w:rPr>
              <w:t xml:space="preserve">I will be able to use the strategies learned earlier this week to get through the geometry and trig questions.  </w:t>
            </w:r>
          </w:p>
        </w:tc>
      </w:tr>
      <w:tr w:rsidR="001362B8">
        <w:trPr>
          <w:trHeight w:val="4391"/>
        </w:trPr>
        <w:tc>
          <w:tcPr>
            <w:tcW w:w="10350" w:type="dxa"/>
          </w:tcPr>
          <w:p w:rsidR="001362B8" w:rsidRDefault="001362B8">
            <w:pPr>
              <w:rPr>
                <w:sz w:val="22"/>
                <w:szCs w:val="22"/>
              </w:rPr>
            </w:pPr>
            <w:r w:rsidRPr="004D1113">
              <w:rPr>
                <w:b/>
                <w:sz w:val="22"/>
                <w:szCs w:val="22"/>
              </w:rPr>
              <w:t>P</w:t>
            </w:r>
            <w:r w:rsidRPr="004D1113">
              <w:rPr>
                <w:sz w:val="22"/>
                <w:szCs w:val="22"/>
              </w:rPr>
              <w:t>rocedures of Instruction</w:t>
            </w:r>
          </w:p>
          <w:p w:rsidR="004D1113" w:rsidRDefault="004D1113">
            <w:pPr>
              <w:rPr>
                <w:sz w:val="22"/>
                <w:szCs w:val="22"/>
              </w:rPr>
            </w:pPr>
            <w:r>
              <w:rPr>
                <w:sz w:val="22"/>
                <w:szCs w:val="22"/>
              </w:rPr>
              <w:t>Discuss with students that Plane and Coordinate Geometry are focused upon on the Math section.  Today will be a day of practice, practice, practice.</w:t>
            </w:r>
          </w:p>
          <w:p w:rsidR="00755165" w:rsidRDefault="00755165">
            <w:pPr>
              <w:rPr>
                <w:sz w:val="22"/>
                <w:szCs w:val="22"/>
              </w:rPr>
            </w:pPr>
          </w:p>
          <w:p w:rsidR="00755165" w:rsidRDefault="00755165">
            <w:pPr>
              <w:rPr>
                <w:sz w:val="22"/>
                <w:szCs w:val="22"/>
              </w:rPr>
            </w:pPr>
            <w:r>
              <w:rPr>
                <w:sz w:val="22"/>
                <w:szCs w:val="22"/>
              </w:rPr>
              <w:t>Pass out the Miscellaneous Geometry sheet.  Students may work in pairs or individually to complete this.  Answers are on the bottom of the back side.  This will be a warm up for the longer series of review questions.</w:t>
            </w:r>
          </w:p>
          <w:p w:rsidR="00755165" w:rsidRDefault="00755165">
            <w:pPr>
              <w:rPr>
                <w:sz w:val="22"/>
                <w:szCs w:val="22"/>
              </w:rPr>
            </w:pPr>
          </w:p>
          <w:p w:rsidR="00755165" w:rsidRDefault="00755165">
            <w:pPr>
              <w:rPr>
                <w:sz w:val="22"/>
                <w:szCs w:val="22"/>
              </w:rPr>
            </w:pPr>
            <w:r>
              <w:rPr>
                <w:sz w:val="22"/>
                <w:szCs w:val="22"/>
              </w:rPr>
              <w:t>Break</w:t>
            </w:r>
          </w:p>
          <w:p w:rsidR="00755165" w:rsidRDefault="00755165">
            <w:pPr>
              <w:rPr>
                <w:sz w:val="22"/>
                <w:szCs w:val="22"/>
              </w:rPr>
            </w:pPr>
          </w:p>
          <w:p w:rsidR="00755165" w:rsidRPr="004D1113" w:rsidRDefault="00755165">
            <w:pPr>
              <w:rPr>
                <w:sz w:val="22"/>
                <w:szCs w:val="22"/>
              </w:rPr>
            </w:pPr>
            <w:r>
              <w:rPr>
                <w:sz w:val="22"/>
                <w:szCs w:val="22"/>
              </w:rPr>
              <w:t xml:space="preserve">Upon return from break, pass out the </w:t>
            </w:r>
            <w:r w:rsidR="00EA1048">
              <w:rPr>
                <w:sz w:val="22"/>
                <w:szCs w:val="22"/>
              </w:rPr>
              <w:t>Pearson Geometry Assessment.  Students may work in pairs or individually.  There are 65 questions.  Students should get as many done as possible/</w:t>
            </w:r>
          </w:p>
          <w:p w:rsidR="001362B8" w:rsidRDefault="001362B8">
            <w:pPr>
              <w:rPr>
                <w:sz w:val="16"/>
              </w:rPr>
            </w:pPr>
          </w:p>
        </w:tc>
      </w:tr>
      <w:tr w:rsidR="001362B8">
        <w:trPr>
          <w:trHeight w:val="3608"/>
        </w:trPr>
        <w:tc>
          <w:tcPr>
            <w:tcW w:w="10350" w:type="dxa"/>
          </w:tcPr>
          <w:p w:rsidR="001362B8" w:rsidRDefault="001362B8">
            <w:pPr>
              <w:rPr>
                <w:sz w:val="18"/>
              </w:rPr>
            </w:pPr>
            <w:r>
              <w:rPr>
                <w:b/>
                <w:sz w:val="18"/>
              </w:rPr>
              <w:t>S</w:t>
            </w:r>
            <w:r>
              <w:rPr>
                <w:sz w:val="18"/>
              </w:rPr>
              <w:t>ummary</w:t>
            </w:r>
          </w:p>
          <w:p w:rsidR="001362B8" w:rsidRDefault="00670451">
            <w:pPr>
              <w:rPr>
                <w:sz w:val="22"/>
                <w:szCs w:val="22"/>
              </w:rPr>
            </w:pPr>
            <w:r>
              <w:rPr>
                <w:sz w:val="22"/>
                <w:szCs w:val="22"/>
              </w:rPr>
              <w:t>Materials</w:t>
            </w:r>
          </w:p>
          <w:p w:rsidR="00755165" w:rsidRDefault="00755165">
            <w:pPr>
              <w:rPr>
                <w:sz w:val="22"/>
                <w:szCs w:val="22"/>
              </w:rPr>
            </w:pPr>
            <w:r>
              <w:rPr>
                <w:sz w:val="22"/>
                <w:szCs w:val="22"/>
              </w:rPr>
              <w:t>Student calculators</w:t>
            </w:r>
          </w:p>
          <w:p w:rsidR="00755165" w:rsidRDefault="00755165">
            <w:pPr>
              <w:rPr>
                <w:sz w:val="22"/>
                <w:szCs w:val="22"/>
              </w:rPr>
            </w:pPr>
            <w:r>
              <w:rPr>
                <w:sz w:val="22"/>
                <w:szCs w:val="22"/>
              </w:rPr>
              <w:t xml:space="preserve">Geometry Practice sheet—Miscellaneous Geometry questions </w:t>
            </w:r>
          </w:p>
          <w:p w:rsidR="00670451" w:rsidRDefault="00670451">
            <w:pPr>
              <w:rPr>
                <w:sz w:val="22"/>
                <w:szCs w:val="22"/>
              </w:rPr>
            </w:pPr>
            <w:r>
              <w:rPr>
                <w:sz w:val="22"/>
                <w:szCs w:val="22"/>
              </w:rPr>
              <w:t>Geometry and Trig review problems</w:t>
            </w:r>
            <w:r w:rsidR="00C41FE6">
              <w:rPr>
                <w:sz w:val="22"/>
                <w:szCs w:val="22"/>
              </w:rPr>
              <w:t xml:space="preserve"> and answer key</w:t>
            </w:r>
          </w:p>
          <w:p w:rsidR="00670451" w:rsidRDefault="00670451">
            <w:pPr>
              <w:rPr>
                <w:sz w:val="22"/>
                <w:szCs w:val="22"/>
              </w:rPr>
            </w:pPr>
            <w:r>
              <w:rPr>
                <w:sz w:val="22"/>
                <w:szCs w:val="22"/>
              </w:rPr>
              <w:t>Math Facts and Formula packet</w:t>
            </w:r>
          </w:p>
          <w:p w:rsidR="00345384" w:rsidRDefault="00345384">
            <w:pPr>
              <w:rPr>
                <w:sz w:val="22"/>
                <w:szCs w:val="22"/>
              </w:rPr>
            </w:pPr>
            <w:r>
              <w:rPr>
                <w:sz w:val="22"/>
                <w:szCs w:val="22"/>
              </w:rPr>
              <w:t>Geometry Texts if available</w:t>
            </w:r>
          </w:p>
          <w:p w:rsidR="005D4759" w:rsidRPr="00670451" w:rsidRDefault="005D4759">
            <w:pPr>
              <w:rPr>
                <w:sz w:val="22"/>
                <w:szCs w:val="22"/>
              </w:rPr>
            </w:pPr>
            <w:r>
              <w:rPr>
                <w:sz w:val="22"/>
                <w:szCs w:val="22"/>
              </w:rPr>
              <w:t xml:space="preserve">Pages 50-73 of </w:t>
            </w:r>
            <w:r>
              <w:rPr>
                <w:sz w:val="22"/>
                <w:szCs w:val="22"/>
                <w:u w:val="single"/>
              </w:rPr>
              <w:t>The Real ACT</w:t>
            </w:r>
          </w:p>
        </w:tc>
      </w:tr>
    </w:tbl>
    <w:p w:rsidR="001362B8" w:rsidRDefault="001362B8">
      <w:pPr>
        <w:jc w:val="both"/>
        <w:rPr>
          <w:sz w:val="20"/>
        </w:rPr>
      </w:pPr>
      <w:r>
        <w:br w:type="page"/>
      </w:r>
      <w:r w:rsidR="00B86C43">
        <w:rPr>
          <w:noProof/>
          <w:sz w:val="20"/>
        </w:rPr>
        <w:pict>
          <v:group id="_x0000_s1088" style="position:absolute;left:0;text-align:left;margin-left:3.75pt;margin-top:2.9pt;width:524.45pt;height:100.65pt;z-index:251658240" coordorigin="1155,418" coordsize="10489,2013">
            <v:group id="_x0000_s1089" style="position:absolute;left:1155;top:518;width:10489;height:1913" coordorigin="1155,518" coordsize="10489,1913">
              <v:shape id="_x0000_s1090" type="#_x0000_t136" style="position:absolute;left:1155;top:518;width:3675;height:570" fillcolor="black">
                <v:shadow color="#868686"/>
                <v:textpath style="font-family:&quot;Comic Sans MS&quot;;font-size:20pt;v-text-kern:t" trim="t" fitpath="t" string="Daily Planning Guide"/>
              </v:shape>
              <v:shape id="_x0000_s1091" type="#_x0000_t75" style="position:absolute;left:10037;top:719;width:1607;height:1712;visibility:visible;mso-wrap-edited:f">
                <v:imagedata r:id="rId6" o:title=""/>
              </v:shape>
            </v:group>
            <v:shape id="_x0000_s1092" type="#_x0000_t75" style="position:absolute;left:4899;top:418;width:389;height:572;flip:y">
              <v:imagedata r:id="rId7" o:title=""/>
            </v:shape>
          </v:group>
          <o:OLEObject Type="Embed" ProgID="Word.Picture.8" ShapeID="_x0000_s1091" DrawAspect="Content" ObjectID="_1459745760" r:id="rId14"/>
          <o:OLEObject Type="Embed" ProgID="MS_ClipArt_Gallery" ShapeID="_x0000_s1092" DrawAspect="Content" ObjectID="_1459745761" r:id="rId15"/>
        </w:pict>
      </w:r>
    </w:p>
    <w:p w:rsidR="001362B8" w:rsidRDefault="001362B8">
      <w:pPr>
        <w:rPr>
          <w:sz w:val="20"/>
        </w:rPr>
      </w:pPr>
    </w:p>
    <w:p w:rsidR="001362B8" w:rsidRDefault="001362B8">
      <w:pPr>
        <w:rPr>
          <w:sz w:val="20"/>
        </w:rPr>
      </w:pPr>
    </w:p>
    <w:p w:rsidR="001362B8" w:rsidRDefault="001362B8">
      <w:pPr>
        <w:rPr>
          <w:sz w:val="20"/>
          <w:u w:val="single"/>
        </w:rPr>
      </w:pPr>
      <w:r>
        <w:rPr>
          <w:sz w:val="20"/>
        </w:rPr>
        <w:t>Lesson Title</w:t>
      </w:r>
      <w:r>
        <w:rPr>
          <w:sz w:val="20"/>
          <w:u w:val="single"/>
        </w:rPr>
        <w:t xml:space="preserve"> _</w:t>
      </w:r>
      <w:r w:rsidR="00C03DBD">
        <w:rPr>
          <w:sz w:val="20"/>
          <w:u w:val="single"/>
        </w:rPr>
        <w:t>Final Day ACT Practice</w:t>
      </w:r>
    </w:p>
    <w:p w:rsidR="001362B8" w:rsidRDefault="001362B8">
      <w:pPr>
        <w:rPr>
          <w:sz w:val="20"/>
          <w:u w:val="single"/>
        </w:rPr>
      </w:pPr>
      <w:r>
        <w:rPr>
          <w:sz w:val="20"/>
        </w:rPr>
        <w:t>Date</w:t>
      </w:r>
      <w:r>
        <w:rPr>
          <w:sz w:val="20"/>
          <w:u w:val="single"/>
        </w:rPr>
        <w:t xml:space="preserve"> </w:t>
      </w:r>
      <w:r w:rsidR="00C03DBD">
        <w:rPr>
          <w:sz w:val="20"/>
          <w:u w:val="single"/>
        </w:rPr>
        <w:t>10</w:t>
      </w:r>
      <w:r>
        <w:rPr>
          <w:sz w:val="20"/>
          <w:u w:val="single"/>
        </w:rPr>
        <w:t>_</w:t>
      </w:r>
    </w:p>
    <w:p w:rsidR="001362B8" w:rsidRDefault="001362B8">
      <w:pPr>
        <w:rPr>
          <w:sz w:val="20"/>
          <w:u w:val="single"/>
        </w:rPr>
      </w:pPr>
      <w:r>
        <w:rPr>
          <w:sz w:val="20"/>
        </w:rPr>
        <w:t>Materials/Resources</w:t>
      </w:r>
      <w:r w:rsidR="008B65AE">
        <w:rPr>
          <w:sz w:val="20"/>
        </w:rPr>
        <w:t xml:space="preserve"> </w:t>
      </w:r>
      <w:r w:rsidR="00C03DBD">
        <w:rPr>
          <w:sz w:val="20"/>
        </w:rPr>
        <w:t>see below</w:t>
      </w:r>
      <w:r>
        <w:rPr>
          <w:sz w:val="20"/>
          <w:u w:val="single"/>
        </w:rPr>
        <w:t xml:space="preserve"> _</w:t>
      </w:r>
    </w:p>
    <w:p w:rsidR="001362B8" w:rsidRDefault="001362B8">
      <w:pPr>
        <w:rPr>
          <w:sz w:val="20"/>
          <w:u w:val="single"/>
        </w:rPr>
      </w:pPr>
      <w:r>
        <w:rPr>
          <w:sz w:val="20"/>
        </w:rPr>
        <w:t>Content Standard</w:t>
      </w:r>
      <w:r>
        <w:rPr>
          <w:sz w:val="20"/>
          <w:u w:val="single"/>
        </w:rPr>
        <w:t xml:space="preserve"> _</w:t>
      </w:r>
    </w:p>
    <w:p w:rsidR="001362B8" w:rsidRDefault="001362B8">
      <w:pPr>
        <w:rPr>
          <w:sz w:val="20"/>
          <w:u w:val="single"/>
        </w:rPr>
      </w:pPr>
      <w:r>
        <w:rPr>
          <w:sz w:val="20"/>
        </w:rPr>
        <w:t>EXCELS</w:t>
      </w:r>
      <w:r>
        <w:rPr>
          <w:sz w:val="20"/>
          <w:u w:val="single"/>
        </w:rPr>
        <w:t xml:space="preserve"> _</w:t>
      </w:r>
    </w:p>
    <w:p w:rsidR="001362B8" w:rsidRDefault="001362B8">
      <w:pPr>
        <w:rPr>
          <w:sz w:val="20"/>
          <w:u w:val="single"/>
        </w:rPr>
      </w:pPr>
      <w:r>
        <w:rPr>
          <w:sz w:val="20"/>
        </w:rPr>
        <w:t>MCNS</w:t>
      </w:r>
      <w:r>
        <w:rPr>
          <w:sz w:val="20"/>
          <w:u w:val="single"/>
        </w:rPr>
        <w:t xml:space="preserve"> _</w:t>
      </w:r>
      <w:r>
        <w:rPr>
          <w:sz w:val="20"/>
          <w:u w:val="single"/>
        </w:rPr>
        <w:tab/>
      </w:r>
    </w:p>
    <w:p w:rsidR="001362B8" w:rsidRDefault="001362B8">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1362B8">
        <w:trPr>
          <w:trHeight w:val="2105"/>
        </w:trPr>
        <w:tc>
          <w:tcPr>
            <w:tcW w:w="10350" w:type="dxa"/>
          </w:tcPr>
          <w:p w:rsidR="001362B8" w:rsidRPr="000B51AC" w:rsidRDefault="001362B8">
            <w:pPr>
              <w:rPr>
                <w:sz w:val="22"/>
                <w:szCs w:val="22"/>
              </w:rPr>
            </w:pPr>
            <w:r w:rsidRPr="000B51AC">
              <w:rPr>
                <w:b/>
                <w:sz w:val="22"/>
                <w:szCs w:val="22"/>
              </w:rPr>
              <w:t>A</w:t>
            </w:r>
            <w:r w:rsidRPr="000B51AC">
              <w:rPr>
                <w:b/>
                <w:sz w:val="22"/>
                <w:szCs w:val="22"/>
                <w:vertAlign w:val="superscript"/>
              </w:rPr>
              <w:t>+</w:t>
            </w:r>
            <w:r w:rsidRPr="000B51AC">
              <w:rPr>
                <w:sz w:val="22"/>
                <w:szCs w:val="22"/>
              </w:rPr>
              <w:t>nticipatory Set</w:t>
            </w:r>
          </w:p>
          <w:p w:rsidR="001362B8" w:rsidRPr="000B51AC" w:rsidRDefault="00C03DBD">
            <w:pPr>
              <w:rPr>
                <w:sz w:val="22"/>
                <w:szCs w:val="22"/>
              </w:rPr>
            </w:pPr>
            <w:r w:rsidRPr="000B51AC">
              <w:rPr>
                <w:sz w:val="22"/>
                <w:szCs w:val="22"/>
              </w:rPr>
              <w:t>Welcome students to the final day.  Inform them that they will be taking practice tests over the sections they feel they need to focus on.</w:t>
            </w:r>
          </w:p>
        </w:tc>
      </w:tr>
      <w:tr w:rsidR="001362B8">
        <w:trPr>
          <w:trHeight w:val="1511"/>
        </w:trPr>
        <w:tc>
          <w:tcPr>
            <w:tcW w:w="10350" w:type="dxa"/>
          </w:tcPr>
          <w:p w:rsidR="001362B8" w:rsidRPr="000B51AC" w:rsidRDefault="001362B8">
            <w:pPr>
              <w:rPr>
                <w:sz w:val="22"/>
                <w:szCs w:val="22"/>
              </w:rPr>
            </w:pPr>
            <w:r w:rsidRPr="000B51AC">
              <w:rPr>
                <w:b/>
                <w:sz w:val="22"/>
                <w:szCs w:val="22"/>
              </w:rPr>
              <w:t>O</w:t>
            </w:r>
            <w:r w:rsidRPr="000B51AC">
              <w:rPr>
                <w:sz w:val="22"/>
                <w:szCs w:val="22"/>
              </w:rPr>
              <w:t>bjective (s)</w:t>
            </w:r>
          </w:p>
          <w:p w:rsidR="001362B8" w:rsidRPr="000B51AC" w:rsidRDefault="00C03DBD">
            <w:pPr>
              <w:rPr>
                <w:sz w:val="22"/>
                <w:szCs w:val="22"/>
              </w:rPr>
            </w:pPr>
            <w:r w:rsidRPr="000B51AC">
              <w:rPr>
                <w:sz w:val="22"/>
                <w:szCs w:val="22"/>
              </w:rPr>
              <w:t>I will be able to take practice ACT tests on the sections I need the most review.</w:t>
            </w:r>
          </w:p>
          <w:p w:rsidR="00C03DBD" w:rsidRPr="000B51AC" w:rsidRDefault="00C03DBD">
            <w:pPr>
              <w:rPr>
                <w:sz w:val="22"/>
                <w:szCs w:val="22"/>
              </w:rPr>
            </w:pPr>
            <w:r w:rsidRPr="000B51AC">
              <w:rPr>
                <w:sz w:val="22"/>
                <w:szCs w:val="22"/>
              </w:rPr>
              <w:t>I will be able to take practice sections under testing conditions.</w:t>
            </w:r>
          </w:p>
          <w:p w:rsidR="00C03DBD" w:rsidRPr="000B51AC" w:rsidRDefault="00C03DBD">
            <w:pPr>
              <w:rPr>
                <w:sz w:val="22"/>
                <w:szCs w:val="22"/>
              </w:rPr>
            </w:pPr>
            <w:r w:rsidRPr="000B51AC">
              <w:rPr>
                <w:sz w:val="22"/>
                <w:szCs w:val="22"/>
              </w:rPr>
              <w:t>I will be able to describe the procedures that will be enforced during the ACT.</w:t>
            </w:r>
          </w:p>
        </w:tc>
      </w:tr>
      <w:tr w:rsidR="001362B8">
        <w:trPr>
          <w:trHeight w:val="4391"/>
        </w:trPr>
        <w:tc>
          <w:tcPr>
            <w:tcW w:w="10350" w:type="dxa"/>
          </w:tcPr>
          <w:p w:rsidR="001362B8" w:rsidRPr="000B51AC" w:rsidRDefault="001362B8">
            <w:pPr>
              <w:rPr>
                <w:sz w:val="22"/>
                <w:szCs w:val="22"/>
              </w:rPr>
            </w:pPr>
            <w:r w:rsidRPr="000B51AC">
              <w:rPr>
                <w:b/>
                <w:sz w:val="22"/>
                <w:szCs w:val="22"/>
              </w:rPr>
              <w:t>P</w:t>
            </w:r>
            <w:r w:rsidRPr="000B51AC">
              <w:rPr>
                <w:sz w:val="22"/>
                <w:szCs w:val="22"/>
              </w:rPr>
              <w:t>rocedures of Instruction</w:t>
            </w:r>
          </w:p>
          <w:p w:rsidR="001362B8" w:rsidRPr="000B51AC" w:rsidRDefault="00C03DBD">
            <w:pPr>
              <w:rPr>
                <w:sz w:val="22"/>
                <w:szCs w:val="22"/>
              </w:rPr>
            </w:pPr>
            <w:r w:rsidRPr="000B51AC">
              <w:rPr>
                <w:sz w:val="22"/>
                <w:szCs w:val="22"/>
              </w:rPr>
              <w:t>Go over test day procedures with the students.</w:t>
            </w:r>
          </w:p>
          <w:p w:rsidR="00EC6874" w:rsidRPr="000B51AC" w:rsidRDefault="00C03DBD">
            <w:pPr>
              <w:rPr>
                <w:sz w:val="22"/>
                <w:szCs w:val="22"/>
              </w:rPr>
            </w:pPr>
            <w:r w:rsidRPr="000B51AC">
              <w:rPr>
                <w:sz w:val="22"/>
                <w:szCs w:val="22"/>
              </w:rPr>
              <w:t xml:space="preserve">Log onto ACTstudent.org and click on test day checklist and discuss what they can expect.  </w:t>
            </w:r>
            <w:r w:rsidR="008B65AE" w:rsidRPr="000B51AC">
              <w:rPr>
                <w:sz w:val="22"/>
                <w:szCs w:val="22"/>
              </w:rPr>
              <w:t>Click on “prohibited behaviors” and emphasize how easy it can be to</w:t>
            </w:r>
            <w:r w:rsidR="008B65AE">
              <w:rPr>
                <w:sz w:val="22"/>
                <w:szCs w:val="22"/>
              </w:rPr>
              <w:t xml:space="preserve"> be</w:t>
            </w:r>
            <w:r w:rsidR="008B65AE" w:rsidRPr="000B51AC">
              <w:rPr>
                <w:sz w:val="22"/>
                <w:szCs w:val="22"/>
              </w:rPr>
              <w:t xml:space="preserve"> dismissed during testing.</w:t>
            </w:r>
          </w:p>
          <w:p w:rsidR="00EC6874" w:rsidRPr="000B51AC" w:rsidRDefault="00EC6874">
            <w:pPr>
              <w:rPr>
                <w:sz w:val="22"/>
                <w:szCs w:val="22"/>
              </w:rPr>
            </w:pPr>
          </w:p>
          <w:p w:rsidR="00672290" w:rsidRPr="000B51AC" w:rsidRDefault="00EC6874">
            <w:pPr>
              <w:rPr>
                <w:sz w:val="22"/>
                <w:szCs w:val="22"/>
              </w:rPr>
            </w:pPr>
            <w:r w:rsidRPr="000B51AC">
              <w:rPr>
                <w:sz w:val="22"/>
                <w:szCs w:val="22"/>
              </w:rPr>
              <w:t>Pass out practice tests to each student according to what each wants to focus upon.</w:t>
            </w:r>
            <w:r w:rsidR="00672290" w:rsidRPr="000B51AC">
              <w:rPr>
                <w:sz w:val="22"/>
                <w:szCs w:val="22"/>
              </w:rPr>
              <w:t xml:space="preserve">  Before the break students will complete and grade one practice test.</w:t>
            </w:r>
          </w:p>
          <w:p w:rsidR="00672290" w:rsidRPr="000B51AC" w:rsidRDefault="00672290">
            <w:pPr>
              <w:rPr>
                <w:sz w:val="22"/>
                <w:szCs w:val="22"/>
              </w:rPr>
            </w:pPr>
          </w:p>
          <w:p w:rsidR="00672290" w:rsidRPr="000B51AC" w:rsidRDefault="00672290">
            <w:pPr>
              <w:rPr>
                <w:sz w:val="22"/>
                <w:szCs w:val="22"/>
              </w:rPr>
            </w:pPr>
            <w:r w:rsidRPr="000B51AC">
              <w:rPr>
                <w:sz w:val="22"/>
                <w:szCs w:val="22"/>
              </w:rPr>
              <w:t>Break</w:t>
            </w:r>
          </w:p>
          <w:p w:rsidR="00672290" w:rsidRPr="000B51AC" w:rsidRDefault="00672290">
            <w:pPr>
              <w:rPr>
                <w:sz w:val="22"/>
                <w:szCs w:val="22"/>
              </w:rPr>
            </w:pPr>
          </w:p>
          <w:p w:rsidR="00672290" w:rsidRPr="000B51AC" w:rsidRDefault="00672290">
            <w:pPr>
              <w:rPr>
                <w:sz w:val="22"/>
                <w:szCs w:val="22"/>
              </w:rPr>
            </w:pPr>
            <w:r w:rsidRPr="000B51AC">
              <w:rPr>
                <w:sz w:val="22"/>
                <w:szCs w:val="22"/>
              </w:rPr>
              <w:t>Following break, students will complete another practice test of their choice.  Students will grade.</w:t>
            </w:r>
          </w:p>
          <w:p w:rsidR="00672290" w:rsidRPr="000B51AC" w:rsidRDefault="00672290">
            <w:pPr>
              <w:rPr>
                <w:sz w:val="22"/>
                <w:szCs w:val="22"/>
              </w:rPr>
            </w:pPr>
          </w:p>
          <w:p w:rsidR="00672290" w:rsidRPr="000B51AC" w:rsidRDefault="00672290">
            <w:pPr>
              <w:rPr>
                <w:sz w:val="22"/>
                <w:szCs w:val="22"/>
              </w:rPr>
            </w:pPr>
            <w:r w:rsidRPr="000B51AC">
              <w:rPr>
                <w:sz w:val="22"/>
                <w:szCs w:val="22"/>
              </w:rPr>
              <w:t>Wish them the best of luck.</w:t>
            </w:r>
          </w:p>
          <w:p w:rsidR="00672290" w:rsidRPr="000B51AC" w:rsidRDefault="00672290">
            <w:pPr>
              <w:rPr>
                <w:sz w:val="22"/>
                <w:szCs w:val="22"/>
              </w:rPr>
            </w:pPr>
          </w:p>
          <w:p w:rsidR="00C03DBD" w:rsidRDefault="00672290">
            <w:pPr>
              <w:rPr>
                <w:sz w:val="16"/>
              </w:rPr>
            </w:pPr>
            <w:r w:rsidRPr="000B51AC">
              <w:rPr>
                <w:sz w:val="22"/>
                <w:szCs w:val="22"/>
              </w:rPr>
              <w:t>Collect materials and save for next June!!</w:t>
            </w:r>
          </w:p>
        </w:tc>
      </w:tr>
      <w:tr w:rsidR="001362B8">
        <w:trPr>
          <w:trHeight w:val="3608"/>
        </w:trPr>
        <w:tc>
          <w:tcPr>
            <w:tcW w:w="10350" w:type="dxa"/>
          </w:tcPr>
          <w:p w:rsidR="001362B8" w:rsidRDefault="001362B8">
            <w:pPr>
              <w:rPr>
                <w:sz w:val="18"/>
              </w:rPr>
            </w:pPr>
            <w:r>
              <w:rPr>
                <w:b/>
                <w:sz w:val="18"/>
              </w:rPr>
              <w:t>S</w:t>
            </w:r>
            <w:r>
              <w:rPr>
                <w:sz w:val="18"/>
              </w:rPr>
              <w:t>ummary</w:t>
            </w:r>
          </w:p>
          <w:p w:rsidR="00672290" w:rsidRPr="000B51AC" w:rsidRDefault="00672290">
            <w:pPr>
              <w:rPr>
                <w:sz w:val="22"/>
                <w:szCs w:val="22"/>
              </w:rPr>
            </w:pPr>
            <w:r w:rsidRPr="000B51AC">
              <w:rPr>
                <w:sz w:val="22"/>
                <w:szCs w:val="22"/>
              </w:rPr>
              <w:t>Materials</w:t>
            </w:r>
          </w:p>
          <w:p w:rsidR="00672290" w:rsidRPr="000B51AC" w:rsidRDefault="00672290">
            <w:pPr>
              <w:rPr>
                <w:sz w:val="22"/>
                <w:szCs w:val="22"/>
              </w:rPr>
            </w:pPr>
            <w:r w:rsidRPr="000B51AC">
              <w:rPr>
                <w:sz w:val="22"/>
                <w:szCs w:val="22"/>
              </w:rPr>
              <w:t>ACTstudent.org site for test day proc</w:t>
            </w:r>
            <w:r w:rsidR="000B51AC">
              <w:rPr>
                <w:sz w:val="22"/>
                <w:szCs w:val="22"/>
              </w:rPr>
              <w:t>e</w:t>
            </w:r>
            <w:r w:rsidRPr="000B51AC">
              <w:rPr>
                <w:sz w:val="22"/>
                <w:szCs w:val="22"/>
              </w:rPr>
              <w:t>dures</w:t>
            </w:r>
          </w:p>
          <w:p w:rsidR="001362B8" w:rsidRDefault="002038BE">
            <w:pPr>
              <w:rPr>
                <w:sz w:val="16"/>
              </w:rPr>
            </w:pPr>
            <w:r>
              <w:rPr>
                <w:sz w:val="22"/>
                <w:szCs w:val="22"/>
              </w:rPr>
              <w:t xml:space="preserve">Day 10 </w:t>
            </w:r>
            <w:r w:rsidR="00672290" w:rsidRPr="000B51AC">
              <w:rPr>
                <w:sz w:val="22"/>
                <w:szCs w:val="22"/>
              </w:rPr>
              <w:t>Practice tests with answer keys.</w:t>
            </w:r>
          </w:p>
        </w:tc>
      </w:tr>
    </w:tbl>
    <w:p w:rsidR="001362B8" w:rsidRDefault="001362B8">
      <w:pPr>
        <w:jc w:val="both"/>
        <w:rPr>
          <w:sz w:val="20"/>
        </w:rPr>
      </w:pPr>
      <w:r>
        <w:br w:type="page"/>
      </w:r>
      <w:r w:rsidR="00B86C43">
        <w:rPr>
          <w:noProof/>
          <w:sz w:val="20"/>
        </w:rPr>
        <w:pict>
          <v:group id="_x0000_s1093" style="position:absolute;left:0;text-align:left;margin-left:3.75pt;margin-top:2.9pt;width:524.45pt;height:100.65pt;z-index:251659264" coordorigin="1155,418" coordsize="10489,2013">
            <v:group id="_x0000_s1094" style="position:absolute;left:1155;top:518;width:10489;height:1913" coordorigin="1155,518" coordsize="10489,1913">
              <v:shape id="_x0000_s1095" type="#_x0000_t136" style="position:absolute;left:1155;top:518;width:3675;height:570" fillcolor="black">
                <v:shadow color="#868686"/>
                <v:textpath style="font-family:&quot;Comic Sans MS&quot;;font-size:20pt;v-text-kern:t" trim="t" fitpath="t" string="Daily Planning Guide"/>
              </v:shape>
              <v:shape id="_x0000_s1096" type="#_x0000_t75" style="position:absolute;left:10037;top:719;width:1607;height:1712;visibility:visible;mso-wrap-edited:f">
                <v:imagedata r:id="rId6" o:title=""/>
              </v:shape>
            </v:group>
            <v:shape id="_x0000_s1097" type="#_x0000_t75" style="position:absolute;left:4899;top:418;width:389;height:572;flip:y">
              <v:imagedata r:id="rId7" o:title=""/>
            </v:shape>
          </v:group>
          <o:OLEObject Type="Embed" ProgID="Word.Picture.8" ShapeID="_x0000_s1096" DrawAspect="Content" ObjectID="_1459745762" r:id="rId16"/>
          <o:OLEObject Type="Embed" ProgID="MS_ClipArt_Gallery" ShapeID="_x0000_s1097" DrawAspect="Content" ObjectID="_1459745763" r:id="rId17"/>
        </w:pict>
      </w:r>
    </w:p>
    <w:p w:rsidR="001362B8" w:rsidRDefault="001362B8">
      <w:pPr>
        <w:rPr>
          <w:sz w:val="20"/>
        </w:rPr>
      </w:pPr>
    </w:p>
    <w:p w:rsidR="001362B8" w:rsidRDefault="001362B8">
      <w:pPr>
        <w:rPr>
          <w:sz w:val="20"/>
        </w:rPr>
      </w:pPr>
    </w:p>
    <w:p w:rsidR="001362B8" w:rsidRDefault="001362B8">
      <w:pPr>
        <w:rPr>
          <w:sz w:val="20"/>
          <w:u w:val="single"/>
        </w:rPr>
      </w:pPr>
      <w:r>
        <w:rPr>
          <w:sz w:val="20"/>
        </w:rPr>
        <w:t>Lesson Title</w:t>
      </w:r>
      <w:r>
        <w:rPr>
          <w:sz w:val="20"/>
          <w:u w:val="single"/>
        </w:rPr>
        <w:t xml:space="preserve"> _</w:t>
      </w:r>
    </w:p>
    <w:p w:rsidR="001362B8" w:rsidRDefault="001362B8">
      <w:pPr>
        <w:rPr>
          <w:sz w:val="20"/>
          <w:u w:val="single"/>
        </w:rPr>
      </w:pPr>
      <w:r>
        <w:rPr>
          <w:sz w:val="20"/>
        </w:rPr>
        <w:t>Date</w:t>
      </w:r>
      <w:r>
        <w:rPr>
          <w:sz w:val="20"/>
          <w:u w:val="single"/>
        </w:rPr>
        <w:t xml:space="preserve"> _</w:t>
      </w:r>
    </w:p>
    <w:p w:rsidR="001362B8" w:rsidRDefault="001362B8">
      <w:pPr>
        <w:rPr>
          <w:sz w:val="20"/>
          <w:u w:val="single"/>
        </w:rPr>
      </w:pPr>
      <w:r>
        <w:rPr>
          <w:sz w:val="20"/>
        </w:rPr>
        <w:t>Materials/Resources</w:t>
      </w:r>
      <w:r>
        <w:rPr>
          <w:sz w:val="20"/>
          <w:u w:val="single"/>
        </w:rPr>
        <w:t xml:space="preserve"> _</w:t>
      </w:r>
    </w:p>
    <w:p w:rsidR="001362B8" w:rsidRDefault="001362B8">
      <w:pPr>
        <w:rPr>
          <w:sz w:val="20"/>
          <w:u w:val="single"/>
        </w:rPr>
      </w:pPr>
      <w:r>
        <w:rPr>
          <w:sz w:val="20"/>
        </w:rPr>
        <w:t>Content Standard</w:t>
      </w:r>
      <w:r>
        <w:rPr>
          <w:sz w:val="20"/>
          <w:u w:val="single"/>
        </w:rPr>
        <w:t xml:space="preserve"> _</w:t>
      </w:r>
    </w:p>
    <w:p w:rsidR="001362B8" w:rsidRDefault="001362B8">
      <w:pPr>
        <w:rPr>
          <w:sz w:val="20"/>
          <w:u w:val="single"/>
        </w:rPr>
      </w:pPr>
      <w:r>
        <w:rPr>
          <w:sz w:val="20"/>
        </w:rPr>
        <w:t>EXCELS</w:t>
      </w:r>
      <w:r>
        <w:rPr>
          <w:sz w:val="20"/>
          <w:u w:val="single"/>
        </w:rPr>
        <w:t xml:space="preserve"> _</w:t>
      </w:r>
    </w:p>
    <w:p w:rsidR="001362B8" w:rsidRDefault="001362B8">
      <w:pPr>
        <w:rPr>
          <w:sz w:val="20"/>
          <w:u w:val="single"/>
        </w:rPr>
      </w:pPr>
      <w:r>
        <w:rPr>
          <w:sz w:val="20"/>
        </w:rPr>
        <w:t>MCNS</w:t>
      </w:r>
      <w:r>
        <w:rPr>
          <w:sz w:val="20"/>
          <w:u w:val="single"/>
        </w:rPr>
        <w:t xml:space="preserve"> _</w:t>
      </w:r>
      <w:r>
        <w:rPr>
          <w:sz w:val="20"/>
          <w:u w:val="single"/>
        </w:rPr>
        <w:tab/>
      </w:r>
    </w:p>
    <w:p w:rsidR="001362B8" w:rsidRDefault="001362B8">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1362B8">
        <w:trPr>
          <w:trHeight w:val="2105"/>
        </w:trPr>
        <w:tc>
          <w:tcPr>
            <w:tcW w:w="10350" w:type="dxa"/>
          </w:tcPr>
          <w:p w:rsidR="001362B8" w:rsidRDefault="001362B8">
            <w:pPr>
              <w:rPr>
                <w:sz w:val="18"/>
              </w:rPr>
            </w:pPr>
            <w:r>
              <w:rPr>
                <w:b/>
                <w:sz w:val="18"/>
              </w:rPr>
              <w:t>A</w:t>
            </w:r>
            <w:r>
              <w:rPr>
                <w:b/>
                <w:sz w:val="18"/>
                <w:vertAlign w:val="superscript"/>
              </w:rPr>
              <w:t>+</w:t>
            </w:r>
            <w:r>
              <w:rPr>
                <w:sz w:val="18"/>
              </w:rPr>
              <w:t>nticipatory Set</w:t>
            </w:r>
          </w:p>
          <w:p w:rsidR="001362B8" w:rsidRDefault="001362B8">
            <w:pPr>
              <w:rPr>
                <w:sz w:val="16"/>
              </w:rPr>
            </w:pPr>
          </w:p>
        </w:tc>
      </w:tr>
      <w:tr w:rsidR="001362B8">
        <w:trPr>
          <w:trHeight w:val="1511"/>
        </w:trPr>
        <w:tc>
          <w:tcPr>
            <w:tcW w:w="10350" w:type="dxa"/>
          </w:tcPr>
          <w:p w:rsidR="001362B8" w:rsidRDefault="001362B8">
            <w:pPr>
              <w:rPr>
                <w:sz w:val="18"/>
              </w:rPr>
            </w:pPr>
            <w:r>
              <w:rPr>
                <w:b/>
                <w:sz w:val="18"/>
              </w:rPr>
              <w:t>O</w:t>
            </w:r>
            <w:r>
              <w:rPr>
                <w:sz w:val="18"/>
              </w:rPr>
              <w:t>bjective (s)</w:t>
            </w:r>
          </w:p>
          <w:p w:rsidR="001362B8" w:rsidRDefault="001362B8">
            <w:pPr>
              <w:rPr>
                <w:sz w:val="16"/>
              </w:rPr>
            </w:pPr>
          </w:p>
        </w:tc>
      </w:tr>
      <w:tr w:rsidR="001362B8">
        <w:trPr>
          <w:trHeight w:val="4391"/>
        </w:trPr>
        <w:tc>
          <w:tcPr>
            <w:tcW w:w="10350" w:type="dxa"/>
          </w:tcPr>
          <w:p w:rsidR="001362B8" w:rsidRDefault="001362B8">
            <w:pPr>
              <w:rPr>
                <w:sz w:val="18"/>
              </w:rPr>
            </w:pPr>
            <w:r>
              <w:rPr>
                <w:b/>
                <w:sz w:val="18"/>
              </w:rPr>
              <w:t>P</w:t>
            </w:r>
            <w:r>
              <w:rPr>
                <w:sz w:val="18"/>
              </w:rPr>
              <w:t>rocedures of Instruction</w:t>
            </w:r>
          </w:p>
          <w:p w:rsidR="001362B8" w:rsidRDefault="001362B8">
            <w:pPr>
              <w:rPr>
                <w:sz w:val="16"/>
              </w:rPr>
            </w:pPr>
          </w:p>
        </w:tc>
      </w:tr>
      <w:tr w:rsidR="001362B8">
        <w:trPr>
          <w:trHeight w:val="3608"/>
        </w:trPr>
        <w:tc>
          <w:tcPr>
            <w:tcW w:w="10350" w:type="dxa"/>
          </w:tcPr>
          <w:p w:rsidR="001362B8" w:rsidRDefault="001362B8">
            <w:pPr>
              <w:rPr>
                <w:sz w:val="18"/>
              </w:rPr>
            </w:pPr>
            <w:r>
              <w:rPr>
                <w:b/>
                <w:sz w:val="18"/>
              </w:rPr>
              <w:t>S</w:t>
            </w:r>
            <w:r>
              <w:rPr>
                <w:sz w:val="18"/>
              </w:rPr>
              <w:t>ummary</w:t>
            </w:r>
          </w:p>
          <w:p w:rsidR="001362B8" w:rsidRDefault="001362B8">
            <w:pPr>
              <w:rPr>
                <w:sz w:val="16"/>
              </w:rPr>
            </w:pPr>
          </w:p>
        </w:tc>
      </w:tr>
    </w:tbl>
    <w:p w:rsidR="001362B8" w:rsidRDefault="001362B8">
      <w:pPr>
        <w:jc w:val="both"/>
        <w:rPr>
          <w:sz w:val="20"/>
        </w:rPr>
      </w:pPr>
      <w:r>
        <w:br w:type="page"/>
      </w:r>
      <w:r w:rsidR="00B86C43">
        <w:rPr>
          <w:noProof/>
          <w:sz w:val="20"/>
        </w:rPr>
        <w:pict>
          <v:group id="_x0000_s1098" style="position:absolute;left:0;text-align:left;margin-left:3.75pt;margin-top:2.9pt;width:524.45pt;height:100.65pt;z-index:251660288" coordorigin="1155,418" coordsize="10489,2013">
            <v:group id="_x0000_s1099" style="position:absolute;left:1155;top:518;width:10489;height:1913" coordorigin="1155,518" coordsize="10489,1913">
              <v:shape id="_x0000_s1100" type="#_x0000_t136" style="position:absolute;left:1155;top:518;width:3675;height:570" fillcolor="black">
                <v:shadow color="#868686"/>
                <v:textpath style="font-family:&quot;Comic Sans MS&quot;;font-size:20pt;v-text-kern:t" trim="t" fitpath="t" string="Daily Planning Guide"/>
              </v:shape>
              <v:shape id="_x0000_s1101" type="#_x0000_t75" style="position:absolute;left:10037;top:719;width:1607;height:1712;visibility:visible;mso-wrap-edited:f">
                <v:imagedata r:id="rId6" o:title=""/>
              </v:shape>
            </v:group>
            <v:shape id="_x0000_s1102" type="#_x0000_t75" style="position:absolute;left:4899;top:418;width:389;height:572;flip:y">
              <v:imagedata r:id="rId7" o:title=""/>
            </v:shape>
          </v:group>
          <o:OLEObject Type="Embed" ProgID="Word.Picture.8" ShapeID="_x0000_s1101" DrawAspect="Content" ObjectID="_1459745764" r:id="rId18"/>
          <o:OLEObject Type="Embed" ProgID="MS_ClipArt_Gallery" ShapeID="_x0000_s1102" DrawAspect="Content" ObjectID="_1459745765" r:id="rId19"/>
        </w:pict>
      </w:r>
    </w:p>
    <w:p w:rsidR="001362B8" w:rsidRDefault="001362B8">
      <w:pPr>
        <w:rPr>
          <w:sz w:val="20"/>
        </w:rPr>
      </w:pPr>
    </w:p>
    <w:p w:rsidR="001362B8" w:rsidRDefault="001362B8">
      <w:pPr>
        <w:rPr>
          <w:sz w:val="20"/>
        </w:rPr>
      </w:pPr>
    </w:p>
    <w:p w:rsidR="001362B8" w:rsidRDefault="001362B8">
      <w:pPr>
        <w:rPr>
          <w:sz w:val="20"/>
          <w:u w:val="single"/>
        </w:rPr>
      </w:pPr>
      <w:r>
        <w:rPr>
          <w:sz w:val="20"/>
        </w:rPr>
        <w:t>Lesson Title</w:t>
      </w:r>
      <w:r>
        <w:rPr>
          <w:sz w:val="20"/>
          <w:u w:val="single"/>
        </w:rPr>
        <w:t xml:space="preserve"> _</w:t>
      </w:r>
    </w:p>
    <w:p w:rsidR="001362B8" w:rsidRDefault="001362B8">
      <w:pPr>
        <w:rPr>
          <w:sz w:val="20"/>
          <w:u w:val="single"/>
        </w:rPr>
      </w:pPr>
      <w:r>
        <w:rPr>
          <w:sz w:val="20"/>
        </w:rPr>
        <w:t>Date</w:t>
      </w:r>
      <w:r>
        <w:rPr>
          <w:sz w:val="20"/>
          <w:u w:val="single"/>
        </w:rPr>
        <w:t xml:space="preserve"> _</w:t>
      </w:r>
    </w:p>
    <w:p w:rsidR="001362B8" w:rsidRDefault="001362B8">
      <w:pPr>
        <w:rPr>
          <w:sz w:val="20"/>
          <w:u w:val="single"/>
        </w:rPr>
      </w:pPr>
      <w:r>
        <w:rPr>
          <w:sz w:val="20"/>
        </w:rPr>
        <w:t>Materials/Resources</w:t>
      </w:r>
      <w:r>
        <w:rPr>
          <w:sz w:val="20"/>
          <w:u w:val="single"/>
        </w:rPr>
        <w:t xml:space="preserve"> _</w:t>
      </w:r>
    </w:p>
    <w:p w:rsidR="001362B8" w:rsidRDefault="001362B8">
      <w:pPr>
        <w:rPr>
          <w:sz w:val="20"/>
          <w:u w:val="single"/>
        </w:rPr>
      </w:pPr>
      <w:r>
        <w:rPr>
          <w:sz w:val="20"/>
        </w:rPr>
        <w:t>Content Standard</w:t>
      </w:r>
      <w:r>
        <w:rPr>
          <w:sz w:val="20"/>
          <w:u w:val="single"/>
        </w:rPr>
        <w:t xml:space="preserve"> _</w:t>
      </w:r>
    </w:p>
    <w:p w:rsidR="001362B8" w:rsidRDefault="001362B8">
      <w:pPr>
        <w:rPr>
          <w:sz w:val="20"/>
          <w:u w:val="single"/>
        </w:rPr>
      </w:pPr>
      <w:r>
        <w:rPr>
          <w:sz w:val="20"/>
        </w:rPr>
        <w:t>EXCELS</w:t>
      </w:r>
      <w:r>
        <w:rPr>
          <w:sz w:val="20"/>
          <w:u w:val="single"/>
        </w:rPr>
        <w:t xml:space="preserve"> _</w:t>
      </w:r>
    </w:p>
    <w:p w:rsidR="001362B8" w:rsidRDefault="001362B8">
      <w:pPr>
        <w:rPr>
          <w:sz w:val="20"/>
          <w:u w:val="single"/>
        </w:rPr>
      </w:pPr>
      <w:r>
        <w:rPr>
          <w:sz w:val="20"/>
        </w:rPr>
        <w:t>MCNS</w:t>
      </w:r>
      <w:r>
        <w:rPr>
          <w:sz w:val="20"/>
          <w:u w:val="single"/>
        </w:rPr>
        <w:t xml:space="preserve"> _</w:t>
      </w:r>
      <w:r>
        <w:rPr>
          <w:sz w:val="20"/>
          <w:u w:val="single"/>
        </w:rPr>
        <w:tab/>
      </w:r>
    </w:p>
    <w:p w:rsidR="001362B8" w:rsidRDefault="001362B8">
      <w:pPr>
        <w:rPr>
          <w:sz w:val="1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0"/>
      </w:tblGrid>
      <w:tr w:rsidR="001362B8">
        <w:trPr>
          <w:trHeight w:val="2105"/>
        </w:trPr>
        <w:tc>
          <w:tcPr>
            <w:tcW w:w="10350" w:type="dxa"/>
          </w:tcPr>
          <w:p w:rsidR="001362B8" w:rsidRDefault="001362B8">
            <w:pPr>
              <w:rPr>
                <w:sz w:val="18"/>
              </w:rPr>
            </w:pPr>
            <w:r>
              <w:rPr>
                <w:b/>
                <w:sz w:val="18"/>
              </w:rPr>
              <w:t>A</w:t>
            </w:r>
            <w:r>
              <w:rPr>
                <w:b/>
                <w:sz w:val="18"/>
                <w:vertAlign w:val="superscript"/>
              </w:rPr>
              <w:t>+</w:t>
            </w:r>
            <w:r>
              <w:rPr>
                <w:sz w:val="18"/>
              </w:rPr>
              <w:t>nticipatory Set</w:t>
            </w:r>
          </w:p>
          <w:p w:rsidR="001362B8" w:rsidRDefault="001362B8">
            <w:pPr>
              <w:rPr>
                <w:sz w:val="16"/>
              </w:rPr>
            </w:pPr>
          </w:p>
        </w:tc>
      </w:tr>
      <w:tr w:rsidR="001362B8">
        <w:trPr>
          <w:trHeight w:val="1511"/>
        </w:trPr>
        <w:tc>
          <w:tcPr>
            <w:tcW w:w="10350" w:type="dxa"/>
          </w:tcPr>
          <w:p w:rsidR="001362B8" w:rsidRDefault="001362B8">
            <w:pPr>
              <w:rPr>
                <w:sz w:val="18"/>
              </w:rPr>
            </w:pPr>
            <w:r>
              <w:rPr>
                <w:b/>
                <w:sz w:val="18"/>
              </w:rPr>
              <w:t>O</w:t>
            </w:r>
            <w:r>
              <w:rPr>
                <w:sz w:val="18"/>
              </w:rPr>
              <w:t>bjective (s)</w:t>
            </w:r>
          </w:p>
          <w:p w:rsidR="001362B8" w:rsidRDefault="001362B8">
            <w:pPr>
              <w:rPr>
                <w:sz w:val="16"/>
              </w:rPr>
            </w:pPr>
          </w:p>
        </w:tc>
      </w:tr>
      <w:tr w:rsidR="001362B8">
        <w:trPr>
          <w:trHeight w:val="4391"/>
        </w:trPr>
        <w:tc>
          <w:tcPr>
            <w:tcW w:w="10350" w:type="dxa"/>
          </w:tcPr>
          <w:p w:rsidR="001362B8" w:rsidRDefault="001362B8">
            <w:pPr>
              <w:rPr>
                <w:sz w:val="18"/>
              </w:rPr>
            </w:pPr>
            <w:r>
              <w:rPr>
                <w:b/>
                <w:sz w:val="18"/>
              </w:rPr>
              <w:t>P</w:t>
            </w:r>
            <w:r>
              <w:rPr>
                <w:sz w:val="18"/>
              </w:rPr>
              <w:t>rocedures of Instruction</w:t>
            </w:r>
          </w:p>
          <w:p w:rsidR="001362B8" w:rsidRDefault="001362B8">
            <w:pPr>
              <w:rPr>
                <w:sz w:val="16"/>
              </w:rPr>
            </w:pPr>
          </w:p>
        </w:tc>
      </w:tr>
      <w:tr w:rsidR="001362B8">
        <w:trPr>
          <w:trHeight w:val="3347"/>
        </w:trPr>
        <w:tc>
          <w:tcPr>
            <w:tcW w:w="10350" w:type="dxa"/>
          </w:tcPr>
          <w:p w:rsidR="001362B8" w:rsidRDefault="001362B8">
            <w:pPr>
              <w:rPr>
                <w:sz w:val="18"/>
              </w:rPr>
            </w:pPr>
            <w:r>
              <w:rPr>
                <w:b/>
                <w:sz w:val="18"/>
              </w:rPr>
              <w:t>S</w:t>
            </w:r>
            <w:r>
              <w:rPr>
                <w:sz w:val="18"/>
              </w:rPr>
              <w:t>ummary</w:t>
            </w:r>
          </w:p>
          <w:p w:rsidR="001362B8" w:rsidRDefault="001362B8">
            <w:pPr>
              <w:rPr>
                <w:sz w:val="16"/>
              </w:rPr>
            </w:pPr>
          </w:p>
        </w:tc>
      </w:tr>
    </w:tbl>
    <w:p w:rsidR="002F541B" w:rsidRDefault="002F541B">
      <w:pPr>
        <w:jc w:val="both"/>
      </w:pPr>
    </w:p>
    <w:sectPr w:rsidR="002F541B" w:rsidSect="00622130">
      <w:footerReference w:type="default" r:id="rId20"/>
      <w:pgSz w:w="12240" w:h="15840" w:code="1"/>
      <w:pgMar w:top="360" w:right="360" w:bottom="85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048" w:rsidRDefault="00EA1048">
      <w:r>
        <w:separator/>
      </w:r>
    </w:p>
  </w:endnote>
  <w:endnote w:type="continuationSeparator" w:id="0">
    <w:p w:rsidR="00EA1048" w:rsidRDefault="00EA10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48" w:rsidRDefault="00EA1048">
    <w:pPr>
      <w:pStyle w:val="Footer"/>
      <w:rPr>
        <w:sz w:val="16"/>
      </w:rPr>
    </w:pPr>
    <w:r>
      <w:rPr>
        <w:sz w:val="16"/>
      </w:rPr>
      <w:t>Omaha Public Schools - Plan Form 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048" w:rsidRDefault="00EA1048">
      <w:r>
        <w:separator/>
      </w:r>
    </w:p>
  </w:footnote>
  <w:footnote w:type="continuationSeparator" w:id="0">
    <w:p w:rsidR="00EA1048" w:rsidRDefault="00EA10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5"/>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6145" fillcolor="black">
      <v:fill color="black"/>
      <v:shadow color="#868686"/>
    </o:shapedefaults>
  </w:hdrShapeDefaults>
  <w:footnotePr>
    <w:footnote w:id="-1"/>
    <w:footnote w:id="0"/>
  </w:footnotePr>
  <w:endnotePr>
    <w:endnote w:id="-1"/>
    <w:endnote w:id="0"/>
  </w:endnotePr>
  <w:compat/>
  <w:rsids>
    <w:rsidRoot w:val="001E7E3B"/>
    <w:rsid w:val="000B51AC"/>
    <w:rsid w:val="00102226"/>
    <w:rsid w:val="001362B8"/>
    <w:rsid w:val="001E7E3B"/>
    <w:rsid w:val="001F1FE0"/>
    <w:rsid w:val="002038BE"/>
    <w:rsid w:val="002F541B"/>
    <w:rsid w:val="00345384"/>
    <w:rsid w:val="00357C44"/>
    <w:rsid w:val="004266D6"/>
    <w:rsid w:val="004D1113"/>
    <w:rsid w:val="004E7E9D"/>
    <w:rsid w:val="005D4759"/>
    <w:rsid w:val="005E1FE8"/>
    <w:rsid w:val="00622130"/>
    <w:rsid w:val="00670451"/>
    <w:rsid w:val="00672290"/>
    <w:rsid w:val="00755165"/>
    <w:rsid w:val="007E1D5F"/>
    <w:rsid w:val="007F11E7"/>
    <w:rsid w:val="008B65AE"/>
    <w:rsid w:val="00A52DAF"/>
    <w:rsid w:val="00B42829"/>
    <w:rsid w:val="00B86C43"/>
    <w:rsid w:val="00C03DBD"/>
    <w:rsid w:val="00C41FE6"/>
    <w:rsid w:val="00E60ABC"/>
    <w:rsid w:val="00EA1048"/>
    <w:rsid w:val="00EC6874"/>
    <w:rsid w:val="00F25D8E"/>
    <w:rsid w:val="00F302DD"/>
    <w:rsid w:val="00F51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fillcolor="black">
      <v:fill color="black"/>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130"/>
    <w:rPr>
      <w:sz w:val="24"/>
    </w:rPr>
  </w:style>
  <w:style w:type="paragraph" w:styleId="Heading2">
    <w:name w:val="heading 2"/>
    <w:basedOn w:val="Normal"/>
    <w:next w:val="Normal"/>
    <w:qFormat/>
    <w:rsid w:val="00622130"/>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22130"/>
    <w:pPr>
      <w:tabs>
        <w:tab w:val="center" w:pos="4320"/>
        <w:tab w:val="right" w:pos="8640"/>
      </w:tabs>
    </w:pPr>
  </w:style>
  <w:style w:type="paragraph" w:styleId="Footer">
    <w:name w:val="footer"/>
    <w:basedOn w:val="Normal"/>
    <w:semiHidden/>
    <w:rsid w:val="00622130"/>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oleObject" Target="embeddings/oleObject9.bin"/><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endnotes" Target="endnotes.xml"/><Relationship Id="rId15" Type="http://schemas.openxmlformats.org/officeDocument/2006/relationships/oleObject" Target="embeddings/oleObject8.bin"/><Relationship Id="rId10" Type="http://schemas.openxmlformats.org/officeDocument/2006/relationships/oleObject" Target="embeddings/oleObject3.bin"/><Relationship Id="rId19" Type="http://schemas.openxmlformats.org/officeDocument/2006/relationships/oleObject" Target="embeddings/oleObject12.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ULVE~1\AppData\Local\Temp\SecPlanForm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SecPlanFormB</Template>
  <TotalTime>0</TotalTime>
  <Pages>6</Pages>
  <Words>1016</Words>
  <Characters>5070</Characters>
  <Application>Microsoft Office Word</Application>
  <DocSecurity>0</DocSecurity>
  <Lines>187</Lines>
  <Paragraphs>141</Paragraphs>
  <ScaleCrop>false</ScaleCrop>
  <HeadingPairs>
    <vt:vector size="2" baseType="variant">
      <vt:variant>
        <vt:lpstr>Title</vt:lpstr>
      </vt:variant>
      <vt:variant>
        <vt:i4>1</vt:i4>
      </vt:variant>
    </vt:vector>
  </HeadingPairs>
  <TitlesOfParts>
    <vt:vector size="1" baseType="lpstr">
      <vt:lpstr>Lesson Title</vt:lpstr>
    </vt:vector>
  </TitlesOfParts>
  <Company>Omaha Public Schools</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Title</dc:title>
  <dc:creator>Epulves621</dc:creator>
  <cp:lastModifiedBy>Epulves621</cp:lastModifiedBy>
  <cp:revision>2</cp:revision>
  <cp:lastPrinted>2000-09-06T14:49:00Z</cp:lastPrinted>
  <dcterms:created xsi:type="dcterms:W3CDTF">2014-04-23T13:07:00Z</dcterms:created>
  <dcterms:modified xsi:type="dcterms:W3CDTF">2014-04-23T13:07:00Z</dcterms:modified>
</cp:coreProperties>
</file>