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C31" w:rsidRPr="00A96F88" w:rsidRDefault="00A45E9F" w:rsidP="00A45E9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6F88">
        <w:rPr>
          <w:rFonts w:ascii="Times New Roman" w:hAnsi="Times New Roman" w:cs="Times New Roman"/>
          <w:b/>
          <w:sz w:val="24"/>
          <w:szCs w:val="24"/>
          <w:u w:val="single"/>
        </w:rPr>
        <w:t>Section 1.1 Patterns and Expressions</w:t>
      </w:r>
    </w:p>
    <w:p w:rsidR="00A45E9F" w:rsidRDefault="00A45E9F" w:rsidP="00A45E9F">
      <w:pPr>
        <w:rPr>
          <w:rFonts w:ascii="Times New Roman" w:hAnsi="Times New Roman" w:cs="Times New Roman"/>
          <w:sz w:val="24"/>
          <w:szCs w:val="24"/>
          <w:u w:val="single"/>
        </w:rPr>
      </w:pPr>
      <w:r w:rsidRPr="00A45E9F">
        <w:rPr>
          <w:rFonts w:ascii="Times New Roman" w:hAnsi="Times New Roman" w:cs="Times New Roman"/>
          <w:sz w:val="24"/>
          <w:szCs w:val="24"/>
          <w:u w:val="single"/>
        </w:rPr>
        <w:t>Key Definitions</w:t>
      </w:r>
      <w:r w:rsidR="00D65A7A">
        <w:rPr>
          <w:rFonts w:ascii="Times New Roman" w:hAnsi="Times New Roman" w:cs="Times New Roman"/>
          <w:sz w:val="24"/>
          <w:szCs w:val="24"/>
          <w:u w:val="single"/>
        </w:rPr>
        <w:tab/>
      </w:r>
      <w:r w:rsidR="00D65A7A">
        <w:rPr>
          <w:rFonts w:ascii="Times New Roman" w:hAnsi="Times New Roman" w:cs="Times New Roman"/>
          <w:sz w:val="24"/>
          <w:szCs w:val="24"/>
          <w:u w:val="single"/>
        </w:rPr>
        <w:tab/>
        <w:t>Definition</w:t>
      </w:r>
      <w:r w:rsidR="00D65A7A">
        <w:rPr>
          <w:rFonts w:ascii="Times New Roman" w:hAnsi="Times New Roman" w:cs="Times New Roman"/>
          <w:sz w:val="24"/>
          <w:szCs w:val="24"/>
          <w:u w:val="single"/>
        </w:rPr>
        <w:tab/>
      </w:r>
      <w:r w:rsidR="00D65A7A">
        <w:rPr>
          <w:rFonts w:ascii="Times New Roman" w:hAnsi="Times New Roman" w:cs="Times New Roman"/>
          <w:sz w:val="24"/>
          <w:szCs w:val="24"/>
          <w:u w:val="single"/>
        </w:rPr>
        <w:tab/>
      </w:r>
      <w:r w:rsidR="00D65A7A">
        <w:rPr>
          <w:rFonts w:ascii="Times New Roman" w:hAnsi="Times New Roman" w:cs="Times New Roman"/>
          <w:sz w:val="24"/>
          <w:szCs w:val="24"/>
          <w:u w:val="single"/>
        </w:rPr>
        <w:tab/>
      </w:r>
      <w:r w:rsidR="00D65A7A">
        <w:rPr>
          <w:rFonts w:ascii="Times New Roman" w:hAnsi="Times New Roman" w:cs="Times New Roman"/>
          <w:sz w:val="24"/>
          <w:szCs w:val="24"/>
          <w:u w:val="single"/>
        </w:rPr>
        <w:tab/>
      </w:r>
      <w:r w:rsidR="00D65A7A">
        <w:rPr>
          <w:rFonts w:ascii="Times New Roman" w:hAnsi="Times New Roman" w:cs="Times New Roman"/>
          <w:sz w:val="24"/>
          <w:szCs w:val="24"/>
          <w:u w:val="single"/>
        </w:rPr>
        <w:tab/>
      </w:r>
      <w:r w:rsidR="00D65A7A">
        <w:rPr>
          <w:rFonts w:ascii="Times New Roman" w:hAnsi="Times New Roman" w:cs="Times New Roman"/>
          <w:sz w:val="24"/>
          <w:szCs w:val="24"/>
          <w:u w:val="single"/>
        </w:rPr>
        <w:tab/>
        <w:t>Example</w:t>
      </w:r>
    </w:p>
    <w:p w:rsidR="00A45E9F" w:rsidRDefault="00A45E9F" w:rsidP="00A45E9F">
      <w:pPr>
        <w:rPr>
          <w:rFonts w:ascii="Times New Roman" w:hAnsi="Times New Roman" w:cs="Times New Roman"/>
          <w:sz w:val="24"/>
          <w:szCs w:val="24"/>
        </w:rPr>
      </w:pPr>
      <w:r w:rsidRPr="00A45E9F">
        <w:rPr>
          <w:rFonts w:ascii="Times New Roman" w:hAnsi="Times New Roman" w:cs="Times New Roman"/>
          <w:sz w:val="24"/>
          <w:szCs w:val="24"/>
        </w:rPr>
        <w:t>Variable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45E9F" w:rsidRDefault="00DA655A" w:rsidP="00A45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Numerical Expression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45E9F" w:rsidRDefault="00A45E9F" w:rsidP="00A45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Algebraic Expression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45E9F" w:rsidRDefault="00A45E9F" w:rsidP="00A45E9F">
      <w:pPr>
        <w:rPr>
          <w:rFonts w:ascii="Times New Roman" w:hAnsi="Times New Roman" w:cs="Times New Roman"/>
          <w:sz w:val="24"/>
          <w:szCs w:val="24"/>
        </w:rPr>
      </w:pPr>
    </w:p>
    <w:p w:rsidR="00A45E9F" w:rsidRDefault="00A45E9F" w:rsidP="00A45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problems on their own or in groups.</w:t>
      </w:r>
    </w:p>
    <w:p w:rsidR="00A45E9F" w:rsidRPr="00A96F88" w:rsidRDefault="00A45E9F" w:rsidP="00A45E9F">
      <w:pPr>
        <w:rPr>
          <w:rFonts w:ascii="Times New Roman" w:hAnsi="Times New Roman" w:cs="Times New Roman"/>
          <w:b/>
          <w:sz w:val="24"/>
          <w:szCs w:val="24"/>
        </w:rPr>
      </w:pPr>
      <w:r w:rsidRPr="00A96F88">
        <w:rPr>
          <w:rFonts w:ascii="Times New Roman" w:hAnsi="Times New Roman" w:cs="Times New Roman"/>
          <w:b/>
          <w:sz w:val="24"/>
          <w:szCs w:val="24"/>
        </w:rPr>
        <w:t>Page 7 #1-2, 5, 8-11</w:t>
      </w:r>
    </w:p>
    <w:p w:rsidR="00A45E9F" w:rsidRPr="00A96F88" w:rsidRDefault="00A45E9F" w:rsidP="00A45E9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6F88">
        <w:rPr>
          <w:rFonts w:ascii="Times New Roman" w:hAnsi="Times New Roman" w:cs="Times New Roman"/>
          <w:b/>
          <w:sz w:val="24"/>
          <w:szCs w:val="24"/>
          <w:u w:val="single"/>
        </w:rPr>
        <w:t>Section 1.2 Properties of Real Numbers</w:t>
      </w:r>
    </w:p>
    <w:p w:rsidR="00A45E9F" w:rsidRDefault="00A45E9F" w:rsidP="00A45E9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A45E9F" w:rsidRDefault="00A45E9F" w:rsidP="00A45E9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Term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  <w:t>Definition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  <w:t>Example</w:t>
      </w:r>
    </w:p>
    <w:p w:rsidR="00A45E9F" w:rsidRDefault="00DA655A" w:rsidP="00A45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Whole Number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45E9F" w:rsidRDefault="00A45E9F" w:rsidP="00A45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Integers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45E9F" w:rsidRDefault="00A45E9F" w:rsidP="00A45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Rational Numbers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45E9F" w:rsidRDefault="00A45E9F" w:rsidP="00A45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Irrational Numbers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45E9F" w:rsidRDefault="00A45E9F" w:rsidP="00A45E9F">
      <w:pPr>
        <w:rPr>
          <w:rFonts w:ascii="Times New Roman" w:hAnsi="Times New Roman" w:cs="Times New Roman"/>
          <w:sz w:val="24"/>
          <w:szCs w:val="24"/>
        </w:rPr>
      </w:pPr>
    </w:p>
    <w:p w:rsidR="00A45E9F" w:rsidRPr="00DA655A" w:rsidRDefault="00A45E9F" w:rsidP="00A45E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A655A">
        <w:rPr>
          <w:rFonts w:ascii="Times New Roman" w:hAnsi="Times New Roman" w:cs="Times New Roman"/>
          <w:b/>
          <w:sz w:val="24"/>
          <w:szCs w:val="24"/>
          <w:u w:val="single"/>
        </w:rPr>
        <w:t xml:space="preserve">Properties of Real Numbers </w:t>
      </w:r>
    </w:p>
    <w:p w:rsidR="00A45E9F" w:rsidRDefault="00A45E9F" w:rsidP="00A45E9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Property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  <w:t>Addition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  <w:t>Multiplication</w:t>
      </w:r>
    </w:p>
    <w:p w:rsidR="00A45E9F" w:rsidRDefault="00A45E9F" w:rsidP="00A45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Commutative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45E9F" w:rsidRDefault="00DA655A" w:rsidP="00A45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Associative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45E9F" w:rsidRDefault="00DA655A" w:rsidP="00A45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45E9F" w:rsidRDefault="00A45E9F" w:rsidP="00A45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Inverse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45E9F" w:rsidRDefault="00DA655A" w:rsidP="00A45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Distributive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45E9F" w:rsidRPr="00A96F88" w:rsidRDefault="00A96F88" w:rsidP="00A45E9F">
      <w:pPr>
        <w:rPr>
          <w:rFonts w:ascii="Times New Roman" w:hAnsi="Times New Roman" w:cs="Times New Roman"/>
          <w:b/>
          <w:sz w:val="24"/>
          <w:szCs w:val="24"/>
        </w:rPr>
      </w:pPr>
      <w:r w:rsidRPr="00A96F88">
        <w:rPr>
          <w:rFonts w:ascii="Times New Roman" w:hAnsi="Times New Roman" w:cs="Times New Roman"/>
          <w:b/>
          <w:sz w:val="24"/>
          <w:szCs w:val="24"/>
        </w:rPr>
        <w:t>HMWK: Honors/Regular pg 15 #1-5, 8-12, 13-27 (odd), 35-40</w:t>
      </w:r>
    </w:p>
    <w:sectPr w:rsidR="00A45E9F" w:rsidRPr="00A96F88" w:rsidSect="00711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45E9F"/>
    <w:rsid w:val="006162A1"/>
    <w:rsid w:val="00711C31"/>
    <w:rsid w:val="00A45E9F"/>
    <w:rsid w:val="00A96F88"/>
    <w:rsid w:val="00D65A7A"/>
    <w:rsid w:val="00DA6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C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2013-08-25T22:25:00Z</dcterms:created>
  <dcterms:modified xsi:type="dcterms:W3CDTF">2013-08-25T22:25:00Z</dcterms:modified>
</cp:coreProperties>
</file>