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93D" w:rsidRDefault="00B4686D">
      <w:pPr>
        <w:rPr>
          <w:rFonts w:ascii="Times New Roman" w:hAnsi="Times New Roman" w:cs="Times New Roman"/>
          <w:sz w:val="28"/>
          <w:szCs w:val="28"/>
        </w:rPr>
      </w:pPr>
      <w:r>
        <w:rPr>
          <w:rFonts w:ascii="Times New Roman" w:hAnsi="Times New Roman" w:cs="Times New Roman"/>
          <w:sz w:val="28"/>
          <w:szCs w:val="28"/>
        </w:rPr>
        <w:t>DANH SÁCH MÀN HÌNH</w:t>
      </w:r>
    </w:p>
    <w:p w:rsidR="00B4686D" w:rsidRDefault="00B4686D" w:rsidP="00B4686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Dành cho người dùng</w:t>
      </w:r>
    </w:p>
    <w:p w:rsidR="00B4686D" w:rsidRDefault="00B4686D" w:rsidP="00B4686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Đăng kí tài khoản</w:t>
      </w:r>
    </w:p>
    <w:p w:rsidR="00B4686D" w:rsidRDefault="00B4686D" w:rsidP="00B4686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Mô tả: Người dùng truy cập vào website bấm nút đăng ký và nhập thông tin đăng kí như: họ tên, địa chỉ mail, số điện thoại, địa chỉ,v.v…</w:t>
      </w:r>
    </w:p>
    <w:p w:rsidR="00B4686D" w:rsidRDefault="00B4686D" w:rsidP="00B4686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Danh sách sản phẩm</w:t>
      </w:r>
    </w:p>
    <w:p w:rsidR="00721D21" w:rsidRDefault="00C62D8E" w:rsidP="00721D2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Mô tả: Người dùng chọn danh mục sản phẩm quan tâm trong menu danh sách sản phẩm. Sau đó hiển thị danh sách các sản phẩm và thông tin cơ bản của sản phẩm. Tiếp theo người dùng kích chọn sản phẩm muốn tìm hiểu để xem thông tin chi tiết sản phẩm. Tiếp đó chọn đặt mua để thêm hàng vào giỏ hàng của mình. Sau khi tham khảo hết sản phẩm muốn mua và thêm vào giỏ hàng người dùng vào mục đặt hàng để tiến hành mua hàng như điền thông tin cá nhân đặt hàng, lựa chọn số lượng hàng mua,v.v…</w:t>
      </w:r>
    </w:p>
    <w:p w:rsidR="00B4686D" w:rsidRDefault="00B4686D" w:rsidP="00721D21">
      <w:pPr>
        <w:pStyle w:val="ListParagraph"/>
        <w:numPr>
          <w:ilvl w:val="1"/>
          <w:numId w:val="1"/>
        </w:numPr>
        <w:rPr>
          <w:rFonts w:ascii="Times New Roman" w:hAnsi="Times New Roman" w:cs="Times New Roman"/>
          <w:sz w:val="28"/>
          <w:szCs w:val="28"/>
        </w:rPr>
      </w:pPr>
      <w:r w:rsidRPr="00721D21">
        <w:rPr>
          <w:rFonts w:ascii="Times New Roman" w:hAnsi="Times New Roman" w:cs="Times New Roman"/>
          <w:sz w:val="28"/>
          <w:szCs w:val="28"/>
        </w:rPr>
        <w:t>Danh sách lịch hẹn</w:t>
      </w:r>
    </w:p>
    <w:p w:rsidR="00721D21" w:rsidRPr="00721D21" w:rsidRDefault="00721D21" w:rsidP="00721D2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Mô tả: Sau khi người dùng đăng nhập tài khoản sẽ chọn chức năng đặt lịch sửa chữa sản phẩm. Giao diện hiển thị danh sách các lịch hẹn đã đặt trên </w:t>
      </w:r>
      <w:r w:rsidR="00587977">
        <w:rPr>
          <w:rFonts w:ascii="Times New Roman" w:hAnsi="Times New Roman" w:cs="Times New Roman"/>
          <w:sz w:val="28"/>
          <w:szCs w:val="28"/>
        </w:rPr>
        <w:t>trang web sau đó chọn thêm , sửa, hủy lịch hẹn. Sau đó sẽ hiển thị form thông tin cần điền tương ứng cho thao tác muốn làm.</w:t>
      </w:r>
    </w:p>
    <w:p w:rsidR="00B4686D" w:rsidRDefault="00B4686D" w:rsidP="00B4686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Dành cho quản trị viên</w:t>
      </w:r>
    </w:p>
    <w:p w:rsidR="00B4686D" w:rsidRDefault="00B4686D" w:rsidP="00B4686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Danh mục sản phẩm</w:t>
      </w:r>
    </w:p>
    <w:p w:rsidR="00587977" w:rsidRDefault="00587977" w:rsidP="0058797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Mô tả: Sau khi đăng nhập tài khoản quản trị viên sẽ chọn chức năng quản lý danh mục sản phẩm và hiển thị giao diện danh sách các danh mục sản phẩm hiện có của cửa hàng được đưa từ cơ sở dữ liệu lên. Tiếp đó người quản trị chọn chức năng thêm sửa xóa và điền thông tin vào các form tương ứng. </w:t>
      </w:r>
    </w:p>
    <w:p w:rsidR="00B4686D" w:rsidRDefault="00B4686D" w:rsidP="00B4686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Sản phẩm</w:t>
      </w:r>
    </w:p>
    <w:p w:rsidR="00587977" w:rsidRPr="00587977" w:rsidRDefault="00587977" w:rsidP="00FE54A1">
      <w:pPr>
        <w:pStyle w:val="ListParagraph"/>
        <w:numPr>
          <w:ilvl w:val="0"/>
          <w:numId w:val="2"/>
        </w:numPr>
        <w:ind w:left="1800"/>
        <w:rPr>
          <w:rFonts w:ascii="Times New Roman" w:hAnsi="Times New Roman" w:cs="Times New Roman"/>
          <w:sz w:val="28"/>
          <w:szCs w:val="28"/>
        </w:rPr>
      </w:pPr>
      <w:r w:rsidRPr="00587977">
        <w:rPr>
          <w:rFonts w:ascii="Times New Roman" w:hAnsi="Times New Roman" w:cs="Times New Roman"/>
          <w:sz w:val="28"/>
          <w:szCs w:val="28"/>
        </w:rPr>
        <w:t xml:space="preserve">Mô tả: Sau khi đăng nhập tài khoản quản trị viên sẽ chọn chức năng quản lý sản phẩm và hiển thị giao diện danh sách các sản phẩm hiện có của cửa hàng được đưa từ cơ sở dữ liệu lên. Tiếp đó người quản trị chọn chức năng thêm sửa xóa và điền thông tin vào các form tương ứng. </w:t>
      </w:r>
    </w:p>
    <w:p w:rsidR="00B4686D" w:rsidRDefault="00B4686D" w:rsidP="00B4686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Lịch hẹn</w:t>
      </w:r>
    </w:p>
    <w:p w:rsidR="00587977" w:rsidRDefault="00587977" w:rsidP="0058797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Mô tả: Quản trị viên chọn chức năng quản lý lịch hẹn sau đó giao diện hiển thị các danh mục lịch đã hẹn, lịch hẹn </w:t>
      </w:r>
      <w:r>
        <w:rPr>
          <w:rFonts w:ascii="Times New Roman" w:hAnsi="Times New Roman" w:cs="Times New Roman"/>
          <w:sz w:val="28"/>
          <w:szCs w:val="28"/>
        </w:rPr>
        <w:lastRenderedPageBreak/>
        <w:t xml:space="preserve">đang chờ và lịch hẹn đã hủy,v.v… </w:t>
      </w:r>
      <w:r w:rsidR="00E80A42">
        <w:rPr>
          <w:rFonts w:ascii="Times New Roman" w:hAnsi="Times New Roman" w:cs="Times New Roman"/>
          <w:sz w:val="28"/>
          <w:szCs w:val="28"/>
        </w:rPr>
        <w:t>tiếp đó quản trị chọn danh mục tương ứng. Nếu chọn danh mục lịch hẹn chờ quản trị sẽ tiếp tục lựa chọn chức năng đồng í hoặc phản hồi lại cho khách hàng,v.v..</w:t>
      </w:r>
    </w:p>
    <w:p w:rsidR="00B4686D" w:rsidRDefault="00B4686D" w:rsidP="00B4686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Tài khoản</w:t>
      </w:r>
    </w:p>
    <w:p w:rsidR="00E80A42" w:rsidRPr="00B4686D" w:rsidRDefault="00E80A42" w:rsidP="00E80A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Mô tả: Quản trị chọn chức năng quản lý tài khoản giao diện sẽ hiển thị thông tin tài khoản khách hàng đã đăng kí xuất từ cơ sở dữ liệu lên sau đó chọn chức năng thêm sửa xóa và điền thông tin vào các form tương ứng.</w:t>
      </w:r>
      <w:bookmarkStart w:id="0" w:name="_GoBack"/>
      <w:bookmarkEnd w:id="0"/>
    </w:p>
    <w:sectPr w:rsidR="00E80A42" w:rsidRPr="00B4686D" w:rsidSect="00303377">
      <w:headerReference w:type="first" r:id="rId8"/>
      <w:footerReference w:type="first" r:id="rId9"/>
      <w:pgSz w:w="11907" w:h="16840" w:code="9"/>
      <w:pgMar w:top="1418" w:right="1418" w:bottom="1134" w:left="1701" w:header="680" w:footer="68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EC7" w:rsidRDefault="00EC5EC7" w:rsidP="00DF7785">
      <w:pPr>
        <w:spacing w:after="0" w:line="240" w:lineRule="auto"/>
      </w:pPr>
      <w:r>
        <w:separator/>
      </w:r>
    </w:p>
  </w:endnote>
  <w:endnote w:type="continuationSeparator" w:id="0">
    <w:p w:rsidR="00EC5EC7" w:rsidRDefault="00EC5EC7" w:rsidP="00DF7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6495597"/>
      <w:docPartObj>
        <w:docPartGallery w:val="Page Numbers (Bottom of Page)"/>
        <w:docPartUnique/>
      </w:docPartObj>
    </w:sdtPr>
    <w:sdtContent>
      <w:sdt>
        <w:sdtPr>
          <w:id w:val="-1769616900"/>
          <w:docPartObj>
            <w:docPartGallery w:val="Page Numbers (Top of Page)"/>
            <w:docPartUnique/>
          </w:docPartObj>
        </w:sdtPr>
        <w:sdtContent>
          <w:p w:rsidR="00DF7785" w:rsidRDefault="00DF7785" w:rsidP="00DF7785">
            <w:pPr>
              <w:pStyle w:val="Footer"/>
              <w:tabs>
                <w:tab w:val="clear" w:pos="4680"/>
                <w:tab w:val="center" w:pos="142"/>
              </w:tabs>
              <w:jc w:val="right"/>
            </w:pPr>
            <w:r>
              <w:t xml:space="preserve">Trang </w:t>
            </w:r>
            <w:r>
              <w:rPr>
                <w:b/>
                <w:bCs/>
                <w:sz w:val="24"/>
                <w:szCs w:val="24"/>
              </w:rPr>
              <w:fldChar w:fldCharType="begin"/>
            </w:r>
            <w:r>
              <w:rPr>
                <w:b/>
                <w:bCs/>
              </w:rPr>
              <w:instrText xml:space="preserve"> PAGE </w:instrText>
            </w:r>
            <w:r>
              <w:rPr>
                <w:b/>
                <w:bCs/>
                <w:sz w:val="24"/>
                <w:szCs w:val="24"/>
              </w:rPr>
              <w:fldChar w:fldCharType="separate"/>
            </w:r>
            <w:r w:rsidR="00E80A4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80A42">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EC7" w:rsidRDefault="00EC5EC7" w:rsidP="00DF7785">
      <w:pPr>
        <w:spacing w:after="0" w:line="240" w:lineRule="auto"/>
      </w:pPr>
      <w:r>
        <w:separator/>
      </w:r>
    </w:p>
  </w:footnote>
  <w:footnote w:type="continuationSeparator" w:id="0">
    <w:p w:rsidR="00EC5EC7" w:rsidRDefault="00EC5EC7" w:rsidP="00DF7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785" w:rsidRDefault="00DF7785">
    <w:pPr>
      <w:pStyle w:val="Header"/>
      <w:rPr>
        <w:sz w:val="24"/>
        <w:szCs w:val="24"/>
      </w:rPr>
    </w:pPr>
    <w:sdt>
      <w:sdtPr>
        <w:rPr>
          <w:rFonts w:asciiTheme="majorHAnsi" w:eastAsiaTheme="majorEastAsia" w:hAnsiTheme="majorHAnsi" w:cstheme="majorBidi"/>
          <w:color w:val="5B9BD5" w:themeColor="accent1"/>
          <w:sz w:val="24"/>
          <w:szCs w:val="24"/>
        </w:rPr>
        <w:alias w:val="Title"/>
        <w:id w:val="78404852"/>
        <w:placeholder>
          <w:docPart w:val="96C0F1F7D99742AEA00BA86EEF757C9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 w:val="24"/>
            <w:szCs w:val="24"/>
          </w:rPr>
          <w:t>Website bán hàng</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EF2D349B605741BEA2AC66898D288E4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5B9BD5" w:themeColor="accent1"/>
            <w:sz w:val="24"/>
            <w:szCs w:val="24"/>
          </w:rPr>
          <w:t>PHP0718E - SKDA</w:t>
        </w:r>
      </w:sdtContent>
    </w:sdt>
  </w:p>
  <w:p w:rsidR="00DF7785" w:rsidRDefault="00DF77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A345E"/>
    <w:multiLevelType w:val="hybridMultilevel"/>
    <w:tmpl w:val="F2E261AC"/>
    <w:lvl w:ilvl="0" w:tplc="92A2C666">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8FC080F"/>
    <w:multiLevelType w:val="multilevel"/>
    <w:tmpl w:val="00A4F172"/>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85"/>
    <w:rsid w:val="00135824"/>
    <w:rsid w:val="00303377"/>
    <w:rsid w:val="00587977"/>
    <w:rsid w:val="00721D21"/>
    <w:rsid w:val="00B4686D"/>
    <w:rsid w:val="00C62D8E"/>
    <w:rsid w:val="00DF7785"/>
    <w:rsid w:val="00E5093D"/>
    <w:rsid w:val="00E80A42"/>
    <w:rsid w:val="00EC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C62E"/>
  <w15:chartTrackingRefBased/>
  <w15:docId w15:val="{B24013B9-08EA-4206-BEA8-94BB3D93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785"/>
  </w:style>
  <w:style w:type="paragraph" w:styleId="Footer">
    <w:name w:val="footer"/>
    <w:basedOn w:val="Normal"/>
    <w:link w:val="FooterChar"/>
    <w:uiPriority w:val="99"/>
    <w:unhideWhenUsed/>
    <w:rsid w:val="00DF7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785"/>
  </w:style>
  <w:style w:type="paragraph" w:styleId="ListParagraph">
    <w:name w:val="List Paragraph"/>
    <w:basedOn w:val="Normal"/>
    <w:uiPriority w:val="34"/>
    <w:qFormat/>
    <w:rsid w:val="00B46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C0F1F7D99742AEA00BA86EEF757C97"/>
        <w:category>
          <w:name w:val="General"/>
          <w:gallery w:val="placeholder"/>
        </w:category>
        <w:types>
          <w:type w:val="bbPlcHdr"/>
        </w:types>
        <w:behaviors>
          <w:behavior w:val="content"/>
        </w:behaviors>
        <w:guid w:val="{F895653E-213B-4A9E-BEC2-ED9FDF6EAA88}"/>
      </w:docPartPr>
      <w:docPartBody>
        <w:p w:rsidR="00000000" w:rsidRDefault="00583732" w:rsidP="00583732">
          <w:pPr>
            <w:pStyle w:val="96C0F1F7D99742AEA00BA86EEF757C97"/>
          </w:pPr>
          <w:r>
            <w:rPr>
              <w:rFonts w:asciiTheme="majorHAnsi" w:eastAsiaTheme="majorEastAsia" w:hAnsiTheme="majorHAnsi" w:cstheme="majorBidi"/>
              <w:color w:val="5B9BD5" w:themeColor="accent1"/>
              <w:sz w:val="27"/>
              <w:szCs w:val="27"/>
            </w:rPr>
            <w:t>[Document title]</w:t>
          </w:r>
        </w:p>
      </w:docPartBody>
    </w:docPart>
    <w:docPart>
      <w:docPartPr>
        <w:name w:val="EF2D349B605741BEA2AC66898D288E48"/>
        <w:category>
          <w:name w:val="General"/>
          <w:gallery w:val="placeholder"/>
        </w:category>
        <w:types>
          <w:type w:val="bbPlcHdr"/>
        </w:types>
        <w:behaviors>
          <w:behavior w:val="content"/>
        </w:behaviors>
        <w:guid w:val="{D6234EC3-B90F-4EAC-B052-E301BD680193}"/>
      </w:docPartPr>
      <w:docPartBody>
        <w:p w:rsidR="00000000" w:rsidRDefault="00583732" w:rsidP="00583732">
          <w:pPr>
            <w:pStyle w:val="EF2D349B605741BEA2AC66898D288E48"/>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732"/>
    <w:rsid w:val="00583732"/>
    <w:rsid w:val="00F3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C0F1F7D99742AEA00BA86EEF757C97">
    <w:name w:val="96C0F1F7D99742AEA00BA86EEF757C97"/>
    <w:rsid w:val="00583732"/>
  </w:style>
  <w:style w:type="paragraph" w:customStyle="1" w:styleId="EF2D349B605741BEA2AC66898D288E48">
    <w:name w:val="EF2D349B605741BEA2AC66898D288E48"/>
    <w:rsid w:val="00583732"/>
  </w:style>
  <w:style w:type="paragraph" w:customStyle="1" w:styleId="D16A750821354B4EA3EE7F9AB94841DB">
    <w:name w:val="D16A750821354B4EA3EE7F9AB94841DB"/>
    <w:rsid w:val="00583732"/>
  </w:style>
  <w:style w:type="paragraph" w:customStyle="1" w:styleId="6D687FD9CBF843DD9FA16B2DC5B6EEBF">
    <w:name w:val="6D687FD9CBF843DD9FA16B2DC5B6EEBF"/>
    <w:rsid w:val="005837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PHP0718E - SKDA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bán hàng</dc:title>
  <dc:subject/>
  <dc:creator>BuiThuHang</dc:creator>
  <cp:keywords/>
  <dc:description/>
  <cp:lastModifiedBy>Hang Bui</cp:lastModifiedBy>
  <cp:revision>1</cp:revision>
  <dcterms:created xsi:type="dcterms:W3CDTF">2018-12-17T12:18:00Z</dcterms:created>
  <dcterms:modified xsi:type="dcterms:W3CDTF">2018-12-17T12:50:00Z</dcterms:modified>
</cp:coreProperties>
</file>