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D8487" w14:textId="77777777" w:rsidR="007758ED" w:rsidRDefault="00000000">
      <w:pPr>
        <w:pStyle w:val="Title"/>
        <w:spacing w:line="254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450112" behindDoc="1" locked="0" layoutInCell="1" allowOverlap="1" wp14:anchorId="031CC700" wp14:editId="020AECA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6EA78" id="Graphic 1" o:spid="_x0000_s1026" style="position:absolute;margin-left:0;margin-top:0;width:612pt;height:11in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" path="m7772400,l,,,10058400r7772400,l7772400,xe" fillcolor="#fffff0" stroked="f">
                <v:path arrowok="t"/>
                <w10:wrap anchorx="page" anchory="page"/>
              </v:shape>
            </w:pict>
          </mc:Fallback>
        </mc:AlternateContent>
      </w:r>
      <w:r>
        <w:rPr>
          <w:w w:val="120"/>
        </w:rPr>
        <w:t>Strategic Investment Analysis: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India’s Lithium </w:t>
      </w:r>
      <w:r>
        <w:rPr>
          <w:spacing w:val="-2"/>
          <w:w w:val="120"/>
        </w:rPr>
        <w:t>Revolution</w:t>
      </w:r>
    </w:p>
    <w:p w14:paraId="04921759" w14:textId="77777777" w:rsidR="007758ED" w:rsidRDefault="00000000">
      <w:pPr>
        <w:spacing w:line="226" w:lineRule="exact"/>
        <w:ind w:left="302" w:right="303"/>
        <w:jc w:val="center"/>
        <w:rPr>
          <w:sz w:val="24"/>
        </w:rPr>
      </w:pPr>
      <w:r>
        <w:rPr>
          <w:w w:val="105"/>
          <w:sz w:val="24"/>
        </w:rPr>
        <w:t>Capitalizing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Domestic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Discovery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Chain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Transformation</w:t>
      </w:r>
    </w:p>
    <w:p w14:paraId="73965ED0" w14:textId="77777777" w:rsidR="007758ED" w:rsidRDefault="007758ED">
      <w:pPr>
        <w:pStyle w:val="BodyText"/>
        <w:rPr>
          <w:sz w:val="24"/>
        </w:rPr>
      </w:pPr>
    </w:p>
    <w:p w14:paraId="6AC03537" w14:textId="77777777" w:rsidR="007758ED" w:rsidRDefault="007758ED">
      <w:pPr>
        <w:pStyle w:val="BodyText"/>
        <w:spacing w:before="216"/>
        <w:rPr>
          <w:sz w:val="24"/>
        </w:rPr>
      </w:pPr>
    </w:p>
    <w:p w14:paraId="6AC66F4C" w14:textId="77777777" w:rsidR="007758ED" w:rsidRDefault="00000000">
      <w:pPr>
        <w:ind w:left="302" w:right="302"/>
        <w:jc w:val="center"/>
        <w:rPr>
          <w:sz w:val="24"/>
        </w:rPr>
      </w:pPr>
      <w:r>
        <w:rPr>
          <w:w w:val="105"/>
          <w:sz w:val="24"/>
        </w:rPr>
        <w:t>June</w:t>
      </w:r>
      <w:r>
        <w:rPr>
          <w:spacing w:val="2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2025</w:t>
      </w:r>
    </w:p>
    <w:p w14:paraId="59A89B29" w14:textId="77777777" w:rsidR="007758ED" w:rsidRDefault="007758ED">
      <w:pPr>
        <w:pStyle w:val="BodyText"/>
        <w:rPr>
          <w:sz w:val="24"/>
        </w:rPr>
      </w:pPr>
    </w:p>
    <w:p w14:paraId="34556B1B" w14:textId="77777777" w:rsidR="007758ED" w:rsidRDefault="007758ED">
      <w:pPr>
        <w:pStyle w:val="BodyText"/>
        <w:spacing w:before="10"/>
        <w:rPr>
          <w:sz w:val="24"/>
        </w:rPr>
      </w:pPr>
    </w:p>
    <w:p w14:paraId="4BFAC446" w14:textId="77777777" w:rsidR="007758ED" w:rsidRDefault="00000000">
      <w:pPr>
        <w:pStyle w:val="Heading1"/>
        <w:ind w:left="215" w:firstLine="0"/>
        <w:jc w:val="both"/>
      </w:pPr>
      <w:r>
        <w:rPr>
          <w:color w:val="8B4513"/>
          <w:w w:val="120"/>
        </w:rPr>
        <w:t>Investment</w:t>
      </w:r>
      <w:r>
        <w:rPr>
          <w:color w:val="8B4513"/>
          <w:spacing w:val="24"/>
          <w:w w:val="120"/>
        </w:rPr>
        <w:t xml:space="preserve"> </w:t>
      </w:r>
      <w:r>
        <w:rPr>
          <w:color w:val="8B4513"/>
          <w:w w:val="120"/>
        </w:rPr>
        <w:t>Thesis</w:t>
      </w:r>
      <w:r>
        <w:rPr>
          <w:color w:val="8B4513"/>
          <w:spacing w:val="25"/>
          <w:w w:val="120"/>
        </w:rPr>
        <w:t xml:space="preserve"> </w:t>
      </w:r>
      <w:r>
        <w:rPr>
          <w:color w:val="8B4513"/>
          <w:spacing w:val="-2"/>
          <w:w w:val="120"/>
        </w:rPr>
        <w:t>Overview</w:t>
      </w:r>
    </w:p>
    <w:p w14:paraId="6E48869F" w14:textId="77777777" w:rsidR="007758ED" w:rsidRDefault="00000000">
      <w:pPr>
        <w:pStyle w:val="BodyText"/>
        <w:spacing w:before="202" w:line="242" w:lineRule="auto"/>
        <w:ind w:left="215" w:right="211"/>
        <w:jc w:val="both"/>
      </w:pPr>
      <w:r>
        <w:t>This comprehensive analysis examines India’s emerging lithium ecosystem, positioning for a transfor- mative shift from complete import dependency to domestic self-sufficiency by 2030.</w:t>
      </w:r>
      <w:r>
        <w:rPr>
          <w:spacing w:val="40"/>
        </w:rPr>
        <w:t xml:space="preserve"> </w:t>
      </w:r>
      <w:r>
        <w:t>Our investment framework targets companies across the entire value chain, from upstream mining to downstream re- cycling,</w:t>
      </w:r>
      <w:r>
        <w:rPr>
          <w:spacing w:val="75"/>
        </w:rPr>
        <w:t xml:space="preserve"> </w:t>
      </w:r>
      <w:r>
        <w:t>anticipating</w:t>
      </w:r>
      <w:r>
        <w:rPr>
          <w:spacing w:val="72"/>
        </w:rPr>
        <w:t xml:space="preserve"> </w:t>
      </w:r>
      <w:r>
        <w:t>significant</w:t>
      </w:r>
      <w:r>
        <w:rPr>
          <w:spacing w:val="72"/>
        </w:rPr>
        <w:t xml:space="preserve"> </w:t>
      </w:r>
      <w:r>
        <w:t>market</w:t>
      </w:r>
      <w:r>
        <w:rPr>
          <w:spacing w:val="72"/>
        </w:rPr>
        <w:t xml:space="preserve"> </w:t>
      </w:r>
      <w:r>
        <w:t>disruption</w:t>
      </w:r>
      <w:r>
        <w:rPr>
          <w:spacing w:val="72"/>
        </w:rPr>
        <w:t xml:space="preserve"> </w:t>
      </w:r>
      <w:r>
        <w:t>following</w:t>
      </w:r>
      <w:r>
        <w:rPr>
          <w:spacing w:val="72"/>
        </w:rPr>
        <w:t xml:space="preserve"> </w:t>
      </w:r>
      <w:r>
        <w:t>confirmed</w:t>
      </w:r>
      <w:r>
        <w:rPr>
          <w:spacing w:val="72"/>
        </w:rPr>
        <w:t xml:space="preserve"> </w:t>
      </w:r>
      <w:r>
        <w:t>large-scale</w:t>
      </w:r>
      <w:r>
        <w:rPr>
          <w:spacing w:val="72"/>
        </w:rPr>
        <w:t xml:space="preserve"> </w:t>
      </w:r>
      <w:r>
        <w:t>lithium</w:t>
      </w:r>
      <w:r>
        <w:rPr>
          <w:spacing w:val="72"/>
        </w:rPr>
        <w:t xml:space="preserve"> </w:t>
      </w:r>
      <w:r>
        <w:t>discoveries in Rajasthan.</w:t>
      </w:r>
    </w:p>
    <w:p w14:paraId="6F616FC1" w14:textId="77777777" w:rsidR="007758ED" w:rsidRDefault="007758ED">
      <w:pPr>
        <w:pStyle w:val="BodyText"/>
        <w:spacing w:before="90"/>
      </w:pPr>
    </w:p>
    <w:p w14:paraId="080931D5" w14:textId="77777777" w:rsidR="007758ED" w:rsidRDefault="00000000">
      <w:pPr>
        <w:pStyle w:val="Heading1"/>
        <w:numPr>
          <w:ilvl w:val="0"/>
          <w:numId w:val="6"/>
        </w:numPr>
        <w:tabs>
          <w:tab w:val="left" w:pos="609"/>
        </w:tabs>
        <w:ind w:left="609" w:hanging="394"/>
      </w:pPr>
      <w:r>
        <w:rPr>
          <w:color w:val="8B4513"/>
          <w:w w:val="120"/>
        </w:rPr>
        <w:t>Market</w:t>
      </w:r>
      <w:r>
        <w:rPr>
          <w:color w:val="8B4513"/>
          <w:spacing w:val="18"/>
          <w:w w:val="120"/>
        </w:rPr>
        <w:t xml:space="preserve"> </w:t>
      </w:r>
      <w:r>
        <w:rPr>
          <w:color w:val="8B4513"/>
          <w:w w:val="120"/>
        </w:rPr>
        <w:t>Transformation</w:t>
      </w:r>
      <w:r>
        <w:rPr>
          <w:color w:val="8B4513"/>
          <w:spacing w:val="18"/>
          <w:w w:val="120"/>
        </w:rPr>
        <w:t xml:space="preserve"> </w:t>
      </w:r>
      <w:r>
        <w:rPr>
          <w:color w:val="8B4513"/>
          <w:spacing w:val="-2"/>
          <w:w w:val="120"/>
        </w:rPr>
        <w:t>Catalyst</w:t>
      </w:r>
    </w:p>
    <w:p w14:paraId="63C96F73" w14:textId="77777777" w:rsidR="007758ED" w:rsidRDefault="00000000">
      <w:pPr>
        <w:pStyle w:val="Heading2"/>
        <w:spacing w:before="235"/>
        <w:jc w:val="both"/>
      </w:pPr>
      <w:r>
        <w:rPr>
          <w:color w:val="8B4513"/>
          <w:w w:val="120"/>
        </w:rPr>
        <w:t>The</w:t>
      </w:r>
      <w:r>
        <w:rPr>
          <w:color w:val="8B4513"/>
          <w:spacing w:val="22"/>
          <w:w w:val="120"/>
        </w:rPr>
        <w:t xml:space="preserve"> </w:t>
      </w:r>
      <w:r>
        <w:rPr>
          <w:color w:val="8B4513"/>
          <w:w w:val="120"/>
        </w:rPr>
        <w:t>Rajasthan</w:t>
      </w:r>
      <w:r>
        <w:rPr>
          <w:color w:val="8B4513"/>
          <w:spacing w:val="23"/>
          <w:w w:val="120"/>
        </w:rPr>
        <w:t xml:space="preserve"> </w:t>
      </w:r>
      <w:r>
        <w:rPr>
          <w:color w:val="8B4513"/>
          <w:w w:val="120"/>
        </w:rPr>
        <w:t>Discovery</w:t>
      </w:r>
      <w:r>
        <w:rPr>
          <w:color w:val="8B4513"/>
          <w:spacing w:val="22"/>
          <w:w w:val="120"/>
        </w:rPr>
        <w:t xml:space="preserve"> </w:t>
      </w:r>
      <w:r>
        <w:rPr>
          <w:color w:val="8B4513"/>
          <w:spacing w:val="-2"/>
          <w:w w:val="120"/>
        </w:rPr>
        <w:t>Impact</w:t>
      </w:r>
    </w:p>
    <w:p w14:paraId="41C57C06" w14:textId="77777777" w:rsidR="007758ED" w:rsidRDefault="00000000">
      <w:pPr>
        <w:pStyle w:val="BodyText"/>
        <w:spacing w:before="138" w:line="242" w:lineRule="auto"/>
        <w:ind w:left="215" w:right="211"/>
        <w:jc w:val="both"/>
      </w:pPr>
      <w:r>
        <w:rPr>
          <w:w w:val="110"/>
        </w:rPr>
        <w:t>India’s</w:t>
      </w:r>
      <w:r>
        <w:rPr>
          <w:spacing w:val="-5"/>
          <w:w w:val="110"/>
        </w:rPr>
        <w:t xml:space="preserve"> </w:t>
      </w:r>
      <w:r>
        <w:rPr>
          <w:w w:val="110"/>
        </w:rPr>
        <w:t>geological</w:t>
      </w:r>
      <w:r>
        <w:rPr>
          <w:spacing w:val="-4"/>
          <w:w w:val="110"/>
        </w:rPr>
        <w:t xml:space="preserve"> </w:t>
      </w:r>
      <w:r>
        <w:rPr>
          <w:w w:val="110"/>
        </w:rPr>
        <w:t>breakthrough</w:t>
      </w:r>
      <w:r>
        <w:rPr>
          <w:spacing w:val="-5"/>
          <w:w w:val="110"/>
        </w:rPr>
        <w:t xml:space="preserve"> </w:t>
      </w:r>
      <w:r>
        <w:rPr>
          <w:w w:val="110"/>
        </w:rPr>
        <w:t>represents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paradigm</w:t>
      </w:r>
      <w:r>
        <w:rPr>
          <w:spacing w:val="-5"/>
          <w:w w:val="110"/>
        </w:rPr>
        <w:t xml:space="preserve"> </w:t>
      </w:r>
      <w:r>
        <w:rPr>
          <w:w w:val="110"/>
        </w:rPr>
        <w:t>shift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global</w:t>
      </w:r>
      <w:r>
        <w:rPr>
          <w:spacing w:val="-5"/>
          <w:w w:val="110"/>
        </w:rPr>
        <w:t xml:space="preserve"> </w:t>
      </w:r>
      <w:r>
        <w:rPr>
          <w:w w:val="110"/>
        </w:rPr>
        <w:t>lithium</w:t>
      </w:r>
      <w:r>
        <w:rPr>
          <w:spacing w:val="-4"/>
          <w:w w:val="110"/>
        </w:rPr>
        <w:t xml:space="preserve"> </w:t>
      </w:r>
      <w:r>
        <w:rPr>
          <w:w w:val="110"/>
        </w:rPr>
        <w:t>supply</w:t>
      </w:r>
      <w:r>
        <w:rPr>
          <w:spacing w:val="-5"/>
          <w:w w:val="110"/>
        </w:rPr>
        <w:t xml:space="preserve"> </w:t>
      </w:r>
      <w:r>
        <w:rPr>
          <w:w w:val="110"/>
        </w:rPr>
        <w:t>dynamics.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t>confirmed reserves, estimated at over 5.9 million tonnes of lithium carbonate equivalent, position India among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world’s</w:t>
      </w:r>
      <w:r>
        <w:rPr>
          <w:spacing w:val="40"/>
        </w:rPr>
        <w:t xml:space="preserve"> </w:t>
      </w:r>
      <w:r>
        <w:t>top-five</w:t>
      </w:r>
      <w:r>
        <w:rPr>
          <w:spacing w:val="40"/>
        </w:rPr>
        <w:t xml:space="preserve"> </w:t>
      </w:r>
      <w:r>
        <w:t>lithium-rich</w:t>
      </w:r>
      <w:r>
        <w:rPr>
          <w:spacing w:val="40"/>
        </w:rPr>
        <w:t xml:space="preserve"> </w:t>
      </w:r>
      <w:r>
        <w:t>nations.</w:t>
      </w:r>
      <w:r>
        <w:rPr>
          <w:spacing w:val="8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discovery</w:t>
      </w:r>
      <w:r>
        <w:rPr>
          <w:spacing w:val="40"/>
        </w:rPr>
        <w:t xml:space="preserve"> </w:t>
      </w:r>
      <w:r>
        <w:t>coincides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breakthrough</w:t>
      </w:r>
      <w:r>
        <w:rPr>
          <w:spacing w:val="40"/>
        </w:rPr>
        <w:t xml:space="preserve"> </w:t>
      </w:r>
      <w:r>
        <w:t xml:space="preserve">advances </w:t>
      </w:r>
      <w:r>
        <w:rPr>
          <w:w w:val="110"/>
        </w:rPr>
        <w:t>in Direct Lithium Extraction (DLE) technology specifically adapted for Indian geological conditions.</w:t>
      </w:r>
    </w:p>
    <w:p w14:paraId="5033C593" w14:textId="77777777" w:rsidR="007758ED" w:rsidRDefault="007758ED">
      <w:pPr>
        <w:pStyle w:val="BodyText"/>
        <w:spacing w:before="24"/>
      </w:pPr>
    </w:p>
    <w:p w14:paraId="6D2F789C" w14:textId="77777777" w:rsidR="007758ED" w:rsidRDefault="00000000">
      <w:pPr>
        <w:pStyle w:val="Heading2"/>
        <w:spacing w:before="1"/>
        <w:jc w:val="both"/>
      </w:pPr>
      <w:r>
        <w:rPr>
          <w:color w:val="8B4513"/>
          <w:w w:val="115"/>
        </w:rPr>
        <w:t>Strategic</w:t>
      </w:r>
      <w:r>
        <w:rPr>
          <w:color w:val="8B4513"/>
          <w:spacing w:val="32"/>
          <w:w w:val="115"/>
        </w:rPr>
        <w:t xml:space="preserve"> </w:t>
      </w:r>
      <w:r>
        <w:rPr>
          <w:color w:val="8B4513"/>
          <w:w w:val="115"/>
        </w:rPr>
        <w:t>Independence</w:t>
      </w:r>
      <w:r>
        <w:rPr>
          <w:color w:val="8B4513"/>
          <w:spacing w:val="32"/>
          <w:w w:val="115"/>
        </w:rPr>
        <w:t xml:space="preserve"> </w:t>
      </w:r>
      <w:r>
        <w:rPr>
          <w:color w:val="8B4513"/>
          <w:spacing w:val="-2"/>
          <w:w w:val="115"/>
        </w:rPr>
        <w:t>Framework</w:t>
      </w:r>
    </w:p>
    <w:p w14:paraId="5132DB34" w14:textId="77777777" w:rsidR="007758ED" w:rsidRDefault="00000000">
      <w:pPr>
        <w:pStyle w:val="BodyText"/>
        <w:spacing w:before="137"/>
        <w:ind w:left="215"/>
        <w:jc w:val="both"/>
      </w:pPr>
      <w:r>
        <w:rPr>
          <w:w w:val="105"/>
        </w:rPr>
        <w:t>Our</w:t>
      </w:r>
      <w:r>
        <w:rPr>
          <w:spacing w:val="3"/>
          <w:w w:val="105"/>
        </w:rPr>
        <w:t xml:space="preserve"> </w:t>
      </w:r>
      <w:r>
        <w:rPr>
          <w:w w:val="105"/>
        </w:rPr>
        <w:t>analysis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built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eight</w:t>
      </w:r>
      <w:r>
        <w:rPr>
          <w:spacing w:val="4"/>
          <w:w w:val="105"/>
        </w:rPr>
        <w:t xml:space="preserve"> </w:t>
      </w:r>
      <w:r>
        <w:rPr>
          <w:w w:val="105"/>
        </w:rPr>
        <w:t>fundamental</w:t>
      </w:r>
      <w:r>
        <w:rPr>
          <w:spacing w:val="4"/>
          <w:w w:val="105"/>
        </w:rPr>
        <w:t xml:space="preserve"> </w:t>
      </w:r>
      <w:r>
        <w:rPr>
          <w:w w:val="105"/>
        </w:rPr>
        <w:t>market</w:t>
      </w:r>
      <w:r>
        <w:rPr>
          <w:spacing w:val="3"/>
          <w:w w:val="105"/>
        </w:rPr>
        <w:t xml:space="preserve"> </w:t>
      </w:r>
      <w:r>
        <w:rPr>
          <w:w w:val="105"/>
        </w:rPr>
        <w:t>assumptions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drive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investment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opportunity:</w:t>
      </w:r>
    </w:p>
    <w:p w14:paraId="27102E56" w14:textId="77777777" w:rsidR="007758ED" w:rsidRDefault="00000000">
      <w:pPr>
        <w:pStyle w:val="ListParagraph"/>
        <w:numPr>
          <w:ilvl w:val="1"/>
          <w:numId w:val="6"/>
        </w:numPr>
        <w:tabs>
          <w:tab w:val="left" w:pos="652"/>
        </w:tabs>
        <w:spacing w:before="242" w:line="242" w:lineRule="auto"/>
        <w:ind w:right="214"/>
      </w:pPr>
      <w:r>
        <w:rPr>
          <w:b/>
          <w:w w:val="105"/>
        </w:rPr>
        <w:t>Import</w:t>
      </w:r>
      <w:r>
        <w:rPr>
          <w:b/>
          <w:spacing w:val="80"/>
          <w:w w:val="105"/>
        </w:rPr>
        <w:t xml:space="preserve"> </w:t>
      </w:r>
      <w:r>
        <w:rPr>
          <w:b/>
          <w:w w:val="105"/>
        </w:rPr>
        <w:t>Substitution</w:t>
      </w:r>
      <w:r>
        <w:rPr>
          <w:b/>
          <w:spacing w:val="80"/>
          <w:w w:val="105"/>
        </w:rPr>
        <w:t xml:space="preserve"> </w:t>
      </w:r>
      <w:r>
        <w:rPr>
          <w:b/>
          <w:w w:val="105"/>
        </w:rPr>
        <w:t>Acceleration:</w:t>
      </w:r>
      <w:r>
        <w:rPr>
          <w:b/>
          <w:spacing w:val="80"/>
          <w:w w:val="105"/>
        </w:rPr>
        <w:t xml:space="preserve"> </w:t>
      </w:r>
      <w:r>
        <w:rPr>
          <w:w w:val="105"/>
        </w:rPr>
        <w:t>Transition</w:t>
      </w:r>
      <w:r>
        <w:rPr>
          <w:spacing w:val="69"/>
          <w:w w:val="105"/>
        </w:rPr>
        <w:t xml:space="preserve"> </w:t>
      </w:r>
      <w:r>
        <w:rPr>
          <w:w w:val="105"/>
        </w:rPr>
        <w:t>from</w:t>
      </w:r>
      <w:r>
        <w:rPr>
          <w:spacing w:val="69"/>
          <w:w w:val="105"/>
        </w:rPr>
        <w:t xml:space="preserve"> </w:t>
      </w:r>
      <w:r>
        <w:rPr>
          <w:w w:val="105"/>
        </w:rPr>
        <w:t>100%</w:t>
      </w:r>
      <w:r>
        <w:rPr>
          <w:spacing w:val="69"/>
          <w:w w:val="105"/>
        </w:rPr>
        <w:t xml:space="preserve"> </w:t>
      </w:r>
      <w:r>
        <w:rPr>
          <w:w w:val="105"/>
        </w:rPr>
        <w:t>lithium</w:t>
      </w:r>
      <w:r>
        <w:rPr>
          <w:spacing w:val="69"/>
          <w:w w:val="105"/>
        </w:rPr>
        <w:t xml:space="preserve"> </w:t>
      </w:r>
      <w:r>
        <w:rPr>
          <w:w w:val="105"/>
        </w:rPr>
        <w:t>imports</w:t>
      </w:r>
      <w:r>
        <w:rPr>
          <w:spacing w:val="69"/>
          <w:w w:val="105"/>
        </w:rPr>
        <w:t xml:space="preserve"> </w:t>
      </w:r>
      <w:r>
        <w:rPr>
          <w:w w:val="105"/>
        </w:rPr>
        <w:t>to</w:t>
      </w:r>
      <w:r>
        <w:rPr>
          <w:spacing w:val="69"/>
          <w:w w:val="105"/>
        </w:rPr>
        <w:t xml:space="preserve"> </w:t>
      </w:r>
      <w:r>
        <w:rPr>
          <w:w w:val="105"/>
        </w:rPr>
        <w:t>75%</w:t>
      </w:r>
      <w:r>
        <w:rPr>
          <w:spacing w:val="69"/>
          <w:w w:val="105"/>
        </w:rPr>
        <w:t xml:space="preserve"> </w:t>
      </w:r>
      <w:r>
        <w:rPr>
          <w:w w:val="105"/>
        </w:rPr>
        <w:t>domestic sourcing within four years</w:t>
      </w:r>
    </w:p>
    <w:p w14:paraId="32CE67EB" w14:textId="77777777" w:rsidR="007758ED" w:rsidRDefault="00000000">
      <w:pPr>
        <w:pStyle w:val="ListParagraph"/>
        <w:numPr>
          <w:ilvl w:val="1"/>
          <w:numId w:val="6"/>
        </w:numPr>
        <w:tabs>
          <w:tab w:val="left" w:pos="652"/>
        </w:tabs>
        <w:spacing w:before="179" w:line="242" w:lineRule="auto"/>
        <w:ind w:right="214"/>
      </w:pPr>
      <w:r>
        <w:rPr>
          <w:b/>
          <w:w w:val="110"/>
        </w:rPr>
        <w:t>Cost Competitiveness Achievement:</w:t>
      </w:r>
      <w:r>
        <w:rPr>
          <w:b/>
          <w:spacing w:val="23"/>
          <w:w w:val="110"/>
        </w:rPr>
        <w:t xml:space="preserve"> </w:t>
      </w:r>
      <w:r>
        <w:rPr>
          <w:w w:val="110"/>
        </w:rPr>
        <w:t>Domestic</w:t>
      </w:r>
      <w:r>
        <w:rPr>
          <w:spacing w:val="-1"/>
          <w:w w:val="110"/>
        </w:rPr>
        <w:t xml:space="preserve"> </w:t>
      </w:r>
      <w:r>
        <w:rPr>
          <w:w w:val="110"/>
        </w:rPr>
        <w:t>extraction</w:t>
      </w:r>
      <w:r>
        <w:rPr>
          <w:spacing w:val="-1"/>
          <w:w w:val="110"/>
        </w:rPr>
        <w:t xml:space="preserve"> </w:t>
      </w:r>
      <w:r>
        <w:rPr>
          <w:w w:val="110"/>
        </w:rPr>
        <w:t>costs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targeting </w:t>
      </w:r>
      <w:r>
        <w:rPr>
          <w:rFonts w:ascii="Times New Roman"/>
          <w:w w:val="110"/>
        </w:rPr>
        <w:t>$</w:t>
      </w:r>
      <w:r>
        <w:rPr>
          <w:w w:val="110"/>
        </w:rPr>
        <w:t>10,000-13,000</w:t>
      </w:r>
      <w:r>
        <w:rPr>
          <w:spacing w:val="-1"/>
          <w:w w:val="110"/>
        </w:rPr>
        <w:t xml:space="preserve"> </w:t>
      </w:r>
      <w:r>
        <w:rPr>
          <w:w w:val="110"/>
        </w:rPr>
        <w:t>per tonne versus current import pricing</w:t>
      </w:r>
    </w:p>
    <w:p w14:paraId="33757192" w14:textId="77777777" w:rsidR="007758ED" w:rsidRDefault="00000000">
      <w:pPr>
        <w:pStyle w:val="ListParagraph"/>
        <w:numPr>
          <w:ilvl w:val="1"/>
          <w:numId w:val="6"/>
        </w:numPr>
        <w:tabs>
          <w:tab w:val="left" w:pos="652"/>
        </w:tabs>
        <w:spacing w:before="179" w:line="242" w:lineRule="auto"/>
        <w:ind w:right="213"/>
      </w:pPr>
      <w:r>
        <w:rPr>
          <w:b/>
          <w:w w:val="110"/>
        </w:rPr>
        <w:t>Technology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Leadership:</w:t>
      </w:r>
      <w:r>
        <w:rPr>
          <w:b/>
          <w:spacing w:val="8"/>
          <w:w w:val="110"/>
        </w:rPr>
        <w:t xml:space="preserve"> </w:t>
      </w:r>
      <w:r>
        <w:rPr>
          <w:w w:val="110"/>
        </w:rPr>
        <w:t>Indigenous</w:t>
      </w:r>
      <w:r>
        <w:rPr>
          <w:spacing w:val="-11"/>
          <w:w w:val="110"/>
        </w:rPr>
        <w:t xml:space="preserve"> </w:t>
      </w:r>
      <w:r>
        <w:rPr>
          <w:w w:val="110"/>
        </w:rPr>
        <w:t>DLE</w:t>
      </w:r>
      <w:r>
        <w:rPr>
          <w:spacing w:val="-11"/>
          <w:w w:val="110"/>
        </w:rPr>
        <w:t xml:space="preserve"> </w:t>
      </w:r>
      <w:r>
        <w:rPr>
          <w:w w:val="110"/>
        </w:rPr>
        <w:t>technology</w:t>
      </w:r>
      <w:r>
        <w:rPr>
          <w:spacing w:val="-11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11"/>
          <w:w w:val="110"/>
        </w:rPr>
        <w:t xml:space="preserve"> </w:t>
      </w:r>
      <w:r>
        <w:rPr>
          <w:w w:val="110"/>
        </w:rPr>
        <w:t>reducing</w:t>
      </w:r>
      <w:r>
        <w:rPr>
          <w:spacing w:val="-11"/>
          <w:w w:val="110"/>
        </w:rPr>
        <w:t xml:space="preserve"> </w:t>
      </w:r>
      <w:r>
        <w:rPr>
          <w:w w:val="110"/>
        </w:rPr>
        <w:t>environmental</w:t>
      </w:r>
      <w:r>
        <w:rPr>
          <w:spacing w:val="-11"/>
          <w:w w:val="110"/>
        </w:rPr>
        <w:t xml:space="preserve"> </w:t>
      </w:r>
      <w:r>
        <w:rPr>
          <w:w w:val="110"/>
        </w:rPr>
        <w:t>im- pact by 60%</w:t>
      </w:r>
    </w:p>
    <w:p w14:paraId="3B92C7A7" w14:textId="77777777" w:rsidR="007758ED" w:rsidRDefault="00000000">
      <w:pPr>
        <w:pStyle w:val="ListParagraph"/>
        <w:numPr>
          <w:ilvl w:val="1"/>
          <w:numId w:val="6"/>
        </w:numPr>
        <w:tabs>
          <w:tab w:val="left" w:pos="652"/>
        </w:tabs>
        <w:spacing w:before="178" w:line="242" w:lineRule="auto"/>
        <w:ind w:right="215"/>
      </w:pPr>
      <w:r>
        <w:rPr>
          <w:b/>
          <w:w w:val="110"/>
        </w:rPr>
        <w:t>Policy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Ecosystem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Maturation: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Enhanced PLI schemes expanding to 25,000 crore with recy- cling mandates</w:t>
      </w:r>
    </w:p>
    <w:p w14:paraId="090234CD" w14:textId="77777777" w:rsidR="007758ED" w:rsidRDefault="00000000">
      <w:pPr>
        <w:pStyle w:val="ListParagraph"/>
        <w:numPr>
          <w:ilvl w:val="1"/>
          <w:numId w:val="6"/>
        </w:numPr>
        <w:tabs>
          <w:tab w:val="left" w:pos="652"/>
        </w:tabs>
        <w:spacing w:before="179" w:line="242" w:lineRule="auto"/>
        <w:ind w:right="214"/>
      </w:pPr>
      <w:r>
        <w:rPr>
          <w:b/>
          <w:w w:val="110"/>
        </w:rPr>
        <w:t>Supply</w:t>
      </w:r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Chain</w:t>
      </w:r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Localization:</w:t>
      </w:r>
      <w:r>
        <w:rPr>
          <w:b/>
          <w:spacing w:val="15"/>
          <w:w w:val="110"/>
        </w:rPr>
        <w:t xml:space="preserve"> </w:t>
      </w:r>
      <w:r>
        <w:rPr>
          <w:w w:val="110"/>
        </w:rPr>
        <w:t>Reducing</w:t>
      </w:r>
      <w:r>
        <w:rPr>
          <w:spacing w:val="-13"/>
          <w:w w:val="110"/>
        </w:rPr>
        <w:t xml:space="preserve"> </w:t>
      </w:r>
      <w:r>
        <w:rPr>
          <w:w w:val="110"/>
        </w:rPr>
        <w:t>Chinese</w:t>
      </w:r>
      <w:r>
        <w:rPr>
          <w:spacing w:val="-13"/>
          <w:w w:val="110"/>
        </w:rPr>
        <w:t xml:space="preserve"> </w:t>
      </w:r>
      <w:r>
        <w:rPr>
          <w:w w:val="110"/>
        </w:rPr>
        <w:t>component</w:t>
      </w:r>
      <w:r>
        <w:rPr>
          <w:spacing w:val="-13"/>
          <w:w w:val="110"/>
        </w:rPr>
        <w:t xml:space="preserve"> </w:t>
      </w:r>
      <w:r>
        <w:rPr>
          <w:w w:val="110"/>
        </w:rPr>
        <w:t>dependency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85%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35%</w:t>
      </w:r>
      <w:r>
        <w:rPr>
          <w:spacing w:val="-13"/>
          <w:w w:val="110"/>
        </w:rPr>
        <w:t xml:space="preserve"> </w:t>
      </w:r>
      <w:r>
        <w:rPr>
          <w:w w:val="110"/>
        </w:rPr>
        <w:t>across the value chain</w:t>
      </w:r>
    </w:p>
    <w:p w14:paraId="34B05BDD" w14:textId="77777777" w:rsidR="007758ED" w:rsidRDefault="00000000">
      <w:pPr>
        <w:pStyle w:val="ListParagraph"/>
        <w:numPr>
          <w:ilvl w:val="1"/>
          <w:numId w:val="6"/>
        </w:numPr>
        <w:tabs>
          <w:tab w:val="left" w:pos="652"/>
        </w:tabs>
        <w:spacing w:before="179" w:line="242" w:lineRule="auto"/>
        <w:ind w:right="214"/>
      </w:pPr>
      <w:r>
        <w:rPr>
          <w:b/>
          <w:w w:val="110"/>
        </w:rPr>
        <w:t>Market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Price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Stabilization:</w:t>
      </w:r>
      <w:r>
        <w:rPr>
          <w:b/>
          <w:spacing w:val="39"/>
          <w:w w:val="110"/>
        </w:rPr>
        <w:t xml:space="preserve"> </w:t>
      </w:r>
      <w:r>
        <w:rPr>
          <w:w w:val="110"/>
        </w:rPr>
        <w:t xml:space="preserve">Global lithium pricing convergence at </w:t>
      </w:r>
      <w:r>
        <w:rPr>
          <w:rFonts w:ascii="Times New Roman"/>
          <w:w w:val="110"/>
        </w:rPr>
        <w:t>$</w:t>
      </w:r>
      <w:r>
        <w:rPr>
          <w:w w:val="110"/>
        </w:rPr>
        <w:t>16,000-18,000 per tonne supporting project economics</w:t>
      </w:r>
    </w:p>
    <w:p w14:paraId="6CC0FA62" w14:textId="77777777" w:rsidR="007758ED" w:rsidRDefault="007758ED">
      <w:pPr>
        <w:pStyle w:val="ListParagraph"/>
        <w:spacing w:line="242" w:lineRule="auto"/>
        <w:sectPr w:rsidR="007758ED">
          <w:type w:val="continuous"/>
          <w:pgSz w:w="12240" w:h="15840"/>
          <w:pgMar w:top="1820" w:right="1080" w:bottom="280" w:left="1080" w:header="720" w:footer="720" w:gutter="0"/>
          <w:cols w:space="720"/>
        </w:sectPr>
      </w:pPr>
    </w:p>
    <w:p w14:paraId="42527E48" w14:textId="77777777" w:rsidR="007758ED" w:rsidRDefault="00000000">
      <w:pPr>
        <w:pStyle w:val="ListParagraph"/>
        <w:numPr>
          <w:ilvl w:val="1"/>
          <w:numId w:val="6"/>
        </w:numPr>
        <w:tabs>
          <w:tab w:val="left" w:pos="652"/>
        </w:tabs>
        <w:spacing w:before="25" w:line="242" w:lineRule="auto"/>
        <w:ind w:right="21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0624" behindDoc="1" locked="0" layoutInCell="1" allowOverlap="1" wp14:anchorId="782697B6" wp14:editId="7B97135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6E4C9" id="Graphic 2" o:spid="_x0000_s1026" style="position:absolute;margin-left:0;margin-top:0;width:612pt;height:11in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" path="m7772400,l,,,10058400r7772400,l7772400,xe" fillcolor="#fffff0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Infrastructure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</w:rPr>
        <w:t>Ecosystem:</w:t>
      </w:r>
      <w:r>
        <w:rPr>
          <w:b/>
          <w:spacing w:val="80"/>
          <w:w w:val="110"/>
        </w:rPr>
        <w:t xml:space="preserve"> </w:t>
      </w:r>
      <w:r>
        <w:rPr>
          <w:w w:val="110"/>
        </w:rPr>
        <w:t>Integrated</w:t>
      </w:r>
      <w:r>
        <w:rPr>
          <w:spacing w:val="40"/>
          <w:w w:val="110"/>
        </w:rPr>
        <w:t xml:space="preserve"> </w:t>
      </w:r>
      <w:r>
        <w:rPr>
          <w:w w:val="110"/>
        </w:rPr>
        <w:t>mining-to-manufacturing</w:t>
      </w:r>
      <w:r>
        <w:rPr>
          <w:spacing w:val="40"/>
          <w:w w:val="110"/>
        </w:rPr>
        <w:t xml:space="preserve"> </w:t>
      </w:r>
      <w:r>
        <w:rPr>
          <w:w w:val="110"/>
        </w:rPr>
        <w:t>clusters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Rajasthan,</w:t>
      </w:r>
      <w:r>
        <w:rPr>
          <w:spacing w:val="40"/>
          <w:w w:val="110"/>
        </w:rPr>
        <w:t xml:space="preserve"> </w:t>
      </w:r>
      <w:r>
        <w:rPr>
          <w:w w:val="110"/>
        </w:rPr>
        <w:t>Gu- jarat, and Tamil Nadu</w:t>
      </w:r>
    </w:p>
    <w:p w14:paraId="71C37395" w14:textId="77777777" w:rsidR="007758ED" w:rsidRDefault="00000000">
      <w:pPr>
        <w:pStyle w:val="ListParagraph"/>
        <w:numPr>
          <w:ilvl w:val="1"/>
          <w:numId w:val="6"/>
        </w:numPr>
        <w:tabs>
          <w:tab w:val="left" w:pos="652"/>
        </w:tabs>
        <w:spacing w:before="166" w:line="242" w:lineRule="auto"/>
        <w:ind w:right="214"/>
      </w:pPr>
      <w:r>
        <w:rPr>
          <w:b/>
          <w:w w:val="110"/>
        </w:rPr>
        <w:t>Export Market Development:</w:t>
      </w:r>
      <w:r>
        <w:rPr>
          <w:b/>
          <w:spacing w:val="32"/>
          <w:w w:val="110"/>
        </w:rPr>
        <w:t xml:space="preserve"> </w:t>
      </w:r>
      <w:r>
        <w:rPr>
          <w:w w:val="110"/>
        </w:rPr>
        <w:t>India emerging as lithium supplier to Southeast Asian markets by 2029</w:t>
      </w:r>
    </w:p>
    <w:p w14:paraId="72361CC1" w14:textId="77777777" w:rsidR="007758ED" w:rsidRDefault="007758ED">
      <w:pPr>
        <w:pStyle w:val="BodyText"/>
        <w:spacing w:before="84"/>
      </w:pPr>
    </w:p>
    <w:p w14:paraId="20F9FB3F" w14:textId="77777777" w:rsidR="007758ED" w:rsidRDefault="00000000">
      <w:pPr>
        <w:pStyle w:val="Heading1"/>
        <w:numPr>
          <w:ilvl w:val="0"/>
          <w:numId w:val="6"/>
        </w:numPr>
        <w:tabs>
          <w:tab w:val="left" w:pos="609"/>
        </w:tabs>
        <w:ind w:left="609" w:hanging="394"/>
      </w:pPr>
      <w:r>
        <w:rPr>
          <w:color w:val="8B4513"/>
          <w:w w:val="120"/>
        </w:rPr>
        <w:t>Demand</w:t>
      </w:r>
      <w:r>
        <w:rPr>
          <w:color w:val="8B4513"/>
          <w:spacing w:val="43"/>
          <w:w w:val="120"/>
        </w:rPr>
        <w:t xml:space="preserve"> </w:t>
      </w:r>
      <w:r>
        <w:rPr>
          <w:color w:val="8B4513"/>
          <w:w w:val="120"/>
        </w:rPr>
        <w:t>Architecture</w:t>
      </w:r>
      <w:r>
        <w:rPr>
          <w:color w:val="8B4513"/>
          <w:spacing w:val="44"/>
          <w:w w:val="120"/>
        </w:rPr>
        <w:t xml:space="preserve"> </w:t>
      </w:r>
      <w:r>
        <w:rPr>
          <w:color w:val="8B4513"/>
          <w:spacing w:val="-2"/>
          <w:w w:val="120"/>
        </w:rPr>
        <w:t>Analysis</w:t>
      </w:r>
    </w:p>
    <w:p w14:paraId="31285F5A" w14:textId="77777777" w:rsidR="007758ED" w:rsidRDefault="00000000">
      <w:pPr>
        <w:pStyle w:val="Heading2"/>
        <w:spacing w:before="235"/>
        <w:jc w:val="both"/>
      </w:pPr>
      <w:r>
        <w:rPr>
          <w:color w:val="8B4513"/>
          <w:w w:val="120"/>
        </w:rPr>
        <w:t>Global</w:t>
      </w:r>
      <w:r>
        <w:rPr>
          <w:color w:val="8B4513"/>
          <w:spacing w:val="17"/>
          <w:w w:val="120"/>
        </w:rPr>
        <w:t xml:space="preserve"> </w:t>
      </w:r>
      <w:r>
        <w:rPr>
          <w:color w:val="8B4513"/>
          <w:w w:val="120"/>
        </w:rPr>
        <w:t>Context</w:t>
      </w:r>
      <w:r>
        <w:rPr>
          <w:color w:val="8B4513"/>
          <w:spacing w:val="18"/>
          <w:w w:val="120"/>
        </w:rPr>
        <w:t xml:space="preserve"> </w:t>
      </w:r>
      <w:r>
        <w:rPr>
          <w:color w:val="8B4513"/>
          <w:w w:val="120"/>
        </w:rPr>
        <w:t>and</w:t>
      </w:r>
      <w:r>
        <w:rPr>
          <w:color w:val="8B4513"/>
          <w:spacing w:val="18"/>
          <w:w w:val="120"/>
        </w:rPr>
        <w:t xml:space="preserve"> </w:t>
      </w:r>
      <w:r>
        <w:rPr>
          <w:color w:val="8B4513"/>
          <w:w w:val="120"/>
        </w:rPr>
        <w:t>Indian</w:t>
      </w:r>
      <w:r>
        <w:rPr>
          <w:color w:val="8B4513"/>
          <w:spacing w:val="17"/>
          <w:w w:val="120"/>
        </w:rPr>
        <w:t xml:space="preserve"> </w:t>
      </w:r>
      <w:r>
        <w:rPr>
          <w:color w:val="8B4513"/>
          <w:spacing w:val="-2"/>
          <w:w w:val="120"/>
        </w:rPr>
        <w:t>Positioning</w:t>
      </w:r>
    </w:p>
    <w:p w14:paraId="74DED3C3" w14:textId="77777777" w:rsidR="007758ED" w:rsidRDefault="00000000">
      <w:pPr>
        <w:pStyle w:val="BodyText"/>
        <w:spacing w:before="138" w:line="242" w:lineRule="auto"/>
        <w:ind w:left="216" w:right="213"/>
        <w:jc w:val="both"/>
      </w:pPr>
      <w:r>
        <w:rPr>
          <w:w w:val="105"/>
        </w:rPr>
        <w:t xml:space="preserve">The worldwide lithium market exhibits unprecedented growth momentum, expanding from </w:t>
      </w:r>
      <w:r>
        <w:rPr>
          <w:rFonts w:ascii="Times New Roman" w:hAnsi="Times New Roman"/>
          <w:w w:val="105"/>
        </w:rPr>
        <w:t>$</w:t>
      </w:r>
      <w:r>
        <w:rPr>
          <w:w w:val="105"/>
        </w:rPr>
        <w:t xml:space="preserve">31.2 bil- lion in 2024 to an anticipated </w:t>
      </w:r>
      <w:r>
        <w:rPr>
          <w:rFonts w:ascii="Times New Roman" w:hAnsi="Times New Roman"/>
          <w:w w:val="105"/>
        </w:rPr>
        <w:t>$</w:t>
      </w:r>
      <w:r>
        <w:rPr>
          <w:w w:val="105"/>
        </w:rPr>
        <w:t>89.6 billion by 2031, representing a robust 16.8% CAGR. India’s consumption</w:t>
      </w:r>
      <w:r>
        <w:rPr>
          <w:spacing w:val="-5"/>
          <w:w w:val="105"/>
        </w:rPr>
        <w:t xml:space="preserve"> </w:t>
      </w:r>
      <w:r>
        <w:rPr>
          <w:w w:val="105"/>
        </w:rPr>
        <w:t>profile</w:t>
      </w:r>
      <w:r>
        <w:rPr>
          <w:spacing w:val="-4"/>
          <w:w w:val="105"/>
        </w:rPr>
        <w:t xml:space="preserve"> </w:t>
      </w:r>
      <w:r>
        <w:rPr>
          <w:w w:val="105"/>
        </w:rPr>
        <w:t>reflects</w:t>
      </w:r>
      <w:r>
        <w:rPr>
          <w:spacing w:val="-4"/>
          <w:w w:val="105"/>
        </w:rPr>
        <w:t xml:space="preserve"> </w:t>
      </w:r>
      <w:r>
        <w:rPr>
          <w:w w:val="105"/>
        </w:rPr>
        <w:t>unique</w:t>
      </w:r>
      <w:r>
        <w:rPr>
          <w:spacing w:val="-4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-5"/>
          <w:w w:val="105"/>
        </w:rPr>
        <w:t xml:space="preserve"> </w:t>
      </w:r>
      <w:r>
        <w:rPr>
          <w:w w:val="105"/>
        </w:rPr>
        <w:t>driven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policy</w:t>
      </w:r>
      <w:r>
        <w:rPr>
          <w:spacing w:val="-4"/>
          <w:w w:val="105"/>
        </w:rPr>
        <w:t xml:space="preserve"> </w:t>
      </w:r>
      <w:r>
        <w:rPr>
          <w:w w:val="105"/>
        </w:rPr>
        <w:t>priorities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demographic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factors.</w:t>
      </w:r>
    </w:p>
    <w:p w14:paraId="236ED867" w14:textId="77777777" w:rsidR="007758ED" w:rsidRDefault="007758ED">
      <w:pPr>
        <w:pStyle w:val="BodyText"/>
        <w:spacing w:before="18"/>
      </w:pPr>
    </w:p>
    <w:p w14:paraId="6E70A4EE" w14:textId="77777777" w:rsidR="007758ED" w:rsidRDefault="00000000">
      <w:pPr>
        <w:pStyle w:val="Heading2"/>
        <w:spacing w:before="1"/>
        <w:ind w:left="216"/>
        <w:jc w:val="both"/>
      </w:pPr>
      <w:r>
        <w:rPr>
          <w:color w:val="8B4513"/>
          <w:w w:val="115"/>
        </w:rPr>
        <w:t>Sectoral</w:t>
      </w:r>
      <w:r>
        <w:rPr>
          <w:color w:val="8B4513"/>
          <w:spacing w:val="35"/>
          <w:w w:val="115"/>
        </w:rPr>
        <w:t xml:space="preserve"> </w:t>
      </w:r>
      <w:r>
        <w:rPr>
          <w:color w:val="8B4513"/>
          <w:w w:val="115"/>
        </w:rPr>
        <w:t>Demand</w:t>
      </w:r>
      <w:r>
        <w:rPr>
          <w:color w:val="8B4513"/>
          <w:spacing w:val="35"/>
          <w:w w:val="115"/>
        </w:rPr>
        <w:t xml:space="preserve"> </w:t>
      </w:r>
      <w:r>
        <w:rPr>
          <w:color w:val="8B4513"/>
          <w:spacing w:val="-2"/>
          <w:w w:val="115"/>
        </w:rPr>
        <w:t>Breakdown</w:t>
      </w:r>
    </w:p>
    <w:p w14:paraId="72744388" w14:textId="77777777" w:rsidR="007758ED" w:rsidRDefault="00000000">
      <w:pPr>
        <w:pStyle w:val="BodyText"/>
        <w:spacing w:before="138"/>
        <w:ind w:left="216"/>
      </w:pPr>
      <w:r>
        <w:rPr>
          <w:w w:val="105"/>
        </w:rPr>
        <w:t>India’s</w:t>
      </w:r>
      <w:r>
        <w:rPr>
          <w:spacing w:val="8"/>
          <w:w w:val="105"/>
        </w:rPr>
        <w:t xml:space="preserve"> </w:t>
      </w:r>
      <w:r>
        <w:rPr>
          <w:w w:val="105"/>
        </w:rPr>
        <w:t>lithium</w:t>
      </w:r>
      <w:r>
        <w:rPr>
          <w:spacing w:val="7"/>
          <w:w w:val="105"/>
        </w:rPr>
        <w:t xml:space="preserve"> </w:t>
      </w:r>
      <w:r>
        <w:rPr>
          <w:w w:val="105"/>
        </w:rPr>
        <w:t>consumption</w:t>
      </w:r>
      <w:r>
        <w:rPr>
          <w:spacing w:val="8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8"/>
          <w:w w:val="105"/>
        </w:rPr>
        <w:t xml:space="preserve"> </w:t>
      </w:r>
      <w:r>
        <w:rPr>
          <w:w w:val="105"/>
        </w:rPr>
        <w:t>distinct</w:t>
      </w:r>
      <w:r>
        <w:rPr>
          <w:spacing w:val="8"/>
          <w:w w:val="105"/>
        </w:rPr>
        <w:t xml:space="preserve"> </w:t>
      </w:r>
      <w:r>
        <w:rPr>
          <w:w w:val="105"/>
        </w:rPr>
        <w:t>patterns</w:t>
      </w:r>
      <w:r>
        <w:rPr>
          <w:spacing w:val="8"/>
          <w:w w:val="105"/>
        </w:rPr>
        <w:t xml:space="preserve"> </w:t>
      </w:r>
      <w:r>
        <w:rPr>
          <w:w w:val="105"/>
        </w:rPr>
        <w:t>compared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developed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markets:</w:t>
      </w:r>
    </w:p>
    <w:p w14:paraId="714FA905" w14:textId="77777777" w:rsidR="007758ED" w:rsidRDefault="007758ED">
      <w:pPr>
        <w:pStyle w:val="BodyText"/>
        <w:spacing w:before="32"/>
      </w:pPr>
    </w:p>
    <w:p w14:paraId="18142552" w14:textId="77777777" w:rsidR="007758ED" w:rsidRDefault="00000000">
      <w:pPr>
        <w:pStyle w:val="Heading3"/>
      </w:pPr>
      <w:r>
        <w:rPr>
          <w:w w:val="120"/>
        </w:rPr>
        <w:t>Mobility</w:t>
      </w:r>
      <w:r>
        <w:rPr>
          <w:spacing w:val="23"/>
          <w:w w:val="120"/>
        </w:rPr>
        <w:t xml:space="preserve"> </w:t>
      </w:r>
      <w:r>
        <w:rPr>
          <w:w w:val="120"/>
        </w:rPr>
        <w:t>Sector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Dynamics</w:t>
      </w:r>
    </w:p>
    <w:p w14:paraId="57E8820B" w14:textId="77777777" w:rsidR="007758ED" w:rsidRDefault="00000000">
      <w:pPr>
        <w:pStyle w:val="ListParagraph"/>
        <w:numPr>
          <w:ilvl w:val="0"/>
          <w:numId w:val="5"/>
        </w:numPr>
        <w:tabs>
          <w:tab w:val="left" w:pos="651"/>
        </w:tabs>
        <w:spacing w:before="144"/>
        <w:ind w:left="651" w:hanging="217"/>
      </w:pPr>
      <w:r>
        <w:rPr>
          <w:b/>
          <w:w w:val="110"/>
        </w:rPr>
        <w:t>Current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</w:rPr>
        <w:t>State:</w:t>
      </w:r>
      <w:r>
        <w:rPr>
          <w:b/>
          <w:spacing w:val="49"/>
          <w:w w:val="110"/>
        </w:rPr>
        <w:t xml:space="preserve"> </w:t>
      </w:r>
      <w:r>
        <w:rPr>
          <w:w w:val="110"/>
        </w:rPr>
        <w:t>18</w:t>
      </w:r>
      <w:r>
        <w:rPr>
          <w:spacing w:val="23"/>
          <w:w w:val="110"/>
        </w:rPr>
        <w:t xml:space="preserve"> </w:t>
      </w:r>
      <w:r>
        <w:rPr>
          <w:w w:val="110"/>
        </w:rPr>
        <w:t>GWh</w:t>
      </w:r>
      <w:r>
        <w:rPr>
          <w:spacing w:val="25"/>
          <w:w w:val="110"/>
        </w:rPr>
        <w:t xml:space="preserve"> </w:t>
      </w:r>
      <w:r>
        <w:rPr>
          <w:w w:val="110"/>
        </w:rPr>
        <w:t>annual</w:t>
      </w:r>
      <w:r>
        <w:rPr>
          <w:spacing w:val="24"/>
          <w:w w:val="110"/>
        </w:rPr>
        <w:t xml:space="preserve"> </w:t>
      </w:r>
      <w:r>
        <w:rPr>
          <w:w w:val="110"/>
        </w:rPr>
        <w:t>demand</w:t>
      </w:r>
      <w:r>
        <w:rPr>
          <w:spacing w:val="25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2.8%</w:t>
      </w:r>
      <w:r>
        <w:rPr>
          <w:spacing w:val="23"/>
          <w:w w:val="110"/>
        </w:rPr>
        <w:t xml:space="preserve"> </w:t>
      </w:r>
      <w:r>
        <w:rPr>
          <w:w w:val="110"/>
        </w:rPr>
        <w:t>EV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penetration</w:t>
      </w:r>
    </w:p>
    <w:p w14:paraId="0DD1D63C" w14:textId="77777777" w:rsidR="007758ED" w:rsidRDefault="00000000">
      <w:pPr>
        <w:pStyle w:val="ListParagraph"/>
        <w:numPr>
          <w:ilvl w:val="0"/>
          <w:numId w:val="5"/>
        </w:numPr>
        <w:tabs>
          <w:tab w:val="left" w:pos="651"/>
        </w:tabs>
        <w:spacing w:before="168"/>
        <w:ind w:left="651" w:hanging="217"/>
      </w:pPr>
      <w:r>
        <w:rPr>
          <w:b/>
          <w:w w:val="110"/>
        </w:rPr>
        <w:t>2028</w:t>
      </w:r>
      <w:r>
        <w:rPr>
          <w:b/>
          <w:spacing w:val="33"/>
          <w:w w:val="110"/>
        </w:rPr>
        <w:t xml:space="preserve"> </w:t>
      </w:r>
      <w:r>
        <w:rPr>
          <w:b/>
          <w:w w:val="110"/>
        </w:rPr>
        <w:t>Projection:</w:t>
      </w:r>
      <w:r>
        <w:rPr>
          <w:b/>
          <w:spacing w:val="48"/>
          <w:w w:val="110"/>
        </w:rPr>
        <w:t xml:space="preserve"> </w:t>
      </w:r>
      <w:r>
        <w:rPr>
          <w:w w:val="110"/>
        </w:rPr>
        <w:t>72</w:t>
      </w:r>
      <w:r>
        <w:rPr>
          <w:spacing w:val="22"/>
          <w:w w:val="110"/>
        </w:rPr>
        <w:t xml:space="preserve"> </w:t>
      </w:r>
      <w:r>
        <w:rPr>
          <w:w w:val="110"/>
        </w:rPr>
        <w:t>GWh</w:t>
      </w:r>
      <w:r>
        <w:rPr>
          <w:spacing w:val="23"/>
          <w:w w:val="110"/>
        </w:rPr>
        <w:t xml:space="preserve"> </w:t>
      </w:r>
      <w:r>
        <w:rPr>
          <w:w w:val="110"/>
        </w:rPr>
        <w:t>demand</w:t>
      </w:r>
      <w:r>
        <w:rPr>
          <w:spacing w:val="22"/>
          <w:w w:val="110"/>
        </w:rPr>
        <w:t xml:space="preserve"> </w:t>
      </w:r>
      <w:r>
        <w:rPr>
          <w:w w:val="110"/>
        </w:rPr>
        <w:t>targeting</w:t>
      </w:r>
      <w:r>
        <w:rPr>
          <w:spacing w:val="22"/>
          <w:w w:val="110"/>
        </w:rPr>
        <w:t xml:space="preserve"> </w:t>
      </w:r>
      <w:r>
        <w:rPr>
          <w:w w:val="110"/>
        </w:rPr>
        <w:t>18%</w:t>
      </w:r>
      <w:r>
        <w:rPr>
          <w:spacing w:val="23"/>
          <w:w w:val="110"/>
        </w:rPr>
        <w:t xml:space="preserve"> </w:t>
      </w:r>
      <w:r>
        <w:rPr>
          <w:w w:val="110"/>
        </w:rPr>
        <w:t>EV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adoption</w:t>
      </w:r>
    </w:p>
    <w:p w14:paraId="46148766" w14:textId="77777777" w:rsidR="007758ED" w:rsidRDefault="00000000">
      <w:pPr>
        <w:pStyle w:val="ListParagraph"/>
        <w:numPr>
          <w:ilvl w:val="0"/>
          <w:numId w:val="5"/>
        </w:numPr>
        <w:tabs>
          <w:tab w:val="left" w:pos="652"/>
        </w:tabs>
        <w:spacing w:before="169" w:line="242" w:lineRule="auto"/>
        <w:ind w:right="212"/>
      </w:pPr>
      <w:r>
        <w:rPr>
          <w:b/>
          <w:w w:val="110"/>
        </w:rPr>
        <w:t>Unique Characteristics:</w:t>
      </w:r>
      <w:r>
        <w:rPr>
          <w:b/>
          <w:spacing w:val="18"/>
          <w:w w:val="110"/>
        </w:rPr>
        <w:t xml:space="preserve"> </w:t>
      </w:r>
      <w:r>
        <w:rPr>
          <w:w w:val="110"/>
        </w:rPr>
        <w:t>Two-wheeler</w:t>
      </w:r>
      <w:r>
        <w:rPr>
          <w:spacing w:val="-1"/>
          <w:w w:val="110"/>
        </w:rPr>
        <w:t xml:space="preserve"> </w:t>
      </w:r>
      <w:r>
        <w:rPr>
          <w:w w:val="110"/>
        </w:rPr>
        <w:t>dominance</w:t>
      </w:r>
      <w:r>
        <w:rPr>
          <w:spacing w:val="-1"/>
          <w:w w:val="110"/>
        </w:rPr>
        <w:t xml:space="preserve"> </w:t>
      </w:r>
      <w:r>
        <w:rPr>
          <w:w w:val="110"/>
        </w:rPr>
        <w:t>(65%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EV</w:t>
      </w:r>
      <w:r>
        <w:rPr>
          <w:spacing w:val="-1"/>
          <w:w w:val="110"/>
        </w:rPr>
        <w:t xml:space="preserve"> </w:t>
      </w:r>
      <w:r>
        <w:rPr>
          <w:w w:val="110"/>
        </w:rPr>
        <w:t>sales)</w:t>
      </w:r>
      <w:r>
        <w:rPr>
          <w:spacing w:val="-1"/>
          <w:w w:val="110"/>
        </w:rPr>
        <w:t xml:space="preserve"> </w:t>
      </w:r>
      <w:r>
        <w:rPr>
          <w:w w:val="110"/>
        </w:rPr>
        <w:t>versus</w:t>
      </w:r>
      <w:r>
        <w:rPr>
          <w:spacing w:val="-1"/>
          <w:w w:val="110"/>
        </w:rPr>
        <w:t xml:space="preserve"> </w:t>
      </w:r>
      <w:r>
        <w:rPr>
          <w:w w:val="110"/>
        </w:rPr>
        <w:t>four-wheeler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focus </w:t>
      </w:r>
      <w:r>
        <w:rPr>
          <w:spacing w:val="-2"/>
          <w:w w:val="110"/>
        </w:rPr>
        <w:t>globally</w:t>
      </w:r>
    </w:p>
    <w:p w14:paraId="1C9B3876" w14:textId="77777777" w:rsidR="007758ED" w:rsidRDefault="00000000">
      <w:pPr>
        <w:pStyle w:val="ListParagraph"/>
        <w:numPr>
          <w:ilvl w:val="0"/>
          <w:numId w:val="5"/>
        </w:numPr>
        <w:tabs>
          <w:tab w:val="left" w:pos="651"/>
        </w:tabs>
        <w:spacing w:before="165"/>
        <w:ind w:left="651" w:hanging="217"/>
      </w:pPr>
      <w:r>
        <w:rPr>
          <w:b/>
          <w:w w:val="110"/>
        </w:rPr>
        <w:t>Commercial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Vehicles:</w:t>
      </w:r>
      <w:r>
        <w:rPr>
          <w:b/>
          <w:spacing w:val="35"/>
          <w:w w:val="110"/>
        </w:rPr>
        <w:t xml:space="preserve"> </w:t>
      </w:r>
      <w:r>
        <w:rPr>
          <w:w w:val="110"/>
        </w:rPr>
        <w:t>Rapid</w:t>
      </w:r>
      <w:r>
        <w:rPr>
          <w:spacing w:val="13"/>
          <w:w w:val="110"/>
        </w:rPr>
        <w:t xml:space="preserve"> </w:t>
      </w:r>
      <w:r>
        <w:rPr>
          <w:w w:val="110"/>
        </w:rPr>
        <w:t>electrification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last-mile</w:t>
      </w:r>
      <w:r>
        <w:rPr>
          <w:spacing w:val="14"/>
          <w:w w:val="110"/>
        </w:rPr>
        <w:t xml:space="preserve"> </w:t>
      </w:r>
      <w:r>
        <w:rPr>
          <w:w w:val="110"/>
        </w:rPr>
        <w:t>delivery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urban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transport</w:t>
      </w:r>
    </w:p>
    <w:p w14:paraId="09D1C9A2" w14:textId="77777777" w:rsidR="007758ED" w:rsidRDefault="007758ED">
      <w:pPr>
        <w:pStyle w:val="BodyText"/>
        <w:spacing w:before="33"/>
      </w:pPr>
    </w:p>
    <w:p w14:paraId="5030F942" w14:textId="77777777" w:rsidR="007758ED" w:rsidRDefault="00000000">
      <w:pPr>
        <w:pStyle w:val="Heading3"/>
      </w:pPr>
      <w:r>
        <w:rPr>
          <w:w w:val="120"/>
        </w:rPr>
        <w:t>Stationary</w:t>
      </w:r>
      <w:r>
        <w:rPr>
          <w:spacing w:val="20"/>
          <w:w w:val="120"/>
        </w:rPr>
        <w:t xml:space="preserve"> </w:t>
      </w:r>
      <w:r>
        <w:rPr>
          <w:w w:val="120"/>
        </w:rPr>
        <w:t>Storage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Revolution</w:t>
      </w:r>
    </w:p>
    <w:p w14:paraId="01D735AB" w14:textId="77777777" w:rsidR="007758ED" w:rsidRDefault="00000000">
      <w:pPr>
        <w:pStyle w:val="ListParagraph"/>
        <w:numPr>
          <w:ilvl w:val="0"/>
          <w:numId w:val="5"/>
        </w:numPr>
        <w:tabs>
          <w:tab w:val="left" w:pos="651"/>
        </w:tabs>
        <w:spacing w:before="143"/>
        <w:ind w:left="651" w:hanging="217"/>
      </w:pPr>
      <w:r>
        <w:rPr>
          <w:b/>
          <w:w w:val="110"/>
        </w:rPr>
        <w:t>Grid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Integration:</w:t>
      </w:r>
      <w:r>
        <w:rPr>
          <w:b/>
          <w:spacing w:val="41"/>
          <w:w w:val="110"/>
        </w:rPr>
        <w:t xml:space="preserve"> </w:t>
      </w:r>
      <w:r>
        <w:rPr>
          <w:w w:val="110"/>
        </w:rPr>
        <w:t>22</w:t>
      </w:r>
      <w:r>
        <w:rPr>
          <w:spacing w:val="18"/>
          <w:w w:val="110"/>
        </w:rPr>
        <w:t xml:space="preserve"> </w:t>
      </w:r>
      <w:r>
        <w:rPr>
          <w:w w:val="110"/>
        </w:rPr>
        <w:t>GWh</w:t>
      </w:r>
      <w:r>
        <w:rPr>
          <w:spacing w:val="19"/>
          <w:w w:val="110"/>
        </w:rPr>
        <w:t xml:space="preserve"> </w:t>
      </w:r>
      <w:r>
        <w:rPr>
          <w:w w:val="110"/>
        </w:rPr>
        <w:t>current</w:t>
      </w:r>
      <w:r>
        <w:rPr>
          <w:spacing w:val="19"/>
          <w:w w:val="110"/>
        </w:rPr>
        <w:t xml:space="preserve"> </w:t>
      </w:r>
      <w:r>
        <w:rPr>
          <w:w w:val="110"/>
        </w:rPr>
        <w:t>capacity</w:t>
      </w:r>
      <w:r>
        <w:rPr>
          <w:spacing w:val="18"/>
          <w:w w:val="110"/>
        </w:rPr>
        <w:t xml:space="preserve"> </w:t>
      </w:r>
      <w:r>
        <w:rPr>
          <w:w w:val="110"/>
        </w:rPr>
        <w:t>expanding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95</w:t>
      </w:r>
      <w:r>
        <w:rPr>
          <w:spacing w:val="18"/>
          <w:w w:val="110"/>
        </w:rPr>
        <w:t xml:space="preserve"> </w:t>
      </w:r>
      <w:r>
        <w:rPr>
          <w:w w:val="110"/>
        </w:rPr>
        <w:t>GWh</w:t>
      </w:r>
      <w:r>
        <w:rPr>
          <w:spacing w:val="19"/>
          <w:w w:val="110"/>
        </w:rPr>
        <w:t xml:space="preserve"> </w:t>
      </w:r>
      <w:r>
        <w:rPr>
          <w:w w:val="110"/>
        </w:rPr>
        <w:t>by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2028</w:t>
      </w:r>
    </w:p>
    <w:p w14:paraId="383288AF" w14:textId="77777777" w:rsidR="007758ED" w:rsidRDefault="00000000">
      <w:pPr>
        <w:pStyle w:val="ListParagraph"/>
        <w:numPr>
          <w:ilvl w:val="0"/>
          <w:numId w:val="5"/>
        </w:numPr>
        <w:tabs>
          <w:tab w:val="left" w:pos="651"/>
        </w:tabs>
        <w:spacing w:before="169"/>
        <w:ind w:left="651" w:hanging="217"/>
      </w:pPr>
      <w:r>
        <w:rPr>
          <w:b/>
          <w:w w:val="110"/>
        </w:rPr>
        <w:t>Renewable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Integration:</w:t>
      </w:r>
      <w:r>
        <w:rPr>
          <w:b/>
          <w:spacing w:val="41"/>
          <w:w w:val="110"/>
        </w:rPr>
        <w:t xml:space="preserve"> </w:t>
      </w:r>
      <w:r>
        <w:rPr>
          <w:w w:val="110"/>
        </w:rPr>
        <w:t>Supporting</w:t>
      </w:r>
      <w:r>
        <w:rPr>
          <w:spacing w:val="18"/>
          <w:w w:val="110"/>
        </w:rPr>
        <w:t xml:space="preserve"> </w:t>
      </w:r>
      <w:r>
        <w:rPr>
          <w:w w:val="110"/>
        </w:rPr>
        <w:t>280</w:t>
      </w:r>
      <w:r>
        <w:rPr>
          <w:spacing w:val="16"/>
          <w:w w:val="110"/>
        </w:rPr>
        <w:t xml:space="preserve"> </w:t>
      </w:r>
      <w:r>
        <w:rPr>
          <w:w w:val="110"/>
        </w:rPr>
        <w:t>GW</w:t>
      </w:r>
      <w:r>
        <w:rPr>
          <w:spacing w:val="18"/>
          <w:w w:val="110"/>
        </w:rPr>
        <w:t xml:space="preserve"> </w:t>
      </w:r>
      <w:r>
        <w:rPr>
          <w:w w:val="110"/>
        </w:rPr>
        <w:t>solar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wind</w:t>
      </w:r>
      <w:r>
        <w:rPr>
          <w:spacing w:val="17"/>
          <w:w w:val="110"/>
        </w:rPr>
        <w:t xml:space="preserve"> </w:t>
      </w:r>
      <w:r>
        <w:rPr>
          <w:w w:val="110"/>
        </w:rPr>
        <w:t>capacity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additions</w:t>
      </w:r>
    </w:p>
    <w:p w14:paraId="05B277D3" w14:textId="77777777" w:rsidR="007758ED" w:rsidRDefault="00000000">
      <w:pPr>
        <w:pStyle w:val="ListParagraph"/>
        <w:numPr>
          <w:ilvl w:val="0"/>
          <w:numId w:val="5"/>
        </w:numPr>
        <w:tabs>
          <w:tab w:val="left" w:pos="651"/>
        </w:tabs>
        <w:spacing w:before="168"/>
        <w:ind w:left="651" w:hanging="217"/>
      </w:pPr>
      <w:r>
        <w:rPr>
          <w:b/>
          <w:w w:val="110"/>
        </w:rPr>
        <w:t>Industrial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Applications:</w:t>
      </w:r>
      <w:r>
        <w:rPr>
          <w:b/>
          <w:spacing w:val="43"/>
          <w:w w:val="110"/>
        </w:rPr>
        <w:t xml:space="preserve"> </w:t>
      </w:r>
      <w:r>
        <w:rPr>
          <w:w w:val="110"/>
        </w:rPr>
        <w:t>Manufacturing</w:t>
      </w:r>
      <w:r>
        <w:rPr>
          <w:spacing w:val="18"/>
          <w:w w:val="110"/>
        </w:rPr>
        <w:t xml:space="preserve"> </w:t>
      </w:r>
      <w:r>
        <w:rPr>
          <w:w w:val="110"/>
        </w:rPr>
        <w:t>facility</w:t>
      </w:r>
      <w:r>
        <w:rPr>
          <w:spacing w:val="20"/>
          <w:w w:val="110"/>
        </w:rPr>
        <w:t xml:space="preserve"> </w:t>
      </w:r>
      <w:r>
        <w:rPr>
          <w:w w:val="110"/>
        </w:rPr>
        <w:t>backup</w:t>
      </w:r>
      <w:r>
        <w:rPr>
          <w:spacing w:val="19"/>
          <w:w w:val="110"/>
        </w:rPr>
        <w:t xml:space="preserve"> </w:t>
      </w:r>
      <w:r>
        <w:rPr>
          <w:w w:val="110"/>
        </w:rPr>
        <w:t>power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load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management</w:t>
      </w:r>
    </w:p>
    <w:p w14:paraId="2AAB8064" w14:textId="77777777" w:rsidR="007758ED" w:rsidRDefault="00000000">
      <w:pPr>
        <w:pStyle w:val="ListParagraph"/>
        <w:numPr>
          <w:ilvl w:val="0"/>
          <w:numId w:val="5"/>
        </w:numPr>
        <w:tabs>
          <w:tab w:val="left" w:pos="651"/>
        </w:tabs>
        <w:spacing w:before="168"/>
        <w:ind w:left="651" w:hanging="217"/>
      </w:pPr>
      <w:r>
        <w:rPr>
          <w:b/>
          <w:w w:val="110"/>
        </w:rPr>
        <w:t>Residential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Storage:</w:t>
      </w:r>
      <w:r>
        <w:rPr>
          <w:b/>
          <w:spacing w:val="35"/>
          <w:w w:val="110"/>
        </w:rPr>
        <w:t xml:space="preserve"> </w:t>
      </w:r>
      <w:r>
        <w:rPr>
          <w:w w:val="110"/>
        </w:rPr>
        <w:t>Emerging</w:t>
      </w:r>
      <w:r>
        <w:rPr>
          <w:spacing w:val="13"/>
          <w:w w:val="110"/>
        </w:rPr>
        <w:t xml:space="preserve"> </w:t>
      </w:r>
      <w:r>
        <w:rPr>
          <w:w w:val="110"/>
        </w:rPr>
        <w:t>market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14"/>
          <w:w w:val="110"/>
        </w:rPr>
        <w:t xml:space="preserve"> </w:t>
      </w:r>
      <w:r>
        <w:rPr>
          <w:w w:val="110"/>
        </w:rPr>
        <w:t>rooftop</w:t>
      </w:r>
      <w:r>
        <w:rPr>
          <w:spacing w:val="15"/>
          <w:w w:val="110"/>
        </w:rPr>
        <w:t xml:space="preserve"> </w:t>
      </w:r>
      <w:r>
        <w:rPr>
          <w:w w:val="110"/>
        </w:rPr>
        <w:t>solar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integration</w:t>
      </w:r>
    </w:p>
    <w:p w14:paraId="106952A6" w14:textId="77777777" w:rsidR="007758ED" w:rsidRDefault="007758ED">
      <w:pPr>
        <w:pStyle w:val="BodyText"/>
        <w:spacing w:before="33"/>
      </w:pPr>
    </w:p>
    <w:p w14:paraId="3394675F" w14:textId="77777777" w:rsidR="007758ED" w:rsidRDefault="00000000">
      <w:pPr>
        <w:pStyle w:val="Heading3"/>
      </w:pPr>
      <w:r>
        <w:rPr>
          <w:w w:val="120"/>
        </w:rPr>
        <w:t>Industrial</w:t>
      </w:r>
      <w:r>
        <w:rPr>
          <w:spacing w:val="24"/>
          <w:w w:val="120"/>
        </w:rPr>
        <w:t xml:space="preserve"> </w:t>
      </w:r>
      <w:r>
        <w:rPr>
          <w:w w:val="120"/>
        </w:rPr>
        <w:t>and</w:t>
      </w:r>
      <w:r>
        <w:rPr>
          <w:spacing w:val="24"/>
          <w:w w:val="120"/>
        </w:rPr>
        <w:t xml:space="preserve"> </w:t>
      </w:r>
      <w:r>
        <w:rPr>
          <w:w w:val="120"/>
        </w:rPr>
        <w:t>Consumer</w:t>
      </w:r>
      <w:r>
        <w:rPr>
          <w:spacing w:val="24"/>
          <w:w w:val="120"/>
        </w:rPr>
        <w:t xml:space="preserve"> </w:t>
      </w:r>
      <w:r>
        <w:rPr>
          <w:spacing w:val="-2"/>
          <w:w w:val="120"/>
        </w:rPr>
        <w:t>Applications</w:t>
      </w:r>
    </w:p>
    <w:p w14:paraId="5F4E82C6" w14:textId="77777777" w:rsidR="007758ED" w:rsidRDefault="00000000">
      <w:pPr>
        <w:pStyle w:val="ListParagraph"/>
        <w:numPr>
          <w:ilvl w:val="0"/>
          <w:numId w:val="5"/>
        </w:numPr>
        <w:tabs>
          <w:tab w:val="left" w:pos="652"/>
        </w:tabs>
        <w:spacing w:before="144" w:line="242" w:lineRule="auto"/>
        <w:ind w:right="215"/>
      </w:pPr>
      <w:r>
        <w:rPr>
          <w:b/>
          <w:w w:val="110"/>
        </w:rPr>
        <w:t>Electronics Manufacturing:</w:t>
      </w:r>
      <w:r>
        <w:rPr>
          <w:b/>
          <w:spacing w:val="27"/>
          <w:w w:val="110"/>
        </w:rPr>
        <w:t xml:space="preserve"> </w:t>
      </w:r>
      <w:r>
        <w:rPr>
          <w:w w:val="110"/>
        </w:rPr>
        <w:t xml:space="preserve">8 GWh demand from expanding smartphone and laptop produc- </w:t>
      </w:r>
      <w:r>
        <w:rPr>
          <w:spacing w:val="-4"/>
          <w:w w:val="110"/>
        </w:rPr>
        <w:t>tion</w:t>
      </w:r>
    </w:p>
    <w:p w14:paraId="61FBC8E9" w14:textId="77777777" w:rsidR="007758ED" w:rsidRDefault="00000000">
      <w:pPr>
        <w:pStyle w:val="ListParagraph"/>
        <w:numPr>
          <w:ilvl w:val="0"/>
          <w:numId w:val="5"/>
        </w:numPr>
        <w:tabs>
          <w:tab w:val="left" w:pos="651"/>
        </w:tabs>
        <w:spacing w:before="165"/>
        <w:ind w:left="651" w:hanging="217"/>
      </w:pPr>
      <w:r>
        <w:rPr>
          <w:b/>
          <w:w w:val="110"/>
        </w:rPr>
        <w:t>Defense</w:t>
      </w:r>
      <w:r>
        <w:rPr>
          <w:b/>
          <w:spacing w:val="18"/>
          <w:w w:val="110"/>
        </w:rPr>
        <w:t xml:space="preserve"> </w:t>
      </w:r>
      <w:r>
        <w:rPr>
          <w:b/>
          <w:w w:val="110"/>
        </w:rPr>
        <w:t>Applications:</w:t>
      </w:r>
      <w:r>
        <w:rPr>
          <w:b/>
          <w:spacing w:val="32"/>
          <w:w w:val="110"/>
        </w:rPr>
        <w:t xml:space="preserve"> </w:t>
      </w:r>
      <w:r>
        <w:rPr>
          <w:w w:val="110"/>
        </w:rPr>
        <w:t>Specialized</w:t>
      </w:r>
      <w:r>
        <w:rPr>
          <w:spacing w:val="10"/>
          <w:w w:val="110"/>
        </w:rPr>
        <w:t xml:space="preserve"> </w:t>
      </w:r>
      <w:r>
        <w:rPr>
          <w:w w:val="110"/>
        </w:rPr>
        <w:t>high-performance</w:t>
      </w:r>
      <w:r>
        <w:rPr>
          <w:spacing w:val="10"/>
          <w:w w:val="110"/>
        </w:rPr>
        <w:t xml:space="preserve"> </w:t>
      </w:r>
      <w:r>
        <w:rPr>
          <w:w w:val="110"/>
        </w:rPr>
        <w:t>battery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requirements</w:t>
      </w:r>
    </w:p>
    <w:p w14:paraId="13576A77" w14:textId="77777777" w:rsidR="007758ED" w:rsidRDefault="00000000">
      <w:pPr>
        <w:pStyle w:val="ListParagraph"/>
        <w:numPr>
          <w:ilvl w:val="0"/>
          <w:numId w:val="5"/>
        </w:numPr>
        <w:tabs>
          <w:tab w:val="left" w:pos="651"/>
        </w:tabs>
        <w:spacing w:before="169"/>
        <w:ind w:left="651" w:hanging="217"/>
      </w:pPr>
      <w:r>
        <w:rPr>
          <w:b/>
          <w:w w:val="110"/>
        </w:rPr>
        <w:t>Telecom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Infrastructure:</w:t>
      </w:r>
      <w:r>
        <w:rPr>
          <w:b/>
          <w:spacing w:val="26"/>
          <w:w w:val="110"/>
        </w:rPr>
        <w:t xml:space="preserve"> </w:t>
      </w:r>
      <w:r>
        <w:rPr>
          <w:w w:val="110"/>
        </w:rPr>
        <w:t>5G</w:t>
      </w:r>
      <w:r>
        <w:rPr>
          <w:spacing w:val="7"/>
          <w:w w:val="110"/>
        </w:rPr>
        <w:t xml:space="preserve"> </w:t>
      </w:r>
      <w:r>
        <w:rPr>
          <w:w w:val="110"/>
        </w:rPr>
        <w:t>network</w:t>
      </w:r>
      <w:r>
        <w:rPr>
          <w:spacing w:val="7"/>
          <w:w w:val="110"/>
        </w:rPr>
        <w:t xml:space="preserve"> </w:t>
      </w:r>
      <w:r>
        <w:rPr>
          <w:w w:val="110"/>
        </w:rPr>
        <w:t>deployment</w:t>
      </w:r>
      <w:r>
        <w:rPr>
          <w:spacing w:val="7"/>
          <w:w w:val="110"/>
        </w:rPr>
        <w:t xml:space="preserve"> </w:t>
      </w:r>
      <w:r>
        <w:rPr>
          <w:w w:val="110"/>
        </w:rPr>
        <w:t>driving</w:t>
      </w:r>
      <w:r>
        <w:rPr>
          <w:spacing w:val="6"/>
          <w:w w:val="110"/>
        </w:rPr>
        <w:t xml:space="preserve"> </w:t>
      </w:r>
      <w:r>
        <w:rPr>
          <w:w w:val="110"/>
        </w:rPr>
        <w:t>backup</w:t>
      </w:r>
      <w:r>
        <w:rPr>
          <w:spacing w:val="7"/>
          <w:w w:val="110"/>
        </w:rPr>
        <w:t xml:space="preserve"> </w:t>
      </w:r>
      <w:r>
        <w:rPr>
          <w:w w:val="110"/>
        </w:rPr>
        <w:t>power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demand</w:t>
      </w:r>
    </w:p>
    <w:p w14:paraId="1B9C0637" w14:textId="77777777" w:rsidR="007758ED" w:rsidRDefault="007758ED">
      <w:pPr>
        <w:pStyle w:val="BodyText"/>
        <w:spacing w:before="86"/>
      </w:pPr>
    </w:p>
    <w:p w14:paraId="4BA71B2F" w14:textId="77777777" w:rsidR="007758ED" w:rsidRDefault="00000000">
      <w:pPr>
        <w:pStyle w:val="Heading1"/>
        <w:numPr>
          <w:ilvl w:val="0"/>
          <w:numId w:val="6"/>
        </w:numPr>
        <w:tabs>
          <w:tab w:val="left" w:pos="610"/>
        </w:tabs>
        <w:ind w:hanging="394"/>
      </w:pPr>
      <w:r>
        <w:rPr>
          <w:color w:val="8B4513"/>
          <w:w w:val="120"/>
        </w:rPr>
        <w:t>Value</w:t>
      </w:r>
      <w:r>
        <w:rPr>
          <w:color w:val="8B4513"/>
          <w:spacing w:val="53"/>
          <w:w w:val="120"/>
        </w:rPr>
        <w:t xml:space="preserve"> </w:t>
      </w:r>
      <w:r>
        <w:rPr>
          <w:color w:val="8B4513"/>
          <w:w w:val="120"/>
        </w:rPr>
        <w:t>Chain</w:t>
      </w:r>
      <w:r>
        <w:rPr>
          <w:color w:val="8B4513"/>
          <w:spacing w:val="54"/>
          <w:w w:val="120"/>
        </w:rPr>
        <w:t xml:space="preserve"> </w:t>
      </w:r>
      <w:r>
        <w:rPr>
          <w:color w:val="8B4513"/>
          <w:w w:val="120"/>
        </w:rPr>
        <w:t>Strategic</w:t>
      </w:r>
      <w:r>
        <w:rPr>
          <w:color w:val="8B4513"/>
          <w:spacing w:val="53"/>
          <w:w w:val="120"/>
        </w:rPr>
        <w:t xml:space="preserve"> </w:t>
      </w:r>
      <w:r>
        <w:rPr>
          <w:color w:val="8B4513"/>
          <w:spacing w:val="-2"/>
          <w:w w:val="120"/>
        </w:rPr>
        <w:t>Assessment</w:t>
      </w:r>
    </w:p>
    <w:p w14:paraId="64CAC48C" w14:textId="77777777" w:rsidR="007758ED" w:rsidRDefault="00000000">
      <w:pPr>
        <w:pStyle w:val="Heading2"/>
        <w:spacing w:before="236"/>
        <w:ind w:left="216"/>
      </w:pPr>
      <w:r>
        <w:rPr>
          <w:color w:val="8B4513"/>
          <w:w w:val="115"/>
        </w:rPr>
        <w:t>Upstream</w:t>
      </w:r>
      <w:r>
        <w:rPr>
          <w:color w:val="8B4513"/>
          <w:spacing w:val="42"/>
          <w:w w:val="115"/>
        </w:rPr>
        <w:t xml:space="preserve"> </w:t>
      </w:r>
      <w:r>
        <w:rPr>
          <w:color w:val="8B4513"/>
          <w:w w:val="115"/>
        </w:rPr>
        <w:t>Opportunities:</w:t>
      </w:r>
      <w:r>
        <w:rPr>
          <w:color w:val="8B4513"/>
          <w:spacing w:val="78"/>
          <w:w w:val="115"/>
        </w:rPr>
        <w:t xml:space="preserve"> </w:t>
      </w:r>
      <w:r>
        <w:rPr>
          <w:color w:val="8B4513"/>
          <w:w w:val="115"/>
        </w:rPr>
        <w:t>Mining</w:t>
      </w:r>
      <w:r>
        <w:rPr>
          <w:color w:val="8B4513"/>
          <w:spacing w:val="42"/>
          <w:w w:val="115"/>
        </w:rPr>
        <w:t xml:space="preserve"> </w:t>
      </w:r>
      <w:r>
        <w:rPr>
          <w:color w:val="8B4513"/>
          <w:w w:val="115"/>
        </w:rPr>
        <w:t>and</w:t>
      </w:r>
      <w:r>
        <w:rPr>
          <w:color w:val="8B4513"/>
          <w:spacing w:val="43"/>
          <w:w w:val="115"/>
        </w:rPr>
        <w:t xml:space="preserve"> </w:t>
      </w:r>
      <w:r>
        <w:rPr>
          <w:color w:val="8B4513"/>
          <w:spacing w:val="-2"/>
          <w:w w:val="115"/>
        </w:rPr>
        <w:t>Processing</w:t>
      </w:r>
    </w:p>
    <w:p w14:paraId="51E30CF8" w14:textId="77777777" w:rsidR="007758ED" w:rsidRDefault="00000000">
      <w:pPr>
        <w:pStyle w:val="BodyText"/>
        <w:spacing w:before="138" w:line="242" w:lineRule="auto"/>
        <w:ind w:left="216" w:right="214"/>
        <w:jc w:val="both"/>
      </w:pPr>
      <w:r>
        <w:rPr>
          <w:w w:val="105"/>
        </w:rPr>
        <w:t>The discovery of extensive lithium deposits creates unprecedented opportunities in raw material ex- traction and primary processing.</w:t>
      </w:r>
    </w:p>
    <w:p w14:paraId="0E756555" w14:textId="77777777" w:rsidR="007758ED" w:rsidRDefault="007758ED">
      <w:pPr>
        <w:pStyle w:val="BodyText"/>
        <w:spacing w:before="57"/>
      </w:pPr>
    </w:p>
    <w:p w14:paraId="48BD1C2F" w14:textId="77777777" w:rsidR="007758ED" w:rsidRDefault="00000000">
      <w:pPr>
        <w:pStyle w:val="BodyText"/>
        <w:ind w:left="302" w:right="302"/>
        <w:jc w:val="center"/>
      </w:pPr>
      <w:r>
        <w:rPr>
          <w:spacing w:val="-10"/>
        </w:rPr>
        <w:t>2</w:t>
      </w:r>
    </w:p>
    <w:p w14:paraId="19EF1AA8" w14:textId="77777777" w:rsidR="007758ED" w:rsidRDefault="007758ED">
      <w:pPr>
        <w:pStyle w:val="BodyText"/>
        <w:jc w:val="center"/>
        <w:sectPr w:rsidR="007758ED">
          <w:pgSz w:w="12240" w:h="15840"/>
          <w:pgMar w:top="1280" w:right="1080" w:bottom="280" w:left="1080" w:header="720" w:footer="720" w:gutter="0"/>
          <w:cols w:space="720"/>
        </w:sectPr>
      </w:pPr>
    </w:p>
    <w:p w14:paraId="04DE61DF" w14:textId="77777777" w:rsidR="007758ED" w:rsidRDefault="00000000">
      <w:pPr>
        <w:pStyle w:val="Heading3"/>
        <w:spacing w:before="25"/>
        <w:ind w:left="21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1136" behindDoc="1" locked="0" layoutInCell="1" allowOverlap="1" wp14:anchorId="6DCD03BB" wp14:editId="6D15202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80948" id="Graphic 3" o:spid="_x0000_s1026" style="position:absolute;margin-left:0;margin-top:0;width:612pt;height:11in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" path="m7772400,l,,,10058400r7772400,l7772400,xe" fillcolor="#fffff0" stroked="f">
                <v:path arrowok="t"/>
                <w10:wrap anchorx="page" anchory="page"/>
              </v:shape>
            </w:pict>
          </mc:Fallback>
        </mc:AlternateContent>
      </w:r>
      <w:r>
        <w:rPr>
          <w:w w:val="115"/>
        </w:rPr>
        <w:t>Resource</w:t>
      </w:r>
      <w:r>
        <w:rPr>
          <w:spacing w:val="39"/>
          <w:w w:val="115"/>
        </w:rPr>
        <w:t xml:space="preserve"> </w:t>
      </w:r>
      <w:r>
        <w:rPr>
          <w:w w:val="115"/>
        </w:rPr>
        <w:t>Development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Leaders</w:t>
      </w:r>
    </w:p>
    <w:p w14:paraId="13E74951" w14:textId="52B3B876" w:rsidR="00B149B0" w:rsidRPr="00B149B0" w:rsidRDefault="00000000" w:rsidP="00B149B0">
      <w:pPr>
        <w:pStyle w:val="ListParagraph"/>
        <w:numPr>
          <w:ilvl w:val="0"/>
          <w:numId w:val="7"/>
        </w:numPr>
        <w:tabs>
          <w:tab w:val="left" w:pos="3315"/>
        </w:tabs>
        <w:spacing w:before="144" w:line="242" w:lineRule="auto"/>
        <w:ind w:right="215"/>
        <w:rPr>
          <w:b/>
          <w:position w:val="2"/>
        </w:rPr>
      </w:pPr>
      <w:r w:rsidRPr="00B149B0">
        <w:rPr>
          <w:b/>
          <w:w w:val="110"/>
          <w:position w:val="2"/>
        </w:rPr>
        <w:t>Primary Beneficiaries:</w:t>
      </w:r>
      <w:r w:rsidRPr="00B149B0">
        <w:rPr>
          <w:b/>
          <w:position w:val="2"/>
        </w:rPr>
        <w:tab/>
      </w:r>
    </w:p>
    <w:p w14:paraId="625D5C63" w14:textId="325ECEAF" w:rsidR="007758ED" w:rsidRDefault="00B149B0" w:rsidP="00B149B0">
      <w:pPr>
        <w:pStyle w:val="ListParagraph"/>
        <w:tabs>
          <w:tab w:val="left" w:pos="3315"/>
        </w:tabs>
        <w:spacing w:before="144" w:line="242" w:lineRule="auto"/>
        <w:ind w:left="720" w:right="215" w:firstLine="0"/>
      </w:pPr>
      <w:r>
        <w:rPr>
          <w:b/>
          <w:w w:val="110"/>
          <w:position w:val="2"/>
        </w:rPr>
        <w:t xml:space="preserve">    </w:t>
      </w:r>
      <w:r w:rsidR="00000000" w:rsidRPr="00B149B0">
        <w:rPr>
          <w:rFonts w:ascii="Times New Roman" w:hAnsi="Times New Roman"/>
          <w:w w:val="110"/>
          <w:position w:val="2"/>
        </w:rPr>
        <w:t>•</w:t>
      </w:r>
      <w:r w:rsidR="00000000" w:rsidRPr="00B149B0">
        <w:rPr>
          <w:rFonts w:ascii="Times New Roman" w:hAnsi="Times New Roman"/>
          <w:spacing w:val="36"/>
          <w:w w:val="110"/>
          <w:position w:val="2"/>
        </w:rPr>
        <w:t xml:space="preserve"> </w:t>
      </w:r>
      <w:r w:rsidR="00000000" w:rsidRPr="00B149B0">
        <w:rPr>
          <w:b/>
          <w:w w:val="110"/>
          <w:position w:val="2"/>
        </w:rPr>
        <w:t>Vedanta</w:t>
      </w:r>
      <w:r w:rsidR="00000000" w:rsidRPr="00B149B0">
        <w:rPr>
          <w:b/>
          <w:spacing w:val="23"/>
          <w:w w:val="110"/>
          <w:position w:val="2"/>
        </w:rPr>
        <w:t xml:space="preserve"> </w:t>
      </w:r>
      <w:r w:rsidR="00000000" w:rsidRPr="00B149B0">
        <w:rPr>
          <w:b/>
          <w:w w:val="110"/>
          <w:position w:val="2"/>
        </w:rPr>
        <w:t>Limited:</w:t>
      </w:r>
      <w:r w:rsidR="00000000" w:rsidRPr="00B149B0">
        <w:rPr>
          <w:b/>
          <w:spacing w:val="37"/>
          <w:w w:val="110"/>
          <w:position w:val="2"/>
        </w:rPr>
        <w:t xml:space="preserve"> </w:t>
      </w:r>
      <w:r w:rsidR="00000000" w:rsidRPr="00B149B0">
        <w:rPr>
          <w:w w:val="110"/>
          <w:position w:val="2"/>
        </w:rPr>
        <w:t xml:space="preserve">Leveraging mining expertise with 8,500 crore </w:t>
      </w:r>
      <w:r w:rsidR="00000000" w:rsidRPr="00B149B0">
        <w:rPr>
          <w:w w:val="110"/>
        </w:rPr>
        <w:t>committed investment</w:t>
      </w:r>
    </w:p>
    <w:p w14:paraId="32AE1A88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spacing w:before="79"/>
        <w:ind w:left="1131" w:hanging="217"/>
      </w:pPr>
      <w:r>
        <w:rPr>
          <w:b/>
          <w:w w:val="115"/>
        </w:rPr>
        <w:t>Hindustan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Copper:</w:t>
      </w:r>
      <w:r>
        <w:rPr>
          <w:b/>
          <w:spacing w:val="5"/>
          <w:w w:val="115"/>
        </w:rPr>
        <w:t xml:space="preserve"> </w:t>
      </w:r>
      <w:r>
        <w:rPr>
          <w:w w:val="115"/>
        </w:rPr>
        <w:t>Government</w:t>
      </w:r>
      <w:r>
        <w:rPr>
          <w:spacing w:val="-9"/>
          <w:w w:val="115"/>
        </w:rPr>
        <w:t xml:space="preserve"> </w:t>
      </w:r>
      <w:r>
        <w:rPr>
          <w:w w:val="115"/>
        </w:rPr>
        <w:t>backing</w:t>
      </w:r>
      <w:r>
        <w:rPr>
          <w:spacing w:val="-10"/>
          <w:w w:val="115"/>
        </w:rPr>
        <w:t xml:space="preserve"> </w:t>
      </w:r>
      <w:r>
        <w:rPr>
          <w:w w:val="115"/>
        </w:rPr>
        <w:t>through</w:t>
      </w:r>
      <w:r>
        <w:rPr>
          <w:spacing w:val="-9"/>
          <w:w w:val="115"/>
        </w:rPr>
        <w:t xml:space="preserve"> </w:t>
      </w:r>
      <w:r>
        <w:rPr>
          <w:w w:val="115"/>
        </w:rPr>
        <w:t>KABIL</w:t>
      </w:r>
      <w:r>
        <w:rPr>
          <w:spacing w:val="-9"/>
          <w:w w:val="115"/>
        </w:rPr>
        <w:t xml:space="preserve"> </w:t>
      </w:r>
      <w:r>
        <w:rPr>
          <w:w w:val="115"/>
        </w:rPr>
        <w:t>consortium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participation</w:t>
      </w:r>
    </w:p>
    <w:p w14:paraId="5C3CA1B4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ind w:left="1131" w:hanging="217"/>
      </w:pPr>
      <w:r>
        <w:rPr>
          <w:b/>
          <w:w w:val="115"/>
        </w:rPr>
        <w:t>Coal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India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Limited:</w:t>
      </w:r>
      <w:r>
        <w:rPr>
          <w:b/>
          <w:spacing w:val="8"/>
          <w:w w:val="115"/>
        </w:rPr>
        <w:t xml:space="preserve"> </w:t>
      </w:r>
      <w:r>
        <w:rPr>
          <w:w w:val="115"/>
        </w:rPr>
        <w:t>Diversification</w:t>
      </w:r>
      <w:r>
        <w:rPr>
          <w:spacing w:val="-9"/>
          <w:w w:val="115"/>
        </w:rPr>
        <w:t xml:space="preserve"> </w:t>
      </w:r>
      <w:r>
        <w:rPr>
          <w:w w:val="115"/>
        </w:rPr>
        <w:t>strategy</w:t>
      </w:r>
      <w:r>
        <w:rPr>
          <w:spacing w:val="-8"/>
          <w:w w:val="115"/>
        </w:rPr>
        <w:t xml:space="preserve"> </w:t>
      </w:r>
      <w:r>
        <w:rPr>
          <w:w w:val="115"/>
        </w:rPr>
        <w:t>into</w:t>
      </w:r>
      <w:r>
        <w:rPr>
          <w:spacing w:val="-9"/>
          <w:w w:val="115"/>
        </w:rPr>
        <w:t xml:space="preserve"> </w:t>
      </w:r>
      <w:r>
        <w:rPr>
          <w:w w:val="115"/>
        </w:rPr>
        <w:t>critical</w:t>
      </w:r>
      <w:r>
        <w:rPr>
          <w:spacing w:val="-8"/>
          <w:w w:val="115"/>
        </w:rPr>
        <w:t xml:space="preserve"> </w:t>
      </w:r>
      <w:r>
        <w:rPr>
          <w:w w:val="115"/>
        </w:rPr>
        <w:t>minerals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extraction</w:t>
      </w:r>
    </w:p>
    <w:p w14:paraId="1D146F7A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ind w:left="1131" w:hanging="217"/>
      </w:pPr>
      <w:r>
        <w:rPr>
          <w:b/>
          <w:w w:val="115"/>
        </w:rPr>
        <w:t>NMDC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Limited:</w:t>
      </w:r>
      <w:r>
        <w:rPr>
          <w:b/>
          <w:spacing w:val="7"/>
          <w:w w:val="115"/>
        </w:rPr>
        <w:t xml:space="preserve"> </w:t>
      </w:r>
      <w:r>
        <w:rPr>
          <w:w w:val="115"/>
        </w:rPr>
        <w:t>Expanding</w:t>
      </w:r>
      <w:r>
        <w:rPr>
          <w:spacing w:val="-10"/>
          <w:w w:val="115"/>
        </w:rPr>
        <w:t xml:space="preserve"> </w:t>
      </w:r>
      <w:r>
        <w:rPr>
          <w:w w:val="115"/>
        </w:rPr>
        <w:t>beyond</w:t>
      </w:r>
      <w:r>
        <w:rPr>
          <w:spacing w:val="-9"/>
          <w:w w:val="115"/>
        </w:rPr>
        <w:t xml:space="preserve"> </w:t>
      </w:r>
      <w:r>
        <w:rPr>
          <w:w w:val="115"/>
        </w:rPr>
        <w:t>iron</w:t>
      </w:r>
      <w:r>
        <w:rPr>
          <w:spacing w:val="-9"/>
          <w:w w:val="115"/>
        </w:rPr>
        <w:t xml:space="preserve"> </w:t>
      </w:r>
      <w:r>
        <w:rPr>
          <w:w w:val="115"/>
        </w:rPr>
        <w:t>ore</w:t>
      </w:r>
      <w:r>
        <w:rPr>
          <w:spacing w:val="-8"/>
          <w:w w:val="115"/>
        </w:rPr>
        <w:t xml:space="preserve"> </w:t>
      </w:r>
      <w:r>
        <w:rPr>
          <w:w w:val="115"/>
        </w:rPr>
        <w:t>into</w:t>
      </w:r>
      <w:r>
        <w:rPr>
          <w:spacing w:val="-10"/>
          <w:w w:val="115"/>
        </w:rPr>
        <w:t xml:space="preserve"> </w:t>
      </w:r>
      <w:r>
        <w:rPr>
          <w:w w:val="115"/>
        </w:rPr>
        <w:t>lithium</w:t>
      </w:r>
      <w:r>
        <w:rPr>
          <w:spacing w:val="-9"/>
          <w:w w:val="115"/>
        </w:rPr>
        <w:t xml:space="preserve"> </w:t>
      </w:r>
      <w:r>
        <w:rPr>
          <w:w w:val="115"/>
        </w:rPr>
        <w:t>exploration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partnerships</w:t>
      </w:r>
    </w:p>
    <w:p w14:paraId="0019AB08" w14:textId="12FC17FF" w:rsidR="00B149B0" w:rsidRDefault="00000000" w:rsidP="00B149B0">
      <w:pPr>
        <w:pStyle w:val="BodyText"/>
        <w:numPr>
          <w:ilvl w:val="0"/>
          <w:numId w:val="8"/>
        </w:numPr>
        <w:tabs>
          <w:tab w:val="left" w:pos="2327"/>
        </w:tabs>
        <w:spacing w:before="177"/>
        <w:rPr>
          <w:b/>
          <w:position w:val="2"/>
        </w:rPr>
      </w:pPr>
      <w:r>
        <w:rPr>
          <w:b/>
          <w:w w:val="110"/>
          <w:position w:val="2"/>
        </w:rPr>
        <w:t>Risk</w:t>
      </w:r>
      <w:r>
        <w:rPr>
          <w:b/>
          <w:spacing w:val="80"/>
          <w:w w:val="110"/>
          <w:position w:val="2"/>
        </w:rPr>
        <w:t xml:space="preserve"> </w:t>
      </w:r>
      <w:r>
        <w:rPr>
          <w:b/>
          <w:w w:val="110"/>
          <w:position w:val="2"/>
        </w:rPr>
        <w:t>Factors:</w:t>
      </w:r>
      <w:r>
        <w:rPr>
          <w:b/>
          <w:position w:val="2"/>
        </w:rPr>
        <w:tab/>
      </w:r>
    </w:p>
    <w:p w14:paraId="3405632D" w14:textId="727D632D" w:rsidR="007758ED" w:rsidRDefault="00B149B0" w:rsidP="00B149B0">
      <w:pPr>
        <w:pStyle w:val="BodyText"/>
        <w:tabs>
          <w:tab w:val="left" w:pos="2327"/>
        </w:tabs>
        <w:spacing w:before="177"/>
        <w:ind w:left="720"/>
        <w:rPr>
          <w:position w:val="2"/>
        </w:rPr>
      </w:pPr>
      <w:r>
        <w:rPr>
          <w:b/>
          <w:w w:val="110"/>
          <w:position w:val="2"/>
        </w:rPr>
        <w:t xml:space="preserve">    </w:t>
      </w:r>
      <w:r w:rsidR="00000000">
        <w:rPr>
          <w:rFonts w:ascii="Times New Roman" w:hAnsi="Times New Roman"/>
          <w:w w:val="105"/>
          <w:position w:val="2"/>
        </w:rPr>
        <w:t>•</w:t>
      </w:r>
      <w:r w:rsidR="00000000">
        <w:rPr>
          <w:rFonts w:ascii="Times New Roman" w:hAnsi="Times New Roman"/>
          <w:spacing w:val="42"/>
          <w:w w:val="105"/>
          <w:position w:val="2"/>
        </w:rPr>
        <w:t xml:space="preserve"> </w:t>
      </w:r>
      <w:r w:rsidR="00000000">
        <w:rPr>
          <w:w w:val="105"/>
          <w:position w:val="2"/>
        </w:rPr>
        <w:t>Environmental</w:t>
      </w:r>
      <w:r w:rsidR="00000000">
        <w:rPr>
          <w:spacing w:val="15"/>
          <w:w w:val="105"/>
          <w:position w:val="2"/>
        </w:rPr>
        <w:t xml:space="preserve"> </w:t>
      </w:r>
      <w:r w:rsidR="00000000">
        <w:rPr>
          <w:w w:val="105"/>
          <w:position w:val="2"/>
        </w:rPr>
        <w:t>clearance</w:t>
      </w:r>
      <w:r w:rsidR="00000000">
        <w:rPr>
          <w:spacing w:val="15"/>
          <w:w w:val="105"/>
          <w:position w:val="2"/>
        </w:rPr>
        <w:t xml:space="preserve"> </w:t>
      </w:r>
      <w:r w:rsidR="00000000">
        <w:rPr>
          <w:w w:val="105"/>
          <w:position w:val="2"/>
        </w:rPr>
        <w:t>complexities</w:t>
      </w:r>
      <w:r w:rsidR="00000000">
        <w:rPr>
          <w:spacing w:val="15"/>
          <w:w w:val="105"/>
          <w:position w:val="2"/>
        </w:rPr>
        <w:t xml:space="preserve"> </w:t>
      </w:r>
      <w:r w:rsidR="00000000">
        <w:rPr>
          <w:w w:val="105"/>
          <w:position w:val="2"/>
        </w:rPr>
        <w:t>in</w:t>
      </w:r>
      <w:r w:rsidR="00000000">
        <w:rPr>
          <w:spacing w:val="15"/>
          <w:w w:val="105"/>
          <w:position w:val="2"/>
        </w:rPr>
        <w:t xml:space="preserve"> </w:t>
      </w:r>
      <w:r w:rsidR="00000000">
        <w:rPr>
          <w:w w:val="105"/>
          <w:position w:val="2"/>
        </w:rPr>
        <w:t>ecologically</w:t>
      </w:r>
      <w:r w:rsidR="00000000">
        <w:rPr>
          <w:spacing w:val="14"/>
          <w:w w:val="105"/>
          <w:position w:val="2"/>
        </w:rPr>
        <w:t xml:space="preserve"> </w:t>
      </w:r>
      <w:r w:rsidR="00000000">
        <w:rPr>
          <w:w w:val="105"/>
          <w:position w:val="2"/>
        </w:rPr>
        <w:t>sensitive</w:t>
      </w:r>
      <w:r w:rsidR="00000000">
        <w:rPr>
          <w:spacing w:val="15"/>
          <w:w w:val="105"/>
          <w:position w:val="2"/>
        </w:rPr>
        <w:t xml:space="preserve"> </w:t>
      </w:r>
      <w:r w:rsidR="00000000">
        <w:rPr>
          <w:spacing w:val="-2"/>
          <w:w w:val="105"/>
          <w:position w:val="2"/>
        </w:rPr>
        <w:t>regions</w:t>
      </w:r>
    </w:p>
    <w:p w14:paraId="4DBA969B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spacing w:before="87"/>
        <w:ind w:left="1131" w:hanging="217"/>
      </w:pPr>
      <w:r>
        <w:rPr>
          <w:w w:val="105"/>
        </w:rPr>
        <w:t>Technology</w:t>
      </w:r>
      <w:r>
        <w:rPr>
          <w:spacing w:val="19"/>
          <w:w w:val="105"/>
        </w:rPr>
        <w:t xml:space="preserve"> </w:t>
      </w:r>
      <w:r>
        <w:rPr>
          <w:w w:val="105"/>
        </w:rPr>
        <w:t>deployment</w:t>
      </w:r>
      <w:r>
        <w:rPr>
          <w:spacing w:val="19"/>
          <w:w w:val="105"/>
        </w:rPr>
        <w:t xml:space="preserve"> </w:t>
      </w:r>
      <w:r>
        <w:rPr>
          <w:w w:val="105"/>
        </w:rPr>
        <w:t>risks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unproven</w:t>
      </w:r>
      <w:r>
        <w:rPr>
          <w:spacing w:val="19"/>
          <w:w w:val="105"/>
        </w:rPr>
        <w:t xml:space="preserve"> </w:t>
      </w:r>
      <w:r>
        <w:rPr>
          <w:w w:val="105"/>
        </w:rPr>
        <w:t>DLE</w:t>
      </w:r>
      <w:r>
        <w:rPr>
          <w:spacing w:val="20"/>
          <w:w w:val="105"/>
        </w:rPr>
        <w:t xml:space="preserve"> </w:t>
      </w:r>
      <w:r>
        <w:rPr>
          <w:w w:val="105"/>
        </w:rPr>
        <w:t>methods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scale</w:t>
      </w:r>
    </w:p>
    <w:p w14:paraId="0A30894F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ind w:left="1131" w:hanging="217"/>
      </w:pPr>
      <w:r>
        <w:rPr>
          <w:w w:val="105"/>
        </w:rPr>
        <w:t>Regulatory</w:t>
      </w:r>
      <w:r>
        <w:rPr>
          <w:spacing w:val="15"/>
          <w:w w:val="105"/>
        </w:rPr>
        <w:t xml:space="preserve"> </w:t>
      </w:r>
      <w:r>
        <w:rPr>
          <w:w w:val="105"/>
        </w:rPr>
        <w:t>uncertainty</w:t>
      </w:r>
      <w:r>
        <w:rPr>
          <w:spacing w:val="16"/>
          <w:w w:val="105"/>
        </w:rPr>
        <w:t xml:space="preserve"> </w:t>
      </w:r>
      <w:r>
        <w:rPr>
          <w:w w:val="105"/>
        </w:rPr>
        <w:t>around</w:t>
      </w:r>
      <w:r>
        <w:rPr>
          <w:spacing w:val="15"/>
          <w:w w:val="105"/>
        </w:rPr>
        <w:t xml:space="preserve"> </w:t>
      </w:r>
      <w:r>
        <w:rPr>
          <w:w w:val="105"/>
        </w:rPr>
        <w:t>mining</w:t>
      </w:r>
      <w:r>
        <w:rPr>
          <w:spacing w:val="15"/>
          <w:w w:val="105"/>
        </w:rPr>
        <w:t xml:space="preserve"> </w:t>
      </w:r>
      <w:r>
        <w:rPr>
          <w:w w:val="105"/>
        </w:rPr>
        <w:t>rights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revenue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sharing</w:t>
      </w:r>
    </w:p>
    <w:p w14:paraId="03105CBE" w14:textId="77777777" w:rsidR="007758ED" w:rsidRDefault="007758ED">
      <w:pPr>
        <w:pStyle w:val="BodyText"/>
        <w:spacing w:before="28"/>
      </w:pPr>
    </w:p>
    <w:p w14:paraId="25C28B9D" w14:textId="77777777" w:rsidR="007758ED" w:rsidRDefault="00000000">
      <w:pPr>
        <w:pStyle w:val="Heading2"/>
        <w:ind w:left="216"/>
      </w:pPr>
      <w:r>
        <w:rPr>
          <w:color w:val="8B4513"/>
          <w:w w:val="115"/>
        </w:rPr>
        <w:t>Midstream</w:t>
      </w:r>
      <w:r>
        <w:rPr>
          <w:color w:val="8B4513"/>
          <w:spacing w:val="44"/>
          <w:w w:val="115"/>
        </w:rPr>
        <w:t xml:space="preserve"> </w:t>
      </w:r>
      <w:r>
        <w:rPr>
          <w:color w:val="8B4513"/>
          <w:w w:val="115"/>
        </w:rPr>
        <w:t>Excellence:</w:t>
      </w:r>
      <w:r>
        <w:rPr>
          <w:color w:val="8B4513"/>
          <w:spacing w:val="61"/>
          <w:w w:val="150"/>
        </w:rPr>
        <w:t xml:space="preserve"> </w:t>
      </w:r>
      <w:r>
        <w:rPr>
          <w:color w:val="8B4513"/>
          <w:w w:val="115"/>
        </w:rPr>
        <w:t>Chemical</w:t>
      </w:r>
      <w:r>
        <w:rPr>
          <w:color w:val="8B4513"/>
          <w:spacing w:val="44"/>
          <w:w w:val="115"/>
        </w:rPr>
        <w:t xml:space="preserve"> </w:t>
      </w:r>
      <w:r>
        <w:rPr>
          <w:color w:val="8B4513"/>
          <w:w w:val="115"/>
        </w:rPr>
        <w:t>Processing</w:t>
      </w:r>
      <w:r>
        <w:rPr>
          <w:color w:val="8B4513"/>
          <w:spacing w:val="44"/>
          <w:w w:val="115"/>
        </w:rPr>
        <w:t xml:space="preserve"> </w:t>
      </w:r>
      <w:r>
        <w:rPr>
          <w:color w:val="8B4513"/>
          <w:w w:val="115"/>
        </w:rPr>
        <w:t>and</w:t>
      </w:r>
      <w:r>
        <w:rPr>
          <w:color w:val="8B4513"/>
          <w:spacing w:val="44"/>
          <w:w w:val="115"/>
        </w:rPr>
        <w:t xml:space="preserve"> </w:t>
      </w:r>
      <w:r>
        <w:rPr>
          <w:color w:val="8B4513"/>
          <w:spacing w:val="-2"/>
          <w:w w:val="115"/>
        </w:rPr>
        <w:t>Materials</w:t>
      </w:r>
    </w:p>
    <w:p w14:paraId="3372CE6B" w14:textId="77777777" w:rsidR="007758ED" w:rsidRDefault="00000000">
      <w:pPr>
        <w:pStyle w:val="BodyText"/>
        <w:spacing w:before="138" w:line="242" w:lineRule="auto"/>
        <w:ind w:left="216" w:right="215"/>
      </w:pPr>
      <w:r>
        <w:rPr>
          <w:w w:val="105"/>
        </w:rPr>
        <w:t>Battery-grade lithium compound production represents the highest value-addition opportunity within the value chain.</w:t>
      </w:r>
    </w:p>
    <w:p w14:paraId="5665BB2F" w14:textId="77777777" w:rsidR="007758ED" w:rsidRDefault="007758ED">
      <w:pPr>
        <w:pStyle w:val="BodyText"/>
        <w:spacing w:before="36"/>
      </w:pPr>
    </w:p>
    <w:p w14:paraId="17CACB86" w14:textId="77777777" w:rsidR="007758ED" w:rsidRDefault="00000000">
      <w:pPr>
        <w:pStyle w:val="Heading3"/>
        <w:spacing w:before="1"/>
      </w:pPr>
      <w:r>
        <w:rPr>
          <w:w w:val="120"/>
        </w:rPr>
        <w:t>Chemical</w:t>
      </w:r>
      <w:r>
        <w:rPr>
          <w:spacing w:val="21"/>
          <w:w w:val="120"/>
        </w:rPr>
        <w:t xml:space="preserve"> </w:t>
      </w:r>
      <w:r>
        <w:rPr>
          <w:w w:val="120"/>
        </w:rPr>
        <w:t>Manufacturing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Champions</w:t>
      </w:r>
    </w:p>
    <w:p w14:paraId="5D905C70" w14:textId="7A70F5BE" w:rsidR="00B149B0" w:rsidRPr="00B149B0" w:rsidRDefault="00000000" w:rsidP="00B149B0">
      <w:pPr>
        <w:pStyle w:val="ListParagraph"/>
        <w:numPr>
          <w:ilvl w:val="0"/>
          <w:numId w:val="11"/>
        </w:numPr>
        <w:tabs>
          <w:tab w:val="left" w:pos="2657"/>
        </w:tabs>
        <w:spacing w:before="150" w:line="237" w:lineRule="auto"/>
        <w:ind w:right="215"/>
        <w:rPr>
          <w:b/>
          <w:position w:val="1"/>
        </w:rPr>
      </w:pPr>
      <w:r w:rsidRPr="00B149B0">
        <w:rPr>
          <w:b/>
          <w:w w:val="110"/>
          <w:position w:val="1"/>
        </w:rPr>
        <w:t>Market Leaders:</w:t>
      </w:r>
      <w:r w:rsidRPr="00B149B0">
        <w:rPr>
          <w:b/>
          <w:position w:val="1"/>
        </w:rPr>
        <w:tab/>
      </w:r>
    </w:p>
    <w:p w14:paraId="59EE982A" w14:textId="29B6F90C" w:rsidR="007758ED" w:rsidRDefault="00B149B0" w:rsidP="00B149B0">
      <w:pPr>
        <w:pStyle w:val="ListParagraph"/>
        <w:tabs>
          <w:tab w:val="left" w:pos="2657"/>
        </w:tabs>
        <w:spacing w:before="150" w:line="237" w:lineRule="auto"/>
        <w:ind w:left="720" w:right="215" w:firstLine="0"/>
      </w:pPr>
      <w:r>
        <w:rPr>
          <w:b/>
          <w:w w:val="110"/>
          <w:position w:val="1"/>
        </w:rPr>
        <w:t xml:space="preserve">    </w:t>
      </w:r>
      <w:r w:rsidR="00000000" w:rsidRPr="00B149B0">
        <w:rPr>
          <w:rFonts w:ascii="Times New Roman" w:hAnsi="Times New Roman"/>
          <w:w w:val="110"/>
          <w:position w:val="1"/>
        </w:rPr>
        <w:t>•</w:t>
      </w:r>
      <w:r w:rsidR="00000000" w:rsidRPr="00B149B0">
        <w:rPr>
          <w:rFonts w:ascii="Times New Roman" w:hAnsi="Times New Roman"/>
          <w:spacing w:val="40"/>
          <w:w w:val="110"/>
          <w:position w:val="1"/>
        </w:rPr>
        <w:t xml:space="preserve"> </w:t>
      </w:r>
      <w:r w:rsidR="00000000" w:rsidRPr="00B149B0">
        <w:rPr>
          <w:b/>
          <w:w w:val="110"/>
          <w:position w:val="1"/>
        </w:rPr>
        <w:t>Gujarat</w:t>
      </w:r>
      <w:r w:rsidR="00000000" w:rsidRPr="00B149B0">
        <w:rPr>
          <w:b/>
          <w:spacing w:val="37"/>
          <w:w w:val="110"/>
          <w:position w:val="1"/>
        </w:rPr>
        <w:t xml:space="preserve"> </w:t>
      </w:r>
      <w:r w:rsidR="00000000" w:rsidRPr="00B149B0">
        <w:rPr>
          <w:b/>
          <w:w w:val="110"/>
          <w:position w:val="1"/>
        </w:rPr>
        <w:t>Fluorochemicals:</w:t>
      </w:r>
      <w:r w:rsidR="00000000" w:rsidRPr="00B149B0">
        <w:rPr>
          <w:b/>
          <w:spacing w:val="40"/>
          <w:w w:val="110"/>
          <w:position w:val="1"/>
        </w:rPr>
        <w:t xml:space="preserve"> </w:t>
      </w:r>
      <w:r w:rsidR="00000000" w:rsidRPr="00B149B0">
        <w:rPr>
          <w:w w:val="110"/>
          <w:position w:val="1"/>
        </w:rPr>
        <w:t xml:space="preserve">Dominant electrolyte and additive supplier </w:t>
      </w:r>
      <w:r w:rsidR="00000000" w:rsidRPr="00B149B0">
        <w:rPr>
          <w:w w:val="110"/>
        </w:rPr>
        <w:t xml:space="preserve">with global </w:t>
      </w:r>
      <w:r>
        <w:rPr>
          <w:w w:val="110"/>
        </w:rPr>
        <w:t xml:space="preserve">    </w:t>
      </w:r>
      <w:r w:rsidR="00000000" w:rsidRPr="00B149B0">
        <w:rPr>
          <w:w w:val="110"/>
        </w:rPr>
        <w:t>partnerships</w:t>
      </w:r>
    </w:p>
    <w:p w14:paraId="31505DD9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spacing w:before="83"/>
        <w:ind w:left="1131" w:hanging="217"/>
      </w:pPr>
      <w:r>
        <w:rPr>
          <w:b/>
          <w:w w:val="120"/>
        </w:rPr>
        <w:t>SRF</w:t>
      </w:r>
      <w:r>
        <w:rPr>
          <w:b/>
          <w:spacing w:val="10"/>
          <w:w w:val="120"/>
        </w:rPr>
        <w:t xml:space="preserve"> </w:t>
      </w:r>
      <w:r>
        <w:rPr>
          <w:b/>
          <w:w w:val="110"/>
        </w:rPr>
        <w:t>Limited:</w:t>
      </w:r>
      <w:r>
        <w:rPr>
          <w:b/>
          <w:spacing w:val="28"/>
          <w:w w:val="110"/>
        </w:rPr>
        <w:t xml:space="preserve"> </w:t>
      </w:r>
      <w:r>
        <w:rPr>
          <w:w w:val="110"/>
        </w:rPr>
        <w:t>Advanced</w:t>
      </w:r>
      <w:r>
        <w:rPr>
          <w:spacing w:val="7"/>
          <w:w w:val="110"/>
        </w:rPr>
        <w:t xml:space="preserve"> </w:t>
      </w:r>
      <w:r>
        <w:rPr>
          <w:w w:val="110"/>
        </w:rPr>
        <w:t>fluoropolymer</w:t>
      </w:r>
      <w:r>
        <w:rPr>
          <w:spacing w:val="7"/>
          <w:w w:val="110"/>
        </w:rPr>
        <w:t xml:space="preserve"> </w:t>
      </w:r>
      <w:r>
        <w:rPr>
          <w:w w:val="110"/>
        </w:rPr>
        <w:t>expertise</w:t>
      </w:r>
      <w:r>
        <w:rPr>
          <w:spacing w:val="8"/>
          <w:w w:val="110"/>
        </w:rPr>
        <w:t xml:space="preserve"> </w:t>
      </w:r>
      <w:r>
        <w:rPr>
          <w:w w:val="110"/>
        </w:rPr>
        <w:t>translating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battery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applications</w:t>
      </w:r>
    </w:p>
    <w:p w14:paraId="732D1875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ind w:left="1131" w:hanging="217"/>
      </w:pPr>
      <w:r>
        <w:rPr>
          <w:b/>
          <w:w w:val="110"/>
        </w:rPr>
        <w:t>Deepak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Nitrite:</w:t>
      </w:r>
      <w:r>
        <w:rPr>
          <w:b/>
          <w:spacing w:val="35"/>
          <w:w w:val="110"/>
        </w:rPr>
        <w:t xml:space="preserve"> </w:t>
      </w:r>
      <w:r>
        <w:rPr>
          <w:w w:val="110"/>
        </w:rPr>
        <w:t>Specialty</w:t>
      </w:r>
      <w:r>
        <w:rPr>
          <w:spacing w:val="13"/>
          <w:w w:val="110"/>
        </w:rPr>
        <w:t xml:space="preserve"> </w:t>
      </w:r>
      <w:r>
        <w:rPr>
          <w:w w:val="110"/>
        </w:rPr>
        <w:t>chemicals</w:t>
      </w:r>
      <w:r>
        <w:rPr>
          <w:spacing w:val="14"/>
          <w:w w:val="110"/>
        </w:rPr>
        <w:t xml:space="preserve"> </w:t>
      </w:r>
      <w:r>
        <w:rPr>
          <w:w w:val="110"/>
        </w:rPr>
        <w:t>expansion</w:t>
      </w:r>
      <w:r>
        <w:rPr>
          <w:spacing w:val="14"/>
          <w:w w:val="110"/>
        </w:rPr>
        <w:t xml:space="preserve"> </w:t>
      </w:r>
      <w:r>
        <w:rPr>
          <w:w w:val="110"/>
        </w:rPr>
        <w:t>into</w:t>
      </w:r>
      <w:r>
        <w:rPr>
          <w:spacing w:val="13"/>
          <w:w w:val="110"/>
        </w:rPr>
        <w:t xml:space="preserve"> </w:t>
      </w:r>
      <w:r>
        <w:rPr>
          <w:w w:val="110"/>
        </w:rPr>
        <w:t>lithium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processing</w:t>
      </w:r>
    </w:p>
    <w:p w14:paraId="24103D69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ind w:left="1131" w:hanging="217"/>
      </w:pPr>
      <w:r>
        <w:rPr>
          <w:b/>
          <w:w w:val="110"/>
        </w:rPr>
        <w:t>Himadri</w:t>
      </w:r>
      <w:r>
        <w:rPr>
          <w:b/>
          <w:spacing w:val="31"/>
          <w:w w:val="110"/>
        </w:rPr>
        <w:t xml:space="preserve"> </w:t>
      </w:r>
      <w:r>
        <w:rPr>
          <w:b/>
          <w:w w:val="110"/>
        </w:rPr>
        <w:t>Speciality:</w:t>
      </w:r>
      <w:r>
        <w:rPr>
          <w:b/>
          <w:spacing w:val="46"/>
          <w:w w:val="110"/>
        </w:rPr>
        <w:t xml:space="preserve"> </w:t>
      </w:r>
      <w:r>
        <w:rPr>
          <w:w w:val="110"/>
        </w:rPr>
        <w:t>Anode</w:t>
      </w:r>
      <w:r>
        <w:rPr>
          <w:spacing w:val="21"/>
          <w:w w:val="110"/>
        </w:rPr>
        <w:t xml:space="preserve"> </w:t>
      </w:r>
      <w:r>
        <w:rPr>
          <w:w w:val="110"/>
        </w:rPr>
        <w:t>material</w:t>
      </w:r>
      <w:r>
        <w:rPr>
          <w:spacing w:val="22"/>
          <w:w w:val="110"/>
        </w:rPr>
        <w:t xml:space="preserve"> </w:t>
      </w:r>
      <w:r>
        <w:rPr>
          <w:w w:val="110"/>
        </w:rPr>
        <w:t>innovation</w:t>
      </w:r>
      <w:r>
        <w:rPr>
          <w:spacing w:val="21"/>
          <w:w w:val="110"/>
        </w:rPr>
        <w:t xml:space="preserve"> </w:t>
      </w:r>
      <w:r>
        <w:rPr>
          <w:w w:val="110"/>
        </w:rPr>
        <w:t>with</w:t>
      </w:r>
      <w:r>
        <w:rPr>
          <w:spacing w:val="22"/>
          <w:w w:val="110"/>
        </w:rPr>
        <w:t xml:space="preserve"> </w:t>
      </w:r>
      <w:r>
        <w:rPr>
          <w:w w:val="110"/>
        </w:rPr>
        <w:t>Silicon-Graphite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composites</w:t>
      </w:r>
    </w:p>
    <w:p w14:paraId="30326710" w14:textId="5C9DA8C7" w:rsidR="00B149B0" w:rsidRPr="00B149B0" w:rsidRDefault="00000000" w:rsidP="00B149B0">
      <w:pPr>
        <w:pStyle w:val="ListParagraph"/>
        <w:numPr>
          <w:ilvl w:val="0"/>
          <w:numId w:val="12"/>
        </w:numPr>
        <w:tabs>
          <w:tab w:val="left" w:pos="2922"/>
        </w:tabs>
        <w:spacing w:before="182"/>
        <w:rPr>
          <w:b/>
          <w:position w:val="2"/>
        </w:rPr>
      </w:pPr>
      <w:r w:rsidRPr="00B149B0">
        <w:rPr>
          <w:b/>
          <w:w w:val="115"/>
          <w:position w:val="2"/>
        </w:rPr>
        <w:t>Innovation</w:t>
      </w:r>
      <w:r w:rsidRPr="00B149B0">
        <w:rPr>
          <w:b/>
          <w:spacing w:val="40"/>
          <w:w w:val="115"/>
          <w:position w:val="2"/>
        </w:rPr>
        <w:t xml:space="preserve"> </w:t>
      </w:r>
      <w:r w:rsidRPr="00B149B0">
        <w:rPr>
          <w:b/>
          <w:w w:val="115"/>
          <w:position w:val="2"/>
        </w:rPr>
        <w:t>Drivers:</w:t>
      </w:r>
      <w:r w:rsidRPr="00B149B0">
        <w:rPr>
          <w:b/>
          <w:position w:val="2"/>
        </w:rPr>
        <w:tab/>
      </w:r>
    </w:p>
    <w:p w14:paraId="1E10B732" w14:textId="4D5563F4" w:rsidR="007758ED" w:rsidRPr="00B149B0" w:rsidRDefault="00B149B0" w:rsidP="00B149B0">
      <w:pPr>
        <w:pStyle w:val="ListParagraph"/>
        <w:tabs>
          <w:tab w:val="left" w:pos="2922"/>
        </w:tabs>
        <w:spacing w:before="182"/>
        <w:ind w:left="720" w:firstLine="0"/>
        <w:rPr>
          <w:position w:val="2"/>
        </w:rPr>
      </w:pPr>
      <w:r>
        <w:rPr>
          <w:b/>
          <w:w w:val="115"/>
          <w:position w:val="2"/>
        </w:rPr>
        <w:t xml:space="preserve"> </w:t>
      </w:r>
      <w:r w:rsidR="00000000" w:rsidRPr="00B149B0">
        <w:rPr>
          <w:rFonts w:ascii="Times New Roman" w:hAnsi="Times New Roman"/>
          <w:w w:val="110"/>
          <w:position w:val="2"/>
        </w:rPr>
        <w:t>•</w:t>
      </w:r>
      <w:r w:rsidR="00000000" w:rsidRPr="00B149B0">
        <w:rPr>
          <w:rFonts w:ascii="Times New Roman" w:hAnsi="Times New Roman"/>
          <w:spacing w:val="11"/>
          <w:w w:val="110"/>
          <w:position w:val="2"/>
        </w:rPr>
        <w:t xml:space="preserve"> </w:t>
      </w:r>
      <w:r w:rsidR="00000000" w:rsidRPr="00B149B0">
        <w:rPr>
          <w:w w:val="110"/>
          <w:position w:val="2"/>
        </w:rPr>
        <w:t>Next-generation</w:t>
      </w:r>
      <w:r w:rsidR="00000000" w:rsidRPr="00B149B0">
        <w:rPr>
          <w:spacing w:val="-7"/>
          <w:w w:val="110"/>
          <w:position w:val="2"/>
        </w:rPr>
        <w:t xml:space="preserve"> </w:t>
      </w:r>
      <w:r w:rsidR="00000000" w:rsidRPr="00B149B0">
        <w:rPr>
          <w:w w:val="110"/>
          <w:position w:val="2"/>
        </w:rPr>
        <w:t>cathode</w:t>
      </w:r>
      <w:r w:rsidR="00000000" w:rsidRPr="00B149B0">
        <w:rPr>
          <w:spacing w:val="-7"/>
          <w:w w:val="110"/>
          <w:position w:val="2"/>
        </w:rPr>
        <w:t xml:space="preserve"> </w:t>
      </w:r>
      <w:r w:rsidR="00000000" w:rsidRPr="00B149B0">
        <w:rPr>
          <w:w w:val="110"/>
          <w:position w:val="2"/>
        </w:rPr>
        <w:t>materials</w:t>
      </w:r>
      <w:r w:rsidR="00000000" w:rsidRPr="00B149B0">
        <w:rPr>
          <w:spacing w:val="-7"/>
          <w:w w:val="110"/>
          <w:position w:val="2"/>
        </w:rPr>
        <w:t xml:space="preserve"> </w:t>
      </w:r>
      <w:r w:rsidR="00000000" w:rsidRPr="00B149B0">
        <w:rPr>
          <w:w w:val="110"/>
          <w:position w:val="2"/>
        </w:rPr>
        <w:t>(High-Nickel</w:t>
      </w:r>
      <w:r w:rsidR="00000000" w:rsidRPr="00B149B0">
        <w:rPr>
          <w:spacing w:val="-7"/>
          <w:w w:val="110"/>
          <w:position w:val="2"/>
        </w:rPr>
        <w:t xml:space="preserve"> </w:t>
      </w:r>
      <w:r w:rsidR="00000000" w:rsidRPr="00B149B0">
        <w:rPr>
          <w:w w:val="110"/>
          <w:position w:val="2"/>
        </w:rPr>
        <w:t>NMC,</w:t>
      </w:r>
      <w:r w:rsidR="00000000" w:rsidRPr="00B149B0">
        <w:rPr>
          <w:spacing w:val="-7"/>
          <w:w w:val="110"/>
          <w:position w:val="2"/>
        </w:rPr>
        <w:t xml:space="preserve"> </w:t>
      </w:r>
      <w:r w:rsidR="00000000" w:rsidRPr="00B149B0">
        <w:rPr>
          <w:spacing w:val="-2"/>
          <w:w w:val="110"/>
          <w:position w:val="2"/>
        </w:rPr>
        <w:t>LNMO)</w:t>
      </w:r>
    </w:p>
    <w:p w14:paraId="0250A8AC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ind w:left="1131" w:hanging="217"/>
      </w:pPr>
      <w:r>
        <w:t>Solid-state</w:t>
      </w:r>
      <w:r>
        <w:rPr>
          <w:spacing w:val="44"/>
        </w:rPr>
        <w:t xml:space="preserve"> </w:t>
      </w:r>
      <w:r>
        <w:t>electrolyte</w:t>
      </w:r>
      <w:r>
        <w:rPr>
          <w:spacing w:val="44"/>
        </w:rPr>
        <w:t xml:space="preserve"> </w:t>
      </w:r>
      <w:r>
        <w:t>development</w:t>
      </w:r>
      <w:r>
        <w:rPr>
          <w:spacing w:val="44"/>
        </w:rPr>
        <w:t xml:space="preserve"> </w:t>
      </w:r>
      <w:r>
        <w:rPr>
          <w:spacing w:val="-2"/>
        </w:rPr>
        <w:t>partnerships</w:t>
      </w:r>
    </w:p>
    <w:p w14:paraId="6B63881A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ind w:left="1131" w:hanging="217"/>
      </w:pPr>
      <w:r>
        <w:rPr>
          <w:w w:val="105"/>
        </w:rPr>
        <w:t>Battery</w:t>
      </w:r>
      <w:r>
        <w:rPr>
          <w:spacing w:val="16"/>
          <w:w w:val="105"/>
        </w:rPr>
        <w:t xml:space="preserve"> </w:t>
      </w:r>
      <w:r>
        <w:rPr>
          <w:w w:val="105"/>
        </w:rPr>
        <w:t>recycling</w:t>
      </w:r>
      <w:r>
        <w:rPr>
          <w:spacing w:val="16"/>
          <w:w w:val="105"/>
        </w:rPr>
        <w:t xml:space="preserve"> </w:t>
      </w:r>
      <w:r>
        <w:rPr>
          <w:w w:val="105"/>
        </w:rPr>
        <w:t>chemical</w:t>
      </w:r>
      <w:r>
        <w:rPr>
          <w:spacing w:val="17"/>
          <w:w w:val="105"/>
        </w:rPr>
        <w:t xml:space="preserve"> </w:t>
      </w:r>
      <w:r>
        <w:rPr>
          <w:w w:val="105"/>
        </w:rPr>
        <w:t>recovery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processes</w:t>
      </w:r>
    </w:p>
    <w:p w14:paraId="6469416F" w14:textId="77777777" w:rsidR="007758ED" w:rsidRDefault="007758ED">
      <w:pPr>
        <w:pStyle w:val="BodyText"/>
        <w:spacing w:before="28"/>
      </w:pPr>
    </w:p>
    <w:p w14:paraId="35003723" w14:textId="77777777" w:rsidR="007758ED" w:rsidRDefault="00000000">
      <w:pPr>
        <w:pStyle w:val="Heading2"/>
        <w:ind w:left="216"/>
      </w:pPr>
      <w:r>
        <w:rPr>
          <w:color w:val="8B4513"/>
          <w:w w:val="120"/>
        </w:rPr>
        <w:t>Manufacturing</w:t>
      </w:r>
      <w:r>
        <w:rPr>
          <w:color w:val="8B4513"/>
          <w:spacing w:val="9"/>
          <w:w w:val="120"/>
        </w:rPr>
        <w:t xml:space="preserve"> </w:t>
      </w:r>
      <w:r>
        <w:rPr>
          <w:color w:val="8B4513"/>
          <w:w w:val="120"/>
        </w:rPr>
        <w:t>Excellence:</w:t>
      </w:r>
      <w:r>
        <w:rPr>
          <w:color w:val="8B4513"/>
          <w:spacing w:val="34"/>
          <w:w w:val="120"/>
        </w:rPr>
        <w:t xml:space="preserve"> </w:t>
      </w:r>
      <w:r>
        <w:rPr>
          <w:color w:val="8B4513"/>
          <w:w w:val="120"/>
        </w:rPr>
        <w:t>Cell</w:t>
      </w:r>
      <w:r>
        <w:rPr>
          <w:color w:val="8B4513"/>
          <w:spacing w:val="10"/>
          <w:w w:val="120"/>
        </w:rPr>
        <w:t xml:space="preserve"> </w:t>
      </w:r>
      <w:r>
        <w:rPr>
          <w:color w:val="8B4513"/>
          <w:w w:val="120"/>
        </w:rPr>
        <w:t>and</w:t>
      </w:r>
      <w:r>
        <w:rPr>
          <w:color w:val="8B4513"/>
          <w:spacing w:val="9"/>
          <w:w w:val="120"/>
        </w:rPr>
        <w:t xml:space="preserve"> </w:t>
      </w:r>
      <w:r>
        <w:rPr>
          <w:color w:val="8B4513"/>
          <w:w w:val="120"/>
        </w:rPr>
        <w:t>Pack</w:t>
      </w:r>
      <w:r>
        <w:rPr>
          <w:color w:val="8B4513"/>
          <w:spacing w:val="9"/>
          <w:w w:val="120"/>
        </w:rPr>
        <w:t xml:space="preserve"> </w:t>
      </w:r>
      <w:r>
        <w:rPr>
          <w:color w:val="8B4513"/>
          <w:spacing w:val="-2"/>
          <w:w w:val="120"/>
        </w:rPr>
        <w:t>Assembly</w:t>
      </w:r>
    </w:p>
    <w:p w14:paraId="644FFE33" w14:textId="77777777" w:rsidR="007758ED" w:rsidRDefault="00000000">
      <w:pPr>
        <w:pStyle w:val="BodyText"/>
        <w:spacing w:before="138" w:line="242" w:lineRule="auto"/>
        <w:ind w:left="216"/>
      </w:pPr>
      <w:r>
        <w:rPr>
          <w:w w:val="105"/>
        </w:rPr>
        <w:t>Gigafactory</w:t>
      </w:r>
      <w:r>
        <w:rPr>
          <w:spacing w:val="3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36"/>
          <w:w w:val="105"/>
        </w:rPr>
        <w:t xml:space="preserve"> </w:t>
      </w:r>
      <w:r>
        <w:rPr>
          <w:w w:val="105"/>
        </w:rPr>
        <w:t>represents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most</w:t>
      </w:r>
      <w:r>
        <w:rPr>
          <w:spacing w:val="36"/>
          <w:w w:val="105"/>
        </w:rPr>
        <w:t xml:space="preserve"> </w:t>
      </w:r>
      <w:r>
        <w:rPr>
          <w:w w:val="105"/>
        </w:rPr>
        <w:t>capital-intensive</w:t>
      </w:r>
      <w:r>
        <w:rPr>
          <w:spacing w:val="36"/>
          <w:w w:val="105"/>
        </w:rPr>
        <w:t xml:space="preserve"> </w:t>
      </w:r>
      <w:r>
        <w:rPr>
          <w:w w:val="105"/>
        </w:rPr>
        <w:t>yet</w:t>
      </w:r>
      <w:r>
        <w:rPr>
          <w:spacing w:val="36"/>
          <w:w w:val="105"/>
        </w:rPr>
        <w:t xml:space="preserve"> </w:t>
      </w:r>
      <w:r>
        <w:rPr>
          <w:w w:val="105"/>
        </w:rPr>
        <w:t>strategically</w:t>
      </w:r>
      <w:r>
        <w:rPr>
          <w:spacing w:val="36"/>
          <w:w w:val="105"/>
        </w:rPr>
        <w:t xml:space="preserve"> </w:t>
      </w:r>
      <w:r>
        <w:rPr>
          <w:w w:val="105"/>
        </w:rPr>
        <w:t>critical</w:t>
      </w:r>
      <w:r>
        <w:rPr>
          <w:spacing w:val="36"/>
          <w:w w:val="105"/>
        </w:rPr>
        <w:t xml:space="preserve"> </w:t>
      </w:r>
      <w:r>
        <w:rPr>
          <w:w w:val="105"/>
        </w:rPr>
        <w:t>value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chain </w:t>
      </w:r>
      <w:r>
        <w:rPr>
          <w:spacing w:val="-2"/>
          <w:w w:val="105"/>
        </w:rPr>
        <w:t>segment.</w:t>
      </w:r>
    </w:p>
    <w:p w14:paraId="6BD7C51D" w14:textId="77777777" w:rsidR="007758ED" w:rsidRDefault="007758ED">
      <w:pPr>
        <w:pStyle w:val="BodyText"/>
        <w:spacing w:before="36"/>
      </w:pPr>
    </w:p>
    <w:p w14:paraId="4FB1DA87" w14:textId="77777777" w:rsidR="007758ED" w:rsidRDefault="00000000">
      <w:pPr>
        <w:pStyle w:val="Heading3"/>
      </w:pPr>
      <w:r>
        <w:rPr>
          <w:w w:val="115"/>
        </w:rPr>
        <w:t>Manufacturing</w:t>
      </w:r>
      <w:r>
        <w:rPr>
          <w:spacing w:val="72"/>
          <w:w w:val="115"/>
        </w:rPr>
        <w:t xml:space="preserve"> </w:t>
      </w:r>
      <w:r>
        <w:rPr>
          <w:spacing w:val="-2"/>
          <w:w w:val="115"/>
        </w:rPr>
        <w:t>Powerhouses</w:t>
      </w:r>
    </w:p>
    <w:p w14:paraId="2EB59A87" w14:textId="128CFEE5" w:rsidR="00B149B0" w:rsidRPr="00B149B0" w:rsidRDefault="00000000" w:rsidP="00B149B0">
      <w:pPr>
        <w:pStyle w:val="ListParagraph"/>
        <w:numPr>
          <w:ilvl w:val="0"/>
          <w:numId w:val="10"/>
        </w:numPr>
        <w:tabs>
          <w:tab w:val="left" w:pos="3298"/>
        </w:tabs>
        <w:spacing w:before="144" w:line="242" w:lineRule="auto"/>
        <w:ind w:right="215"/>
        <w:rPr>
          <w:b/>
          <w:position w:val="1"/>
        </w:rPr>
      </w:pPr>
      <w:r w:rsidRPr="00B149B0">
        <w:rPr>
          <w:b/>
          <w:w w:val="115"/>
          <w:position w:val="1"/>
        </w:rPr>
        <w:t>Tier-1 Manufacturers:</w:t>
      </w:r>
      <w:r w:rsidRPr="00B149B0">
        <w:rPr>
          <w:b/>
          <w:position w:val="1"/>
        </w:rPr>
        <w:tab/>
      </w:r>
    </w:p>
    <w:p w14:paraId="75194395" w14:textId="00AF90B0" w:rsidR="007758ED" w:rsidRDefault="00B149B0" w:rsidP="00B149B0">
      <w:pPr>
        <w:pStyle w:val="ListParagraph"/>
        <w:tabs>
          <w:tab w:val="left" w:pos="3298"/>
        </w:tabs>
        <w:spacing w:before="144" w:line="242" w:lineRule="auto"/>
        <w:ind w:left="720" w:right="215" w:firstLine="0"/>
      </w:pPr>
      <w:r>
        <w:rPr>
          <w:b/>
          <w:w w:val="115"/>
          <w:position w:val="1"/>
        </w:rPr>
        <w:t xml:space="preserve">   </w:t>
      </w:r>
      <w:r w:rsidR="00000000" w:rsidRPr="00B149B0">
        <w:rPr>
          <w:rFonts w:ascii="Times New Roman" w:hAnsi="Times New Roman"/>
          <w:spacing w:val="-2"/>
          <w:w w:val="115"/>
          <w:position w:val="1"/>
        </w:rPr>
        <w:t>•</w:t>
      </w:r>
      <w:r w:rsidR="00000000" w:rsidRPr="00B149B0">
        <w:rPr>
          <w:rFonts w:ascii="Times New Roman" w:hAnsi="Times New Roman"/>
          <w:spacing w:val="20"/>
          <w:w w:val="115"/>
          <w:position w:val="1"/>
        </w:rPr>
        <w:t xml:space="preserve"> </w:t>
      </w:r>
      <w:r w:rsidR="00000000" w:rsidRPr="00B149B0">
        <w:rPr>
          <w:b/>
          <w:spacing w:val="-2"/>
          <w:w w:val="115"/>
          <w:position w:val="1"/>
        </w:rPr>
        <w:t>Exide Industries:</w:t>
      </w:r>
      <w:r w:rsidR="00000000" w:rsidRPr="00B149B0">
        <w:rPr>
          <w:b/>
          <w:spacing w:val="17"/>
          <w:w w:val="115"/>
          <w:position w:val="1"/>
        </w:rPr>
        <w:t xml:space="preserve"> </w:t>
      </w:r>
      <w:r w:rsidR="00000000" w:rsidRPr="00B149B0">
        <w:rPr>
          <w:spacing w:val="-2"/>
          <w:w w:val="115"/>
          <w:position w:val="1"/>
        </w:rPr>
        <w:t xml:space="preserve">12,000 crore investment with SVOLT technol- </w:t>
      </w:r>
      <w:r w:rsidR="00000000" w:rsidRPr="00B149B0">
        <w:rPr>
          <w:w w:val="115"/>
        </w:rPr>
        <w:t>ogy partnership</w:t>
      </w:r>
    </w:p>
    <w:p w14:paraId="6542A376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spacing w:before="79"/>
        <w:ind w:left="1131" w:hanging="217"/>
      </w:pPr>
      <w:r>
        <w:rPr>
          <w:b/>
          <w:w w:val="110"/>
        </w:rPr>
        <w:t>Tata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Chemicals:</w:t>
      </w:r>
      <w:r>
        <w:rPr>
          <w:b/>
          <w:spacing w:val="21"/>
          <w:w w:val="110"/>
        </w:rPr>
        <w:t xml:space="preserve"> </w:t>
      </w:r>
      <w:r>
        <w:rPr>
          <w:w w:val="110"/>
        </w:rPr>
        <w:t>Integrated</w:t>
      </w:r>
      <w:r>
        <w:rPr>
          <w:spacing w:val="2"/>
          <w:w w:val="110"/>
        </w:rPr>
        <w:t xml:space="preserve"> </w:t>
      </w:r>
      <w:r>
        <w:rPr>
          <w:w w:val="110"/>
        </w:rPr>
        <w:t>approach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materials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finished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cells</w:t>
      </w:r>
    </w:p>
    <w:p w14:paraId="4885DB48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ind w:left="1131" w:hanging="217"/>
      </w:pPr>
      <w:r>
        <w:rPr>
          <w:b/>
          <w:w w:val="110"/>
        </w:rPr>
        <w:t>Amara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Raja</w:t>
      </w:r>
      <w:r>
        <w:rPr>
          <w:b/>
          <w:spacing w:val="42"/>
          <w:w w:val="110"/>
        </w:rPr>
        <w:t xml:space="preserve"> </w:t>
      </w:r>
      <w:r>
        <w:rPr>
          <w:b/>
          <w:w w:val="110"/>
        </w:rPr>
        <w:t>Energy:</w:t>
      </w:r>
      <w:r>
        <w:rPr>
          <w:b/>
          <w:spacing w:val="57"/>
          <w:w w:val="110"/>
        </w:rPr>
        <w:t xml:space="preserve"> </w:t>
      </w:r>
      <w:r>
        <w:rPr>
          <w:w w:val="110"/>
        </w:rPr>
        <w:t>Pure-play</w:t>
      </w:r>
      <w:r>
        <w:rPr>
          <w:spacing w:val="30"/>
          <w:w w:val="110"/>
        </w:rPr>
        <w:t xml:space="preserve"> </w:t>
      </w:r>
      <w:r>
        <w:rPr>
          <w:w w:val="110"/>
        </w:rPr>
        <w:t>Li-ion</w:t>
      </w:r>
      <w:r>
        <w:rPr>
          <w:spacing w:val="30"/>
          <w:w w:val="110"/>
        </w:rPr>
        <w:t xml:space="preserve"> </w:t>
      </w:r>
      <w:r>
        <w:rPr>
          <w:w w:val="110"/>
        </w:rPr>
        <w:t>focus</w:t>
      </w:r>
      <w:r>
        <w:rPr>
          <w:spacing w:val="30"/>
          <w:w w:val="110"/>
        </w:rPr>
        <w:t xml:space="preserve"> </w:t>
      </w:r>
      <w:r>
        <w:rPr>
          <w:w w:val="110"/>
        </w:rPr>
        <w:t>with</w:t>
      </w:r>
      <w:r>
        <w:rPr>
          <w:spacing w:val="30"/>
          <w:w w:val="110"/>
        </w:rPr>
        <w:t xml:space="preserve"> </w:t>
      </w:r>
      <w:r>
        <w:rPr>
          <w:w w:val="110"/>
        </w:rPr>
        <w:t>16</w:t>
      </w:r>
      <w:r>
        <w:rPr>
          <w:spacing w:val="29"/>
          <w:w w:val="110"/>
        </w:rPr>
        <w:t xml:space="preserve"> </w:t>
      </w:r>
      <w:r>
        <w:rPr>
          <w:w w:val="110"/>
        </w:rPr>
        <w:t>GWh</w:t>
      </w:r>
      <w:r>
        <w:rPr>
          <w:spacing w:val="30"/>
          <w:w w:val="110"/>
        </w:rPr>
        <w:t xml:space="preserve"> </w:t>
      </w:r>
      <w:r>
        <w:rPr>
          <w:w w:val="110"/>
        </w:rPr>
        <w:t>planned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capacity</w:t>
      </w:r>
    </w:p>
    <w:p w14:paraId="523A24D5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ind w:left="1131" w:hanging="217"/>
      </w:pPr>
      <w:r>
        <w:rPr>
          <w:b/>
          <w:w w:val="110"/>
        </w:rPr>
        <w:t>Reliance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Industries:</w:t>
      </w:r>
      <w:r>
        <w:rPr>
          <w:b/>
          <w:spacing w:val="11"/>
          <w:w w:val="110"/>
        </w:rPr>
        <w:t xml:space="preserve"> </w:t>
      </w:r>
      <w:r>
        <w:rPr>
          <w:w w:val="110"/>
        </w:rPr>
        <w:t>Gigafactory</w:t>
      </w:r>
      <w:r>
        <w:rPr>
          <w:spacing w:val="-10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international</w:t>
      </w:r>
      <w:r>
        <w:rPr>
          <w:spacing w:val="-10"/>
          <w:w w:val="110"/>
        </w:rPr>
        <w:t xml:space="preserve"> </w:t>
      </w:r>
      <w:r>
        <w:rPr>
          <w:w w:val="110"/>
        </w:rPr>
        <w:t>technology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partnerships</w:t>
      </w:r>
    </w:p>
    <w:p w14:paraId="33FD291B" w14:textId="392D5B97" w:rsidR="00B149B0" w:rsidRPr="00B149B0" w:rsidRDefault="00000000" w:rsidP="00B149B0">
      <w:pPr>
        <w:pStyle w:val="ListParagraph"/>
        <w:numPr>
          <w:ilvl w:val="0"/>
          <w:numId w:val="9"/>
        </w:numPr>
        <w:tabs>
          <w:tab w:val="left" w:pos="3982"/>
        </w:tabs>
        <w:spacing w:before="182" w:line="242" w:lineRule="auto"/>
        <w:ind w:right="213"/>
        <w:rPr>
          <w:b/>
        </w:rPr>
      </w:pPr>
      <w:r w:rsidRPr="00B149B0">
        <w:rPr>
          <w:b/>
          <w:w w:val="110"/>
        </w:rPr>
        <w:t>Operational Considerations:</w:t>
      </w:r>
      <w:r w:rsidRPr="00B149B0">
        <w:rPr>
          <w:b/>
        </w:rPr>
        <w:tab/>
      </w:r>
    </w:p>
    <w:p w14:paraId="1BA3EAC1" w14:textId="4C5D91E4" w:rsidR="007758ED" w:rsidRDefault="00B149B0" w:rsidP="00B149B0">
      <w:pPr>
        <w:pStyle w:val="ListParagraph"/>
        <w:tabs>
          <w:tab w:val="left" w:pos="3982"/>
        </w:tabs>
        <w:spacing w:before="182" w:line="242" w:lineRule="auto"/>
        <w:ind w:left="720" w:right="213" w:firstLine="0"/>
      </w:pPr>
      <w:r>
        <w:rPr>
          <w:b/>
          <w:w w:val="110"/>
        </w:rPr>
        <w:t xml:space="preserve"> </w:t>
      </w:r>
      <w:r w:rsidR="00000000" w:rsidRPr="00B149B0">
        <w:rPr>
          <w:rFonts w:ascii="Times New Roman" w:hAnsi="Times New Roman"/>
          <w:w w:val="110"/>
        </w:rPr>
        <w:t>•</w:t>
      </w:r>
      <w:r w:rsidR="00000000" w:rsidRPr="00B149B0">
        <w:rPr>
          <w:rFonts w:ascii="Times New Roman" w:hAnsi="Times New Roman"/>
          <w:spacing w:val="10"/>
          <w:w w:val="110"/>
        </w:rPr>
        <w:t xml:space="preserve"> </w:t>
      </w:r>
      <w:r w:rsidR="00000000" w:rsidRPr="00B149B0">
        <w:rPr>
          <w:w w:val="110"/>
        </w:rPr>
        <w:t>Technology</w:t>
      </w:r>
      <w:r w:rsidR="00000000" w:rsidRPr="00B149B0">
        <w:rPr>
          <w:spacing w:val="20"/>
          <w:w w:val="110"/>
        </w:rPr>
        <w:t xml:space="preserve"> </w:t>
      </w:r>
      <w:r w:rsidR="00000000" w:rsidRPr="00B149B0">
        <w:rPr>
          <w:w w:val="110"/>
        </w:rPr>
        <w:t>licensing</w:t>
      </w:r>
      <w:r w:rsidR="00000000" w:rsidRPr="00B149B0">
        <w:rPr>
          <w:spacing w:val="20"/>
          <w:w w:val="110"/>
        </w:rPr>
        <w:t xml:space="preserve"> </w:t>
      </w:r>
      <w:r w:rsidR="00000000" w:rsidRPr="00B149B0">
        <w:rPr>
          <w:w w:val="110"/>
        </w:rPr>
        <w:t>costs</w:t>
      </w:r>
      <w:r w:rsidR="00000000" w:rsidRPr="00B149B0">
        <w:rPr>
          <w:spacing w:val="19"/>
          <w:w w:val="110"/>
        </w:rPr>
        <w:t xml:space="preserve"> </w:t>
      </w:r>
      <w:r w:rsidR="00000000" w:rsidRPr="00B149B0">
        <w:rPr>
          <w:w w:val="110"/>
        </w:rPr>
        <w:t>and</w:t>
      </w:r>
      <w:r w:rsidR="00000000" w:rsidRPr="00B149B0">
        <w:rPr>
          <w:spacing w:val="20"/>
          <w:w w:val="110"/>
        </w:rPr>
        <w:t xml:space="preserve"> </w:t>
      </w:r>
      <w:r w:rsidR="00000000" w:rsidRPr="00B149B0">
        <w:rPr>
          <w:w w:val="110"/>
        </w:rPr>
        <w:t>intellectual</w:t>
      </w:r>
      <w:r w:rsidR="00000000" w:rsidRPr="00B149B0">
        <w:rPr>
          <w:spacing w:val="20"/>
          <w:w w:val="110"/>
        </w:rPr>
        <w:t xml:space="preserve"> </w:t>
      </w:r>
      <w:r w:rsidR="00000000" w:rsidRPr="00B149B0">
        <w:rPr>
          <w:w w:val="110"/>
        </w:rPr>
        <w:t>property</w:t>
      </w:r>
      <w:r w:rsidR="00000000" w:rsidRPr="00B149B0">
        <w:rPr>
          <w:spacing w:val="20"/>
          <w:w w:val="110"/>
        </w:rPr>
        <w:t xml:space="preserve"> </w:t>
      </w:r>
      <w:r w:rsidR="00000000" w:rsidRPr="00B149B0">
        <w:rPr>
          <w:w w:val="110"/>
        </w:rPr>
        <w:t xml:space="preserve">con- </w:t>
      </w:r>
      <w:r w:rsidR="00000000" w:rsidRPr="00B149B0">
        <w:rPr>
          <w:spacing w:val="-2"/>
          <w:w w:val="110"/>
        </w:rPr>
        <w:t>straints</w:t>
      </w:r>
    </w:p>
    <w:p w14:paraId="7A71ACC0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spacing w:before="79"/>
        <w:ind w:left="1131" w:hanging="217"/>
      </w:pPr>
      <w:r>
        <w:rPr>
          <w:w w:val="105"/>
        </w:rPr>
        <w:lastRenderedPageBreak/>
        <w:t>Skilled</w:t>
      </w:r>
      <w:r>
        <w:rPr>
          <w:spacing w:val="-5"/>
          <w:w w:val="105"/>
        </w:rPr>
        <w:t xml:space="preserve"> </w:t>
      </w:r>
      <w:r>
        <w:rPr>
          <w:w w:val="105"/>
        </w:rPr>
        <w:t>workforce</w:t>
      </w:r>
      <w:r>
        <w:rPr>
          <w:spacing w:val="-4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precision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manufacturing</w:t>
      </w:r>
    </w:p>
    <w:p w14:paraId="75FD3C41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ind w:left="1131" w:hanging="217"/>
      </w:pPr>
      <w:r>
        <w:rPr>
          <w:w w:val="105"/>
        </w:rPr>
        <w:t>Quality</w:t>
      </w:r>
      <w:r>
        <w:rPr>
          <w:spacing w:val="20"/>
          <w:w w:val="105"/>
        </w:rPr>
        <w:t xml:space="preserve"> </w:t>
      </w:r>
      <w:r>
        <w:rPr>
          <w:w w:val="105"/>
        </w:rPr>
        <w:t>certification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automotive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grid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applications</w:t>
      </w:r>
    </w:p>
    <w:p w14:paraId="0EFD8938" w14:textId="77777777" w:rsidR="007758ED" w:rsidRDefault="007758ED">
      <w:pPr>
        <w:pStyle w:val="BodyText"/>
      </w:pPr>
    </w:p>
    <w:p w14:paraId="2F85E9B5" w14:textId="77777777" w:rsidR="007758ED" w:rsidRDefault="007758ED">
      <w:pPr>
        <w:pStyle w:val="BodyText"/>
        <w:spacing w:before="203"/>
      </w:pPr>
    </w:p>
    <w:p w14:paraId="3F639FB8" w14:textId="77777777" w:rsidR="007758ED" w:rsidRDefault="00000000">
      <w:pPr>
        <w:pStyle w:val="BodyText"/>
        <w:ind w:left="302" w:right="302"/>
        <w:jc w:val="center"/>
      </w:pPr>
      <w:r>
        <w:rPr>
          <w:spacing w:val="-10"/>
        </w:rPr>
        <w:t>3</w:t>
      </w:r>
    </w:p>
    <w:p w14:paraId="6BF31CF3" w14:textId="77777777" w:rsidR="007758ED" w:rsidRDefault="007758ED">
      <w:pPr>
        <w:pStyle w:val="BodyText"/>
        <w:jc w:val="center"/>
        <w:sectPr w:rsidR="007758ED">
          <w:pgSz w:w="12240" w:h="15840"/>
          <w:pgMar w:top="1280" w:right="1080" w:bottom="280" w:left="1080" w:header="720" w:footer="720" w:gutter="0"/>
          <w:cols w:space="720"/>
        </w:sectPr>
      </w:pPr>
    </w:p>
    <w:p w14:paraId="68AA7E93" w14:textId="77777777" w:rsidR="007758ED" w:rsidRDefault="00000000">
      <w:pPr>
        <w:pStyle w:val="Heading2"/>
        <w:spacing w:before="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1648" behindDoc="1" locked="0" layoutInCell="1" allowOverlap="1" wp14:anchorId="0F28A04E" wp14:editId="249A960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154A0" id="Graphic 10" o:spid="_x0000_s1026" style="position:absolute;margin-left:0;margin-top:0;width:612pt;height:11in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" path="m7772400,l,,,10058400r7772400,l7772400,xe" fillcolor="#fffff0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B4513"/>
          <w:w w:val="120"/>
        </w:rPr>
        <w:t>Application</w:t>
      </w:r>
      <w:r>
        <w:rPr>
          <w:color w:val="8B4513"/>
          <w:spacing w:val="23"/>
          <w:w w:val="120"/>
        </w:rPr>
        <w:t xml:space="preserve"> </w:t>
      </w:r>
      <w:r>
        <w:rPr>
          <w:color w:val="8B4513"/>
          <w:w w:val="120"/>
        </w:rPr>
        <w:t>Integration:</w:t>
      </w:r>
      <w:r>
        <w:rPr>
          <w:color w:val="8B4513"/>
          <w:spacing w:val="53"/>
          <w:w w:val="120"/>
        </w:rPr>
        <w:t xml:space="preserve"> </w:t>
      </w:r>
      <w:r>
        <w:rPr>
          <w:color w:val="8B4513"/>
          <w:w w:val="120"/>
        </w:rPr>
        <w:t>EVs</w:t>
      </w:r>
      <w:r>
        <w:rPr>
          <w:color w:val="8B4513"/>
          <w:spacing w:val="24"/>
          <w:w w:val="120"/>
        </w:rPr>
        <w:t xml:space="preserve"> </w:t>
      </w:r>
      <w:r>
        <w:rPr>
          <w:color w:val="8B4513"/>
          <w:w w:val="120"/>
        </w:rPr>
        <w:t>and</w:t>
      </w:r>
      <w:r>
        <w:rPr>
          <w:color w:val="8B4513"/>
          <w:spacing w:val="23"/>
          <w:w w:val="120"/>
        </w:rPr>
        <w:t xml:space="preserve"> </w:t>
      </w:r>
      <w:r>
        <w:rPr>
          <w:color w:val="8B4513"/>
          <w:w w:val="120"/>
        </w:rPr>
        <w:t>Energy</w:t>
      </w:r>
      <w:r>
        <w:rPr>
          <w:color w:val="8B4513"/>
          <w:spacing w:val="24"/>
          <w:w w:val="120"/>
        </w:rPr>
        <w:t xml:space="preserve"> </w:t>
      </w:r>
      <w:r>
        <w:rPr>
          <w:color w:val="8B4513"/>
          <w:spacing w:val="-2"/>
          <w:w w:val="120"/>
        </w:rPr>
        <w:t>Storage</w:t>
      </w:r>
    </w:p>
    <w:p w14:paraId="6FC6C79C" w14:textId="77777777" w:rsidR="007758ED" w:rsidRDefault="00000000">
      <w:pPr>
        <w:pStyle w:val="BodyText"/>
        <w:spacing w:before="138" w:line="242" w:lineRule="auto"/>
        <w:ind w:left="215"/>
      </w:pPr>
      <w:r>
        <w:rPr>
          <w:w w:val="105"/>
        </w:rPr>
        <w:t>End-use</w:t>
      </w:r>
      <w:r>
        <w:rPr>
          <w:spacing w:val="37"/>
          <w:w w:val="105"/>
        </w:rPr>
        <w:t xml:space="preserve"> </w:t>
      </w:r>
      <w:r>
        <w:rPr>
          <w:w w:val="105"/>
        </w:rPr>
        <w:t>integration</w:t>
      </w:r>
      <w:r>
        <w:rPr>
          <w:spacing w:val="37"/>
          <w:w w:val="105"/>
        </w:rPr>
        <w:t xml:space="preserve"> </w:t>
      </w:r>
      <w:r>
        <w:rPr>
          <w:w w:val="105"/>
        </w:rPr>
        <w:t>companies</w:t>
      </w:r>
      <w:r>
        <w:rPr>
          <w:spacing w:val="37"/>
          <w:w w:val="105"/>
        </w:rPr>
        <w:t xml:space="preserve"> </w:t>
      </w:r>
      <w:r>
        <w:rPr>
          <w:w w:val="105"/>
        </w:rPr>
        <w:t>bridge</w:t>
      </w:r>
      <w:r>
        <w:rPr>
          <w:spacing w:val="37"/>
          <w:w w:val="105"/>
        </w:rPr>
        <w:t xml:space="preserve"> </w:t>
      </w:r>
      <w:r>
        <w:rPr>
          <w:w w:val="105"/>
        </w:rPr>
        <w:t>technology</w:t>
      </w:r>
      <w:r>
        <w:rPr>
          <w:spacing w:val="37"/>
          <w:w w:val="105"/>
        </w:rPr>
        <w:t xml:space="preserve"> </w:t>
      </w:r>
      <w:r>
        <w:rPr>
          <w:w w:val="105"/>
        </w:rPr>
        <w:t>with</w:t>
      </w:r>
      <w:r>
        <w:rPr>
          <w:spacing w:val="37"/>
          <w:w w:val="105"/>
        </w:rPr>
        <w:t xml:space="preserve"> </w:t>
      </w:r>
      <w:r>
        <w:rPr>
          <w:w w:val="105"/>
        </w:rPr>
        <w:t>market</w:t>
      </w:r>
      <w:r>
        <w:rPr>
          <w:spacing w:val="37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40"/>
          <w:w w:val="105"/>
        </w:rPr>
        <w:t xml:space="preserve"> </w:t>
      </w:r>
      <w:r>
        <w:rPr>
          <w:w w:val="105"/>
        </w:rPr>
        <w:t>capturing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system-level </w:t>
      </w:r>
      <w:r>
        <w:rPr>
          <w:spacing w:val="-2"/>
          <w:w w:val="105"/>
        </w:rPr>
        <w:t>value.</w:t>
      </w:r>
    </w:p>
    <w:p w14:paraId="37E48F54" w14:textId="77777777" w:rsidR="007758ED" w:rsidRDefault="007758ED">
      <w:pPr>
        <w:pStyle w:val="BodyText"/>
        <w:spacing w:before="22"/>
      </w:pPr>
    </w:p>
    <w:p w14:paraId="565B5378" w14:textId="77777777" w:rsidR="007758ED" w:rsidRDefault="00000000">
      <w:pPr>
        <w:pStyle w:val="Heading3"/>
        <w:ind w:left="215"/>
      </w:pPr>
      <w:r>
        <w:rPr>
          <w:w w:val="120"/>
        </w:rPr>
        <w:t>Integration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Specialists</w:t>
      </w:r>
    </w:p>
    <w:p w14:paraId="089E0727" w14:textId="77777777" w:rsidR="007758ED" w:rsidRDefault="00000000">
      <w:pPr>
        <w:tabs>
          <w:tab w:val="left" w:pos="2708"/>
        </w:tabs>
        <w:spacing w:before="143" w:line="242" w:lineRule="auto"/>
        <w:ind w:left="1132" w:right="215" w:hanging="917"/>
      </w:pPr>
      <w:r>
        <w:rPr>
          <w:noProof/>
          <w:position w:val="-2"/>
        </w:rPr>
        <w:drawing>
          <wp:inline distT="0" distB="0" distL="0" distR="0" wp14:anchorId="597A14CF" wp14:editId="3B7D1E9E">
            <wp:extent cx="130175" cy="1270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15"/>
          <w:sz w:val="20"/>
        </w:rPr>
        <w:t xml:space="preserve"> </w:t>
      </w:r>
      <w:r>
        <w:rPr>
          <w:b/>
          <w:w w:val="115"/>
        </w:rPr>
        <w:t>Growth Leaders:</w:t>
      </w:r>
      <w:r>
        <w:rPr>
          <w:b/>
        </w:rPr>
        <w:tab/>
      </w:r>
      <w:r>
        <w:rPr>
          <w:rFonts w:ascii="Times New Roman" w:hAnsi="Times New Roman"/>
          <w:w w:val="110"/>
        </w:rPr>
        <w:t>•</w:t>
      </w:r>
      <w:r>
        <w:rPr>
          <w:rFonts w:ascii="Times New Roman" w:hAnsi="Times New Roman"/>
          <w:spacing w:val="30"/>
          <w:w w:val="110"/>
        </w:rPr>
        <w:t xml:space="preserve"> </w:t>
      </w:r>
      <w:r>
        <w:rPr>
          <w:b/>
          <w:w w:val="110"/>
        </w:rPr>
        <w:t>Tata</w:t>
      </w:r>
      <w:r>
        <w:rPr>
          <w:b/>
          <w:spacing w:val="33"/>
          <w:w w:val="110"/>
        </w:rPr>
        <w:t xml:space="preserve"> </w:t>
      </w:r>
      <w:r>
        <w:rPr>
          <w:b/>
          <w:w w:val="110"/>
        </w:rPr>
        <w:t>Power: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Grid-scale</w:t>
      </w:r>
      <w:r>
        <w:rPr>
          <w:spacing w:val="21"/>
          <w:w w:val="110"/>
        </w:rPr>
        <w:t xml:space="preserve"> </w:t>
      </w:r>
      <w:r>
        <w:rPr>
          <w:w w:val="110"/>
        </w:rPr>
        <w:t>storage</w:t>
      </w:r>
      <w:r>
        <w:rPr>
          <w:spacing w:val="21"/>
          <w:w w:val="110"/>
        </w:rPr>
        <w:t xml:space="preserve"> </w:t>
      </w:r>
      <w:r>
        <w:rPr>
          <w:w w:val="110"/>
        </w:rPr>
        <w:t>leadership</w:t>
      </w:r>
      <w:r>
        <w:rPr>
          <w:spacing w:val="21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2.5</w:t>
      </w:r>
      <w:r>
        <w:rPr>
          <w:spacing w:val="21"/>
          <w:w w:val="110"/>
        </w:rPr>
        <w:t xml:space="preserve"> </w:t>
      </w:r>
      <w:r>
        <w:rPr>
          <w:w w:val="110"/>
        </w:rPr>
        <w:t>GWh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operational </w:t>
      </w:r>
      <w:r>
        <w:rPr>
          <w:spacing w:val="-2"/>
          <w:w w:val="115"/>
        </w:rPr>
        <w:t>capacity</w:t>
      </w:r>
    </w:p>
    <w:p w14:paraId="31850D81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spacing w:before="48"/>
        <w:ind w:left="1131" w:hanging="217"/>
      </w:pPr>
      <w:r>
        <w:rPr>
          <w:b/>
          <w:w w:val="120"/>
        </w:rPr>
        <w:t>JSW</w:t>
      </w:r>
      <w:r>
        <w:rPr>
          <w:b/>
          <w:spacing w:val="12"/>
          <w:w w:val="120"/>
        </w:rPr>
        <w:t xml:space="preserve"> </w:t>
      </w:r>
      <w:r>
        <w:rPr>
          <w:b/>
          <w:w w:val="110"/>
        </w:rPr>
        <w:t>Energy:</w:t>
      </w:r>
      <w:r>
        <w:rPr>
          <w:b/>
          <w:spacing w:val="29"/>
          <w:w w:val="110"/>
        </w:rPr>
        <w:t xml:space="preserve"> </w:t>
      </w:r>
      <w:r>
        <w:rPr>
          <w:w w:val="110"/>
        </w:rPr>
        <w:t>Renewable</w:t>
      </w:r>
      <w:r>
        <w:rPr>
          <w:spacing w:val="9"/>
          <w:w w:val="110"/>
        </w:rPr>
        <w:t xml:space="preserve"> </w:t>
      </w:r>
      <w:r>
        <w:rPr>
          <w:w w:val="110"/>
        </w:rPr>
        <w:t>plus</w:t>
      </w:r>
      <w:r>
        <w:rPr>
          <w:spacing w:val="9"/>
          <w:w w:val="110"/>
        </w:rPr>
        <w:t xml:space="preserve"> </w:t>
      </w:r>
      <w:r>
        <w:rPr>
          <w:w w:val="110"/>
        </w:rPr>
        <w:t>storage</w:t>
      </w:r>
      <w:r>
        <w:rPr>
          <w:spacing w:val="9"/>
          <w:w w:val="110"/>
        </w:rPr>
        <w:t xml:space="preserve"> </w:t>
      </w:r>
      <w:r>
        <w:rPr>
          <w:w w:val="110"/>
        </w:rPr>
        <w:t>integrated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projects</w:t>
      </w:r>
    </w:p>
    <w:p w14:paraId="5863D964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spacing w:before="51"/>
        <w:ind w:left="1131" w:hanging="217"/>
      </w:pPr>
      <w:r>
        <w:rPr>
          <w:b/>
          <w:w w:val="110"/>
        </w:rPr>
        <w:t>Greaves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Cotton:</w:t>
      </w:r>
      <w:r>
        <w:rPr>
          <w:b/>
          <w:spacing w:val="29"/>
          <w:w w:val="110"/>
        </w:rPr>
        <w:t xml:space="preserve"> </w:t>
      </w:r>
      <w:r>
        <w:rPr>
          <w:w w:val="110"/>
        </w:rPr>
        <w:t>Commercial</w:t>
      </w:r>
      <w:r>
        <w:rPr>
          <w:spacing w:val="8"/>
          <w:w w:val="110"/>
        </w:rPr>
        <w:t xml:space="preserve"> </w:t>
      </w:r>
      <w:r>
        <w:rPr>
          <w:w w:val="110"/>
        </w:rPr>
        <w:t>vehicle</w:t>
      </w:r>
      <w:r>
        <w:rPr>
          <w:spacing w:val="9"/>
          <w:w w:val="110"/>
        </w:rPr>
        <w:t xml:space="preserve"> </w:t>
      </w:r>
      <w:r>
        <w:rPr>
          <w:w w:val="110"/>
        </w:rPr>
        <w:t>electrification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focus</w:t>
      </w:r>
    </w:p>
    <w:p w14:paraId="0997AEC4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spacing w:before="50"/>
        <w:ind w:left="1131" w:hanging="217"/>
      </w:pPr>
      <w:r>
        <w:rPr>
          <w:b/>
          <w:w w:val="110"/>
        </w:rPr>
        <w:t>Olectra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Greentech:</w:t>
      </w:r>
      <w:r>
        <w:rPr>
          <w:b/>
          <w:spacing w:val="42"/>
          <w:w w:val="110"/>
        </w:rPr>
        <w:t xml:space="preserve"> </w:t>
      </w:r>
      <w:r>
        <w:rPr>
          <w:w w:val="110"/>
        </w:rPr>
        <w:t>Electric</w:t>
      </w:r>
      <w:r>
        <w:rPr>
          <w:spacing w:val="19"/>
          <w:w w:val="110"/>
        </w:rPr>
        <w:t xml:space="preserve"> </w:t>
      </w:r>
      <w:r>
        <w:rPr>
          <w:w w:val="110"/>
        </w:rPr>
        <w:t>bus</w:t>
      </w:r>
      <w:r>
        <w:rPr>
          <w:spacing w:val="19"/>
          <w:w w:val="110"/>
        </w:rPr>
        <w:t xml:space="preserve"> </w:t>
      </w:r>
      <w:r>
        <w:rPr>
          <w:w w:val="110"/>
        </w:rPr>
        <w:t>manufacturing</w:t>
      </w:r>
      <w:r>
        <w:rPr>
          <w:spacing w:val="18"/>
          <w:w w:val="110"/>
        </w:rPr>
        <w:t xml:space="preserve"> </w:t>
      </w:r>
      <w:r>
        <w:rPr>
          <w:w w:val="110"/>
        </w:rPr>
        <w:t>with</w:t>
      </w:r>
      <w:r>
        <w:rPr>
          <w:spacing w:val="20"/>
          <w:w w:val="110"/>
        </w:rPr>
        <w:t xml:space="preserve"> </w:t>
      </w:r>
      <w:r>
        <w:rPr>
          <w:w w:val="110"/>
        </w:rPr>
        <w:t>battery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integration</w:t>
      </w:r>
    </w:p>
    <w:p w14:paraId="1B185C16" w14:textId="77777777" w:rsidR="007758ED" w:rsidRDefault="007758ED">
      <w:pPr>
        <w:pStyle w:val="BodyText"/>
        <w:spacing w:before="14"/>
      </w:pPr>
    </w:p>
    <w:p w14:paraId="10918B64" w14:textId="77777777" w:rsidR="007758ED" w:rsidRDefault="00000000">
      <w:pPr>
        <w:pStyle w:val="Heading2"/>
        <w:ind w:left="216"/>
      </w:pPr>
      <w:r>
        <w:rPr>
          <w:color w:val="8B4513"/>
          <w:w w:val="120"/>
        </w:rPr>
        <w:t>Circular</w:t>
      </w:r>
      <w:r>
        <w:rPr>
          <w:color w:val="8B4513"/>
          <w:spacing w:val="19"/>
          <w:w w:val="120"/>
        </w:rPr>
        <w:t xml:space="preserve"> </w:t>
      </w:r>
      <w:r>
        <w:rPr>
          <w:color w:val="8B4513"/>
          <w:w w:val="120"/>
        </w:rPr>
        <w:t>Economy:</w:t>
      </w:r>
      <w:r>
        <w:rPr>
          <w:color w:val="8B4513"/>
          <w:spacing w:val="48"/>
          <w:w w:val="120"/>
        </w:rPr>
        <w:t xml:space="preserve"> </w:t>
      </w:r>
      <w:r>
        <w:rPr>
          <w:color w:val="8B4513"/>
          <w:w w:val="120"/>
        </w:rPr>
        <w:t>Recycling</w:t>
      </w:r>
      <w:r>
        <w:rPr>
          <w:color w:val="8B4513"/>
          <w:spacing w:val="20"/>
          <w:w w:val="120"/>
        </w:rPr>
        <w:t xml:space="preserve"> </w:t>
      </w:r>
      <w:r>
        <w:rPr>
          <w:color w:val="8B4513"/>
          <w:w w:val="120"/>
        </w:rPr>
        <w:t>and</w:t>
      </w:r>
      <w:r>
        <w:rPr>
          <w:color w:val="8B4513"/>
          <w:spacing w:val="19"/>
          <w:w w:val="120"/>
        </w:rPr>
        <w:t xml:space="preserve"> </w:t>
      </w:r>
      <w:r>
        <w:rPr>
          <w:color w:val="8B4513"/>
          <w:w w:val="120"/>
        </w:rPr>
        <w:t>Second-Life</w:t>
      </w:r>
      <w:r>
        <w:rPr>
          <w:color w:val="8B4513"/>
          <w:spacing w:val="20"/>
          <w:w w:val="120"/>
        </w:rPr>
        <w:t xml:space="preserve"> </w:t>
      </w:r>
      <w:r>
        <w:rPr>
          <w:color w:val="8B4513"/>
          <w:spacing w:val="-2"/>
          <w:w w:val="120"/>
        </w:rPr>
        <w:t>Applications</w:t>
      </w:r>
    </w:p>
    <w:p w14:paraId="3A9D352C" w14:textId="77777777" w:rsidR="007758ED" w:rsidRDefault="00000000">
      <w:pPr>
        <w:pStyle w:val="BodyText"/>
        <w:spacing w:before="138"/>
        <w:ind w:left="216"/>
      </w:pPr>
      <w:r>
        <w:rPr>
          <w:w w:val="105"/>
        </w:rPr>
        <w:t>Battery</w:t>
      </w:r>
      <w:r>
        <w:rPr>
          <w:spacing w:val="10"/>
          <w:w w:val="105"/>
        </w:rPr>
        <w:t xml:space="preserve"> </w:t>
      </w:r>
      <w:r>
        <w:rPr>
          <w:w w:val="105"/>
        </w:rPr>
        <w:t>lifecycle</w:t>
      </w:r>
      <w:r>
        <w:rPr>
          <w:spacing w:val="10"/>
          <w:w w:val="105"/>
        </w:rPr>
        <w:t xml:space="preserve"> </w:t>
      </w:r>
      <w:r>
        <w:rPr>
          <w:w w:val="105"/>
        </w:rPr>
        <w:t>management</w:t>
      </w:r>
      <w:r>
        <w:rPr>
          <w:spacing w:val="11"/>
          <w:w w:val="105"/>
        </w:rPr>
        <w:t xml:space="preserve"> </w:t>
      </w:r>
      <w:r>
        <w:rPr>
          <w:w w:val="105"/>
        </w:rPr>
        <w:t>emerges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critical</w:t>
      </w:r>
      <w:r>
        <w:rPr>
          <w:spacing w:val="11"/>
          <w:w w:val="105"/>
        </w:rPr>
        <w:t xml:space="preserve"> </w:t>
      </w:r>
      <w:r>
        <w:rPr>
          <w:w w:val="105"/>
        </w:rPr>
        <w:t>sustainability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economic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opportunity.</w:t>
      </w:r>
    </w:p>
    <w:p w14:paraId="3C0DBB84" w14:textId="77777777" w:rsidR="007758ED" w:rsidRDefault="007758ED">
      <w:pPr>
        <w:pStyle w:val="BodyText"/>
        <w:spacing w:before="24"/>
      </w:pPr>
    </w:p>
    <w:p w14:paraId="75DF8B52" w14:textId="77777777" w:rsidR="007758ED" w:rsidRDefault="00000000">
      <w:pPr>
        <w:pStyle w:val="Heading3"/>
      </w:pPr>
      <w:r>
        <w:rPr>
          <w:w w:val="120"/>
        </w:rPr>
        <w:t>Recycling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Pioneers</w:t>
      </w:r>
    </w:p>
    <w:p w14:paraId="1BF0B6DC" w14:textId="77777777" w:rsidR="007758ED" w:rsidRDefault="00000000">
      <w:pPr>
        <w:tabs>
          <w:tab w:val="left" w:pos="3127"/>
        </w:tabs>
        <w:spacing w:before="144" w:line="242" w:lineRule="auto"/>
        <w:ind w:left="1132" w:right="215" w:hanging="917"/>
      </w:pPr>
      <w:r>
        <w:rPr>
          <w:noProof/>
          <w:position w:val="-1"/>
        </w:rPr>
        <w:drawing>
          <wp:inline distT="0" distB="0" distL="0" distR="0" wp14:anchorId="4A0C6FEF" wp14:editId="5A2F0A2D">
            <wp:extent cx="139700" cy="1365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10"/>
          <w:sz w:val="20"/>
        </w:rPr>
        <w:t xml:space="preserve"> </w:t>
      </w:r>
      <w:r>
        <w:rPr>
          <w:b/>
          <w:w w:val="110"/>
        </w:rPr>
        <w:t>Market Dominators:</w:t>
      </w:r>
      <w:r>
        <w:rPr>
          <w:b/>
        </w:rPr>
        <w:tab/>
      </w:r>
      <w:r>
        <w:rPr>
          <w:rFonts w:ascii="Times New Roman" w:hAnsi="Times New Roman"/>
          <w:w w:val="110"/>
        </w:rPr>
        <w:t>•</w:t>
      </w:r>
      <w:r>
        <w:rPr>
          <w:rFonts w:ascii="Times New Roman" w:hAnsi="Times New Roman"/>
          <w:spacing w:val="38"/>
          <w:w w:val="110"/>
        </w:rPr>
        <w:t xml:space="preserve"> </w:t>
      </w:r>
      <w:r>
        <w:rPr>
          <w:b/>
          <w:w w:val="110"/>
        </w:rPr>
        <w:t>Gravita India:</w:t>
      </w:r>
      <w:r>
        <w:rPr>
          <w:b/>
          <w:spacing w:val="29"/>
          <w:w w:val="110"/>
        </w:rPr>
        <w:t xml:space="preserve"> </w:t>
      </w:r>
      <w:r>
        <w:rPr>
          <w:w w:val="110"/>
        </w:rPr>
        <w:t>85% market share in lead-acid recycling, expanding to lithium</w:t>
      </w:r>
    </w:p>
    <w:p w14:paraId="7CA3E950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spacing w:before="47"/>
        <w:ind w:left="1131" w:hanging="217"/>
      </w:pPr>
      <w:r>
        <w:rPr>
          <w:b/>
          <w:w w:val="110"/>
        </w:rPr>
        <w:t>Nile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Limited:</w:t>
      </w:r>
      <w:r>
        <w:rPr>
          <w:b/>
          <w:spacing w:val="28"/>
          <w:w w:val="110"/>
        </w:rPr>
        <w:t xml:space="preserve"> </w:t>
      </w:r>
      <w:r>
        <w:rPr>
          <w:w w:val="110"/>
        </w:rPr>
        <w:t>Dedicated</w:t>
      </w:r>
      <w:r>
        <w:rPr>
          <w:spacing w:val="8"/>
          <w:w w:val="110"/>
        </w:rPr>
        <w:t xml:space="preserve"> </w:t>
      </w:r>
      <w:r>
        <w:rPr>
          <w:w w:val="110"/>
        </w:rPr>
        <w:t>Li-ion</w:t>
      </w:r>
      <w:r>
        <w:rPr>
          <w:spacing w:val="9"/>
          <w:w w:val="110"/>
        </w:rPr>
        <w:t xml:space="preserve"> </w:t>
      </w:r>
      <w:r>
        <w:rPr>
          <w:w w:val="110"/>
        </w:rPr>
        <w:t>recycling</w:t>
      </w:r>
      <w:r>
        <w:rPr>
          <w:spacing w:val="7"/>
          <w:w w:val="110"/>
        </w:rPr>
        <w:t xml:space="preserve"> </w:t>
      </w:r>
      <w:r>
        <w:rPr>
          <w:w w:val="110"/>
        </w:rPr>
        <w:t>facility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15,000</w:t>
      </w:r>
      <w:r>
        <w:rPr>
          <w:spacing w:val="7"/>
          <w:w w:val="110"/>
        </w:rPr>
        <w:t xml:space="preserve"> </w:t>
      </w:r>
      <w:r>
        <w:rPr>
          <w:w w:val="110"/>
        </w:rPr>
        <w:t>tonne</w:t>
      </w:r>
      <w:r>
        <w:rPr>
          <w:spacing w:val="9"/>
          <w:w w:val="110"/>
        </w:rPr>
        <w:t xml:space="preserve"> </w:t>
      </w:r>
      <w:r>
        <w:rPr>
          <w:w w:val="110"/>
        </w:rPr>
        <w:t>annual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capacity</w:t>
      </w:r>
    </w:p>
    <w:p w14:paraId="373AA8A2" w14:textId="77777777" w:rsidR="007758ED" w:rsidRDefault="00000000">
      <w:pPr>
        <w:pStyle w:val="ListParagraph"/>
        <w:numPr>
          <w:ilvl w:val="0"/>
          <w:numId w:val="4"/>
        </w:numPr>
        <w:tabs>
          <w:tab w:val="left" w:pos="1131"/>
        </w:tabs>
        <w:spacing w:before="51"/>
        <w:ind w:left="1131" w:hanging="217"/>
      </w:pPr>
      <w:r>
        <w:rPr>
          <w:b/>
          <w:w w:val="110"/>
        </w:rPr>
        <w:t>Attero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Recycling:</w:t>
      </w:r>
      <w:r>
        <w:rPr>
          <w:b/>
          <w:spacing w:val="24"/>
          <w:w w:val="110"/>
        </w:rPr>
        <w:t xml:space="preserve"> </w:t>
      </w:r>
      <w:r>
        <w:rPr>
          <w:w w:val="110"/>
        </w:rPr>
        <w:t>Technology-driven</w:t>
      </w:r>
      <w:r>
        <w:rPr>
          <w:spacing w:val="5"/>
          <w:w w:val="110"/>
        </w:rPr>
        <w:t xml:space="preserve"> </w:t>
      </w:r>
      <w:r>
        <w:rPr>
          <w:w w:val="110"/>
        </w:rPr>
        <w:t>approach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precious</w:t>
      </w:r>
      <w:r>
        <w:rPr>
          <w:spacing w:val="5"/>
          <w:w w:val="110"/>
        </w:rPr>
        <w:t xml:space="preserve"> </w:t>
      </w:r>
      <w:r>
        <w:rPr>
          <w:w w:val="110"/>
        </w:rPr>
        <w:t>metal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recovery</w:t>
      </w:r>
    </w:p>
    <w:p w14:paraId="60643161" w14:textId="77777777" w:rsidR="007758ED" w:rsidRDefault="007758ED">
      <w:pPr>
        <w:pStyle w:val="BodyText"/>
        <w:spacing w:before="78"/>
      </w:pPr>
    </w:p>
    <w:p w14:paraId="7EC750F8" w14:textId="77777777" w:rsidR="007758ED" w:rsidRDefault="00000000">
      <w:pPr>
        <w:pStyle w:val="Heading1"/>
        <w:numPr>
          <w:ilvl w:val="0"/>
          <w:numId w:val="6"/>
        </w:numPr>
        <w:tabs>
          <w:tab w:val="left" w:pos="609"/>
        </w:tabs>
        <w:spacing w:before="1"/>
        <w:ind w:left="609" w:hanging="394"/>
      </w:pPr>
      <w:r>
        <w:rPr>
          <w:color w:val="8B4513"/>
          <w:w w:val="120"/>
        </w:rPr>
        <w:t>Investment</w:t>
      </w:r>
      <w:r>
        <w:rPr>
          <w:color w:val="8B4513"/>
          <w:spacing w:val="12"/>
          <w:w w:val="120"/>
        </w:rPr>
        <w:t xml:space="preserve"> </w:t>
      </w:r>
      <w:r>
        <w:rPr>
          <w:color w:val="8B4513"/>
          <w:w w:val="120"/>
        </w:rPr>
        <w:t>Portfolio</w:t>
      </w:r>
      <w:r>
        <w:rPr>
          <w:color w:val="8B4513"/>
          <w:spacing w:val="12"/>
          <w:w w:val="120"/>
        </w:rPr>
        <w:t xml:space="preserve"> </w:t>
      </w:r>
      <w:r>
        <w:rPr>
          <w:color w:val="8B4513"/>
          <w:spacing w:val="-2"/>
          <w:w w:val="120"/>
        </w:rPr>
        <w:t>Construction</w:t>
      </w:r>
    </w:p>
    <w:p w14:paraId="3F7A282A" w14:textId="77777777" w:rsidR="007758ED" w:rsidRDefault="00000000">
      <w:pPr>
        <w:pStyle w:val="Heading2"/>
        <w:spacing w:before="235"/>
      </w:pPr>
      <w:r>
        <w:rPr>
          <w:color w:val="8B4513"/>
          <w:w w:val="120"/>
        </w:rPr>
        <w:t>Core</w:t>
      </w:r>
      <w:r>
        <w:rPr>
          <w:color w:val="8B4513"/>
          <w:spacing w:val="22"/>
          <w:w w:val="120"/>
        </w:rPr>
        <w:t xml:space="preserve"> </w:t>
      </w:r>
      <w:r>
        <w:rPr>
          <w:color w:val="8B4513"/>
          <w:w w:val="120"/>
        </w:rPr>
        <w:t>Holdings</w:t>
      </w:r>
      <w:r>
        <w:rPr>
          <w:color w:val="8B4513"/>
          <w:spacing w:val="22"/>
          <w:w w:val="120"/>
        </w:rPr>
        <w:t xml:space="preserve"> </w:t>
      </w:r>
      <w:r>
        <w:rPr>
          <w:color w:val="8B4513"/>
          <w:w w:val="120"/>
        </w:rPr>
        <w:t>Strategy</w:t>
      </w:r>
      <w:r>
        <w:rPr>
          <w:color w:val="8B4513"/>
          <w:spacing w:val="22"/>
          <w:w w:val="120"/>
        </w:rPr>
        <w:t xml:space="preserve"> </w:t>
      </w:r>
      <w:r>
        <w:rPr>
          <w:color w:val="8B4513"/>
          <w:w w:val="120"/>
        </w:rPr>
        <w:t>(45%</w:t>
      </w:r>
      <w:r>
        <w:rPr>
          <w:color w:val="8B4513"/>
          <w:spacing w:val="23"/>
          <w:w w:val="120"/>
        </w:rPr>
        <w:t xml:space="preserve"> </w:t>
      </w:r>
      <w:r>
        <w:rPr>
          <w:color w:val="8B4513"/>
          <w:spacing w:val="-2"/>
          <w:w w:val="120"/>
        </w:rPr>
        <w:t>Allocation)</w:t>
      </w:r>
    </w:p>
    <w:p w14:paraId="4C63A6A7" w14:textId="77777777" w:rsidR="007758ED" w:rsidRDefault="00000000">
      <w:pPr>
        <w:pStyle w:val="BodyText"/>
        <w:spacing w:before="138" w:line="242" w:lineRule="auto"/>
        <w:ind w:left="215"/>
      </w:pPr>
      <w:r>
        <w:rPr>
          <w:w w:val="105"/>
        </w:rPr>
        <w:t xml:space="preserve">High-conviction positions in market leaders with proven execution capabilities and strong competitive </w:t>
      </w:r>
      <w:r>
        <w:rPr>
          <w:spacing w:val="-2"/>
          <w:w w:val="105"/>
        </w:rPr>
        <w:t>moats.</w:t>
      </w:r>
    </w:p>
    <w:p w14:paraId="25FD34E1" w14:textId="77777777" w:rsidR="007758ED" w:rsidRDefault="00000000">
      <w:pPr>
        <w:pStyle w:val="Heading3"/>
        <w:numPr>
          <w:ilvl w:val="0"/>
          <w:numId w:val="3"/>
        </w:numPr>
        <w:tabs>
          <w:tab w:val="left" w:pos="651"/>
        </w:tabs>
        <w:spacing w:before="144"/>
        <w:ind w:left="651" w:hanging="217"/>
      </w:pPr>
      <w:r>
        <w:rPr>
          <w:w w:val="120"/>
        </w:rPr>
        <w:t>Exide</w:t>
      </w:r>
      <w:r>
        <w:rPr>
          <w:spacing w:val="46"/>
          <w:w w:val="120"/>
        </w:rPr>
        <w:t xml:space="preserve"> </w:t>
      </w:r>
      <w:r>
        <w:rPr>
          <w:w w:val="120"/>
        </w:rPr>
        <w:t>Industries</w:t>
      </w:r>
      <w:r>
        <w:rPr>
          <w:spacing w:val="47"/>
          <w:w w:val="120"/>
        </w:rPr>
        <w:t xml:space="preserve"> </w:t>
      </w:r>
      <w:r>
        <w:rPr>
          <w:w w:val="120"/>
        </w:rPr>
        <w:t>(Rating:</w:t>
      </w:r>
      <w:r>
        <w:rPr>
          <w:spacing w:val="68"/>
          <w:w w:val="150"/>
        </w:rPr>
        <w:t xml:space="preserve"> </w:t>
      </w:r>
      <w:r>
        <w:rPr>
          <w:spacing w:val="-2"/>
          <w:w w:val="120"/>
        </w:rPr>
        <w:t>9.2/10)</w:t>
      </w:r>
    </w:p>
    <w:p w14:paraId="7DE257E7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151"/>
        <w:ind w:left="1130" w:hanging="233"/>
      </w:pPr>
      <w:r>
        <w:rPr>
          <w:w w:val="105"/>
        </w:rPr>
        <w:t>Market</w:t>
      </w:r>
      <w:r>
        <w:rPr>
          <w:spacing w:val="12"/>
          <w:w w:val="105"/>
        </w:rPr>
        <w:t xml:space="preserve"> </w:t>
      </w:r>
      <w:r>
        <w:rPr>
          <w:w w:val="105"/>
        </w:rPr>
        <w:t>capitalization</w:t>
      </w:r>
      <w:r>
        <w:rPr>
          <w:spacing w:val="12"/>
          <w:w w:val="105"/>
        </w:rPr>
        <w:t xml:space="preserve"> </w:t>
      </w:r>
      <w:r>
        <w:rPr>
          <w:w w:val="105"/>
        </w:rPr>
        <w:t>advantage</w:t>
      </w:r>
      <w:r>
        <w:rPr>
          <w:spacing w:val="12"/>
          <w:w w:val="105"/>
        </w:rPr>
        <w:t xml:space="preserve"> </w:t>
      </w:r>
      <w:r>
        <w:rPr>
          <w:w w:val="105"/>
        </w:rPr>
        <w:t>enabling</w:t>
      </w:r>
      <w:r>
        <w:rPr>
          <w:spacing w:val="11"/>
          <w:w w:val="105"/>
        </w:rPr>
        <w:t xml:space="preserve"> </w:t>
      </w:r>
      <w:r>
        <w:rPr>
          <w:w w:val="105"/>
        </w:rPr>
        <w:t>large-scale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investments</w:t>
      </w:r>
    </w:p>
    <w:p w14:paraId="6F5333A6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50"/>
        <w:ind w:left="1130" w:hanging="233"/>
      </w:pPr>
      <w:r>
        <w:rPr>
          <w:w w:val="105"/>
        </w:rPr>
        <w:t>Established</w:t>
      </w:r>
      <w:r>
        <w:rPr>
          <w:spacing w:val="20"/>
          <w:w w:val="105"/>
        </w:rPr>
        <w:t xml:space="preserve"> </w:t>
      </w:r>
      <w:r>
        <w:rPr>
          <w:w w:val="105"/>
        </w:rPr>
        <w:t>automotive</w:t>
      </w:r>
      <w:r>
        <w:rPr>
          <w:spacing w:val="20"/>
          <w:w w:val="105"/>
        </w:rPr>
        <w:t xml:space="preserve"> </w:t>
      </w:r>
      <w:r>
        <w:rPr>
          <w:w w:val="105"/>
        </w:rPr>
        <w:t>OEM</w:t>
      </w:r>
      <w:r>
        <w:rPr>
          <w:spacing w:val="21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20"/>
          <w:w w:val="105"/>
        </w:rPr>
        <w:t xml:space="preserve"> </w:t>
      </w:r>
      <w:r>
        <w:rPr>
          <w:w w:val="105"/>
        </w:rPr>
        <w:t>reducing</w:t>
      </w:r>
      <w:r>
        <w:rPr>
          <w:spacing w:val="19"/>
          <w:w w:val="105"/>
        </w:rPr>
        <w:t xml:space="preserve"> </w:t>
      </w:r>
      <w:r>
        <w:rPr>
          <w:w w:val="105"/>
        </w:rPr>
        <w:t>customer</w:t>
      </w:r>
      <w:r>
        <w:rPr>
          <w:spacing w:val="21"/>
          <w:w w:val="105"/>
        </w:rPr>
        <w:t xml:space="preserve"> </w:t>
      </w:r>
      <w:r>
        <w:rPr>
          <w:w w:val="105"/>
        </w:rPr>
        <w:t>acquisition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risk</w:t>
      </w:r>
    </w:p>
    <w:p w14:paraId="65F15586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51"/>
        <w:ind w:left="1130" w:hanging="233"/>
      </w:pPr>
      <w:r>
        <w:t>SVOLT</w:t>
      </w:r>
      <w:r>
        <w:rPr>
          <w:spacing w:val="70"/>
        </w:rPr>
        <w:t xml:space="preserve"> </w:t>
      </w:r>
      <w:r>
        <w:t>partnership</w:t>
      </w:r>
      <w:r>
        <w:rPr>
          <w:spacing w:val="73"/>
        </w:rPr>
        <w:t xml:space="preserve"> </w:t>
      </w:r>
      <w:r>
        <w:t>providing</w:t>
      </w:r>
      <w:r>
        <w:rPr>
          <w:spacing w:val="72"/>
        </w:rPr>
        <w:t xml:space="preserve"> </w:t>
      </w:r>
      <w:r>
        <w:t>cutting-edge</w:t>
      </w:r>
      <w:r>
        <w:rPr>
          <w:spacing w:val="73"/>
        </w:rPr>
        <w:t xml:space="preserve"> </w:t>
      </w:r>
      <w:r>
        <w:t>cell</w:t>
      </w:r>
      <w:r>
        <w:rPr>
          <w:spacing w:val="72"/>
        </w:rPr>
        <w:t xml:space="preserve"> </w:t>
      </w:r>
      <w:r>
        <w:t>technology</w:t>
      </w:r>
      <w:r>
        <w:rPr>
          <w:spacing w:val="73"/>
        </w:rPr>
        <w:t xml:space="preserve"> </w:t>
      </w:r>
      <w:r>
        <w:rPr>
          <w:spacing w:val="-2"/>
        </w:rPr>
        <w:t>access</w:t>
      </w:r>
    </w:p>
    <w:p w14:paraId="766AD702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51"/>
        <w:ind w:left="1130" w:hanging="233"/>
      </w:pPr>
      <w:r>
        <w:rPr>
          <w:w w:val="105"/>
        </w:rPr>
        <w:t>Target</w:t>
      </w:r>
      <w:r>
        <w:rPr>
          <w:spacing w:val="15"/>
          <w:w w:val="105"/>
        </w:rPr>
        <w:t xml:space="preserve"> </w:t>
      </w:r>
      <w:r>
        <w:rPr>
          <w:w w:val="105"/>
        </w:rPr>
        <w:t>price</w:t>
      </w:r>
      <w:r>
        <w:rPr>
          <w:spacing w:val="16"/>
          <w:w w:val="105"/>
        </w:rPr>
        <w:t xml:space="preserve"> </w:t>
      </w:r>
      <w:r>
        <w:rPr>
          <w:w w:val="105"/>
        </w:rPr>
        <w:t>appreciation:</w:t>
      </w:r>
      <w:r>
        <w:rPr>
          <w:spacing w:val="37"/>
          <w:w w:val="105"/>
        </w:rPr>
        <w:t xml:space="preserve"> </w:t>
      </w:r>
      <w:r>
        <w:rPr>
          <w:w w:val="105"/>
        </w:rPr>
        <w:t>35-45%</w:t>
      </w:r>
      <w:r>
        <w:rPr>
          <w:spacing w:val="15"/>
          <w:w w:val="105"/>
        </w:rPr>
        <w:t xml:space="preserve"> </w:t>
      </w:r>
      <w:r>
        <w:rPr>
          <w:w w:val="105"/>
        </w:rPr>
        <w:t>through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2028</w:t>
      </w:r>
    </w:p>
    <w:p w14:paraId="7BC7660D" w14:textId="77777777" w:rsidR="007758ED" w:rsidRDefault="00000000">
      <w:pPr>
        <w:pStyle w:val="Heading3"/>
        <w:numPr>
          <w:ilvl w:val="0"/>
          <w:numId w:val="3"/>
        </w:numPr>
        <w:tabs>
          <w:tab w:val="left" w:pos="651"/>
        </w:tabs>
        <w:spacing w:before="150"/>
        <w:ind w:left="651" w:hanging="217"/>
      </w:pPr>
      <w:r>
        <w:rPr>
          <w:w w:val="120"/>
        </w:rPr>
        <w:t>Tata</w:t>
      </w:r>
      <w:r>
        <w:rPr>
          <w:spacing w:val="42"/>
          <w:w w:val="120"/>
        </w:rPr>
        <w:t xml:space="preserve"> </w:t>
      </w:r>
      <w:r>
        <w:rPr>
          <w:w w:val="120"/>
        </w:rPr>
        <w:t>Chemicals</w:t>
      </w:r>
      <w:r>
        <w:rPr>
          <w:spacing w:val="43"/>
          <w:w w:val="120"/>
        </w:rPr>
        <w:t xml:space="preserve"> </w:t>
      </w:r>
      <w:r>
        <w:rPr>
          <w:w w:val="120"/>
        </w:rPr>
        <w:t>(Rating:</w:t>
      </w:r>
      <w:r>
        <w:rPr>
          <w:spacing w:val="77"/>
          <w:w w:val="120"/>
        </w:rPr>
        <w:t xml:space="preserve"> </w:t>
      </w:r>
      <w:r>
        <w:rPr>
          <w:spacing w:val="-2"/>
          <w:w w:val="120"/>
        </w:rPr>
        <w:t>8.8/10)</w:t>
      </w:r>
    </w:p>
    <w:p w14:paraId="2BA30A84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151"/>
        <w:ind w:left="1130" w:hanging="233"/>
      </w:pPr>
      <w:r>
        <w:rPr>
          <w:w w:val="105"/>
        </w:rPr>
        <w:t>Vertical</w:t>
      </w:r>
      <w:r>
        <w:rPr>
          <w:spacing w:val="18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lithium</w:t>
      </w:r>
      <w:r>
        <w:rPr>
          <w:spacing w:val="18"/>
          <w:w w:val="105"/>
        </w:rPr>
        <w:t xml:space="preserve"> </w:t>
      </w:r>
      <w:r>
        <w:rPr>
          <w:w w:val="105"/>
        </w:rPr>
        <w:t>compounds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battery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recycling</w:t>
      </w:r>
    </w:p>
    <w:p w14:paraId="28D7454B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51"/>
        <w:ind w:left="1130" w:hanging="233"/>
      </w:pPr>
      <w:r>
        <w:rPr>
          <w:w w:val="105"/>
        </w:rPr>
        <w:t>Tata</w:t>
      </w:r>
      <w:r>
        <w:rPr>
          <w:spacing w:val="7"/>
          <w:w w:val="105"/>
        </w:rPr>
        <w:t xml:space="preserve"> </w:t>
      </w:r>
      <w:r>
        <w:rPr>
          <w:w w:val="105"/>
        </w:rPr>
        <w:t>Group</w:t>
      </w:r>
      <w:r>
        <w:rPr>
          <w:spacing w:val="7"/>
          <w:w w:val="105"/>
        </w:rPr>
        <w:t xml:space="preserve"> </w:t>
      </w:r>
      <w:r>
        <w:rPr>
          <w:w w:val="105"/>
        </w:rPr>
        <w:t>ecosystem</w:t>
      </w:r>
      <w:r>
        <w:rPr>
          <w:spacing w:val="8"/>
          <w:w w:val="105"/>
        </w:rPr>
        <w:t xml:space="preserve"> </w:t>
      </w:r>
      <w:r>
        <w:rPr>
          <w:w w:val="105"/>
        </w:rPr>
        <w:t>synergies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automotive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power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businesses</w:t>
      </w:r>
    </w:p>
    <w:p w14:paraId="658A11D4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50"/>
        <w:ind w:left="1130" w:hanging="233"/>
      </w:pPr>
      <w:r>
        <w:rPr>
          <w:w w:val="105"/>
        </w:rPr>
        <w:t>Strong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2"/>
          <w:w w:val="105"/>
        </w:rPr>
        <w:t xml:space="preserve"> </w:t>
      </w:r>
      <w:r>
        <w:rPr>
          <w:w w:val="105"/>
        </w:rPr>
        <w:t>sheet</w:t>
      </w:r>
      <w:r>
        <w:rPr>
          <w:spacing w:val="3"/>
          <w:w w:val="105"/>
        </w:rPr>
        <w:t xml:space="preserve"> </w:t>
      </w:r>
      <w:r>
        <w:rPr>
          <w:w w:val="105"/>
        </w:rPr>
        <w:t>supporting</w:t>
      </w:r>
      <w:r>
        <w:rPr>
          <w:spacing w:val="1"/>
          <w:w w:val="105"/>
        </w:rPr>
        <w:t xml:space="preserve"> </w:t>
      </w:r>
      <w:r>
        <w:rPr>
          <w:w w:val="105"/>
        </w:rPr>
        <w:t>10,000</w:t>
      </w:r>
      <w:r>
        <w:rPr>
          <w:spacing w:val="2"/>
          <w:w w:val="105"/>
        </w:rPr>
        <w:t xml:space="preserve"> </w:t>
      </w:r>
      <w:r>
        <w:rPr>
          <w:w w:val="105"/>
        </w:rPr>
        <w:t>crore</w:t>
      </w:r>
      <w:r>
        <w:rPr>
          <w:spacing w:val="2"/>
          <w:w w:val="105"/>
        </w:rPr>
        <w:t xml:space="preserve"> </w:t>
      </w:r>
      <w:r>
        <w:rPr>
          <w:w w:val="105"/>
        </w:rPr>
        <w:t>expansion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plans</w:t>
      </w:r>
    </w:p>
    <w:p w14:paraId="7CDAEC12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51"/>
        <w:ind w:left="1130" w:hanging="233"/>
      </w:pPr>
      <w:r>
        <w:rPr>
          <w:w w:val="105"/>
        </w:rPr>
        <w:t>Target</w:t>
      </w:r>
      <w:r>
        <w:rPr>
          <w:spacing w:val="15"/>
          <w:w w:val="105"/>
        </w:rPr>
        <w:t xml:space="preserve"> </w:t>
      </w:r>
      <w:r>
        <w:rPr>
          <w:w w:val="105"/>
        </w:rPr>
        <w:t>price</w:t>
      </w:r>
      <w:r>
        <w:rPr>
          <w:spacing w:val="16"/>
          <w:w w:val="105"/>
        </w:rPr>
        <w:t xml:space="preserve"> </w:t>
      </w:r>
      <w:r>
        <w:rPr>
          <w:w w:val="105"/>
        </w:rPr>
        <w:t>appreciation:</w:t>
      </w:r>
      <w:r>
        <w:rPr>
          <w:spacing w:val="37"/>
          <w:w w:val="105"/>
        </w:rPr>
        <w:t xml:space="preserve"> </w:t>
      </w:r>
      <w:r>
        <w:rPr>
          <w:w w:val="105"/>
        </w:rPr>
        <w:t>28-38%</w:t>
      </w:r>
      <w:r>
        <w:rPr>
          <w:spacing w:val="15"/>
          <w:w w:val="105"/>
        </w:rPr>
        <w:t xml:space="preserve"> </w:t>
      </w:r>
      <w:r>
        <w:rPr>
          <w:w w:val="105"/>
        </w:rPr>
        <w:t>through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2028</w:t>
      </w:r>
    </w:p>
    <w:p w14:paraId="759F6A9E" w14:textId="77777777" w:rsidR="007758ED" w:rsidRDefault="00000000">
      <w:pPr>
        <w:pStyle w:val="Heading3"/>
        <w:numPr>
          <w:ilvl w:val="0"/>
          <w:numId w:val="3"/>
        </w:numPr>
        <w:tabs>
          <w:tab w:val="left" w:pos="651"/>
        </w:tabs>
        <w:spacing w:before="150"/>
        <w:ind w:left="651" w:hanging="217"/>
      </w:pPr>
      <w:r>
        <w:rPr>
          <w:w w:val="125"/>
        </w:rPr>
        <w:t>Gravita</w:t>
      </w:r>
      <w:r>
        <w:rPr>
          <w:spacing w:val="20"/>
          <w:w w:val="125"/>
        </w:rPr>
        <w:t xml:space="preserve"> </w:t>
      </w:r>
      <w:r>
        <w:rPr>
          <w:w w:val="125"/>
        </w:rPr>
        <w:t>India</w:t>
      </w:r>
      <w:r>
        <w:rPr>
          <w:spacing w:val="21"/>
          <w:w w:val="125"/>
        </w:rPr>
        <w:t xml:space="preserve"> </w:t>
      </w:r>
      <w:r>
        <w:rPr>
          <w:w w:val="125"/>
        </w:rPr>
        <w:t>(Rating:</w:t>
      </w:r>
      <w:r>
        <w:rPr>
          <w:spacing w:val="49"/>
          <w:w w:val="125"/>
        </w:rPr>
        <w:t xml:space="preserve"> </w:t>
      </w:r>
      <w:r>
        <w:rPr>
          <w:spacing w:val="-2"/>
          <w:w w:val="125"/>
        </w:rPr>
        <w:t>9.0/10)</w:t>
      </w:r>
    </w:p>
    <w:p w14:paraId="7FCA27CE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151"/>
        <w:ind w:left="1130" w:hanging="233"/>
      </w:pPr>
      <w:r>
        <w:rPr>
          <w:w w:val="105"/>
        </w:rPr>
        <w:t>Dominant</w:t>
      </w:r>
      <w:r>
        <w:rPr>
          <w:spacing w:val="20"/>
          <w:w w:val="105"/>
        </w:rPr>
        <w:t xml:space="preserve"> </w:t>
      </w:r>
      <w:r>
        <w:rPr>
          <w:w w:val="105"/>
        </w:rPr>
        <w:t>recycling</w:t>
      </w:r>
      <w:r>
        <w:rPr>
          <w:spacing w:val="21"/>
          <w:w w:val="105"/>
        </w:rPr>
        <w:t xml:space="preserve"> </w:t>
      </w:r>
      <w:r>
        <w:rPr>
          <w:w w:val="105"/>
        </w:rPr>
        <w:t>market</w:t>
      </w:r>
      <w:r>
        <w:rPr>
          <w:spacing w:val="20"/>
          <w:w w:val="105"/>
        </w:rPr>
        <w:t xml:space="preserve"> </w:t>
      </w:r>
      <w:r>
        <w:rPr>
          <w:w w:val="105"/>
        </w:rPr>
        <w:t>position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regulatory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tailwinds</w:t>
      </w:r>
    </w:p>
    <w:p w14:paraId="09660625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51"/>
        <w:ind w:left="1130" w:hanging="233"/>
      </w:pPr>
      <w:r>
        <w:rPr>
          <w:w w:val="110"/>
        </w:rPr>
        <w:t>High-margin</w:t>
      </w:r>
      <w:r>
        <w:rPr>
          <w:spacing w:val="6"/>
          <w:w w:val="110"/>
        </w:rPr>
        <w:t xml:space="preserve"> </w:t>
      </w:r>
      <w:r>
        <w:rPr>
          <w:w w:val="110"/>
        </w:rPr>
        <w:t>business</w:t>
      </w:r>
      <w:r>
        <w:rPr>
          <w:spacing w:val="7"/>
          <w:w w:val="110"/>
        </w:rPr>
        <w:t xml:space="preserve"> </w:t>
      </w:r>
      <w:r>
        <w:rPr>
          <w:w w:val="110"/>
        </w:rPr>
        <w:t>model</w:t>
      </w:r>
      <w:r>
        <w:rPr>
          <w:spacing w:val="7"/>
          <w:w w:val="110"/>
        </w:rPr>
        <w:t xml:space="preserve"> </w:t>
      </w:r>
      <w:r>
        <w:rPr>
          <w:w w:val="110"/>
        </w:rPr>
        <w:t>with</w:t>
      </w:r>
      <w:r>
        <w:rPr>
          <w:spacing w:val="7"/>
          <w:w w:val="110"/>
        </w:rPr>
        <w:t xml:space="preserve"> </w:t>
      </w:r>
      <w:r>
        <w:rPr>
          <w:w w:val="110"/>
        </w:rPr>
        <w:t>22%</w:t>
      </w:r>
      <w:r>
        <w:rPr>
          <w:spacing w:val="3"/>
          <w:w w:val="115"/>
        </w:rPr>
        <w:t xml:space="preserve"> </w:t>
      </w:r>
      <w:r>
        <w:rPr>
          <w:w w:val="115"/>
        </w:rPr>
        <w:t>EBITDA</w:t>
      </w:r>
      <w:r>
        <w:rPr>
          <w:spacing w:val="3"/>
          <w:w w:val="115"/>
        </w:rPr>
        <w:t xml:space="preserve"> </w:t>
      </w:r>
      <w:r>
        <w:rPr>
          <w:spacing w:val="-2"/>
          <w:w w:val="110"/>
        </w:rPr>
        <w:t>margins</w:t>
      </w:r>
    </w:p>
    <w:p w14:paraId="2A067A1B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50"/>
        <w:ind w:left="1130" w:hanging="233"/>
      </w:pPr>
      <w:r>
        <w:rPr>
          <w:w w:val="105"/>
        </w:rPr>
        <w:t>Small-cap</w:t>
      </w:r>
      <w:r>
        <w:rPr>
          <w:spacing w:val="18"/>
          <w:w w:val="105"/>
        </w:rPr>
        <w:t xml:space="preserve"> </w:t>
      </w:r>
      <w:r>
        <w:rPr>
          <w:w w:val="105"/>
        </w:rPr>
        <w:t>growth</w:t>
      </w:r>
      <w:r>
        <w:rPr>
          <w:spacing w:val="18"/>
          <w:w w:val="105"/>
        </w:rPr>
        <w:t xml:space="preserve"> </w:t>
      </w:r>
      <w:r>
        <w:rPr>
          <w:w w:val="105"/>
        </w:rPr>
        <w:t>potential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emerging</w:t>
      </w:r>
      <w:r>
        <w:rPr>
          <w:spacing w:val="18"/>
          <w:w w:val="105"/>
        </w:rPr>
        <w:t xml:space="preserve"> </w:t>
      </w:r>
      <w:r>
        <w:rPr>
          <w:w w:val="105"/>
        </w:rPr>
        <w:t>circular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economy</w:t>
      </w:r>
    </w:p>
    <w:p w14:paraId="55872E48" w14:textId="77777777" w:rsidR="007758ED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51"/>
        <w:ind w:left="1130" w:hanging="233"/>
      </w:pPr>
      <w:r>
        <w:rPr>
          <w:w w:val="105"/>
        </w:rPr>
        <w:t>Target</w:t>
      </w:r>
      <w:r>
        <w:rPr>
          <w:spacing w:val="15"/>
          <w:w w:val="105"/>
        </w:rPr>
        <w:t xml:space="preserve"> </w:t>
      </w:r>
      <w:r>
        <w:rPr>
          <w:w w:val="105"/>
        </w:rPr>
        <w:t>price</w:t>
      </w:r>
      <w:r>
        <w:rPr>
          <w:spacing w:val="16"/>
          <w:w w:val="105"/>
        </w:rPr>
        <w:t xml:space="preserve"> </w:t>
      </w:r>
      <w:r>
        <w:rPr>
          <w:w w:val="105"/>
        </w:rPr>
        <w:t>appreciation:</w:t>
      </w:r>
      <w:r>
        <w:rPr>
          <w:spacing w:val="37"/>
          <w:w w:val="105"/>
        </w:rPr>
        <w:t xml:space="preserve"> </w:t>
      </w:r>
      <w:r>
        <w:rPr>
          <w:w w:val="105"/>
        </w:rPr>
        <w:t>55-75%</w:t>
      </w:r>
      <w:r>
        <w:rPr>
          <w:spacing w:val="15"/>
          <w:w w:val="105"/>
        </w:rPr>
        <w:t xml:space="preserve"> </w:t>
      </w:r>
      <w:r>
        <w:rPr>
          <w:w w:val="105"/>
        </w:rPr>
        <w:t>through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2028</w:t>
      </w:r>
    </w:p>
    <w:p w14:paraId="3E075D25" w14:textId="77777777" w:rsidR="007758ED" w:rsidRDefault="007758ED">
      <w:pPr>
        <w:pStyle w:val="BodyText"/>
        <w:spacing w:before="61"/>
      </w:pPr>
    </w:p>
    <w:p w14:paraId="3B8D17E1" w14:textId="77777777" w:rsidR="007758ED" w:rsidRDefault="00000000">
      <w:pPr>
        <w:pStyle w:val="BodyText"/>
        <w:ind w:left="302" w:right="302"/>
        <w:jc w:val="center"/>
      </w:pPr>
      <w:r>
        <w:rPr>
          <w:spacing w:val="-10"/>
        </w:rPr>
        <w:t>4</w:t>
      </w:r>
    </w:p>
    <w:p w14:paraId="2ED9D87F" w14:textId="77777777" w:rsidR="007758ED" w:rsidRDefault="007758ED">
      <w:pPr>
        <w:pStyle w:val="BodyText"/>
        <w:jc w:val="center"/>
        <w:sectPr w:rsidR="007758ED">
          <w:pgSz w:w="12240" w:h="15840"/>
          <w:pgMar w:top="1260" w:right="1080" w:bottom="280" w:left="1080" w:header="720" w:footer="720" w:gutter="0"/>
          <w:cols w:space="720"/>
        </w:sectPr>
      </w:pPr>
    </w:p>
    <w:p w14:paraId="76535E18" w14:textId="77777777" w:rsidR="007758ED" w:rsidRDefault="00000000">
      <w:pPr>
        <w:pStyle w:val="Heading2"/>
        <w:spacing w:before="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2160" behindDoc="1" locked="0" layoutInCell="1" allowOverlap="1" wp14:anchorId="59A63ED5" wp14:editId="59C54D1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35608" id="Graphic 13" o:spid="_x0000_s1026" style="position:absolute;margin-left:0;margin-top:0;width:612pt;height:11in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" path="m7772400,l,,,10058400r7772400,l7772400,xe" fillcolor="#fffff0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B4513"/>
          <w:w w:val="120"/>
        </w:rPr>
        <w:t>Growth</w:t>
      </w:r>
      <w:r>
        <w:rPr>
          <w:color w:val="8B4513"/>
          <w:spacing w:val="8"/>
          <w:w w:val="120"/>
        </w:rPr>
        <w:t xml:space="preserve"> </w:t>
      </w:r>
      <w:r>
        <w:rPr>
          <w:color w:val="8B4513"/>
          <w:w w:val="120"/>
        </w:rPr>
        <w:t>Opportunities</w:t>
      </w:r>
      <w:r>
        <w:rPr>
          <w:color w:val="8B4513"/>
          <w:spacing w:val="8"/>
          <w:w w:val="120"/>
        </w:rPr>
        <w:t xml:space="preserve"> </w:t>
      </w:r>
      <w:r>
        <w:rPr>
          <w:color w:val="8B4513"/>
          <w:w w:val="120"/>
        </w:rPr>
        <w:t>(35%</w:t>
      </w:r>
      <w:r>
        <w:rPr>
          <w:color w:val="8B4513"/>
          <w:spacing w:val="8"/>
          <w:w w:val="120"/>
        </w:rPr>
        <w:t xml:space="preserve"> </w:t>
      </w:r>
      <w:r>
        <w:rPr>
          <w:color w:val="8B4513"/>
          <w:spacing w:val="-2"/>
          <w:w w:val="120"/>
        </w:rPr>
        <w:t>Allocation)</w:t>
      </w:r>
    </w:p>
    <w:p w14:paraId="774DB660" w14:textId="77777777" w:rsidR="007758ED" w:rsidRDefault="00000000">
      <w:pPr>
        <w:pStyle w:val="BodyText"/>
        <w:spacing w:before="138"/>
        <w:ind w:left="215"/>
      </w:pPr>
      <w:r>
        <w:rPr>
          <w:w w:val="105"/>
        </w:rPr>
        <w:t>Emerging</w:t>
      </w:r>
      <w:r>
        <w:rPr>
          <w:spacing w:val="15"/>
          <w:w w:val="105"/>
        </w:rPr>
        <w:t xml:space="preserve"> </w:t>
      </w:r>
      <w:r>
        <w:rPr>
          <w:w w:val="105"/>
        </w:rPr>
        <w:t>leaders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6"/>
          <w:w w:val="105"/>
        </w:rPr>
        <w:t xml:space="preserve"> </w:t>
      </w:r>
      <w:r>
        <w:rPr>
          <w:w w:val="105"/>
        </w:rPr>
        <w:t>expansion</w:t>
      </w:r>
      <w:r>
        <w:rPr>
          <w:spacing w:val="16"/>
          <w:w w:val="105"/>
        </w:rPr>
        <w:t xml:space="preserve"> </w:t>
      </w:r>
      <w:r>
        <w:rPr>
          <w:w w:val="105"/>
        </w:rPr>
        <w:t>potential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strong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fundamentals.</w:t>
      </w:r>
    </w:p>
    <w:p w14:paraId="7B5A8439" w14:textId="77777777" w:rsidR="007758ED" w:rsidRDefault="00000000">
      <w:pPr>
        <w:pStyle w:val="ListParagraph"/>
        <w:numPr>
          <w:ilvl w:val="0"/>
          <w:numId w:val="3"/>
        </w:numPr>
        <w:tabs>
          <w:tab w:val="left" w:pos="651"/>
        </w:tabs>
        <w:spacing w:before="242"/>
        <w:ind w:left="651" w:hanging="217"/>
      </w:pPr>
      <w:r>
        <w:rPr>
          <w:b/>
          <w:w w:val="110"/>
        </w:rPr>
        <w:t>Vedanta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Limited:</w:t>
      </w:r>
      <w:r>
        <w:rPr>
          <w:b/>
          <w:spacing w:val="21"/>
          <w:w w:val="110"/>
        </w:rPr>
        <w:t xml:space="preserve"> </w:t>
      </w:r>
      <w:r>
        <w:rPr>
          <w:w w:val="110"/>
        </w:rPr>
        <w:t>Upstream</w:t>
      </w:r>
      <w:r>
        <w:rPr>
          <w:spacing w:val="2"/>
          <w:w w:val="110"/>
        </w:rPr>
        <w:t xml:space="preserve"> </w:t>
      </w:r>
      <w:r>
        <w:rPr>
          <w:w w:val="110"/>
        </w:rPr>
        <w:t>exposure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diversified</w:t>
      </w:r>
      <w:r>
        <w:rPr>
          <w:spacing w:val="3"/>
          <w:w w:val="110"/>
        </w:rPr>
        <w:t xml:space="preserve"> </w:t>
      </w:r>
      <w:r>
        <w:rPr>
          <w:w w:val="110"/>
        </w:rPr>
        <w:t>mining</w:t>
      </w:r>
      <w:r>
        <w:rPr>
          <w:spacing w:val="2"/>
          <w:w w:val="110"/>
        </w:rPr>
        <w:t xml:space="preserve"> </w:t>
      </w:r>
      <w:r>
        <w:rPr>
          <w:w w:val="110"/>
        </w:rPr>
        <w:t>portfolio</w:t>
      </w:r>
      <w:r>
        <w:rPr>
          <w:spacing w:val="2"/>
          <w:w w:val="110"/>
        </w:rPr>
        <w:t xml:space="preserve"> </w:t>
      </w:r>
      <w:r>
        <w:rPr>
          <w:w w:val="110"/>
        </w:rPr>
        <w:t>risk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mitigation</w:t>
      </w:r>
    </w:p>
    <w:p w14:paraId="5A8F6894" w14:textId="77777777" w:rsidR="007758ED" w:rsidRDefault="00000000">
      <w:pPr>
        <w:pStyle w:val="ListParagraph"/>
        <w:numPr>
          <w:ilvl w:val="0"/>
          <w:numId w:val="3"/>
        </w:numPr>
        <w:tabs>
          <w:tab w:val="left" w:pos="651"/>
        </w:tabs>
        <w:spacing w:before="182"/>
        <w:ind w:left="651" w:hanging="217"/>
      </w:pPr>
      <w:r>
        <w:rPr>
          <w:b/>
          <w:w w:val="110"/>
        </w:rPr>
        <w:t>Gujarat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Fluorochemicals:</w:t>
      </w:r>
      <w:r>
        <w:rPr>
          <w:b/>
          <w:spacing w:val="41"/>
          <w:w w:val="110"/>
        </w:rPr>
        <w:t xml:space="preserve"> </w:t>
      </w:r>
      <w:r>
        <w:rPr>
          <w:w w:val="110"/>
        </w:rPr>
        <w:t>Specialty</w:t>
      </w:r>
      <w:r>
        <w:rPr>
          <w:spacing w:val="17"/>
          <w:w w:val="110"/>
        </w:rPr>
        <w:t xml:space="preserve"> </w:t>
      </w:r>
      <w:r>
        <w:rPr>
          <w:w w:val="110"/>
        </w:rPr>
        <w:t>chemicals</w:t>
      </w:r>
      <w:r>
        <w:rPr>
          <w:spacing w:val="17"/>
          <w:w w:val="110"/>
        </w:rPr>
        <w:t xml:space="preserve"> </w:t>
      </w:r>
      <w:r>
        <w:rPr>
          <w:w w:val="110"/>
        </w:rPr>
        <w:t>expertise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high-growth</w:t>
      </w:r>
      <w:r>
        <w:rPr>
          <w:spacing w:val="17"/>
          <w:w w:val="110"/>
        </w:rPr>
        <w:t xml:space="preserve"> </w:t>
      </w:r>
      <w:r>
        <w:rPr>
          <w:w w:val="110"/>
        </w:rPr>
        <w:t>battery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applications</w:t>
      </w:r>
    </w:p>
    <w:p w14:paraId="4AABE8EE" w14:textId="77777777" w:rsidR="007758ED" w:rsidRDefault="00000000">
      <w:pPr>
        <w:pStyle w:val="ListParagraph"/>
        <w:numPr>
          <w:ilvl w:val="0"/>
          <w:numId w:val="3"/>
        </w:numPr>
        <w:tabs>
          <w:tab w:val="left" w:pos="651"/>
        </w:tabs>
        <w:spacing w:before="181"/>
        <w:ind w:left="651" w:hanging="217"/>
      </w:pPr>
      <w:r>
        <w:rPr>
          <w:b/>
          <w:w w:val="110"/>
        </w:rPr>
        <w:t>Amara</w:t>
      </w:r>
      <w:r>
        <w:rPr>
          <w:b/>
          <w:spacing w:val="32"/>
          <w:w w:val="110"/>
        </w:rPr>
        <w:t xml:space="preserve"> </w:t>
      </w:r>
      <w:r>
        <w:rPr>
          <w:b/>
          <w:w w:val="110"/>
        </w:rPr>
        <w:t>Raja</w:t>
      </w:r>
      <w:r>
        <w:rPr>
          <w:b/>
          <w:spacing w:val="33"/>
          <w:w w:val="110"/>
        </w:rPr>
        <w:t xml:space="preserve"> </w:t>
      </w:r>
      <w:r>
        <w:rPr>
          <w:b/>
          <w:w w:val="110"/>
        </w:rPr>
        <w:t>Energy:</w:t>
      </w:r>
      <w:r>
        <w:rPr>
          <w:b/>
          <w:spacing w:val="47"/>
          <w:w w:val="110"/>
        </w:rPr>
        <w:t xml:space="preserve"> </w:t>
      </w:r>
      <w:r>
        <w:rPr>
          <w:w w:val="110"/>
        </w:rPr>
        <w:t>Pure-play</w:t>
      </w:r>
      <w:r>
        <w:rPr>
          <w:spacing w:val="22"/>
          <w:w w:val="110"/>
        </w:rPr>
        <w:t xml:space="preserve"> </w:t>
      </w:r>
      <w:r>
        <w:rPr>
          <w:w w:val="110"/>
        </w:rPr>
        <w:t>battery</w:t>
      </w:r>
      <w:r>
        <w:rPr>
          <w:spacing w:val="23"/>
          <w:w w:val="110"/>
        </w:rPr>
        <w:t xml:space="preserve"> </w:t>
      </w:r>
      <w:r>
        <w:rPr>
          <w:w w:val="110"/>
        </w:rPr>
        <w:t>manufacturer</w:t>
      </w:r>
      <w:r>
        <w:rPr>
          <w:spacing w:val="22"/>
          <w:w w:val="110"/>
        </w:rPr>
        <w:t xml:space="preserve"> </w:t>
      </w:r>
      <w:r>
        <w:rPr>
          <w:w w:val="110"/>
        </w:rPr>
        <w:t>with</w:t>
      </w:r>
      <w:r>
        <w:rPr>
          <w:spacing w:val="22"/>
          <w:w w:val="110"/>
        </w:rPr>
        <w:t xml:space="preserve"> </w:t>
      </w:r>
      <w:r>
        <w:rPr>
          <w:w w:val="110"/>
        </w:rPr>
        <w:t>focused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strategy</w:t>
      </w:r>
    </w:p>
    <w:p w14:paraId="4013D345" w14:textId="77777777" w:rsidR="007758ED" w:rsidRDefault="00000000">
      <w:pPr>
        <w:pStyle w:val="ListParagraph"/>
        <w:numPr>
          <w:ilvl w:val="0"/>
          <w:numId w:val="3"/>
        </w:numPr>
        <w:tabs>
          <w:tab w:val="left" w:pos="651"/>
        </w:tabs>
        <w:spacing w:before="182"/>
        <w:ind w:left="651" w:hanging="217"/>
      </w:pPr>
      <w:r>
        <w:rPr>
          <w:b/>
          <w:w w:val="110"/>
        </w:rPr>
        <w:t>Himadri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Speciality:</w:t>
      </w:r>
      <w:r>
        <w:rPr>
          <w:b/>
          <w:spacing w:val="42"/>
          <w:w w:val="110"/>
        </w:rPr>
        <w:t xml:space="preserve"> </w:t>
      </w:r>
      <w:r>
        <w:rPr>
          <w:w w:val="110"/>
        </w:rPr>
        <w:t>Innovation-driven</w:t>
      </w:r>
      <w:r>
        <w:rPr>
          <w:spacing w:val="18"/>
          <w:w w:val="110"/>
        </w:rPr>
        <w:t xml:space="preserve"> </w:t>
      </w:r>
      <w:r>
        <w:rPr>
          <w:w w:val="110"/>
        </w:rPr>
        <w:t>materials</w:t>
      </w:r>
      <w:r>
        <w:rPr>
          <w:spacing w:val="19"/>
          <w:w w:val="110"/>
        </w:rPr>
        <w:t xml:space="preserve"> </w:t>
      </w:r>
      <w:r>
        <w:rPr>
          <w:w w:val="110"/>
        </w:rPr>
        <w:t>company</w:t>
      </w:r>
      <w:r>
        <w:rPr>
          <w:spacing w:val="18"/>
          <w:w w:val="110"/>
        </w:rPr>
        <w:t xml:space="preserve"> </w:t>
      </w:r>
      <w:r>
        <w:rPr>
          <w:w w:val="110"/>
        </w:rPr>
        <w:t>with</w:t>
      </w:r>
      <w:r>
        <w:rPr>
          <w:spacing w:val="19"/>
          <w:w w:val="110"/>
        </w:rPr>
        <w:t xml:space="preserve"> </w:t>
      </w:r>
      <w:r>
        <w:rPr>
          <w:w w:val="110"/>
        </w:rPr>
        <w:t>strong</w:t>
      </w:r>
      <w:r>
        <w:rPr>
          <w:spacing w:val="17"/>
          <w:w w:val="110"/>
        </w:rPr>
        <w:t xml:space="preserve"> </w:t>
      </w:r>
      <w:r>
        <w:rPr>
          <w:w w:val="110"/>
        </w:rPr>
        <w:t>R&amp;D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capabilities</w:t>
      </w:r>
    </w:p>
    <w:p w14:paraId="539CCB9E" w14:textId="77777777" w:rsidR="007758ED" w:rsidRDefault="007758ED">
      <w:pPr>
        <w:pStyle w:val="BodyText"/>
        <w:spacing w:before="28"/>
      </w:pPr>
    </w:p>
    <w:p w14:paraId="413C462A" w14:textId="77777777" w:rsidR="007758ED" w:rsidRDefault="00000000">
      <w:pPr>
        <w:pStyle w:val="Heading2"/>
        <w:ind w:left="216"/>
      </w:pPr>
      <w:r>
        <w:rPr>
          <w:color w:val="8B4513"/>
          <w:w w:val="120"/>
        </w:rPr>
        <w:t>Speculative</w:t>
      </w:r>
      <w:r>
        <w:rPr>
          <w:color w:val="8B4513"/>
          <w:spacing w:val="1"/>
          <w:w w:val="120"/>
        </w:rPr>
        <w:t xml:space="preserve"> </w:t>
      </w:r>
      <w:r>
        <w:rPr>
          <w:color w:val="8B4513"/>
          <w:w w:val="120"/>
        </w:rPr>
        <w:t>Positions</w:t>
      </w:r>
      <w:r>
        <w:rPr>
          <w:color w:val="8B4513"/>
          <w:spacing w:val="1"/>
          <w:w w:val="120"/>
        </w:rPr>
        <w:t xml:space="preserve"> </w:t>
      </w:r>
      <w:r>
        <w:rPr>
          <w:color w:val="8B4513"/>
          <w:w w:val="120"/>
        </w:rPr>
        <w:t>(20%</w:t>
      </w:r>
      <w:r>
        <w:rPr>
          <w:color w:val="8B4513"/>
          <w:spacing w:val="2"/>
          <w:w w:val="120"/>
        </w:rPr>
        <w:t xml:space="preserve"> </w:t>
      </w:r>
      <w:r>
        <w:rPr>
          <w:color w:val="8B4513"/>
          <w:spacing w:val="-2"/>
          <w:w w:val="120"/>
        </w:rPr>
        <w:t>Allocation)</w:t>
      </w:r>
    </w:p>
    <w:p w14:paraId="405C83F6" w14:textId="77777777" w:rsidR="007758ED" w:rsidRDefault="00000000">
      <w:pPr>
        <w:pStyle w:val="BodyText"/>
        <w:spacing w:before="138"/>
        <w:ind w:left="216"/>
      </w:pPr>
      <w:r>
        <w:rPr>
          <w:w w:val="105"/>
        </w:rPr>
        <w:t>Higher-risk,</w:t>
      </w:r>
      <w:r>
        <w:rPr>
          <w:spacing w:val="5"/>
          <w:w w:val="105"/>
        </w:rPr>
        <w:t xml:space="preserve"> </w:t>
      </w:r>
      <w:r>
        <w:rPr>
          <w:w w:val="105"/>
        </w:rPr>
        <w:t>higher-reward</w:t>
      </w:r>
      <w:r>
        <w:rPr>
          <w:spacing w:val="5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emerging</w:t>
      </w:r>
      <w:r>
        <w:rPr>
          <w:spacing w:val="4"/>
          <w:w w:val="105"/>
        </w:rPr>
        <w:t xml:space="preserve"> </w:t>
      </w:r>
      <w:r>
        <w:rPr>
          <w:w w:val="105"/>
        </w:rPr>
        <w:t>segments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technologies.</w:t>
      </w:r>
    </w:p>
    <w:p w14:paraId="383F51E1" w14:textId="77777777" w:rsidR="007758ED" w:rsidRDefault="00000000">
      <w:pPr>
        <w:pStyle w:val="ListParagraph"/>
        <w:numPr>
          <w:ilvl w:val="0"/>
          <w:numId w:val="3"/>
        </w:numPr>
        <w:tabs>
          <w:tab w:val="left" w:pos="651"/>
        </w:tabs>
        <w:spacing w:before="242"/>
        <w:ind w:left="651" w:hanging="217"/>
      </w:pPr>
      <w:r>
        <w:rPr>
          <w:b/>
          <w:w w:val="110"/>
        </w:rPr>
        <w:t>Kabra</w:t>
      </w:r>
      <w:r>
        <w:rPr>
          <w:b/>
          <w:spacing w:val="42"/>
          <w:w w:val="110"/>
        </w:rPr>
        <w:t xml:space="preserve"> </w:t>
      </w:r>
      <w:r>
        <w:rPr>
          <w:b/>
          <w:w w:val="110"/>
        </w:rPr>
        <w:t>Extrusion</w:t>
      </w:r>
      <w:r>
        <w:rPr>
          <w:b/>
          <w:spacing w:val="43"/>
          <w:w w:val="110"/>
        </w:rPr>
        <w:t xml:space="preserve"> </w:t>
      </w:r>
      <w:r>
        <w:rPr>
          <w:b/>
          <w:w w:val="110"/>
        </w:rPr>
        <w:t>Technik:</w:t>
      </w:r>
      <w:r>
        <w:rPr>
          <w:b/>
          <w:spacing w:val="58"/>
          <w:w w:val="110"/>
        </w:rPr>
        <w:t xml:space="preserve"> </w:t>
      </w:r>
      <w:r>
        <w:rPr>
          <w:w w:val="110"/>
        </w:rPr>
        <w:t>Pack</w:t>
      </w:r>
      <w:r>
        <w:rPr>
          <w:spacing w:val="31"/>
          <w:w w:val="110"/>
        </w:rPr>
        <w:t xml:space="preserve"> </w:t>
      </w:r>
      <w:r>
        <w:rPr>
          <w:w w:val="110"/>
        </w:rPr>
        <w:t>assembly</w:t>
      </w:r>
      <w:r>
        <w:rPr>
          <w:spacing w:val="31"/>
          <w:w w:val="110"/>
        </w:rPr>
        <w:t xml:space="preserve"> </w:t>
      </w:r>
      <w:r>
        <w:rPr>
          <w:w w:val="110"/>
        </w:rPr>
        <w:t>specialist</w:t>
      </w:r>
      <w:r>
        <w:rPr>
          <w:spacing w:val="31"/>
          <w:w w:val="110"/>
        </w:rPr>
        <w:t xml:space="preserve"> </w:t>
      </w:r>
      <w:r>
        <w:rPr>
          <w:w w:val="110"/>
        </w:rPr>
        <w:t>with</w:t>
      </w:r>
      <w:r>
        <w:rPr>
          <w:spacing w:val="31"/>
          <w:w w:val="110"/>
        </w:rPr>
        <w:t xml:space="preserve"> </w:t>
      </w:r>
      <w:r>
        <w:rPr>
          <w:w w:val="110"/>
        </w:rPr>
        <w:t>rapid</w:t>
      </w:r>
      <w:r>
        <w:rPr>
          <w:spacing w:val="31"/>
          <w:w w:val="110"/>
        </w:rPr>
        <w:t xml:space="preserve"> </w:t>
      </w:r>
      <w:r>
        <w:rPr>
          <w:w w:val="110"/>
        </w:rPr>
        <w:t>scaling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capabilities</w:t>
      </w:r>
    </w:p>
    <w:p w14:paraId="7034F296" w14:textId="77777777" w:rsidR="007758ED" w:rsidRDefault="00000000">
      <w:pPr>
        <w:pStyle w:val="ListParagraph"/>
        <w:numPr>
          <w:ilvl w:val="0"/>
          <w:numId w:val="3"/>
        </w:numPr>
        <w:tabs>
          <w:tab w:val="left" w:pos="651"/>
        </w:tabs>
        <w:spacing w:before="181"/>
        <w:ind w:left="651" w:hanging="217"/>
      </w:pPr>
      <w:r>
        <w:rPr>
          <w:b/>
          <w:w w:val="110"/>
        </w:rPr>
        <w:t>Nile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Limited:</w:t>
      </w:r>
      <w:r>
        <w:rPr>
          <w:b/>
          <w:spacing w:val="39"/>
          <w:w w:val="110"/>
        </w:rPr>
        <w:t xml:space="preserve"> </w:t>
      </w:r>
      <w:r>
        <w:rPr>
          <w:w w:val="110"/>
        </w:rPr>
        <w:t>Pure-play</w:t>
      </w:r>
      <w:r>
        <w:rPr>
          <w:spacing w:val="16"/>
          <w:w w:val="110"/>
        </w:rPr>
        <w:t xml:space="preserve"> </w:t>
      </w:r>
      <w:r>
        <w:rPr>
          <w:w w:val="110"/>
        </w:rPr>
        <w:t>recycling</w:t>
      </w:r>
      <w:r>
        <w:rPr>
          <w:spacing w:val="17"/>
          <w:w w:val="110"/>
        </w:rPr>
        <w:t xml:space="preserve"> </w:t>
      </w:r>
      <w:r>
        <w:rPr>
          <w:w w:val="110"/>
        </w:rPr>
        <w:t>opportunity</w:t>
      </w:r>
      <w:r>
        <w:rPr>
          <w:spacing w:val="16"/>
          <w:w w:val="110"/>
        </w:rPr>
        <w:t xml:space="preserve"> </w:t>
      </w:r>
      <w:r>
        <w:rPr>
          <w:w w:val="110"/>
        </w:rPr>
        <w:t>with</w:t>
      </w:r>
      <w:r>
        <w:rPr>
          <w:spacing w:val="17"/>
          <w:w w:val="110"/>
        </w:rPr>
        <w:t xml:space="preserve"> </w:t>
      </w:r>
      <w:r>
        <w:rPr>
          <w:w w:val="110"/>
        </w:rPr>
        <w:t>regulatory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support</w:t>
      </w:r>
    </w:p>
    <w:p w14:paraId="3A4B5A21" w14:textId="77777777" w:rsidR="007758ED" w:rsidRDefault="00000000">
      <w:pPr>
        <w:pStyle w:val="ListParagraph"/>
        <w:numPr>
          <w:ilvl w:val="0"/>
          <w:numId w:val="3"/>
        </w:numPr>
        <w:tabs>
          <w:tab w:val="left" w:pos="651"/>
        </w:tabs>
        <w:spacing w:before="182"/>
        <w:ind w:left="651" w:hanging="217"/>
      </w:pPr>
      <w:r>
        <w:rPr>
          <w:b/>
          <w:w w:val="125"/>
        </w:rPr>
        <w:t>HBL</w:t>
      </w:r>
      <w:r>
        <w:rPr>
          <w:b/>
          <w:spacing w:val="5"/>
          <w:w w:val="125"/>
        </w:rPr>
        <w:t xml:space="preserve"> </w:t>
      </w:r>
      <w:r>
        <w:rPr>
          <w:b/>
          <w:w w:val="110"/>
        </w:rPr>
        <w:t>Power</w:t>
      </w:r>
      <w:r>
        <w:rPr>
          <w:b/>
          <w:spacing w:val="12"/>
          <w:w w:val="110"/>
        </w:rPr>
        <w:t xml:space="preserve"> </w:t>
      </w:r>
      <w:r>
        <w:rPr>
          <w:b/>
          <w:w w:val="110"/>
        </w:rPr>
        <w:t>Systems:</w:t>
      </w:r>
      <w:r>
        <w:rPr>
          <w:b/>
          <w:spacing w:val="23"/>
          <w:w w:val="110"/>
        </w:rPr>
        <w:t xml:space="preserve"> </w:t>
      </w:r>
      <w:r>
        <w:rPr>
          <w:w w:val="110"/>
        </w:rPr>
        <w:t>Defense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industrial</w:t>
      </w:r>
      <w:r>
        <w:rPr>
          <w:spacing w:val="5"/>
          <w:w w:val="110"/>
        </w:rPr>
        <w:t xml:space="preserve"> </w:t>
      </w:r>
      <w:r>
        <w:rPr>
          <w:w w:val="110"/>
        </w:rPr>
        <w:t>battery</w:t>
      </w:r>
      <w:r>
        <w:rPr>
          <w:spacing w:val="4"/>
          <w:w w:val="110"/>
        </w:rPr>
        <w:t xml:space="preserve"> </w:t>
      </w:r>
      <w:r>
        <w:rPr>
          <w:w w:val="110"/>
        </w:rPr>
        <w:t>expertise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w w:val="110"/>
        </w:rPr>
        <w:t>commercial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expansion</w:t>
      </w:r>
    </w:p>
    <w:p w14:paraId="77CD84B8" w14:textId="77777777" w:rsidR="007758ED" w:rsidRDefault="007758ED">
      <w:pPr>
        <w:pStyle w:val="BodyText"/>
        <w:spacing w:before="93"/>
      </w:pPr>
    </w:p>
    <w:p w14:paraId="226973CB" w14:textId="77777777" w:rsidR="007758ED" w:rsidRDefault="00000000">
      <w:pPr>
        <w:pStyle w:val="Heading1"/>
        <w:numPr>
          <w:ilvl w:val="0"/>
          <w:numId w:val="6"/>
        </w:numPr>
        <w:tabs>
          <w:tab w:val="left" w:pos="610"/>
        </w:tabs>
        <w:ind w:hanging="394"/>
      </w:pPr>
      <w:r>
        <w:rPr>
          <w:color w:val="8B4513"/>
          <w:w w:val="120"/>
        </w:rPr>
        <w:t>Risk</w:t>
      </w:r>
      <w:r>
        <w:rPr>
          <w:color w:val="8B4513"/>
          <w:spacing w:val="30"/>
          <w:w w:val="120"/>
        </w:rPr>
        <w:t xml:space="preserve"> </w:t>
      </w:r>
      <w:r>
        <w:rPr>
          <w:color w:val="8B4513"/>
          <w:w w:val="120"/>
        </w:rPr>
        <w:t>Management</w:t>
      </w:r>
      <w:r>
        <w:rPr>
          <w:color w:val="8B4513"/>
          <w:spacing w:val="30"/>
          <w:w w:val="120"/>
        </w:rPr>
        <w:t xml:space="preserve"> </w:t>
      </w:r>
      <w:r>
        <w:rPr>
          <w:color w:val="8B4513"/>
          <w:spacing w:val="-2"/>
          <w:w w:val="120"/>
        </w:rPr>
        <w:t>Framework</w:t>
      </w:r>
    </w:p>
    <w:p w14:paraId="428BEA6B" w14:textId="77777777" w:rsidR="007758ED" w:rsidRDefault="00000000">
      <w:pPr>
        <w:pStyle w:val="Heading2"/>
        <w:spacing w:before="236"/>
        <w:ind w:left="216"/>
      </w:pPr>
      <w:r>
        <w:rPr>
          <w:color w:val="8B4513"/>
          <w:w w:val="115"/>
        </w:rPr>
        <w:t>Systematic</w:t>
      </w:r>
      <w:r>
        <w:rPr>
          <w:color w:val="8B4513"/>
          <w:spacing w:val="66"/>
          <w:w w:val="115"/>
        </w:rPr>
        <w:t xml:space="preserve"> </w:t>
      </w:r>
      <w:r>
        <w:rPr>
          <w:color w:val="8B4513"/>
          <w:w w:val="115"/>
        </w:rPr>
        <w:t>Risk</w:t>
      </w:r>
      <w:r>
        <w:rPr>
          <w:color w:val="8B4513"/>
          <w:spacing w:val="66"/>
          <w:w w:val="115"/>
        </w:rPr>
        <w:t xml:space="preserve"> </w:t>
      </w:r>
      <w:r>
        <w:rPr>
          <w:color w:val="8B4513"/>
          <w:spacing w:val="-2"/>
          <w:w w:val="115"/>
        </w:rPr>
        <w:t>Assessment</w:t>
      </w:r>
    </w:p>
    <w:p w14:paraId="0CACE324" w14:textId="77777777" w:rsidR="007758ED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38" w:line="242" w:lineRule="auto"/>
        <w:ind w:right="213"/>
      </w:pPr>
      <w:r>
        <w:rPr>
          <w:b/>
          <w:w w:val="110"/>
        </w:rPr>
        <w:t>Technology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</w:rPr>
        <w:t>Disruption: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Solid-state</w:t>
      </w:r>
      <w:r>
        <w:rPr>
          <w:spacing w:val="31"/>
          <w:w w:val="110"/>
        </w:rPr>
        <w:t xml:space="preserve"> </w:t>
      </w:r>
      <w:r>
        <w:rPr>
          <w:w w:val="110"/>
        </w:rPr>
        <w:t>battery</w:t>
      </w:r>
      <w:r>
        <w:rPr>
          <w:spacing w:val="32"/>
          <w:w w:val="110"/>
        </w:rPr>
        <w:t xml:space="preserve"> </w:t>
      </w:r>
      <w:r>
        <w:rPr>
          <w:w w:val="110"/>
        </w:rPr>
        <w:t>advancement</w:t>
      </w:r>
      <w:r>
        <w:rPr>
          <w:spacing w:val="32"/>
          <w:w w:val="110"/>
        </w:rPr>
        <w:t xml:space="preserve"> </w:t>
      </w:r>
      <w:r>
        <w:rPr>
          <w:w w:val="110"/>
        </w:rPr>
        <w:t>potentially</w:t>
      </w:r>
      <w:r>
        <w:rPr>
          <w:spacing w:val="32"/>
          <w:w w:val="110"/>
        </w:rPr>
        <w:t xml:space="preserve"> </w:t>
      </w:r>
      <w:r>
        <w:rPr>
          <w:w w:val="110"/>
        </w:rPr>
        <w:t>disrupting</w:t>
      </w:r>
      <w:r>
        <w:rPr>
          <w:spacing w:val="31"/>
          <w:w w:val="110"/>
        </w:rPr>
        <w:t xml:space="preserve"> </w:t>
      </w:r>
      <w:r>
        <w:rPr>
          <w:w w:val="110"/>
        </w:rPr>
        <w:t xml:space="preserve">lithium-ion </w:t>
      </w:r>
      <w:r>
        <w:rPr>
          <w:spacing w:val="-2"/>
          <w:w w:val="110"/>
        </w:rPr>
        <w:t>dominance</w:t>
      </w:r>
    </w:p>
    <w:p w14:paraId="5F928E81" w14:textId="77777777" w:rsidR="007758ED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78" w:line="242" w:lineRule="auto"/>
        <w:ind w:right="214"/>
      </w:pPr>
      <w:r>
        <w:rPr>
          <w:b/>
          <w:w w:val="110"/>
        </w:rPr>
        <w:t>Policy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Volatility:</w:t>
      </w:r>
      <w:r>
        <w:rPr>
          <w:b/>
          <w:spacing w:val="29"/>
          <w:w w:val="110"/>
        </w:rPr>
        <w:t xml:space="preserve"> </w:t>
      </w:r>
      <w:r>
        <w:rPr>
          <w:w w:val="110"/>
        </w:rPr>
        <w:t xml:space="preserve">Changes in PLI schemes or environmental regulations affecting project eco- </w:t>
      </w:r>
      <w:r>
        <w:rPr>
          <w:spacing w:val="-2"/>
          <w:w w:val="110"/>
        </w:rPr>
        <w:t>nomics</w:t>
      </w:r>
    </w:p>
    <w:p w14:paraId="1471CE12" w14:textId="77777777" w:rsidR="007758ED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79" w:line="242" w:lineRule="auto"/>
        <w:ind w:right="212"/>
      </w:pPr>
      <w:r>
        <w:rPr>
          <w:b/>
          <w:w w:val="105"/>
        </w:rPr>
        <w:t>Global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Competition: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33"/>
          <w:w w:val="105"/>
        </w:rPr>
        <w:t xml:space="preserve"> </w:t>
      </w:r>
      <w:r>
        <w:rPr>
          <w:w w:val="105"/>
        </w:rPr>
        <w:t>players</w:t>
      </w:r>
      <w:r>
        <w:rPr>
          <w:spacing w:val="32"/>
          <w:w w:val="105"/>
        </w:rPr>
        <w:t xml:space="preserve"> </w:t>
      </w:r>
      <w:r>
        <w:rPr>
          <w:w w:val="105"/>
        </w:rPr>
        <w:t>entering</w:t>
      </w:r>
      <w:r>
        <w:rPr>
          <w:spacing w:val="32"/>
          <w:w w:val="105"/>
        </w:rPr>
        <w:t xml:space="preserve"> </w:t>
      </w:r>
      <w:r>
        <w:rPr>
          <w:w w:val="105"/>
        </w:rPr>
        <w:t>Indian</w:t>
      </w:r>
      <w:r>
        <w:rPr>
          <w:spacing w:val="32"/>
          <w:w w:val="105"/>
        </w:rPr>
        <w:t xml:space="preserve"> </w:t>
      </w:r>
      <w:r>
        <w:rPr>
          <w:w w:val="105"/>
        </w:rPr>
        <w:t>market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superior</w:t>
      </w:r>
      <w:r>
        <w:rPr>
          <w:spacing w:val="33"/>
          <w:w w:val="105"/>
        </w:rPr>
        <w:t xml:space="preserve"> </w:t>
      </w:r>
      <w:r>
        <w:rPr>
          <w:w w:val="105"/>
        </w:rPr>
        <w:t>technology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-2"/>
          <w:w w:val="105"/>
        </w:rPr>
        <w:t>financing</w:t>
      </w:r>
    </w:p>
    <w:p w14:paraId="6CFB4EE5" w14:textId="77777777" w:rsidR="007758ED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79" w:line="242" w:lineRule="auto"/>
        <w:ind w:right="214"/>
      </w:pPr>
      <w:r>
        <w:rPr>
          <w:b/>
          <w:w w:val="110"/>
        </w:rPr>
        <w:t>Commodity</w:t>
      </w:r>
      <w:r>
        <w:rPr>
          <w:b/>
          <w:spacing w:val="32"/>
          <w:w w:val="110"/>
        </w:rPr>
        <w:t xml:space="preserve"> </w:t>
      </w:r>
      <w:r>
        <w:rPr>
          <w:b/>
          <w:w w:val="110"/>
        </w:rPr>
        <w:t>Price</w:t>
      </w:r>
      <w:r>
        <w:rPr>
          <w:b/>
          <w:spacing w:val="32"/>
          <w:w w:val="110"/>
        </w:rPr>
        <w:t xml:space="preserve"> </w:t>
      </w:r>
      <w:r>
        <w:rPr>
          <w:b/>
          <w:w w:val="110"/>
        </w:rPr>
        <w:t>Volatility: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Lithium price fluctuations impacting project viability and com- pany margins</w:t>
      </w:r>
    </w:p>
    <w:p w14:paraId="000E968A" w14:textId="77777777" w:rsidR="007758ED" w:rsidRDefault="007758ED">
      <w:pPr>
        <w:pStyle w:val="BodyText"/>
        <w:spacing w:before="25"/>
      </w:pPr>
    </w:p>
    <w:p w14:paraId="4AB1DC9C" w14:textId="77777777" w:rsidR="007758ED" w:rsidRDefault="00000000">
      <w:pPr>
        <w:pStyle w:val="Heading2"/>
        <w:ind w:left="216"/>
      </w:pPr>
      <w:r>
        <w:rPr>
          <w:color w:val="8B4513"/>
          <w:w w:val="120"/>
        </w:rPr>
        <w:t>Company-Specific</w:t>
      </w:r>
      <w:r>
        <w:rPr>
          <w:color w:val="8B4513"/>
          <w:spacing w:val="20"/>
          <w:w w:val="120"/>
        </w:rPr>
        <w:t xml:space="preserve"> </w:t>
      </w:r>
      <w:r>
        <w:rPr>
          <w:color w:val="8B4513"/>
          <w:w w:val="120"/>
        </w:rPr>
        <w:t>Risk</w:t>
      </w:r>
      <w:r>
        <w:rPr>
          <w:color w:val="8B4513"/>
          <w:spacing w:val="22"/>
          <w:w w:val="120"/>
        </w:rPr>
        <w:t xml:space="preserve"> </w:t>
      </w:r>
      <w:r>
        <w:rPr>
          <w:color w:val="8B4513"/>
          <w:spacing w:val="-2"/>
          <w:w w:val="120"/>
        </w:rPr>
        <w:t>Mitigation</w:t>
      </w:r>
    </w:p>
    <w:p w14:paraId="24693A85" w14:textId="77777777" w:rsidR="007758ED" w:rsidRDefault="00000000">
      <w:pPr>
        <w:pStyle w:val="ListParagraph"/>
        <w:numPr>
          <w:ilvl w:val="0"/>
          <w:numId w:val="2"/>
        </w:numPr>
        <w:tabs>
          <w:tab w:val="left" w:pos="651"/>
        </w:tabs>
        <w:spacing w:before="138"/>
        <w:ind w:left="651" w:hanging="217"/>
      </w:pPr>
      <w:r>
        <w:rPr>
          <w:b/>
          <w:w w:val="110"/>
        </w:rPr>
        <w:t>Diversified</w:t>
      </w:r>
      <w:r>
        <w:rPr>
          <w:b/>
          <w:spacing w:val="8"/>
          <w:w w:val="110"/>
        </w:rPr>
        <w:t xml:space="preserve"> </w:t>
      </w:r>
      <w:r>
        <w:rPr>
          <w:b/>
          <w:w w:val="110"/>
        </w:rPr>
        <w:t>Exposure:</w:t>
      </w:r>
      <w:r>
        <w:rPr>
          <w:b/>
          <w:spacing w:val="17"/>
          <w:w w:val="110"/>
        </w:rPr>
        <w:t xml:space="preserve"> </w:t>
      </w:r>
      <w:r>
        <w:rPr>
          <w:w w:val="110"/>
        </w:rPr>
        <w:t>Portfolio spans</w:t>
      </w:r>
      <w:r>
        <w:rPr>
          <w:spacing w:val="1"/>
          <w:w w:val="110"/>
        </w:rPr>
        <w:t xml:space="preserve"> </w:t>
      </w:r>
      <w:r>
        <w:rPr>
          <w:w w:val="110"/>
        </w:rPr>
        <w:t>entire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chain reducing</w:t>
      </w:r>
      <w:r>
        <w:rPr>
          <w:spacing w:val="1"/>
          <w:w w:val="110"/>
        </w:rPr>
        <w:t xml:space="preserve"> </w:t>
      </w:r>
      <w:r>
        <w:rPr>
          <w:w w:val="110"/>
        </w:rPr>
        <w:t>concentration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risk</w:t>
      </w:r>
    </w:p>
    <w:p w14:paraId="73F6CC5E" w14:textId="77777777" w:rsidR="007758ED" w:rsidRDefault="00000000">
      <w:pPr>
        <w:pStyle w:val="ListParagraph"/>
        <w:numPr>
          <w:ilvl w:val="0"/>
          <w:numId w:val="2"/>
        </w:numPr>
        <w:tabs>
          <w:tab w:val="left" w:pos="651"/>
        </w:tabs>
        <w:spacing w:before="182"/>
        <w:ind w:left="651" w:hanging="217"/>
      </w:pPr>
      <w:r>
        <w:rPr>
          <w:b/>
          <w:w w:val="110"/>
        </w:rPr>
        <w:t>Market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Cap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Balance: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Combination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large-cap</w:t>
      </w:r>
      <w:r>
        <w:rPr>
          <w:spacing w:val="13"/>
          <w:w w:val="110"/>
        </w:rPr>
        <w:t xml:space="preserve"> </w:t>
      </w:r>
      <w:r>
        <w:rPr>
          <w:w w:val="110"/>
        </w:rPr>
        <w:t>stability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small-cap</w:t>
      </w:r>
      <w:r>
        <w:rPr>
          <w:spacing w:val="14"/>
          <w:w w:val="110"/>
        </w:rPr>
        <w:t xml:space="preserve"> </w:t>
      </w:r>
      <w:r>
        <w:rPr>
          <w:w w:val="110"/>
        </w:rPr>
        <w:t>growth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potential</w:t>
      </w:r>
    </w:p>
    <w:p w14:paraId="5E0B19FF" w14:textId="77777777" w:rsidR="007758ED" w:rsidRDefault="00000000">
      <w:pPr>
        <w:pStyle w:val="ListParagraph"/>
        <w:numPr>
          <w:ilvl w:val="0"/>
          <w:numId w:val="2"/>
        </w:numPr>
        <w:tabs>
          <w:tab w:val="left" w:pos="651"/>
        </w:tabs>
        <w:spacing w:before="182"/>
        <w:ind w:left="651" w:hanging="217"/>
      </w:pPr>
      <w:r>
        <w:rPr>
          <w:b/>
          <w:w w:val="105"/>
        </w:rPr>
        <w:t>Technology</w:t>
      </w:r>
      <w:r>
        <w:rPr>
          <w:b/>
          <w:spacing w:val="52"/>
          <w:w w:val="105"/>
        </w:rPr>
        <w:t xml:space="preserve"> </w:t>
      </w:r>
      <w:r>
        <w:rPr>
          <w:b/>
          <w:w w:val="105"/>
        </w:rPr>
        <w:t>Hedging:</w:t>
      </w:r>
      <w:r>
        <w:rPr>
          <w:b/>
          <w:spacing w:val="68"/>
          <w:w w:val="105"/>
        </w:rPr>
        <w:t xml:space="preserve"> </w:t>
      </w:r>
      <w:r>
        <w:rPr>
          <w:w w:val="105"/>
        </w:rPr>
        <w:t>Investments</w:t>
      </w:r>
      <w:r>
        <w:rPr>
          <w:spacing w:val="41"/>
          <w:w w:val="105"/>
        </w:rPr>
        <w:t xml:space="preserve"> </w:t>
      </w:r>
      <w:r>
        <w:rPr>
          <w:w w:val="105"/>
        </w:rPr>
        <w:t>across</w:t>
      </w:r>
      <w:r>
        <w:rPr>
          <w:spacing w:val="40"/>
          <w:w w:val="105"/>
        </w:rPr>
        <w:t xml:space="preserve"> </w:t>
      </w:r>
      <w:r>
        <w:rPr>
          <w:w w:val="105"/>
        </w:rPr>
        <w:t>multiple</w:t>
      </w:r>
      <w:r>
        <w:rPr>
          <w:spacing w:val="40"/>
          <w:w w:val="105"/>
        </w:rPr>
        <w:t xml:space="preserve"> </w:t>
      </w:r>
      <w:r>
        <w:rPr>
          <w:w w:val="105"/>
        </w:rPr>
        <w:t>battery</w:t>
      </w:r>
      <w:r>
        <w:rPr>
          <w:spacing w:val="40"/>
          <w:w w:val="105"/>
        </w:rPr>
        <w:t xml:space="preserve"> </w:t>
      </w:r>
      <w:r>
        <w:rPr>
          <w:w w:val="105"/>
        </w:rPr>
        <w:t>chemistries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applications</w:t>
      </w:r>
    </w:p>
    <w:p w14:paraId="6AF1428C" w14:textId="77777777" w:rsidR="007758ED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81" w:line="242" w:lineRule="auto"/>
        <w:ind w:right="212"/>
      </w:pPr>
      <w:r>
        <w:rPr>
          <w:b/>
          <w:w w:val="105"/>
        </w:rPr>
        <w:t>Regular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Rebalancing:</w:t>
      </w:r>
      <w:r>
        <w:rPr>
          <w:b/>
          <w:spacing w:val="80"/>
          <w:w w:val="105"/>
        </w:rPr>
        <w:t xml:space="preserve"> </w:t>
      </w:r>
      <w:r>
        <w:rPr>
          <w:w w:val="105"/>
        </w:rPr>
        <w:t>Quarterly</w:t>
      </w:r>
      <w:r>
        <w:rPr>
          <w:spacing w:val="40"/>
          <w:w w:val="105"/>
        </w:rPr>
        <w:t xml:space="preserve"> </w:t>
      </w:r>
      <w:r>
        <w:rPr>
          <w:w w:val="105"/>
        </w:rPr>
        <w:t>reviews</w:t>
      </w:r>
      <w:r>
        <w:rPr>
          <w:spacing w:val="40"/>
          <w:w w:val="105"/>
        </w:rPr>
        <w:t xml:space="preserve"> </w:t>
      </w:r>
      <w:r>
        <w:rPr>
          <w:w w:val="105"/>
        </w:rPr>
        <w:t>based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technology</w:t>
      </w:r>
      <w:r>
        <w:rPr>
          <w:spacing w:val="40"/>
          <w:w w:val="105"/>
        </w:rPr>
        <w:t xml:space="preserve"> </w:t>
      </w:r>
      <w:r>
        <w:rPr>
          <w:w w:val="105"/>
        </w:rPr>
        <w:t>developments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market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dy- </w:t>
      </w:r>
      <w:r>
        <w:rPr>
          <w:spacing w:val="-2"/>
          <w:w w:val="105"/>
        </w:rPr>
        <w:t>namics</w:t>
      </w:r>
    </w:p>
    <w:p w14:paraId="4492D8D0" w14:textId="77777777" w:rsidR="007758ED" w:rsidRDefault="007758ED">
      <w:pPr>
        <w:pStyle w:val="BodyText"/>
      </w:pPr>
    </w:p>
    <w:p w14:paraId="50948964" w14:textId="77777777" w:rsidR="007758ED" w:rsidRDefault="007758ED">
      <w:pPr>
        <w:pStyle w:val="BodyText"/>
      </w:pPr>
    </w:p>
    <w:p w14:paraId="6D679565" w14:textId="77777777" w:rsidR="007758ED" w:rsidRDefault="007758ED">
      <w:pPr>
        <w:pStyle w:val="BodyText"/>
      </w:pPr>
    </w:p>
    <w:p w14:paraId="39DB3C40" w14:textId="77777777" w:rsidR="007758ED" w:rsidRDefault="007758ED">
      <w:pPr>
        <w:pStyle w:val="BodyText"/>
      </w:pPr>
    </w:p>
    <w:p w14:paraId="2AA34722" w14:textId="77777777" w:rsidR="007758ED" w:rsidRDefault="007758ED">
      <w:pPr>
        <w:pStyle w:val="BodyText"/>
      </w:pPr>
    </w:p>
    <w:p w14:paraId="54EC9BB2" w14:textId="77777777" w:rsidR="007758ED" w:rsidRDefault="007758ED">
      <w:pPr>
        <w:pStyle w:val="BodyText"/>
      </w:pPr>
    </w:p>
    <w:p w14:paraId="141DEC49" w14:textId="77777777" w:rsidR="007758ED" w:rsidRDefault="007758ED">
      <w:pPr>
        <w:pStyle w:val="BodyText"/>
        <w:spacing w:before="105"/>
      </w:pPr>
    </w:p>
    <w:p w14:paraId="5AFE6038" w14:textId="77777777" w:rsidR="007758ED" w:rsidRDefault="00000000">
      <w:pPr>
        <w:pStyle w:val="BodyText"/>
        <w:ind w:left="302" w:right="302"/>
        <w:jc w:val="center"/>
      </w:pPr>
      <w:r>
        <w:rPr>
          <w:spacing w:val="-10"/>
        </w:rPr>
        <w:t>5</w:t>
      </w:r>
    </w:p>
    <w:p w14:paraId="6BBE2AEB" w14:textId="77777777" w:rsidR="007758ED" w:rsidRDefault="007758ED">
      <w:pPr>
        <w:pStyle w:val="BodyText"/>
        <w:jc w:val="center"/>
        <w:sectPr w:rsidR="007758ED">
          <w:pgSz w:w="12240" w:h="15840"/>
          <w:pgMar w:top="1260" w:right="1080" w:bottom="280" w:left="1080" w:header="720" w:footer="720" w:gutter="0"/>
          <w:cols w:space="720"/>
        </w:sectPr>
      </w:pPr>
    </w:p>
    <w:p w14:paraId="79816CC2" w14:textId="77777777" w:rsidR="007758ED" w:rsidRDefault="00000000">
      <w:pPr>
        <w:pStyle w:val="Heading1"/>
        <w:numPr>
          <w:ilvl w:val="0"/>
          <w:numId w:val="6"/>
        </w:numPr>
        <w:tabs>
          <w:tab w:val="left" w:pos="609"/>
        </w:tabs>
        <w:spacing w:before="20"/>
        <w:ind w:left="609" w:hanging="39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2672" behindDoc="1" locked="0" layoutInCell="1" allowOverlap="1" wp14:anchorId="012B51C9" wp14:editId="75ED4B1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46B99" id="Graphic 14" o:spid="_x0000_s1026" style="position:absolute;margin-left:0;margin-top:0;width:612pt;height:11in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" path="m7772400,l,,,10058400r7772400,l7772400,xe" fillcolor="#fffff0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B4513"/>
          <w:w w:val="120"/>
        </w:rPr>
        <w:t>Performance</w:t>
      </w:r>
      <w:r>
        <w:rPr>
          <w:color w:val="8B4513"/>
          <w:spacing w:val="27"/>
          <w:w w:val="120"/>
        </w:rPr>
        <w:t xml:space="preserve"> </w:t>
      </w:r>
      <w:r>
        <w:rPr>
          <w:color w:val="8B4513"/>
          <w:w w:val="120"/>
        </w:rPr>
        <w:t>Expectations</w:t>
      </w:r>
      <w:r>
        <w:rPr>
          <w:color w:val="8B4513"/>
          <w:spacing w:val="28"/>
          <w:w w:val="120"/>
        </w:rPr>
        <w:t xml:space="preserve"> </w:t>
      </w:r>
      <w:r>
        <w:rPr>
          <w:color w:val="8B4513"/>
          <w:w w:val="120"/>
        </w:rPr>
        <w:t>and</w:t>
      </w:r>
      <w:r>
        <w:rPr>
          <w:color w:val="8B4513"/>
          <w:spacing w:val="27"/>
          <w:w w:val="120"/>
        </w:rPr>
        <w:t xml:space="preserve"> </w:t>
      </w:r>
      <w:r>
        <w:rPr>
          <w:color w:val="8B4513"/>
          <w:spacing w:val="-2"/>
          <w:w w:val="120"/>
        </w:rPr>
        <w:t>Timeline</w:t>
      </w:r>
    </w:p>
    <w:p w14:paraId="75364430" w14:textId="77777777" w:rsidR="007758ED" w:rsidRDefault="00000000">
      <w:pPr>
        <w:pStyle w:val="Heading2"/>
        <w:spacing w:before="235"/>
      </w:pPr>
      <w:r>
        <w:rPr>
          <w:color w:val="8B4513"/>
          <w:w w:val="120"/>
        </w:rPr>
        <w:t>Return</w:t>
      </w:r>
      <w:r>
        <w:rPr>
          <w:color w:val="8B4513"/>
          <w:spacing w:val="22"/>
          <w:w w:val="120"/>
        </w:rPr>
        <w:t xml:space="preserve"> </w:t>
      </w:r>
      <w:r>
        <w:rPr>
          <w:color w:val="8B4513"/>
          <w:w w:val="120"/>
        </w:rPr>
        <w:t>Projections</w:t>
      </w:r>
      <w:r>
        <w:rPr>
          <w:color w:val="8B4513"/>
          <w:spacing w:val="22"/>
          <w:w w:val="120"/>
        </w:rPr>
        <w:t xml:space="preserve"> </w:t>
      </w:r>
      <w:r>
        <w:rPr>
          <w:color w:val="8B4513"/>
          <w:w w:val="120"/>
        </w:rPr>
        <w:t>by</w:t>
      </w:r>
      <w:r>
        <w:rPr>
          <w:color w:val="8B4513"/>
          <w:spacing w:val="22"/>
          <w:w w:val="120"/>
        </w:rPr>
        <w:t xml:space="preserve"> </w:t>
      </w:r>
      <w:r>
        <w:rPr>
          <w:color w:val="8B4513"/>
          <w:spacing w:val="-2"/>
          <w:w w:val="120"/>
        </w:rPr>
        <w:t>Scenario</w:t>
      </w:r>
    </w:p>
    <w:p w14:paraId="3DE2CD10" w14:textId="77777777" w:rsidR="007758ED" w:rsidRDefault="00000000">
      <w:pPr>
        <w:spacing w:before="138" w:line="242" w:lineRule="auto"/>
        <w:ind w:left="652" w:hanging="437"/>
      </w:pPr>
      <w:r>
        <w:rPr>
          <w:b/>
          <w:w w:val="110"/>
        </w:rPr>
        <w:t>Conservative Case (30% probability):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 xml:space="preserve">22-32% absolute returns assuming delayed technology de- </w:t>
      </w:r>
      <w:r>
        <w:rPr>
          <w:spacing w:val="-2"/>
          <w:w w:val="110"/>
        </w:rPr>
        <w:t>ployment</w:t>
      </w:r>
    </w:p>
    <w:p w14:paraId="40E1C0BE" w14:textId="77777777" w:rsidR="007758ED" w:rsidRDefault="00000000">
      <w:pPr>
        <w:spacing w:before="179" w:line="242" w:lineRule="auto"/>
        <w:ind w:left="652" w:right="215" w:hanging="437"/>
      </w:pPr>
      <w:r>
        <w:rPr>
          <w:b/>
          <w:w w:val="110"/>
        </w:rPr>
        <w:t>Base Case (50% probability):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38-52% absolute returns with successful policy execution and mar- ket development</w:t>
      </w:r>
    </w:p>
    <w:p w14:paraId="2FAC2260" w14:textId="77777777" w:rsidR="007758ED" w:rsidRDefault="00000000">
      <w:pPr>
        <w:spacing w:before="179" w:line="242" w:lineRule="auto"/>
        <w:ind w:left="652" w:hanging="437"/>
      </w:pPr>
      <w:r>
        <w:rPr>
          <w:b/>
          <w:w w:val="110"/>
        </w:rPr>
        <w:t>Optimistic Case (20% probability):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65-85% absolute returns reflecting accelerated adoption and export market development</w:t>
      </w:r>
    </w:p>
    <w:p w14:paraId="79AF7F2F" w14:textId="77777777" w:rsidR="007758ED" w:rsidRDefault="007758ED">
      <w:pPr>
        <w:pStyle w:val="BodyText"/>
        <w:spacing w:before="25"/>
      </w:pPr>
    </w:p>
    <w:p w14:paraId="5CAF24C2" w14:textId="77777777" w:rsidR="007758ED" w:rsidRDefault="00000000">
      <w:pPr>
        <w:pStyle w:val="Heading2"/>
      </w:pPr>
      <w:r>
        <w:rPr>
          <w:color w:val="8B4513"/>
          <w:w w:val="120"/>
        </w:rPr>
        <w:t>Key</w:t>
      </w:r>
      <w:r>
        <w:rPr>
          <w:color w:val="8B4513"/>
          <w:spacing w:val="5"/>
          <w:w w:val="120"/>
        </w:rPr>
        <w:t xml:space="preserve"> </w:t>
      </w:r>
      <w:r>
        <w:rPr>
          <w:color w:val="8B4513"/>
          <w:w w:val="120"/>
        </w:rPr>
        <w:t>Milestone</w:t>
      </w:r>
      <w:r>
        <w:rPr>
          <w:color w:val="8B4513"/>
          <w:spacing w:val="5"/>
          <w:w w:val="120"/>
        </w:rPr>
        <w:t xml:space="preserve"> </w:t>
      </w:r>
      <w:r>
        <w:rPr>
          <w:color w:val="8B4513"/>
          <w:spacing w:val="-2"/>
          <w:w w:val="120"/>
        </w:rPr>
        <w:t>Tracking</w:t>
      </w:r>
    </w:p>
    <w:p w14:paraId="46221BE4" w14:textId="77777777" w:rsidR="007758ED" w:rsidRDefault="00000000">
      <w:pPr>
        <w:pStyle w:val="ListParagraph"/>
        <w:numPr>
          <w:ilvl w:val="0"/>
          <w:numId w:val="1"/>
        </w:numPr>
        <w:tabs>
          <w:tab w:val="left" w:pos="651"/>
        </w:tabs>
        <w:spacing w:before="138"/>
        <w:ind w:left="651" w:hanging="217"/>
      </w:pPr>
      <w:r>
        <w:rPr>
          <w:b/>
          <w:w w:val="110"/>
        </w:rPr>
        <w:t>Q3</w:t>
      </w:r>
      <w:r>
        <w:rPr>
          <w:b/>
          <w:spacing w:val="18"/>
          <w:w w:val="110"/>
        </w:rPr>
        <w:t xml:space="preserve"> </w:t>
      </w:r>
      <w:r>
        <w:rPr>
          <w:b/>
          <w:w w:val="110"/>
        </w:rPr>
        <w:t>2025:</w:t>
      </w:r>
      <w:r>
        <w:rPr>
          <w:b/>
          <w:spacing w:val="29"/>
          <w:w w:val="110"/>
        </w:rPr>
        <w:t xml:space="preserve"> </w:t>
      </w:r>
      <w:r>
        <w:rPr>
          <w:w w:val="110"/>
        </w:rPr>
        <w:t>First</w:t>
      </w:r>
      <w:r>
        <w:rPr>
          <w:spacing w:val="10"/>
          <w:w w:val="110"/>
        </w:rPr>
        <w:t xml:space="preserve"> </w:t>
      </w:r>
      <w:r>
        <w:rPr>
          <w:w w:val="110"/>
        </w:rPr>
        <w:t>domestic</w:t>
      </w:r>
      <w:r>
        <w:rPr>
          <w:spacing w:val="9"/>
          <w:w w:val="110"/>
        </w:rPr>
        <w:t xml:space="preserve"> </w:t>
      </w:r>
      <w:r>
        <w:rPr>
          <w:w w:val="110"/>
        </w:rPr>
        <w:t>lithium</w:t>
      </w:r>
      <w:r>
        <w:rPr>
          <w:spacing w:val="8"/>
          <w:w w:val="110"/>
        </w:rPr>
        <w:t xml:space="preserve"> </w:t>
      </w:r>
      <w:r>
        <w:rPr>
          <w:w w:val="110"/>
        </w:rPr>
        <w:t>extraction</w:t>
      </w:r>
      <w:r>
        <w:rPr>
          <w:spacing w:val="10"/>
          <w:w w:val="110"/>
        </w:rPr>
        <w:t xml:space="preserve"> </w:t>
      </w:r>
      <w:r>
        <w:rPr>
          <w:w w:val="110"/>
        </w:rPr>
        <w:t>pilot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projects</w:t>
      </w:r>
    </w:p>
    <w:p w14:paraId="2594C582" w14:textId="77777777" w:rsidR="007758ED" w:rsidRDefault="00000000">
      <w:pPr>
        <w:pStyle w:val="ListParagraph"/>
        <w:numPr>
          <w:ilvl w:val="0"/>
          <w:numId w:val="1"/>
        </w:numPr>
        <w:tabs>
          <w:tab w:val="left" w:pos="651"/>
        </w:tabs>
        <w:spacing w:before="182"/>
        <w:ind w:left="651" w:hanging="217"/>
      </w:pPr>
      <w:r>
        <w:rPr>
          <w:b/>
          <w:w w:val="110"/>
        </w:rPr>
        <w:t>H1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2026:</w:t>
      </w:r>
      <w:r>
        <w:rPr>
          <w:b/>
          <w:spacing w:val="19"/>
          <w:w w:val="110"/>
        </w:rPr>
        <w:t xml:space="preserve"> </w:t>
      </w:r>
      <w:r>
        <w:rPr>
          <w:w w:val="110"/>
        </w:rPr>
        <w:t>Major</w:t>
      </w:r>
      <w:r>
        <w:rPr>
          <w:spacing w:val="1"/>
          <w:w w:val="110"/>
        </w:rPr>
        <w:t xml:space="preserve"> </w:t>
      </w:r>
      <w:r>
        <w:rPr>
          <w:w w:val="110"/>
        </w:rPr>
        <w:t>gigafactory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commissioning </w:t>
      </w:r>
      <w:r>
        <w:rPr>
          <w:spacing w:val="-2"/>
          <w:w w:val="110"/>
        </w:rPr>
        <w:t>milestones</w:t>
      </w:r>
    </w:p>
    <w:p w14:paraId="5769D13C" w14:textId="77777777" w:rsidR="007758ED" w:rsidRDefault="00000000">
      <w:pPr>
        <w:pStyle w:val="ListParagraph"/>
        <w:numPr>
          <w:ilvl w:val="0"/>
          <w:numId w:val="1"/>
        </w:numPr>
        <w:tabs>
          <w:tab w:val="left" w:pos="651"/>
        </w:tabs>
        <w:spacing w:before="182"/>
        <w:ind w:left="651" w:hanging="217"/>
      </w:pPr>
      <w:r>
        <w:rPr>
          <w:b/>
          <w:w w:val="105"/>
        </w:rPr>
        <w:t>2027:</w:t>
      </w:r>
      <w:r>
        <w:rPr>
          <w:b/>
          <w:spacing w:val="53"/>
          <w:w w:val="105"/>
        </w:rPr>
        <w:t xml:space="preserve"> </w:t>
      </w:r>
      <w:r>
        <w:rPr>
          <w:w w:val="105"/>
        </w:rPr>
        <w:t>Domestic</w:t>
      </w:r>
      <w:r>
        <w:rPr>
          <w:spacing w:val="29"/>
          <w:w w:val="105"/>
        </w:rPr>
        <w:t xml:space="preserve"> </w:t>
      </w:r>
      <w:r>
        <w:rPr>
          <w:w w:val="105"/>
        </w:rPr>
        <w:t>battery</w:t>
      </w:r>
      <w:r>
        <w:rPr>
          <w:spacing w:val="28"/>
          <w:w w:val="105"/>
        </w:rPr>
        <w:t xml:space="preserve"> </w:t>
      </w:r>
      <w:r>
        <w:rPr>
          <w:w w:val="105"/>
        </w:rPr>
        <w:t>cost</w:t>
      </w:r>
      <w:r>
        <w:rPr>
          <w:spacing w:val="29"/>
          <w:w w:val="105"/>
        </w:rPr>
        <w:t xml:space="preserve"> </w:t>
      </w:r>
      <w:r>
        <w:rPr>
          <w:w w:val="105"/>
        </w:rPr>
        <w:t>parity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imports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achieved</w:t>
      </w:r>
    </w:p>
    <w:p w14:paraId="118CCFCE" w14:textId="77777777" w:rsidR="007758ED" w:rsidRDefault="00000000">
      <w:pPr>
        <w:pStyle w:val="ListParagraph"/>
        <w:numPr>
          <w:ilvl w:val="0"/>
          <w:numId w:val="1"/>
        </w:numPr>
        <w:tabs>
          <w:tab w:val="left" w:pos="651"/>
        </w:tabs>
        <w:spacing w:before="181"/>
        <w:ind w:left="651" w:hanging="217"/>
      </w:pPr>
      <w:r>
        <w:rPr>
          <w:b/>
          <w:w w:val="105"/>
        </w:rPr>
        <w:t>2028:</w:t>
      </w:r>
      <w:r>
        <w:rPr>
          <w:b/>
          <w:spacing w:val="50"/>
          <w:w w:val="105"/>
        </w:rPr>
        <w:t xml:space="preserve"> </w:t>
      </w:r>
      <w:r>
        <w:rPr>
          <w:w w:val="105"/>
        </w:rPr>
        <w:t>Large-scale</w:t>
      </w:r>
      <w:r>
        <w:rPr>
          <w:spacing w:val="26"/>
          <w:w w:val="105"/>
        </w:rPr>
        <w:t xml:space="preserve"> </w:t>
      </w:r>
      <w:r>
        <w:rPr>
          <w:w w:val="105"/>
        </w:rPr>
        <w:t>commercial</w:t>
      </w:r>
      <w:r>
        <w:rPr>
          <w:spacing w:val="26"/>
          <w:w w:val="105"/>
        </w:rPr>
        <w:t xml:space="preserve"> </w:t>
      </w:r>
      <w:r>
        <w:rPr>
          <w:w w:val="105"/>
        </w:rPr>
        <w:t>lithium</w:t>
      </w:r>
      <w:r>
        <w:rPr>
          <w:spacing w:val="24"/>
          <w:w w:val="105"/>
        </w:rPr>
        <w:t xml:space="preserve"> </w:t>
      </w:r>
      <w:r>
        <w:rPr>
          <w:w w:val="105"/>
        </w:rPr>
        <w:t>production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begins</w:t>
      </w:r>
    </w:p>
    <w:p w14:paraId="620CBF9E" w14:textId="77777777" w:rsidR="007758ED" w:rsidRDefault="007758ED">
      <w:pPr>
        <w:pStyle w:val="BodyText"/>
      </w:pPr>
    </w:p>
    <w:p w14:paraId="1E1FE991" w14:textId="77777777" w:rsidR="007758ED" w:rsidRDefault="007758ED">
      <w:pPr>
        <w:pStyle w:val="BodyText"/>
      </w:pPr>
    </w:p>
    <w:p w14:paraId="495018FF" w14:textId="77777777" w:rsidR="007758ED" w:rsidRDefault="007758ED">
      <w:pPr>
        <w:pStyle w:val="BodyText"/>
      </w:pPr>
    </w:p>
    <w:p w14:paraId="20DBC6C1" w14:textId="77777777" w:rsidR="007758ED" w:rsidRDefault="007758ED">
      <w:pPr>
        <w:pStyle w:val="BodyText"/>
        <w:spacing w:before="257"/>
      </w:pPr>
    </w:p>
    <w:p w14:paraId="2A64A4F8" w14:textId="77777777" w:rsidR="007758ED" w:rsidRDefault="00000000">
      <w:pPr>
        <w:pStyle w:val="Heading3"/>
        <w:spacing w:line="242" w:lineRule="auto"/>
        <w:ind w:left="302" w:right="297"/>
        <w:jc w:val="center"/>
      </w:pPr>
      <w:r>
        <w:rPr>
          <w:w w:val="115"/>
        </w:rPr>
        <w:t>This</w:t>
      </w:r>
      <w:r>
        <w:rPr>
          <w:spacing w:val="40"/>
          <w:w w:val="115"/>
        </w:rPr>
        <w:t xml:space="preserve"> </w:t>
      </w:r>
      <w:r>
        <w:rPr>
          <w:w w:val="115"/>
        </w:rPr>
        <w:t>investment</w:t>
      </w:r>
      <w:r>
        <w:rPr>
          <w:spacing w:val="40"/>
          <w:w w:val="115"/>
        </w:rPr>
        <w:t xml:space="preserve"> </w:t>
      </w:r>
      <w:r>
        <w:rPr>
          <w:w w:val="115"/>
        </w:rPr>
        <w:t>framework</w:t>
      </w:r>
      <w:r>
        <w:rPr>
          <w:spacing w:val="40"/>
          <w:w w:val="115"/>
        </w:rPr>
        <w:t xml:space="preserve"> </w:t>
      </w:r>
      <w:r>
        <w:rPr>
          <w:w w:val="115"/>
        </w:rPr>
        <w:t>positions</w:t>
      </w:r>
      <w:r>
        <w:rPr>
          <w:spacing w:val="40"/>
          <w:w w:val="115"/>
        </w:rPr>
        <w:t xml:space="preserve"> </w:t>
      </w:r>
      <w:r>
        <w:rPr>
          <w:w w:val="115"/>
        </w:rPr>
        <w:t>investors</w:t>
      </w:r>
      <w:r>
        <w:rPr>
          <w:spacing w:val="40"/>
          <w:w w:val="115"/>
        </w:rPr>
        <w:t xml:space="preserve"> </w:t>
      </w:r>
      <w:r>
        <w:rPr>
          <w:w w:val="115"/>
        </w:rPr>
        <w:t>to</w:t>
      </w:r>
      <w:r>
        <w:rPr>
          <w:spacing w:val="40"/>
          <w:w w:val="115"/>
        </w:rPr>
        <w:t xml:space="preserve"> </w:t>
      </w:r>
      <w:r>
        <w:rPr>
          <w:w w:val="115"/>
        </w:rPr>
        <w:t>capitalize</w:t>
      </w:r>
      <w:r>
        <w:rPr>
          <w:spacing w:val="40"/>
          <w:w w:val="115"/>
        </w:rPr>
        <w:t xml:space="preserve"> </w:t>
      </w:r>
      <w:r>
        <w:rPr>
          <w:w w:val="115"/>
        </w:rPr>
        <w:t>on</w:t>
      </w:r>
      <w:r>
        <w:rPr>
          <w:spacing w:val="40"/>
          <w:w w:val="115"/>
        </w:rPr>
        <w:t xml:space="preserve"> </w:t>
      </w:r>
      <w:r>
        <w:rPr>
          <w:w w:val="115"/>
        </w:rPr>
        <w:t>India’s</w:t>
      </w:r>
      <w:r>
        <w:rPr>
          <w:spacing w:val="40"/>
          <w:w w:val="115"/>
        </w:rPr>
        <w:t xml:space="preserve"> </w:t>
      </w:r>
      <w:r>
        <w:rPr>
          <w:w w:val="115"/>
        </w:rPr>
        <w:t>transition</w:t>
      </w:r>
      <w:r>
        <w:rPr>
          <w:spacing w:val="40"/>
          <w:w w:val="115"/>
        </w:rPr>
        <w:t xml:space="preserve"> </w:t>
      </w:r>
      <w:r>
        <w:rPr>
          <w:w w:val="115"/>
        </w:rPr>
        <w:t>to lithium</w:t>
      </w:r>
      <w:r>
        <w:rPr>
          <w:spacing w:val="40"/>
          <w:w w:val="115"/>
        </w:rPr>
        <w:t xml:space="preserve"> </w:t>
      </w:r>
      <w:r>
        <w:rPr>
          <w:w w:val="115"/>
        </w:rPr>
        <w:t>self-sufficiency</w:t>
      </w:r>
      <w:r>
        <w:rPr>
          <w:spacing w:val="40"/>
          <w:w w:val="115"/>
        </w:rPr>
        <w:t xml:space="preserve"> </w:t>
      </w:r>
      <w:r>
        <w:rPr>
          <w:w w:val="115"/>
        </w:rPr>
        <w:t>while</w:t>
      </w:r>
      <w:r>
        <w:rPr>
          <w:spacing w:val="40"/>
          <w:w w:val="115"/>
        </w:rPr>
        <w:t xml:space="preserve"> </w:t>
      </w:r>
      <w:r>
        <w:rPr>
          <w:w w:val="115"/>
        </w:rPr>
        <w:t>managing</w:t>
      </w:r>
      <w:r>
        <w:rPr>
          <w:spacing w:val="40"/>
          <w:w w:val="115"/>
        </w:rPr>
        <w:t xml:space="preserve"> </w:t>
      </w:r>
      <w:r>
        <w:rPr>
          <w:w w:val="115"/>
        </w:rPr>
        <w:t>inherent</w:t>
      </w:r>
      <w:r>
        <w:rPr>
          <w:spacing w:val="40"/>
          <w:w w:val="115"/>
        </w:rPr>
        <w:t xml:space="preserve"> </w:t>
      </w:r>
      <w:r>
        <w:rPr>
          <w:w w:val="115"/>
        </w:rPr>
        <w:t>transformation</w:t>
      </w:r>
      <w:r>
        <w:rPr>
          <w:spacing w:val="40"/>
          <w:w w:val="115"/>
        </w:rPr>
        <w:t xml:space="preserve"> </w:t>
      </w:r>
      <w:r>
        <w:rPr>
          <w:w w:val="115"/>
        </w:rPr>
        <w:t>risks</w:t>
      </w:r>
      <w:r>
        <w:rPr>
          <w:spacing w:val="40"/>
          <w:w w:val="115"/>
        </w:rPr>
        <w:t xml:space="preserve"> </w:t>
      </w:r>
      <w:r>
        <w:rPr>
          <w:w w:val="115"/>
        </w:rPr>
        <w:t>through diversified exposure across the complete value chain.</w:t>
      </w:r>
    </w:p>
    <w:p w14:paraId="7219832D" w14:textId="77777777" w:rsidR="007758ED" w:rsidRDefault="007758ED">
      <w:pPr>
        <w:pStyle w:val="BodyText"/>
        <w:rPr>
          <w:b/>
        </w:rPr>
      </w:pPr>
    </w:p>
    <w:p w14:paraId="57CA4151" w14:textId="77777777" w:rsidR="007758ED" w:rsidRDefault="007758ED">
      <w:pPr>
        <w:pStyle w:val="BodyText"/>
        <w:rPr>
          <w:b/>
        </w:rPr>
      </w:pPr>
    </w:p>
    <w:p w14:paraId="0538B6E4" w14:textId="77777777" w:rsidR="007758ED" w:rsidRDefault="007758ED">
      <w:pPr>
        <w:pStyle w:val="BodyText"/>
        <w:rPr>
          <w:b/>
        </w:rPr>
      </w:pPr>
    </w:p>
    <w:p w14:paraId="6BCD02F8" w14:textId="77777777" w:rsidR="007758ED" w:rsidRDefault="007758ED">
      <w:pPr>
        <w:pStyle w:val="BodyText"/>
        <w:rPr>
          <w:b/>
        </w:rPr>
      </w:pPr>
    </w:p>
    <w:p w14:paraId="32F7E280" w14:textId="77777777" w:rsidR="007758ED" w:rsidRDefault="007758ED">
      <w:pPr>
        <w:pStyle w:val="BodyText"/>
        <w:rPr>
          <w:b/>
        </w:rPr>
      </w:pPr>
    </w:p>
    <w:p w14:paraId="6AB90C75" w14:textId="77777777" w:rsidR="007758ED" w:rsidRDefault="007758ED">
      <w:pPr>
        <w:pStyle w:val="BodyText"/>
        <w:rPr>
          <w:b/>
        </w:rPr>
      </w:pPr>
    </w:p>
    <w:p w14:paraId="581FDB0A" w14:textId="77777777" w:rsidR="007758ED" w:rsidRDefault="007758ED">
      <w:pPr>
        <w:pStyle w:val="BodyText"/>
        <w:rPr>
          <w:b/>
        </w:rPr>
      </w:pPr>
    </w:p>
    <w:p w14:paraId="5922F61C" w14:textId="77777777" w:rsidR="007758ED" w:rsidRDefault="007758ED">
      <w:pPr>
        <w:pStyle w:val="BodyText"/>
        <w:rPr>
          <w:b/>
        </w:rPr>
      </w:pPr>
    </w:p>
    <w:p w14:paraId="2D486418" w14:textId="77777777" w:rsidR="007758ED" w:rsidRDefault="007758ED">
      <w:pPr>
        <w:pStyle w:val="BodyText"/>
        <w:rPr>
          <w:b/>
        </w:rPr>
      </w:pPr>
    </w:p>
    <w:p w14:paraId="4D34B0FA" w14:textId="77777777" w:rsidR="007758ED" w:rsidRDefault="007758ED">
      <w:pPr>
        <w:pStyle w:val="BodyText"/>
        <w:rPr>
          <w:b/>
        </w:rPr>
      </w:pPr>
    </w:p>
    <w:p w14:paraId="797652DD" w14:textId="77777777" w:rsidR="007758ED" w:rsidRDefault="007758ED">
      <w:pPr>
        <w:pStyle w:val="BodyText"/>
        <w:rPr>
          <w:b/>
        </w:rPr>
      </w:pPr>
    </w:p>
    <w:p w14:paraId="4B55E5A4" w14:textId="77777777" w:rsidR="007758ED" w:rsidRDefault="007758ED">
      <w:pPr>
        <w:pStyle w:val="BodyText"/>
        <w:rPr>
          <w:b/>
        </w:rPr>
      </w:pPr>
    </w:p>
    <w:p w14:paraId="39579A12" w14:textId="77777777" w:rsidR="007758ED" w:rsidRDefault="007758ED">
      <w:pPr>
        <w:pStyle w:val="BodyText"/>
        <w:rPr>
          <w:b/>
        </w:rPr>
      </w:pPr>
    </w:p>
    <w:p w14:paraId="70BE880B" w14:textId="77777777" w:rsidR="007758ED" w:rsidRDefault="007758ED">
      <w:pPr>
        <w:pStyle w:val="BodyText"/>
        <w:rPr>
          <w:b/>
        </w:rPr>
      </w:pPr>
    </w:p>
    <w:p w14:paraId="5875F03A" w14:textId="77777777" w:rsidR="007758ED" w:rsidRDefault="007758ED">
      <w:pPr>
        <w:pStyle w:val="BodyText"/>
        <w:rPr>
          <w:b/>
        </w:rPr>
      </w:pPr>
    </w:p>
    <w:p w14:paraId="3F8DC001" w14:textId="77777777" w:rsidR="007758ED" w:rsidRDefault="007758ED">
      <w:pPr>
        <w:pStyle w:val="BodyText"/>
        <w:rPr>
          <w:b/>
        </w:rPr>
      </w:pPr>
    </w:p>
    <w:p w14:paraId="3C0BC586" w14:textId="77777777" w:rsidR="007758ED" w:rsidRDefault="007758ED">
      <w:pPr>
        <w:pStyle w:val="BodyText"/>
        <w:rPr>
          <w:b/>
        </w:rPr>
      </w:pPr>
    </w:p>
    <w:p w14:paraId="2AA57362" w14:textId="77777777" w:rsidR="007758ED" w:rsidRDefault="007758ED">
      <w:pPr>
        <w:pStyle w:val="BodyText"/>
        <w:rPr>
          <w:b/>
        </w:rPr>
      </w:pPr>
    </w:p>
    <w:p w14:paraId="284837F1" w14:textId="77777777" w:rsidR="007758ED" w:rsidRDefault="007758ED">
      <w:pPr>
        <w:pStyle w:val="BodyText"/>
        <w:rPr>
          <w:b/>
        </w:rPr>
      </w:pPr>
    </w:p>
    <w:p w14:paraId="7596DB02" w14:textId="77777777" w:rsidR="007758ED" w:rsidRDefault="007758ED">
      <w:pPr>
        <w:pStyle w:val="BodyText"/>
        <w:rPr>
          <w:b/>
        </w:rPr>
      </w:pPr>
    </w:p>
    <w:p w14:paraId="375CE05A" w14:textId="77777777" w:rsidR="007758ED" w:rsidRDefault="007758ED">
      <w:pPr>
        <w:pStyle w:val="BodyText"/>
        <w:rPr>
          <w:b/>
        </w:rPr>
      </w:pPr>
    </w:p>
    <w:p w14:paraId="0117A3A8" w14:textId="77777777" w:rsidR="007758ED" w:rsidRDefault="007758ED">
      <w:pPr>
        <w:pStyle w:val="BodyText"/>
        <w:spacing w:before="262"/>
        <w:rPr>
          <w:b/>
        </w:rPr>
      </w:pPr>
    </w:p>
    <w:p w14:paraId="02EE1809" w14:textId="77777777" w:rsidR="007758ED" w:rsidRDefault="00000000">
      <w:pPr>
        <w:pStyle w:val="BodyText"/>
        <w:ind w:left="302" w:right="302"/>
        <w:jc w:val="center"/>
      </w:pPr>
      <w:r>
        <w:rPr>
          <w:spacing w:val="-10"/>
        </w:rPr>
        <w:t>6</w:t>
      </w:r>
    </w:p>
    <w:sectPr w:rsidR="007758ED">
      <w:pgSz w:w="12240" w:h="15840"/>
      <w:pgMar w:top="12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19CDF1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4" o:spid="_x0000_i1025" type="#_x0000_t75" style="width:9.75pt;height:9.2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53A83E36" wp14:editId="78677C40">
            <wp:extent cx="123825" cy="117475"/>
            <wp:effectExtent l="0" t="0" r="0" b="0"/>
            <wp:docPr id="172968987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81C83F4" id="Image 5" o:spid="_x0000_i1025" type="#_x0000_t75" style="width:11.25pt;height:10.25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35168CE6" wp14:editId="3D2831E4">
            <wp:extent cx="142875" cy="130175"/>
            <wp:effectExtent l="0" t="0" r="0" b="0"/>
            <wp:docPr id="49453152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DF832BE" id="Image 9" o:spid="_x0000_i1025" type="#_x0000_t75" style="width:11.75pt;height:10.75pt;visibility:visible;mso-wrap-style:square">
            <v:imagedata r:id="rId5" o:title=""/>
            <o:lock v:ext="edit" aspectratio="f"/>
          </v:shape>
        </w:pict>
      </mc:Choice>
      <mc:Fallback>
        <w:drawing>
          <wp:inline distT="0" distB="0" distL="0" distR="0" wp14:anchorId="4A0EC59A" wp14:editId="33BF939E">
            <wp:extent cx="149225" cy="136525"/>
            <wp:effectExtent l="0" t="0" r="0" b="0"/>
            <wp:docPr id="908633425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0A5E4ABB" id="Image 8" o:spid="_x0000_i1025" type="#_x0000_t75" style="width:10.25pt;height:9.75pt;visibility:visible;mso-wrap-style:square">
            <v:imagedata r:id="rId7" o:title=""/>
            <o:lock v:ext="edit" aspectratio="f"/>
          </v:shape>
        </w:pict>
      </mc:Choice>
      <mc:Fallback>
        <w:drawing>
          <wp:inline distT="0" distB="0" distL="0" distR="0" wp14:anchorId="578ED2BD" wp14:editId="1D377B4C">
            <wp:extent cx="130175" cy="123825"/>
            <wp:effectExtent l="0" t="0" r="0" b="0"/>
            <wp:docPr id="1632749520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2D8D5E79" id="Image 6" o:spid="_x0000_i1025" type="#_x0000_t75" style="width:9.5pt;height:9.5pt;visibility:visible;mso-wrap-style:square">
            <v:imagedata r:id="rId9" o:title=""/>
            <o:lock v:ext="edit" aspectratio="f"/>
          </v:shape>
        </w:pict>
      </mc:Choice>
      <mc:Fallback>
        <w:drawing>
          <wp:inline distT="0" distB="0" distL="0" distR="0" wp14:anchorId="7481D5E4" wp14:editId="33F79061">
            <wp:extent cx="120650" cy="120650"/>
            <wp:effectExtent l="0" t="0" r="0" b="0"/>
            <wp:docPr id="83509886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028D3C3D" id="Image 7" o:spid="_x0000_i1025" type="#_x0000_t75" style="width:6.25pt;height:9.75pt;visibility:visible;mso-wrap-style:square">
            <v:imagedata r:id="rId11" o:title=""/>
            <o:lock v:ext="edit" aspectratio="f"/>
          </v:shape>
        </w:pict>
      </mc:Choice>
      <mc:Fallback>
        <w:drawing>
          <wp:inline distT="0" distB="0" distL="0" distR="0" wp14:anchorId="3B6A9927" wp14:editId="038244B0">
            <wp:extent cx="79375" cy="123825"/>
            <wp:effectExtent l="0" t="0" r="0" b="0"/>
            <wp:docPr id="951251014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262B84"/>
    <w:multiLevelType w:val="hybridMultilevel"/>
    <w:tmpl w:val="3D847974"/>
    <w:lvl w:ilvl="0" w:tplc="D6B474B6">
      <w:numFmt w:val="bullet"/>
      <w:lvlText w:val="•"/>
      <w:lvlJc w:val="left"/>
      <w:pPr>
        <w:ind w:left="652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EFC4FBBE">
      <w:numFmt w:val="bullet"/>
      <w:lvlText w:val="–"/>
      <w:lvlJc w:val="left"/>
      <w:pPr>
        <w:ind w:left="1132" w:hanging="235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2" w:tplc="6172C5F0">
      <w:numFmt w:val="bullet"/>
      <w:lvlText w:val="•"/>
      <w:lvlJc w:val="left"/>
      <w:pPr>
        <w:ind w:left="2133" w:hanging="235"/>
      </w:pPr>
      <w:rPr>
        <w:rFonts w:hint="default"/>
        <w:lang w:val="en-US" w:eastAsia="en-US" w:bidi="ar-SA"/>
      </w:rPr>
    </w:lvl>
    <w:lvl w:ilvl="3" w:tplc="092C4530">
      <w:numFmt w:val="bullet"/>
      <w:lvlText w:val="•"/>
      <w:lvlJc w:val="left"/>
      <w:pPr>
        <w:ind w:left="3126" w:hanging="235"/>
      </w:pPr>
      <w:rPr>
        <w:rFonts w:hint="default"/>
        <w:lang w:val="en-US" w:eastAsia="en-US" w:bidi="ar-SA"/>
      </w:rPr>
    </w:lvl>
    <w:lvl w:ilvl="4" w:tplc="C114BF88">
      <w:numFmt w:val="bullet"/>
      <w:lvlText w:val="•"/>
      <w:lvlJc w:val="left"/>
      <w:pPr>
        <w:ind w:left="4120" w:hanging="235"/>
      </w:pPr>
      <w:rPr>
        <w:rFonts w:hint="default"/>
        <w:lang w:val="en-US" w:eastAsia="en-US" w:bidi="ar-SA"/>
      </w:rPr>
    </w:lvl>
    <w:lvl w:ilvl="5" w:tplc="53EC1C2C">
      <w:numFmt w:val="bullet"/>
      <w:lvlText w:val="•"/>
      <w:lvlJc w:val="left"/>
      <w:pPr>
        <w:ind w:left="5113" w:hanging="235"/>
      </w:pPr>
      <w:rPr>
        <w:rFonts w:hint="default"/>
        <w:lang w:val="en-US" w:eastAsia="en-US" w:bidi="ar-SA"/>
      </w:rPr>
    </w:lvl>
    <w:lvl w:ilvl="6" w:tplc="493E24D0">
      <w:numFmt w:val="bullet"/>
      <w:lvlText w:val="•"/>
      <w:lvlJc w:val="left"/>
      <w:pPr>
        <w:ind w:left="6106" w:hanging="235"/>
      </w:pPr>
      <w:rPr>
        <w:rFonts w:hint="default"/>
        <w:lang w:val="en-US" w:eastAsia="en-US" w:bidi="ar-SA"/>
      </w:rPr>
    </w:lvl>
    <w:lvl w:ilvl="7" w:tplc="9C26E646">
      <w:numFmt w:val="bullet"/>
      <w:lvlText w:val="•"/>
      <w:lvlJc w:val="left"/>
      <w:pPr>
        <w:ind w:left="7100" w:hanging="235"/>
      </w:pPr>
      <w:rPr>
        <w:rFonts w:hint="default"/>
        <w:lang w:val="en-US" w:eastAsia="en-US" w:bidi="ar-SA"/>
      </w:rPr>
    </w:lvl>
    <w:lvl w:ilvl="8" w:tplc="BEBA5F04">
      <w:numFmt w:val="bullet"/>
      <w:lvlText w:val="•"/>
      <w:lvlJc w:val="left"/>
      <w:pPr>
        <w:ind w:left="8093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2BAE7E7A"/>
    <w:multiLevelType w:val="hybridMultilevel"/>
    <w:tmpl w:val="C5943546"/>
    <w:lvl w:ilvl="0" w:tplc="1B96C30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D49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1288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88B1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562C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84B5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2612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DEE4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F6F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C8D4850"/>
    <w:multiLevelType w:val="hybridMultilevel"/>
    <w:tmpl w:val="F0B27444"/>
    <w:lvl w:ilvl="0" w:tplc="EA007F0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10D4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12A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A2A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726B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F49E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D0D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AC1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CAC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00912F2"/>
    <w:multiLevelType w:val="hybridMultilevel"/>
    <w:tmpl w:val="F7D8D81A"/>
    <w:lvl w:ilvl="0" w:tplc="FFCCFF8E">
      <w:numFmt w:val="bullet"/>
      <w:lvlText w:val="•"/>
      <w:lvlJc w:val="left"/>
      <w:pPr>
        <w:ind w:left="1132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9E1C0EEA">
      <w:numFmt w:val="bullet"/>
      <w:lvlText w:val="•"/>
      <w:lvlJc w:val="left"/>
      <w:pPr>
        <w:ind w:left="2034" w:hanging="218"/>
      </w:pPr>
      <w:rPr>
        <w:rFonts w:hint="default"/>
        <w:lang w:val="en-US" w:eastAsia="en-US" w:bidi="ar-SA"/>
      </w:rPr>
    </w:lvl>
    <w:lvl w:ilvl="2" w:tplc="98F67BE4">
      <w:numFmt w:val="bullet"/>
      <w:lvlText w:val="•"/>
      <w:lvlJc w:val="left"/>
      <w:pPr>
        <w:ind w:left="2928" w:hanging="218"/>
      </w:pPr>
      <w:rPr>
        <w:rFonts w:hint="default"/>
        <w:lang w:val="en-US" w:eastAsia="en-US" w:bidi="ar-SA"/>
      </w:rPr>
    </w:lvl>
    <w:lvl w:ilvl="3" w:tplc="3A0090C8">
      <w:numFmt w:val="bullet"/>
      <w:lvlText w:val="•"/>
      <w:lvlJc w:val="left"/>
      <w:pPr>
        <w:ind w:left="3822" w:hanging="218"/>
      </w:pPr>
      <w:rPr>
        <w:rFonts w:hint="default"/>
        <w:lang w:val="en-US" w:eastAsia="en-US" w:bidi="ar-SA"/>
      </w:rPr>
    </w:lvl>
    <w:lvl w:ilvl="4" w:tplc="D486C1C6">
      <w:numFmt w:val="bullet"/>
      <w:lvlText w:val="•"/>
      <w:lvlJc w:val="left"/>
      <w:pPr>
        <w:ind w:left="4716" w:hanging="218"/>
      </w:pPr>
      <w:rPr>
        <w:rFonts w:hint="default"/>
        <w:lang w:val="en-US" w:eastAsia="en-US" w:bidi="ar-SA"/>
      </w:rPr>
    </w:lvl>
    <w:lvl w:ilvl="5" w:tplc="6C4E5A68">
      <w:numFmt w:val="bullet"/>
      <w:lvlText w:val="•"/>
      <w:lvlJc w:val="left"/>
      <w:pPr>
        <w:ind w:left="5610" w:hanging="218"/>
      </w:pPr>
      <w:rPr>
        <w:rFonts w:hint="default"/>
        <w:lang w:val="en-US" w:eastAsia="en-US" w:bidi="ar-SA"/>
      </w:rPr>
    </w:lvl>
    <w:lvl w:ilvl="6" w:tplc="C93C9024">
      <w:numFmt w:val="bullet"/>
      <w:lvlText w:val="•"/>
      <w:lvlJc w:val="left"/>
      <w:pPr>
        <w:ind w:left="6504" w:hanging="218"/>
      </w:pPr>
      <w:rPr>
        <w:rFonts w:hint="default"/>
        <w:lang w:val="en-US" w:eastAsia="en-US" w:bidi="ar-SA"/>
      </w:rPr>
    </w:lvl>
    <w:lvl w:ilvl="7" w:tplc="4EF0DDBC">
      <w:numFmt w:val="bullet"/>
      <w:lvlText w:val="•"/>
      <w:lvlJc w:val="left"/>
      <w:pPr>
        <w:ind w:left="7398" w:hanging="218"/>
      </w:pPr>
      <w:rPr>
        <w:rFonts w:hint="default"/>
        <w:lang w:val="en-US" w:eastAsia="en-US" w:bidi="ar-SA"/>
      </w:rPr>
    </w:lvl>
    <w:lvl w:ilvl="8" w:tplc="F5BAA40E">
      <w:numFmt w:val="bullet"/>
      <w:lvlText w:val="•"/>
      <w:lvlJc w:val="left"/>
      <w:pPr>
        <w:ind w:left="8292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34932703"/>
    <w:multiLevelType w:val="hybridMultilevel"/>
    <w:tmpl w:val="B580A3C4"/>
    <w:lvl w:ilvl="0" w:tplc="00EE20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F662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366C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DC63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1E69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68A3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2C15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3A4C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089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5263207"/>
    <w:multiLevelType w:val="hybridMultilevel"/>
    <w:tmpl w:val="08DC1E64"/>
    <w:lvl w:ilvl="0" w:tplc="3AB0D252">
      <w:start w:val="1"/>
      <w:numFmt w:val="decimal"/>
      <w:lvlText w:val="%1."/>
      <w:lvlJc w:val="left"/>
      <w:pPr>
        <w:ind w:left="610" w:hanging="395"/>
        <w:jc w:val="left"/>
      </w:pPr>
      <w:rPr>
        <w:rFonts w:ascii="Calibri" w:eastAsia="Calibri" w:hAnsi="Calibri" w:cs="Calibri" w:hint="default"/>
        <w:b/>
        <w:bCs/>
        <w:i w:val="0"/>
        <w:iCs w:val="0"/>
        <w:color w:val="8B4513"/>
        <w:spacing w:val="0"/>
        <w:w w:val="115"/>
        <w:sz w:val="28"/>
        <w:szCs w:val="28"/>
        <w:lang w:val="en-US" w:eastAsia="en-US" w:bidi="ar-SA"/>
      </w:rPr>
    </w:lvl>
    <w:lvl w:ilvl="1" w:tplc="1A3A9054">
      <w:start w:val="1"/>
      <w:numFmt w:val="decimal"/>
      <w:lvlText w:val="%2."/>
      <w:lvlJc w:val="left"/>
      <w:pPr>
        <w:ind w:left="652" w:hanging="27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49AA73F6">
      <w:numFmt w:val="bullet"/>
      <w:lvlText w:val="•"/>
      <w:lvlJc w:val="left"/>
      <w:pPr>
        <w:ind w:left="1706" w:hanging="279"/>
      </w:pPr>
      <w:rPr>
        <w:rFonts w:hint="default"/>
        <w:lang w:val="en-US" w:eastAsia="en-US" w:bidi="ar-SA"/>
      </w:rPr>
    </w:lvl>
    <w:lvl w:ilvl="3" w:tplc="FF3C43F4">
      <w:numFmt w:val="bullet"/>
      <w:lvlText w:val="•"/>
      <w:lvlJc w:val="left"/>
      <w:pPr>
        <w:ind w:left="2753" w:hanging="279"/>
      </w:pPr>
      <w:rPr>
        <w:rFonts w:hint="default"/>
        <w:lang w:val="en-US" w:eastAsia="en-US" w:bidi="ar-SA"/>
      </w:rPr>
    </w:lvl>
    <w:lvl w:ilvl="4" w:tplc="5754863A">
      <w:numFmt w:val="bullet"/>
      <w:lvlText w:val="•"/>
      <w:lvlJc w:val="left"/>
      <w:pPr>
        <w:ind w:left="3800" w:hanging="279"/>
      </w:pPr>
      <w:rPr>
        <w:rFonts w:hint="default"/>
        <w:lang w:val="en-US" w:eastAsia="en-US" w:bidi="ar-SA"/>
      </w:rPr>
    </w:lvl>
    <w:lvl w:ilvl="5" w:tplc="FDB6C03C">
      <w:numFmt w:val="bullet"/>
      <w:lvlText w:val="•"/>
      <w:lvlJc w:val="left"/>
      <w:pPr>
        <w:ind w:left="4846" w:hanging="279"/>
      </w:pPr>
      <w:rPr>
        <w:rFonts w:hint="default"/>
        <w:lang w:val="en-US" w:eastAsia="en-US" w:bidi="ar-SA"/>
      </w:rPr>
    </w:lvl>
    <w:lvl w:ilvl="6" w:tplc="68A88C48">
      <w:numFmt w:val="bullet"/>
      <w:lvlText w:val="•"/>
      <w:lvlJc w:val="left"/>
      <w:pPr>
        <w:ind w:left="5893" w:hanging="279"/>
      </w:pPr>
      <w:rPr>
        <w:rFonts w:hint="default"/>
        <w:lang w:val="en-US" w:eastAsia="en-US" w:bidi="ar-SA"/>
      </w:rPr>
    </w:lvl>
    <w:lvl w:ilvl="7" w:tplc="49C21C0A">
      <w:numFmt w:val="bullet"/>
      <w:lvlText w:val="•"/>
      <w:lvlJc w:val="left"/>
      <w:pPr>
        <w:ind w:left="6940" w:hanging="279"/>
      </w:pPr>
      <w:rPr>
        <w:rFonts w:hint="default"/>
        <w:lang w:val="en-US" w:eastAsia="en-US" w:bidi="ar-SA"/>
      </w:rPr>
    </w:lvl>
    <w:lvl w:ilvl="8" w:tplc="3216F984">
      <w:numFmt w:val="bullet"/>
      <w:lvlText w:val="•"/>
      <w:lvlJc w:val="left"/>
      <w:pPr>
        <w:ind w:left="7986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43AD12DA"/>
    <w:multiLevelType w:val="hybridMultilevel"/>
    <w:tmpl w:val="E81AAB32"/>
    <w:lvl w:ilvl="0" w:tplc="2BB87CAE">
      <w:numFmt w:val="bullet"/>
      <w:lvlText w:val="•"/>
      <w:lvlJc w:val="left"/>
      <w:pPr>
        <w:ind w:left="652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8946EDB2">
      <w:numFmt w:val="bullet"/>
      <w:lvlText w:val="•"/>
      <w:lvlJc w:val="left"/>
      <w:pPr>
        <w:ind w:left="1602" w:hanging="218"/>
      </w:pPr>
      <w:rPr>
        <w:rFonts w:hint="default"/>
        <w:lang w:val="en-US" w:eastAsia="en-US" w:bidi="ar-SA"/>
      </w:rPr>
    </w:lvl>
    <w:lvl w:ilvl="2" w:tplc="65CE1A60">
      <w:numFmt w:val="bullet"/>
      <w:lvlText w:val="•"/>
      <w:lvlJc w:val="left"/>
      <w:pPr>
        <w:ind w:left="2544" w:hanging="218"/>
      </w:pPr>
      <w:rPr>
        <w:rFonts w:hint="default"/>
        <w:lang w:val="en-US" w:eastAsia="en-US" w:bidi="ar-SA"/>
      </w:rPr>
    </w:lvl>
    <w:lvl w:ilvl="3" w:tplc="339408F2">
      <w:numFmt w:val="bullet"/>
      <w:lvlText w:val="•"/>
      <w:lvlJc w:val="left"/>
      <w:pPr>
        <w:ind w:left="3486" w:hanging="218"/>
      </w:pPr>
      <w:rPr>
        <w:rFonts w:hint="default"/>
        <w:lang w:val="en-US" w:eastAsia="en-US" w:bidi="ar-SA"/>
      </w:rPr>
    </w:lvl>
    <w:lvl w:ilvl="4" w:tplc="A06CDBCA">
      <w:numFmt w:val="bullet"/>
      <w:lvlText w:val="•"/>
      <w:lvlJc w:val="left"/>
      <w:pPr>
        <w:ind w:left="4428" w:hanging="218"/>
      </w:pPr>
      <w:rPr>
        <w:rFonts w:hint="default"/>
        <w:lang w:val="en-US" w:eastAsia="en-US" w:bidi="ar-SA"/>
      </w:rPr>
    </w:lvl>
    <w:lvl w:ilvl="5" w:tplc="5A747FEA">
      <w:numFmt w:val="bullet"/>
      <w:lvlText w:val="•"/>
      <w:lvlJc w:val="left"/>
      <w:pPr>
        <w:ind w:left="5370" w:hanging="218"/>
      </w:pPr>
      <w:rPr>
        <w:rFonts w:hint="default"/>
        <w:lang w:val="en-US" w:eastAsia="en-US" w:bidi="ar-SA"/>
      </w:rPr>
    </w:lvl>
    <w:lvl w:ilvl="6" w:tplc="DC98322C">
      <w:numFmt w:val="bullet"/>
      <w:lvlText w:val="•"/>
      <w:lvlJc w:val="left"/>
      <w:pPr>
        <w:ind w:left="6312" w:hanging="218"/>
      </w:pPr>
      <w:rPr>
        <w:rFonts w:hint="default"/>
        <w:lang w:val="en-US" w:eastAsia="en-US" w:bidi="ar-SA"/>
      </w:rPr>
    </w:lvl>
    <w:lvl w:ilvl="7" w:tplc="13FCF9E6">
      <w:numFmt w:val="bullet"/>
      <w:lvlText w:val="•"/>
      <w:lvlJc w:val="left"/>
      <w:pPr>
        <w:ind w:left="7254" w:hanging="218"/>
      </w:pPr>
      <w:rPr>
        <w:rFonts w:hint="default"/>
        <w:lang w:val="en-US" w:eastAsia="en-US" w:bidi="ar-SA"/>
      </w:rPr>
    </w:lvl>
    <w:lvl w:ilvl="8" w:tplc="83BC63D0">
      <w:numFmt w:val="bullet"/>
      <w:lvlText w:val="•"/>
      <w:lvlJc w:val="left"/>
      <w:pPr>
        <w:ind w:left="8196" w:hanging="218"/>
      </w:pPr>
      <w:rPr>
        <w:rFonts w:hint="default"/>
        <w:lang w:val="en-US" w:eastAsia="en-US" w:bidi="ar-SA"/>
      </w:rPr>
    </w:lvl>
  </w:abstractNum>
  <w:abstractNum w:abstractNumId="7" w15:restartNumberingAfterBreak="0">
    <w:nsid w:val="445B1EFE"/>
    <w:multiLevelType w:val="hybridMultilevel"/>
    <w:tmpl w:val="56100B66"/>
    <w:lvl w:ilvl="0" w:tplc="B5BA4C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0CA6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1656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6269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EE2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5A77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80AB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3C1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FA5D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7611781"/>
    <w:multiLevelType w:val="hybridMultilevel"/>
    <w:tmpl w:val="DE1690DA"/>
    <w:lvl w:ilvl="0" w:tplc="63343AAC">
      <w:numFmt w:val="bullet"/>
      <w:lvlText w:val="•"/>
      <w:lvlJc w:val="left"/>
      <w:pPr>
        <w:ind w:left="652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6B028B28">
      <w:numFmt w:val="bullet"/>
      <w:lvlText w:val="•"/>
      <w:lvlJc w:val="left"/>
      <w:pPr>
        <w:ind w:left="1602" w:hanging="218"/>
      </w:pPr>
      <w:rPr>
        <w:rFonts w:hint="default"/>
        <w:lang w:val="en-US" w:eastAsia="en-US" w:bidi="ar-SA"/>
      </w:rPr>
    </w:lvl>
    <w:lvl w:ilvl="2" w:tplc="E626C93A">
      <w:numFmt w:val="bullet"/>
      <w:lvlText w:val="•"/>
      <w:lvlJc w:val="left"/>
      <w:pPr>
        <w:ind w:left="2544" w:hanging="218"/>
      </w:pPr>
      <w:rPr>
        <w:rFonts w:hint="default"/>
        <w:lang w:val="en-US" w:eastAsia="en-US" w:bidi="ar-SA"/>
      </w:rPr>
    </w:lvl>
    <w:lvl w:ilvl="3" w:tplc="6ECCFC4A">
      <w:numFmt w:val="bullet"/>
      <w:lvlText w:val="•"/>
      <w:lvlJc w:val="left"/>
      <w:pPr>
        <w:ind w:left="3486" w:hanging="218"/>
      </w:pPr>
      <w:rPr>
        <w:rFonts w:hint="default"/>
        <w:lang w:val="en-US" w:eastAsia="en-US" w:bidi="ar-SA"/>
      </w:rPr>
    </w:lvl>
    <w:lvl w:ilvl="4" w:tplc="51C8D62E">
      <w:numFmt w:val="bullet"/>
      <w:lvlText w:val="•"/>
      <w:lvlJc w:val="left"/>
      <w:pPr>
        <w:ind w:left="4428" w:hanging="218"/>
      </w:pPr>
      <w:rPr>
        <w:rFonts w:hint="default"/>
        <w:lang w:val="en-US" w:eastAsia="en-US" w:bidi="ar-SA"/>
      </w:rPr>
    </w:lvl>
    <w:lvl w:ilvl="5" w:tplc="5BF082E0">
      <w:numFmt w:val="bullet"/>
      <w:lvlText w:val="•"/>
      <w:lvlJc w:val="left"/>
      <w:pPr>
        <w:ind w:left="5370" w:hanging="218"/>
      </w:pPr>
      <w:rPr>
        <w:rFonts w:hint="default"/>
        <w:lang w:val="en-US" w:eastAsia="en-US" w:bidi="ar-SA"/>
      </w:rPr>
    </w:lvl>
    <w:lvl w:ilvl="6" w:tplc="3E6E7B1C">
      <w:numFmt w:val="bullet"/>
      <w:lvlText w:val="•"/>
      <w:lvlJc w:val="left"/>
      <w:pPr>
        <w:ind w:left="6312" w:hanging="218"/>
      </w:pPr>
      <w:rPr>
        <w:rFonts w:hint="default"/>
        <w:lang w:val="en-US" w:eastAsia="en-US" w:bidi="ar-SA"/>
      </w:rPr>
    </w:lvl>
    <w:lvl w:ilvl="7" w:tplc="3EB64DB2">
      <w:numFmt w:val="bullet"/>
      <w:lvlText w:val="•"/>
      <w:lvlJc w:val="left"/>
      <w:pPr>
        <w:ind w:left="7254" w:hanging="218"/>
      </w:pPr>
      <w:rPr>
        <w:rFonts w:hint="default"/>
        <w:lang w:val="en-US" w:eastAsia="en-US" w:bidi="ar-SA"/>
      </w:rPr>
    </w:lvl>
    <w:lvl w:ilvl="8" w:tplc="FF7A9218">
      <w:numFmt w:val="bullet"/>
      <w:lvlText w:val="•"/>
      <w:lvlJc w:val="left"/>
      <w:pPr>
        <w:ind w:left="8196" w:hanging="218"/>
      </w:pPr>
      <w:rPr>
        <w:rFonts w:hint="default"/>
        <w:lang w:val="en-US" w:eastAsia="en-US" w:bidi="ar-SA"/>
      </w:rPr>
    </w:lvl>
  </w:abstractNum>
  <w:abstractNum w:abstractNumId="9" w15:restartNumberingAfterBreak="0">
    <w:nsid w:val="62AA5379"/>
    <w:multiLevelType w:val="hybridMultilevel"/>
    <w:tmpl w:val="1DE2C2BA"/>
    <w:lvl w:ilvl="0" w:tplc="DAC8E48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E12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203E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B2A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A8D4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C5D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F83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503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50F9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60D3C7D"/>
    <w:multiLevelType w:val="hybridMultilevel"/>
    <w:tmpl w:val="9E4AEDCC"/>
    <w:lvl w:ilvl="0" w:tplc="37DA025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F43B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4E05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3EE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66B6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C422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16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6C64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84F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9185E6C"/>
    <w:multiLevelType w:val="hybridMultilevel"/>
    <w:tmpl w:val="27C0675C"/>
    <w:lvl w:ilvl="0" w:tplc="C050542E">
      <w:numFmt w:val="bullet"/>
      <w:lvlText w:val="•"/>
      <w:lvlJc w:val="left"/>
      <w:pPr>
        <w:ind w:left="652" w:hanging="2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C7268CB4">
      <w:numFmt w:val="bullet"/>
      <w:lvlText w:val="•"/>
      <w:lvlJc w:val="left"/>
      <w:pPr>
        <w:ind w:left="1602" w:hanging="218"/>
      </w:pPr>
      <w:rPr>
        <w:rFonts w:hint="default"/>
        <w:lang w:val="en-US" w:eastAsia="en-US" w:bidi="ar-SA"/>
      </w:rPr>
    </w:lvl>
    <w:lvl w:ilvl="2" w:tplc="6D9C5190">
      <w:numFmt w:val="bullet"/>
      <w:lvlText w:val="•"/>
      <w:lvlJc w:val="left"/>
      <w:pPr>
        <w:ind w:left="2544" w:hanging="218"/>
      </w:pPr>
      <w:rPr>
        <w:rFonts w:hint="default"/>
        <w:lang w:val="en-US" w:eastAsia="en-US" w:bidi="ar-SA"/>
      </w:rPr>
    </w:lvl>
    <w:lvl w:ilvl="3" w:tplc="76E6BBFA">
      <w:numFmt w:val="bullet"/>
      <w:lvlText w:val="•"/>
      <w:lvlJc w:val="left"/>
      <w:pPr>
        <w:ind w:left="3486" w:hanging="218"/>
      </w:pPr>
      <w:rPr>
        <w:rFonts w:hint="default"/>
        <w:lang w:val="en-US" w:eastAsia="en-US" w:bidi="ar-SA"/>
      </w:rPr>
    </w:lvl>
    <w:lvl w:ilvl="4" w:tplc="15BC3A5E">
      <w:numFmt w:val="bullet"/>
      <w:lvlText w:val="•"/>
      <w:lvlJc w:val="left"/>
      <w:pPr>
        <w:ind w:left="4428" w:hanging="218"/>
      </w:pPr>
      <w:rPr>
        <w:rFonts w:hint="default"/>
        <w:lang w:val="en-US" w:eastAsia="en-US" w:bidi="ar-SA"/>
      </w:rPr>
    </w:lvl>
    <w:lvl w:ilvl="5" w:tplc="A3DA5720">
      <w:numFmt w:val="bullet"/>
      <w:lvlText w:val="•"/>
      <w:lvlJc w:val="left"/>
      <w:pPr>
        <w:ind w:left="5370" w:hanging="218"/>
      </w:pPr>
      <w:rPr>
        <w:rFonts w:hint="default"/>
        <w:lang w:val="en-US" w:eastAsia="en-US" w:bidi="ar-SA"/>
      </w:rPr>
    </w:lvl>
    <w:lvl w:ilvl="6" w:tplc="0102084E">
      <w:numFmt w:val="bullet"/>
      <w:lvlText w:val="•"/>
      <w:lvlJc w:val="left"/>
      <w:pPr>
        <w:ind w:left="6312" w:hanging="218"/>
      </w:pPr>
      <w:rPr>
        <w:rFonts w:hint="default"/>
        <w:lang w:val="en-US" w:eastAsia="en-US" w:bidi="ar-SA"/>
      </w:rPr>
    </w:lvl>
    <w:lvl w:ilvl="7" w:tplc="FAA66408">
      <w:numFmt w:val="bullet"/>
      <w:lvlText w:val="•"/>
      <w:lvlJc w:val="left"/>
      <w:pPr>
        <w:ind w:left="7254" w:hanging="218"/>
      </w:pPr>
      <w:rPr>
        <w:rFonts w:hint="default"/>
        <w:lang w:val="en-US" w:eastAsia="en-US" w:bidi="ar-SA"/>
      </w:rPr>
    </w:lvl>
    <w:lvl w:ilvl="8" w:tplc="075EDAF0">
      <w:numFmt w:val="bullet"/>
      <w:lvlText w:val="•"/>
      <w:lvlJc w:val="left"/>
      <w:pPr>
        <w:ind w:left="8196" w:hanging="218"/>
      </w:pPr>
      <w:rPr>
        <w:rFonts w:hint="default"/>
        <w:lang w:val="en-US" w:eastAsia="en-US" w:bidi="ar-SA"/>
      </w:rPr>
    </w:lvl>
  </w:abstractNum>
  <w:num w:numId="1" w16cid:durableId="1235511170">
    <w:abstractNumId w:val="6"/>
  </w:num>
  <w:num w:numId="2" w16cid:durableId="781460479">
    <w:abstractNumId w:val="8"/>
  </w:num>
  <w:num w:numId="3" w16cid:durableId="743800196">
    <w:abstractNumId w:val="0"/>
  </w:num>
  <w:num w:numId="4" w16cid:durableId="1906986651">
    <w:abstractNumId w:val="3"/>
  </w:num>
  <w:num w:numId="5" w16cid:durableId="2017221810">
    <w:abstractNumId w:val="11"/>
  </w:num>
  <w:num w:numId="6" w16cid:durableId="1744523803">
    <w:abstractNumId w:val="5"/>
  </w:num>
  <w:num w:numId="7" w16cid:durableId="59712699">
    <w:abstractNumId w:val="4"/>
  </w:num>
  <w:num w:numId="8" w16cid:durableId="1341854464">
    <w:abstractNumId w:val="7"/>
  </w:num>
  <w:num w:numId="9" w16cid:durableId="450364907">
    <w:abstractNumId w:val="10"/>
  </w:num>
  <w:num w:numId="10" w16cid:durableId="96411760">
    <w:abstractNumId w:val="2"/>
  </w:num>
  <w:num w:numId="11" w16cid:durableId="1110583751">
    <w:abstractNumId w:val="1"/>
  </w:num>
  <w:num w:numId="12" w16cid:durableId="996567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8ED"/>
    <w:rsid w:val="007758ED"/>
    <w:rsid w:val="00B149B0"/>
    <w:rsid w:val="00D9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C1A1"/>
  <w15:docId w15:val="{D3773520-9362-4503-8564-82298143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9" w:hanging="39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1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1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6"/>
      <w:ind w:left="302" w:right="30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2"/>
      <w:ind w:left="651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Vanja</cp:lastModifiedBy>
  <cp:revision>3</cp:revision>
  <dcterms:created xsi:type="dcterms:W3CDTF">2025-06-18T13:54:00Z</dcterms:created>
  <dcterms:modified xsi:type="dcterms:W3CDTF">2025-06-18T13:55:00Z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TeX</vt:lpwstr>
  </property>
  <property fmtid="{D5CDD505-2E9C-101B-9397-08002B2CF9AE}" pid="4" name="LastSaved">
    <vt:filetime>2025-06-18T00:00:00Z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