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1" w:rightFromText="181" w:vertAnchor="page" w:horzAnchor="page" w:tblpX="3119" w:tblpY="44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6"/>
      </w:tblGrid>
      <w:tr w14:paraId="57517C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</w:trPr>
        <w:tc>
          <w:tcPr>
            <w:tcW w:w="8336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4C8BBB">
            <w:pPr>
              <w:spacing w:line="460" w:lineRule="exac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sz w:val="44"/>
              </w:rPr>
              <w:t>丁乐</w:t>
            </w:r>
          </w:p>
        </w:tc>
      </w:tr>
    </w:tbl>
    <w:tbl>
      <w:tblPr>
        <w:tblStyle w:val="5"/>
        <w:tblpPr w:leftFromText="181" w:rightFromText="181" w:vertAnchor="page" w:horzAnchor="page" w:tblpX="3119" w:tblpY="102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2778"/>
        <w:gridCol w:w="2778"/>
      </w:tblGrid>
      <w:tr w14:paraId="36E74C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80F2656">
            <w:pPr>
              <w:spacing w:line="38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性别：男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FCCEBAA">
            <w:pPr>
              <w:spacing w:line="38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</w:rPr>
              <w:t>出生年月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</w:rPr>
              <w:t>1993.03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BE57D36">
            <w:pPr>
              <w:spacing w:line="38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电话：13866163363</w:t>
            </w:r>
          </w:p>
        </w:tc>
      </w:tr>
      <w:tr w14:paraId="125B42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8706B37">
            <w:pPr>
              <w:spacing w:line="380" w:lineRule="exact"/>
              <w:jc w:val="left"/>
              <w:textAlignment w:val="center"/>
              <w:rPr>
                <w:rFonts w:hint="default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现所在地：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浙江宁波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BD81DDC">
            <w:pPr>
              <w:spacing w:line="38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</w:rPr>
              <w:t>毕业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时间：2016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821964">
            <w:pPr>
              <w:spacing w:line="38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邮箱：704490514@qq.com</w:t>
            </w:r>
          </w:p>
        </w:tc>
      </w:tr>
      <w:tr w14:paraId="0BE87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E784CFF">
            <w:pPr>
              <w:spacing w:line="38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政治面貌：共青团员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8E7B2F">
            <w:pPr>
              <w:spacing w:line="38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民族：汉族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C86F8F">
            <w:pPr>
              <w:spacing w:line="38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身高：176</w:t>
            </w:r>
          </w:p>
        </w:tc>
      </w:tr>
    </w:tbl>
    <w:p w14:paraId="47A3C05B"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-252095</wp:posOffset>
            </wp:positionV>
            <wp:extent cx="7560310" cy="1656080"/>
            <wp:effectExtent l="0" t="0" r="2540" b="127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866140" cy="1143000"/>
            <wp:effectExtent l="0" t="0" r="635" b="0"/>
            <wp:docPr id="2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525" cy="11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5254">
      <w:pPr>
        <w:spacing w:line="700" w:lineRule="exact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 w14:paraId="0041E5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14:paraId="76CAEB72">
            <w:pPr>
              <w:adjustRightInd w:val="0"/>
              <w:snapToGrid w:val="0"/>
              <w:spacing w:line="440" w:lineRule="exact"/>
              <w:jc w:val="center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t>求职意向</w:t>
            </w:r>
          </w:p>
        </w:tc>
      </w:tr>
    </w:tbl>
    <w:p w14:paraId="66EF27D4">
      <w:pPr>
        <w:spacing w:line="160" w:lineRule="exact"/>
      </w:pPr>
    </w:p>
    <w:tbl>
      <w:tblPr>
        <w:tblStyle w:val="5"/>
        <w:tblW w:w="12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309"/>
        <w:gridCol w:w="4309"/>
      </w:tblGrid>
      <w:tr w14:paraId="361AB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E9BA8">
            <w:pPr>
              <w:spacing w:line="380" w:lineRule="exact"/>
              <w:ind w:left="72" w:right="72"/>
              <w:textAlignment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意向岗位：</w:t>
            </w:r>
            <w:r>
              <w:rPr>
                <w:rFonts w:hint="eastAsia" w:ascii="微软雅黑" w:hAnsi="微软雅黑" w:eastAsia="微软雅黑" w:cs="微软雅黑"/>
                <w:bCs/>
                <w:color w:val="373737"/>
                <w:sz w:val="20"/>
                <w:lang w:val="en-US" w:eastAsia="zh-CN"/>
              </w:rPr>
              <w:t>研发、项目经理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D6218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当前状态：</w:t>
            </w:r>
            <w:r>
              <w:rPr>
                <w:rFonts w:hint="eastAsia" w:ascii="微软雅黑" w:hAnsi="微软雅黑" w:eastAsia="微软雅黑" w:cs="微软雅黑"/>
                <w:bCs/>
                <w:color w:val="373737"/>
                <w:sz w:val="20"/>
              </w:rPr>
              <w:t>在职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E2197">
            <w:pPr>
              <w:spacing w:line="38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期望薪资：</w: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面议</w:t>
            </w:r>
          </w:p>
        </w:tc>
      </w:tr>
    </w:tbl>
    <w:p w14:paraId="1BDFC834">
      <w:pPr>
        <w:spacing w:line="300" w:lineRule="exac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 w14:paraId="7B384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14:paraId="288973F7">
            <w:pPr>
              <w:jc w:val="center"/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t>教育经历</w:t>
            </w:r>
          </w:p>
        </w:tc>
      </w:tr>
    </w:tbl>
    <w:p w14:paraId="622C3D65">
      <w:pPr>
        <w:spacing w:line="160" w:lineRule="exact"/>
      </w:pPr>
    </w:p>
    <w:p w14:paraId="3C0F7E24">
      <w:pPr>
        <w:tabs>
          <w:tab w:val="right" w:pos="10740"/>
        </w:tabs>
        <w:spacing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安徽工业大学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b/>
          <w:sz w:val="22"/>
        </w:rPr>
        <w:t>2012.9-2016.7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color w:val="525252"/>
          <w:sz w:val="22"/>
        </w:rPr>
        <w:t>自动化 | 本科</w:t>
      </w:r>
    </w:p>
    <w:p w14:paraId="71DE9F84">
      <w:pPr>
        <w:widowControl w:val="0"/>
        <w:numPr>
          <w:ilvl w:val="0"/>
          <w:numId w:val="0"/>
        </w:numPr>
        <w:spacing w:line="380" w:lineRule="exact"/>
        <w:jc w:val="both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 w14:paraId="7A811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14:paraId="2A2B0523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6"/>
                <w:lang w:val="en-US" w:eastAsia="zh-CN"/>
              </w:rPr>
              <w:t>资格证书</w:t>
            </w:r>
          </w:p>
        </w:tc>
      </w:tr>
    </w:tbl>
    <w:p w14:paraId="39C9419D">
      <w:pPr>
        <w:widowControl w:val="0"/>
        <w:numPr>
          <w:ilvl w:val="0"/>
          <w:numId w:val="0"/>
        </w:numPr>
        <w:spacing w:line="380" w:lineRule="exact"/>
        <w:jc w:val="both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 w14:paraId="3A8AEB6B">
      <w:pPr>
        <w:numPr>
          <w:ilvl w:val="0"/>
          <w:numId w:val="1"/>
        </w:numPr>
        <w:spacing w:line="38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PMP项目管理认证</w:t>
      </w:r>
    </w:p>
    <w:p w14:paraId="01F9F707">
      <w:pPr>
        <w:numPr>
          <w:ilvl w:val="0"/>
          <w:numId w:val="1"/>
        </w:numPr>
        <w:spacing w:line="38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软件著作权</w:t>
      </w:r>
    </w:p>
    <w:p w14:paraId="542D1CC7">
      <w:pPr>
        <w:numPr>
          <w:ilvl w:val="0"/>
          <w:numId w:val="1"/>
        </w:numPr>
        <w:spacing w:line="38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英语六级</w:t>
      </w:r>
      <w:r>
        <w:rPr>
          <w:rFonts w:ascii="微软雅黑" w:hAnsi="微软雅黑" w:eastAsia="微软雅黑" w:cs="微软雅黑"/>
          <w:color w:val="666666"/>
          <w:sz w:val="20"/>
        </w:rPr>
        <w:t>CET6</w:t>
      </w:r>
    </w:p>
    <w:p w14:paraId="3D033370">
      <w:pPr>
        <w:numPr>
          <w:ilvl w:val="0"/>
          <w:numId w:val="1"/>
        </w:numPr>
        <w:spacing w:line="380" w:lineRule="exact"/>
        <w:ind w:left="360" w:hanging="36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国家计算机二级</w:t>
      </w:r>
    </w:p>
    <w:p w14:paraId="48EE65C3">
      <w:pPr>
        <w:numPr>
          <w:ilvl w:val="0"/>
          <w:numId w:val="1"/>
        </w:numPr>
        <w:spacing w:line="380" w:lineRule="exact"/>
        <w:ind w:left="360" w:hanging="36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公众号：葡萄开源</w:t>
      </w:r>
    </w:p>
    <w:p w14:paraId="6030DD4B">
      <w:pPr>
        <w:numPr>
          <w:ilvl w:val="0"/>
          <w:numId w:val="1"/>
        </w:numPr>
        <w:spacing w:line="380" w:lineRule="exact"/>
        <w:ind w:left="360" w:hanging="36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博客地址：https://blog.csdn.net/weixin_42145727</w:t>
      </w:r>
    </w:p>
    <w:p w14:paraId="0874E33A">
      <w:pPr>
        <w:spacing w:line="300" w:lineRule="exact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 w14:paraId="4672B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14:paraId="53AF1388">
            <w:pPr>
              <w:jc w:val="center"/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t>相关技能</w:t>
            </w:r>
          </w:p>
        </w:tc>
      </w:tr>
    </w:tbl>
    <w:p w14:paraId="01282999">
      <w:pPr>
        <w:spacing w:line="160" w:lineRule="exact"/>
      </w:pPr>
    </w:p>
    <w:p w14:paraId="7939759A">
      <w:pPr>
        <w:numPr>
          <w:ilvl w:val="0"/>
          <w:numId w:val="1"/>
        </w:numPr>
        <w:spacing w:line="380" w:lineRule="exact"/>
        <w:ind w:left="360" w:hanging="36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熟悉Java/C编程语言</w:t>
      </w:r>
      <w:r>
        <w:rPr>
          <w:rFonts w:hint="eastAsia" w:ascii="微软雅黑" w:hAnsi="微软雅黑" w:eastAsia="微软雅黑" w:cs="微软雅黑"/>
          <w:color w:val="666666"/>
          <w:sz w:val="20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了解vue框架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</w:rPr>
        <w:t>熟练使用常见设计模式</w:t>
      </w:r>
      <w:r>
        <w:rPr>
          <w:rFonts w:ascii="微软雅黑" w:hAnsi="微软雅黑" w:eastAsia="微软雅黑" w:cs="微软雅黑"/>
          <w:color w:val="666666"/>
          <w:sz w:val="20"/>
        </w:rPr>
        <w:t>；</w:t>
      </w:r>
    </w:p>
    <w:p w14:paraId="0116234D">
      <w:pPr>
        <w:numPr>
          <w:ilvl w:val="0"/>
          <w:numId w:val="1"/>
        </w:numPr>
        <w:spacing w:line="38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熟悉计算机基本原理，对CPU、内存、IO的底层原理等有较深的认识</w:t>
      </w:r>
    </w:p>
    <w:p w14:paraId="43B1E702">
      <w:pPr>
        <w:numPr>
          <w:ilvl w:val="0"/>
          <w:numId w:val="1"/>
        </w:numPr>
        <w:spacing w:line="38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精通</w:t>
      </w:r>
      <w:r>
        <w:rPr>
          <w:rFonts w:hint="eastAsia" w:ascii="微软雅黑" w:hAnsi="微软雅黑" w:eastAsia="微软雅黑" w:cs="微软雅黑"/>
          <w:color w:val="666666"/>
          <w:sz w:val="20"/>
        </w:rPr>
        <w:t>Spring、Mybatis</w:t>
      </w:r>
      <w:r>
        <w:rPr>
          <w:rFonts w:ascii="微软雅黑" w:hAnsi="微软雅黑" w:eastAsia="微软雅黑" w:cs="微软雅黑"/>
          <w:color w:val="666666"/>
          <w:sz w:val="20"/>
        </w:rPr>
        <w:t>等框架</w:t>
      </w:r>
      <w:r>
        <w:rPr>
          <w:rFonts w:hint="eastAsia" w:ascii="微软雅黑" w:hAnsi="微软雅黑" w:eastAsia="微软雅黑" w:cs="微软雅黑"/>
          <w:color w:val="666666"/>
          <w:sz w:val="20"/>
        </w:rPr>
        <w:t>的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源码</w:t>
      </w:r>
      <w:r>
        <w:rPr>
          <w:rFonts w:hint="eastAsia" w:ascii="微软雅黑" w:hAnsi="微软雅黑" w:eastAsia="微软雅黑" w:cs="微软雅黑"/>
          <w:color w:val="666666"/>
          <w:sz w:val="20"/>
        </w:rPr>
        <w:t>；熟悉Nacos、Eureka、Dubbo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Apollo</w:t>
      </w:r>
      <w:r>
        <w:rPr>
          <w:rFonts w:hint="eastAsia" w:ascii="微软雅黑" w:hAnsi="微软雅黑" w:eastAsia="微软雅黑" w:cs="微软雅黑"/>
          <w:color w:val="666666"/>
          <w:sz w:val="20"/>
        </w:rPr>
        <w:t>等分布式框架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熟练使用</w:t>
      </w:r>
      <w:r>
        <w:rPr>
          <w:rFonts w:hint="eastAsia" w:ascii="微软雅黑" w:hAnsi="微软雅黑" w:eastAsia="微软雅黑" w:cs="微软雅黑"/>
          <w:color w:val="666666"/>
          <w:sz w:val="20"/>
        </w:rPr>
        <w:t>Zookeeper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Elasticsearch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Redis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Nginx</w:t>
      </w:r>
      <w:r>
        <w:rPr>
          <w:rFonts w:ascii="微软雅黑" w:hAnsi="微软雅黑" w:eastAsia="微软雅黑" w:cs="微软雅黑"/>
          <w:color w:val="666666"/>
          <w:sz w:val="20"/>
        </w:rPr>
        <w:t>等组件</w:t>
      </w:r>
      <w:r>
        <w:rPr>
          <w:rFonts w:hint="eastAsia" w:ascii="微软雅黑" w:hAnsi="微软雅黑" w:eastAsia="微软雅黑" w:cs="微软雅黑"/>
          <w:color w:val="666666"/>
          <w:sz w:val="20"/>
        </w:rPr>
        <w:t>；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熟练掌握Mysql、Oracle等数据库；</w:t>
      </w:r>
      <w:r>
        <w:rPr>
          <w:rFonts w:hint="eastAsia" w:ascii="微软雅黑" w:hAnsi="微软雅黑" w:eastAsia="微软雅黑" w:cs="微软雅黑"/>
          <w:color w:val="666666"/>
          <w:sz w:val="20"/>
        </w:rPr>
        <w:t>了解Kafka等消息中间件；</w:t>
      </w:r>
      <w:r>
        <w:rPr>
          <w:rFonts w:ascii="微软雅黑" w:hAnsi="微软雅黑" w:eastAsia="微软雅黑" w:cs="微软雅黑"/>
          <w:color w:val="666666"/>
          <w:sz w:val="20"/>
        </w:rPr>
        <w:t>熟悉常用shell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运维</w:t>
      </w:r>
      <w:r>
        <w:rPr>
          <w:rFonts w:ascii="微软雅黑" w:hAnsi="微软雅黑" w:eastAsia="微软雅黑" w:cs="微软雅黑"/>
          <w:color w:val="666666"/>
          <w:sz w:val="20"/>
        </w:rPr>
        <w:t>指令；</w:t>
      </w:r>
    </w:p>
    <w:p w14:paraId="00EE8478">
      <w:pPr>
        <w:numPr>
          <w:ilvl w:val="0"/>
          <w:numId w:val="1"/>
        </w:numPr>
        <w:spacing w:line="38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持续学习</w:t>
      </w:r>
      <w:r>
        <w:rPr>
          <w:rFonts w:hint="eastAsia" w:ascii="微软雅黑" w:hAnsi="微软雅黑" w:eastAsia="微软雅黑" w:cs="微软雅黑"/>
          <w:color w:val="666666"/>
          <w:sz w:val="20"/>
        </w:rPr>
        <w:t>，善于钻研总结</w:t>
      </w:r>
    </w:p>
    <w:p w14:paraId="76976364">
      <w:pPr>
        <w:numPr>
          <w:ilvl w:val="0"/>
          <w:numId w:val="1"/>
        </w:numPr>
        <w:spacing w:line="38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管理团队，培养人才，负责项目开发</w:t>
      </w:r>
    </w:p>
    <w:p w14:paraId="039A0210">
      <w:pPr>
        <w:spacing w:line="300" w:lineRule="exact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 w14:paraId="7DA67E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14:paraId="151CD48A">
            <w:pPr>
              <w:jc w:val="center"/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t>工作经历</w:t>
            </w:r>
          </w:p>
        </w:tc>
      </w:tr>
    </w:tbl>
    <w:p w14:paraId="629603CD">
      <w:pPr>
        <w:keepNext w:val="0"/>
        <w:keepLines w:val="0"/>
        <w:widowControl/>
        <w:suppressLineNumbers w:val="0"/>
        <w:jc w:val="left"/>
      </w:pPr>
    </w:p>
    <w:p w14:paraId="0142B761">
      <w:pPr>
        <w:pStyle w:val="10"/>
        <w:numPr>
          <w:ilvl w:val="0"/>
          <w:numId w:val="2"/>
        </w:numPr>
        <w:bidi w:val="0"/>
        <w:ind w:left="0" w:leftChars="0" w:firstLine="0" w:firstLineChars="0"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>宁波银行永赢金融租赁有限公司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2</w:t>
      </w:r>
      <w:r>
        <w:rPr>
          <w:rFonts w:ascii="微软雅黑" w:hAnsi="微软雅黑" w:eastAsia="微软雅黑" w:cs="微软雅黑"/>
          <w:b/>
          <w:sz w:val="22"/>
        </w:rPr>
        <w:t>023.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3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- 至今</w:t>
      </w:r>
    </w:p>
    <w:p w14:paraId="25059B4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研发&amp;</w:t>
      </w:r>
      <w:r>
        <w:rPr>
          <w:rFonts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 xml:space="preserve">项目经理 | </w:t>
      </w: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金融科技部</w:t>
      </w:r>
    </w:p>
    <w:p w14:paraId="76F96C32">
      <w:pPr>
        <w:pStyle w:val="1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40" w:firstLineChars="200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负责项目过程管理，需求排期开发</w:t>
      </w:r>
    </w:p>
    <w:p w14:paraId="424704B4">
      <w:pPr>
        <w:pStyle w:val="1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40" w:firstLineChars="200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代码评审，重难点问题排查；架构优化，生产环境运维支持</w:t>
      </w:r>
    </w:p>
    <w:p w14:paraId="5501F2AA">
      <w:pPr>
        <w:pStyle w:val="1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40" w:firstLineChars="200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管理团队，定期绩效考核，组织培训</w:t>
      </w:r>
    </w:p>
    <w:p w14:paraId="0BF305CE"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</w:pPr>
    </w:p>
    <w:p w14:paraId="39BBF62C"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</w:pPr>
    </w:p>
    <w:p w14:paraId="15DFBDC3">
      <w:pPr>
        <w:pStyle w:val="10"/>
        <w:numPr>
          <w:ilvl w:val="0"/>
          <w:numId w:val="2"/>
        </w:numPr>
        <w:bidi w:val="0"/>
        <w:ind w:left="0" w:leftChars="0" w:firstLine="0" w:firstLineChars="0"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微软雅黑" w:hAnsi="微软雅黑" w:eastAsia="微软雅黑" w:cs="微软雅黑"/>
          <w:b/>
          <w:sz w:val="22"/>
        </w:rPr>
        <w:t>科大讯飞股份有限公司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2</w:t>
      </w:r>
      <w:r>
        <w:rPr>
          <w:rFonts w:ascii="微软雅黑" w:hAnsi="微软雅黑" w:eastAsia="微软雅黑" w:cs="微软雅黑"/>
          <w:b/>
          <w:sz w:val="22"/>
        </w:rPr>
        <w:t>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3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- </w:t>
      </w:r>
      <w:r>
        <w:rPr>
          <w:rFonts w:hint="eastAsia" w:ascii="微软雅黑" w:hAnsi="微软雅黑" w:eastAsia="微软雅黑" w:cs="微软雅黑"/>
          <w:b/>
          <w:sz w:val="22"/>
        </w:rPr>
        <w:t>2</w:t>
      </w:r>
      <w:r>
        <w:rPr>
          <w:rFonts w:ascii="微软雅黑" w:hAnsi="微软雅黑" w:eastAsia="微软雅黑" w:cs="微软雅黑"/>
          <w:b/>
          <w:sz w:val="22"/>
        </w:rPr>
        <w:t>023.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3</w:t>
      </w:r>
    </w:p>
    <w:p w14:paraId="3C41B99D"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软件开发工程师</w:t>
      </w:r>
      <w:r>
        <w:rPr>
          <w:rFonts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 xml:space="preserve"> | </w:t>
      </w: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智能服务器事业部</w:t>
      </w:r>
    </w:p>
    <w:p w14:paraId="5670238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定制需求开发，线上问题支撑，协助解决开发问题</w:t>
      </w:r>
    </w:p>
    <w:p w14:paraId="650DFE4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代码评审，架构优化</w:t>
      </w:r>
    </w:p>
    <w:p w14:paraId="03FC6E65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项目交付，对接第三方系统</w:t>
      </w:r>
    </w:p>
    <w:p w14:paraId="12B98FFA">
      <w:pPr>
        <w:pStyle w:val="10"/>
        <w:widowControl w:val="0"/>
        <w:numPr>
          <w:ilvl w:val="0"/>
          <w:numId w:val="0"/>
        </w:numPr>
        <w:tabs>
          <w:tab w:val="right" w:pos="10740"/>
        </w:tabs>
        <w:spacing w:line="380" w:lineRule="exact"/>
        <w:jc w:val="left"/>
        <w:textAlignment w:val="center"/>
      </w:pPr>
    </w:p>
    <w:p w14:paraId="1FC7403D">
      <w:pPr>
        <w:pStyle w:val="10"/>
        <w:numPr>
          <w:ilvl w:val="0"/>
          <w:numId w:val="2"/>
        </w:numPr>
        <w:bidi w:val="0"/>
        <w:ind w:left="0" w:leftChars="0" w:firstLine="0" w:firstLineChars="0"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微软雅黑" w:hAnsi="微软雅黑" w:eastAsia="微软雅黑" w:cs="微软雅黑"/>
          <w:b/>
          <w:sz w:val="22"/>
        </w:rPr>
        <w:t>安徽皖仪信息科技股份有限公司白鹭子公司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2</w:t>
      </w:r>
      <w:r>
        <w:rPr>
          <w:rFonts w:ascii="微软雅黑" w:hAnsi="微软雅黑" w:eastAsia="微软雅黑" w:cs="微软雅黑"/>
          <w:b/>
          <w:sz w:val="22"/>
        </w:rPr>
        <w:t>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18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11 - </w:t>
      </w:r>
      <w:r>
        <w:rPr>
          <w:rFonts w:hint="eastAsia" w:ascii="微软雅黑" w:hAnsi="微软雅黑" w:eastAsia="微软雅黑" w:cs="微软雅黑"/>
          <w:b/>
          <w:sz w:val="22"/>
        </w:rPr>
        <w:t>2</w:t>
      </w:r>
      <w:r>
        <w:rPr>
          <w:rFonts w:ascii="微软雅黑" w:hAnsi="微软雅黑" w:eastAsia="微软雅黑" w:cs="微软雅黑"/>
          <w:b/>
          <w:sz w:val="22"/>
        </w:rPr>
        <w:t>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02</w:t>
      </w:r>
    </w:p>
    <w:p w14:paraId="69B2DFA8"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研发 | 软件研发部</w:t>
      </w:r>
    </w:p>
    <w:p w14:paraId="04869FB3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电磁监测业务开发和功能实现；</w:t>
      </w:r>
    </w:p>
    <w:p w14:paraId="520C45A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根据协议对数据进行解析和处理；</w:t>
      </w:r>
    </w:p>
    <w:p w14:paraId="3F7737D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项目维护和漏洞修复；</w:t>
      </w:r>
    </w:p>
    <w:p w14:paraId="48D9CC26">
      <w:pPr>
        <w:tabs>
          <w:tab w:val="right" w:pos="10740"/>
        </w:tabs>
        <w:spacing w:line="38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</w:rPr>
      </w:pPr>
    </w:p>
    <w:p w14:paraId="5E5F3E67">
      <w:pPr>
        <w:pStyle w:val="10"/>
        <w:numPr>
          <w:ilvl w:val="0"/>
          <w:numId w:val="2"/>
        </w:numPr>
        <w:bidi w:val="0"/>
        <w:ind w:left="0" w:leftChars="0" w:firstLine="0" w:firstLineChars="0"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微软雅黑" w:hAnsi="微软雅黑" w:eastAsia="微软雅黑" w:cs="微软雅黑"/>
          <w:b/>
          <w:sz w:val="22"/>
        </w:rPr>
        <w:t>合肥工大高科信息科技股份有限公司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2</w:t>
      </w:r>
      <w:r>
        <w:rPr>
          <w:rFonts w:ascii="微软雅黑" w:hAnsi="微软雅黑" w:eastAsia="微软雅黑" w:cs="微软雅黑"/>
          <w:b/>
          <w:sz w:val="22"/>
        </w:rPr>
        <w:t>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16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07 - </w:t>
      </w:r>
      <w:r>
        <w:rPr>
          <w:rFonts w:hint="eastAsia" w:ascii="微软雅黑" w:hAnsi="微软雅黑" w:eastAsia="微软雅黑" w:cs="微软雅黑"/>
          <w:b/>
          <w:sz w:val="22"/>
        </w:rPr>
        <w:t>2</w:t>
      </w:r>
      <w:r>
        <w:rPr>
          <w:rFonts w:ascii="微软雅黑" w:hAnsi="微软雅黑" w:eastAsia="微软雅黑" w:cs="微软雅黑"/>
          <w:b/>
          <w:sz w:val="22"/>
        </w:rPr>
        <w:t>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18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09</w:t>
      </w:r>
    </w:p>
    <w:p w14:paraId="7C6DFEA9"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研发 | 软件研发部</w:t>
      </w:r>
    </w:p>
    <w:p w14:paraId="6CEBBA21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根据系统方案进行软件开发；</w:t>
      </w:r>
    </w:p>
    <w:p w14:paraId="02F1F3D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  <w:t>编写和验证软件开发相关文档；</w:t>
      </w:r>
    </w:p>
    <w:p w14:paraId="3DDC4F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color w:val="525252"/>
          <w:kern w:val="0"/>
          <w:sz w:val="22"/>
          <w:szCs w:val="22"/>
          <w:lang w:val="en-US" w:eastAsia="zh-CN" w:bidi="ar"/>
        </w:rPr>
      </w:pPr>
    </w:p>
    <w:p w14:paraId="58C45E5E">
      <w:pPr>
        <w:spacing w:line="300" w:lineRule="exact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 w14:paraId="078676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14:paraId="4572A550">
            <w:pPr>
              <w:jc w:val="center"/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t>项目经历</w:t>
            </w:r>
          </w:p>
        </w:tc>
      </w:tr>
    </w:tbl>
    <w:p w14:paraId="6E2877AD">
      <w:pPr>
        <w:numPr>
          <w:ilvl w:val="0"/>
          <w:numId w:val="0"/>
        </w:numPr>
        <w:tabs>
          <w:tab w:val="right" w:pos="10740"/>
        </w:tabs>
        <w:spacing w:line="380" w:lineRule="exact"/>
        <w:ind w:leftChars="0"/>
        <w:jc w:val="left"/>
        <w:textAlignment w:val="center"/>
        <w:rPr>
          <w:rFonts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</w:pPr>
    </w:p>
    <w:p w14:paraId="516E685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center"/>
        <w:rPr>
          <w:rFonts w:hint="eastAsia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</w:pPr>
      <w:r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  <w:t></w:t>
      </w:r>
      <w:r>
        <w:rPr>
          <w:rFonts w:hint="eastAsia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设备之家</w:t>
      </w:r>
      <w:r>
        <w:rPr>
          <w:rFonts w:hint="eastAsia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  <w:t xml:space="preserve">  2024.10 - 至今</w:t>
      </w:r>
    </w:p>
    <w:p w14:paraId="120B6901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center"/>
        <w:rPr>
          <w:rFonts w:hint="default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</w:pPr>
    </w:p>
    <w:p w14:paraId="742B8A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default" w:ascii="Courier New" w:hAnsi="Courier New" w:eastAsia="微软雅黑" w:cs="Courier New"/>
          <w:color w:val="666666"/>
          <w:sz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职责：</w:t>
      </w: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>项目经理</w:t>
      </w:r>
    </w:p>
    <w:p w14:paraId="2EA8D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项目介绍：</w:t>
      </w: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 xml:space="preserve">设备之家是面向企业的线上系统，商户可以在线上发布商机，提供设备的售卖、维护、咨询等服务，设备终端用 </w:t>
      </w:r>
    </w:p>
    <w:p w14:paraId="27FE4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</w:pP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>户经过平台与商户交易。平台定期定向推送相关资讯，搭建直播、论坛、圈子等生态，供用户和商家互动。</w:t>
      </w:r>
    </w:p>
    <w:p w14:paraId="747ED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使用技术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4264A34C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基于 SpringCloud 框架，Nacos 作为注册中心和配置中心，dubbo 进行远程调用 </w:t>
      </w:r>
    </w:p>
    <w:p w14:paraId="368E53D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Mysql 数据库存储数据，mybatis 进行数据库交互，redis 缓存数据，elasticsearch 提供关键词搜索，Kafka 作为消息中间件</w:t>
      </w:r>
    </w:p>
    <w:p w14:paraId="3B5FFA12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对接腾讯微信小程序相关接口实现消息推送、在线直播、二维码推广等</w:t>
      </w:r>
    </w:p>
    <w:p w14:paraId="482C1840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App客户端定向推送</w:t>
      </w:r>
    </w:p>
    <w:p w14:paraId="3DE198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</w:p>
    <w:p w14:paraId="1FD9E1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工作内容:</w:t>
      </w:r>
    </w:p>
    <w:p w14:paraId="16500A8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代码开发、评审，系统架构优化 </w:t>
      </w:r>
    </w:p>
    <w:p w14:paraId="54D57CA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重难点问题支撑，线上问题运维支持</w:t>
      </w:r>
    </w:p>
    <w:p w14:paraId="71907551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技术调研，评估方案可行性</w:t>
      </w:r>
    </w:p>
    <w:p w14:paraId="52605B4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</w:p>
    <w:p w14:paraId="66ADDE0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center"/>
        <w:rPr>
          <w:rFonts w:hint="eastAsia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</w:pPr>
      <w:r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  <w:t></w:t>
      </w:r>
      <w:r>
        <w:rPr>
          <w:rFonts w:hint="eastAsia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业务支持系统(CRM)</w:t>
      </w:r>
      <w:r>
        <w:rPr>
          <w:rFonts w:hint="eastAsia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  <w:t xml:space="preserve">  2024.10 - 至今</w:t>
      </w:r>
    </w:p>
    <w:p w14:paraId="57ED05A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center"/>
        <w:rPr>
          <w:rFonts w:hint="default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</w:pPr>
    </w:p>
    <w:p w14:paraId="168FF6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default" w:ascii="Courier New" w:hAnsi="Courier New" w:eastAsia="微软雅黑" w:cs="Courier New"/>
          <w:color w:val="666666"/>
          <w:sz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职责：</w:t>
      </w: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>项目经理</w:t>
      </w:r>
    </w:p>
    <w:p w14:paraId="6C604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项目介绍：</w:t>
      </w: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>业务支持系统打通各系统之间的联系，按需分配业务的数据查看权限。定期加工整合来自各板块的数据，生成会员统计、商机数量、营销活动等数据报表，为业务推广提供有利支撑。</w:t>
      </w:r>
    </w:p>
    <w:p w14:paraId="29B82C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使用技术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52A4AE15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基于 SpringCloud 框架，Nacos 作为注册中心和配置中心，feign进行远程调用，Gateway路由请求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</w:p>
    <w:p w14:paraId="474D267E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Mysql 数据库存储数据，mybatisplus 进行数据库交互，redis 缓存数据</w:t>
      </w:r>
    </w:p>
    <w:p w14:paraId="5CB28DD6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Xxl-job定时跑批</w:t>
      </w:r>
    </w:p>
    <w:p w14:paraId="3045EB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center"/>
        <w:rPr>
          <w:rFonts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工作内容:</w:t>
      </w:r>
    </w:p>
    <w:p w14:paraId="1E6BCFCC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代码评审，系统架构提升</w:t>
      </w:r>
    </w:p>
    <w:p w14:paraId="0E3D7976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带领团队开发需求</w:t>
      </w:r>
    </w:p>
    <w:p w14:paraId="1BD487D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</w:p>
    <w:p w14:paraId="5EFAF681">
      <w:pPr>
        <w:numPr>
          <w:ilvl w:val="0"/>
          <w:numId w:val="0"/>
        </w:numPr>
        <w:tabs>
          <w:tab w:val="right" w:pos="10740"/>
        </w:tabs>
        <w:spacing w:line="240" w:lineRule="auto"/>
        <w:ind w:left="0" w:leftChars="0" w:firstLine="0" w:firstLineChars="0"/>
        <w:jc w:val="left"/>
        <w:textAlignment w:val="center"/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184150</wp:posOffset>
                </wp:positionV>
                <wp:extent cx="7683500" cy="3175"/>
                <wp:effectExtent l="0" t="4445" r="317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1pt;margin-top:14.5pt;height:0.25pt;width:605pt;z-index:251667456;mso-width-relative:page;mso-height-relative:page;" filled="f" stroked="t" coordsize="21600,21600" o:gfxdata="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fpRD1wAA&#10;AAoBAAAPAAAAAAAAAAEAIAAAACIAAABkcnMvZG93bnJldi54bWxQSwECFAAUAAAACACHTuJAzeon&#10;IOYBAAC2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A716F8C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center"/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</w:pPr>
    </w:p>
    <w:p w14:paraId="6168405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center"/>
        <w:rPr>
          <w:rFonts w:hint="eastAsia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</w:pPr>
      <w:r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  <w:t></w:t>
      </w:r>
      <w:r>
        <w:rPr>
          <w:rFonts w:hint="eastAsia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外部数据接入系统</w:t>
      </w:r>
      <w:r>
        <w:rPr>
          <w:rFonts w:hint="eastAsia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  <w:t xml:space="preserve">  2023.09 - 2024.10</w:t>
      </w:r>
    </w:p>
    <w:p w14:paraId="0E024E5A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center"/>
        <w:rPr>
          <w:rFonts w:hint="default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</w:pPr>
    </w:p>
    <w:p w14:paraId="606898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default" w:ascii="Courier New" w:hAnsi="Courier New" w:eastAsia="微软雅黑" w:cs="Courier New"/>
          <w:color w:val="666666"/>
          <w:sz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职责：</w:t>
      </w: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>项目经理</w:t>
      </w:r>
    </w:p>
    <w:p w14:paraId="0F124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eastAsia" w:ascii="Courier New" w:hAnsi="Courier New" w:eastAsia="微软雅黑" w:cs="Courier New"/>
          <w:color w:val="666666"/>
          <w:sz w:val="20"/>
          <w:lang w:bidi="ar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项目介绍：</w:t>
      </w: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 xml:space="preserve">随着渠道的扩展，公司对外部不同企业、不同结构的数据越来越高，需要统一的外部数据管理系统，承接数据的 </w:t>
      </w:r>
    </w:p>
    <w:p w14:paraId="6C723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</w:pP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>接入和文件的推送功能，为公司业务系统提供差异化业务服务。</w:t>
      </w:r>
    </w:p>
    <w:p w14:paraId="2D641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使用技术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02446260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基于 SpringCloud 框架，eureka 作为注册中心，通过 feign 进行远程调用，hytrix 熔断限流，xxl-job调度任务</w:t>
      </w:r>
    </w:p>
    <w:p w14:paraId="3C6F9C89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Oracle 数据库存储数据，druid 维护连接，mybatisplus 进行数据库交互，redis 缓存数据以及分布式锁实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现</w:t>
      </w:r>
    </w:p>
    <w:p w14:paraId="0E4A29CA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Sftp、Ftp、Oss、Http、nas等方式接入数据，经过Aes、国密sm算法对文本数据加解密，md5验签，能够压缩图片、视频等数据，在观远平台生成可视化报表，使用OCR提取图像文字</w:t>
      </w:r>
    </w:p>
    <w:p w14:paraId="44D3E552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通过短信平台、电话、工作平台等进行实时告警</w:t>
      </w:r>
    </w:p>
    <w:p w14:paraId="1DB9C4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center"/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</w:pPr>
    </w:p>
    <w:p w14:paraId="56381A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工作内容:</w:t>
      </w:r>
    </w:p>
    <w:p w14:paraId="1978E19B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跟踪项目开发进度，指导开发工作 </w:t>
      </w:r>
    </w:p>
    <w:p w14:paraId="2EA42C18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重难点问题支撑，提供解决方案 </w:t>
      </w:r>
    </w:p>
    <w:p w14:paraId="50E94BDA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代码评审，定期版本迭代，投产上线</w:t>
      </w:r>
    </w:p>
    <w:p w14:paraId="6292CC3C">
      <w:pPr>
        <w:numPr>
          <w:ilvl w:val="0"/>
          <w:numId w:val="0"/>
        </w:numPr>
        <w:tabs>
          <w:tab w:val="right" w:pos="10740"/>
        </w:tabs>
        <w:spacing w:line="240" w:lineRule="auto"/>
        <w:ind w:left="0" w:leftChars="0" w:firstLine="0" w:firstLineChars="0"/>
        <w:jc w:val="left"/>
        <w:textAlignment w:val="center"/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</w:pPr>
    </w:p>
    <w:p w14:paraId="1D4CA970">
      <w:pPr>
        <w:numPr>
          <w:ilvl w:val="0"/>
          <w:numId w:val="0"/>
        </w:numPr>
        <w:tabs>
          <w:tab w:val="right" w:pos="10740"/>
        </w:tabs>
        <w:spacing w:line="240" w:lineRule="auto"/>
        <w:ind w:left="0" w:leftChars="0" w:firstLine="0" w:firstLineChars="0"/>
        <w:jc w:val="left"/>
        <w:textAlignment w:val="center"/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73660</wp:posOffset>
                </wp:positionV>
                <wp:extent cx="7683500" cy="3175"/>
                <wp:effectExtent l="0" t="4445" r="3175" b="63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1.5pt;margin-top:5.8pt;height:0.25pt;width:605pt;z-index:251668480;mso-width-relative:page;mso-height-relative:page;" filled="f" stroked="t" coordsize="21600,21600" o:gfxdata="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HOiF+1wAA&#10;AAoBAAAPAAAAAAAAAAEAIAAAACIAAABkcnMvZG93bnJldi54bWxQSwECFAAUAAAACACHTuJAsgm3&#10;muYBAAC2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FDFA8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</w:t>
      </w:r>
      <w:r>
        <w:rPr>
          <w:rFonts w:hint="eastAsia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开放银行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2023.06-2023.12 </w:t>
      </w:r>
    </w:p>
    <w:p w14:paraId="4B8801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D55C7E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职责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 xml:space="preserve">：项目经理 </w:t>
      </w:r>
    </w:p>
    <w:p w14:paraId="01E59F4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项目介绍：</w:t>
      </w: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 xml:space="preserve">开放银行是一个应用集成服务系统，面向行内外应用系统，向商业生态系统合作伙伴开放数据、交易和其他业务 </w:t>
      </w:r>
    </w:p>
    <w:p w14:paraId="44FB932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微软雅黑" w:cs="Courier New"/>
          <w:color w:val="666666"/>
          <w:sz w:val="20"/>
          <w:lang w:val="en-US" w:eastAsia="zh-CN" w:bidi="ar"/>
        </w:rPr>
        <w:t>功能，聚合更多生态场景，为用户提供无感、便捷的金融服务体验，保证业务系统之间数据传输的安全、稳定、可靠。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 xml:space="preserve"> </w:t>
      </w:r>
    </w:p>
    <w:p w14:paraId="4E8C82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使用技术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 xml:space="preserve">： </w:t>
      </w:r>
    </w:p>
    <w:p w14:paraId="06CFC184"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基于 SpringCloud 框架，eureka 作为注册中心，apollo 作配置中心，feign 进行远程调用 </w:t>
      </w:r>
    </w:p>
    <w:p w14:paraId="7ED2F536"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Oracle 数据库存储数据，hirbernate 进行数据库交互，redis 缓存数据 </w:t>
      </w:r>
    </w:p>
    <w:p w14:paraId="5542AFD5"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国密 sm2、sm4 对数据进行加解密，md5、sm3 进行加验签 </w:t>
      </w:r>
    </w:p>
    <w:p w14:paraId="313E10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工作内容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：</w:t>
      </w:r>
    </w:p>
    <w:p w14:paraId="085E7131"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从 0 到 1 搭建项目，把控项目进度，跟进开发任务完成情况 </w:t>
      </w:r>
    </w:p>
    <w:p w14:paraId="1768FFC8"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技术调研，解决疑难问题 </w:t>
      </w:r>
    </w:p>
    <w:p w14:paraId="669FAE07"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代码评审，定期投产，版本迭代</w:t>
      </w:r>
    </w:p>
    <w:p w14:paraId="71C5F2D5">
      <w:pPr>
        <w:numPr>
          <w:ilvl w:val="0"/>
          <w:numId w:val="0"/>
        </w:numPr>
        <w:tabs>
          <w:tab w:val="right" w:pos="10740"/>
        </w:tabs>
        <w:spacing w:line="240" w:lineRule="auto"/>
        <w:ind w:left="0" w:leftChars="0" w:firstLine="0" w:firstLineChars="0"/>
        <w:jc w:val="left"/>
        <w:textAlignment w:val="center"/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</w:pPr>
    </w:p>
    <w:p w14:paraId="64660750">
      <w:pPr>
        <w:numPr>
          <w:ilvl w:val="0"/>
          <w:numId w:val="0"/>
        </w:numPr>
        <w:tabs>
          <w:tab w:val="right" w:pos="10740"/>
        </w:tabs>
        <w:spacing w:line="240" w:lineRule="auto"/>
        <w:ind w:left="0" w:leftChars="0" w:firstLine="0" w:firstLineChars="0"/>
        <w:jc w:val="left"/>
        <w:textAlignment w:val="center"/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34290</wp:posOffset>
                </wp:positionV>
                <wp:extent cx="7683500" cy="3175"/>
                <wp:effectExtent l="0" t="4445" r="3175" b="63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85pt;margin-top:2.7pt;height:0.25pt;width:605pt;z-index:251666432;mso-width-relative:page;mso-height-relative:page;" filled="f" stroked="t" coordsize="21600,21600" o:gfxdata="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W1++1wAA&#10;AAgBAAAPAAAAAAAAAAEAIAAAACIAAABkcnMvZG93bnJldi54bWxQSwECFAAUAAAACACHTuJAuESI&#10;T+YBAAC2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19D0E31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default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  <w:t></w:t>
      </w:r>
      <w:r>
        <w:rPr>
          <w:rFonts w:hint="eastAsia" w:ascii="Wingdings" w:hAnsi="Wingdings" w:eastAsia="微软雅黑" w:cs="微软雅黑"/>
          <w:b/>
          <w:kern w:val="2"/>
          <w:sz w:val="22"/>
          <w:szCs w:val="24"/>
          <w:lang w:val="en-US" w:eastAsia="zh-CN" w:bidi="ar-SA"/>
        </w:rPr>
        <w:t xml:space="preserve"> </w:t>
      </w:r>
      <w:r>
        <w:rPr>
          <w:rFonts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智能外呼</w:t>
      </w:r>
      <w:r>
        <w:rPr>
          <w:rFonts w:hint="eastAsia" w:ascii="微软雅黑" w:hAnsi="微软雅黑" w:eastAsia="微软雅黑" w:cs="微软雅黑"/>
          <w:b/>
          <w:kern w:val="2"/>
          <w:sz w:val="22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sz w:val="22"/>
        </w:rPr>
        <w:t>020.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3-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2023.03</w:t>
      </w:r>
    </w:p>
    <w:p w14:paraId="648C769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ab/>
      </w:r>
    </w:p>
    <w:p w14:paraId="63F11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职责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：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研发</w:t>
      </w:r>
    </w:p>
    <w:p w14:paraId="1E3307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Courier New" w:hAnsi="Courier New" w:eastAsia="微软雅黑" w:cs="Courier New"/>
          <w:color w:val="666666"/>
          <w:sz w:val="20"/>
          <w:lang w:bidi="ar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项目介绍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智能外呼系统，又称</w:t>
      </w:r>
      <w:r>
        <w:rPr>
          <w:rFonts w:ascii="微软雅黑" w:hAnsi="微软雅黑" w:eastAsia="微软雅黑" w:cs="Courier New"/>
          <w:color w:val="666666"/>
          <w:sz w:val="20"/>
          <w:lang w:bidi="ar"/>
        </w:rPr>
        <w:t>AIOBS</w:t>
      </w:r>
      <w:r>
        <w:rPr>
          <w:rFonts w:hint="eastAsia" w:ascii="微软雅黑" w:hAnsi="微软雅黑" w:eastAsia="微软雅黑" w:cs="Courier New"/>
          <w:color w:val="666666"/>
          <w:sz w:val="20"/>
          <w:lang w:bidi="ar"/>
        </w:rPr>
        <w:t>（</w:t>
      </w:r>
      <w:r>
        <w:rPr>
          <w:rFonts w:ascii="微软雅黑" w:hAnsi="微软雅黑" w:eastAsia="微软雅黑" w:cs="Courier New"/>
          <w:color w:val="666666"/>
          <w:sz w:val="20"/>
          <w:lang w:bidi="ar"/>
        </w:rPr>
        <w:t>AI Outbound System</w:t>
      </w:r>
      <w:r>
        <w:rPr>
          <w:rFonts w:hint="eastAsia" w:ascii="微软雅黑" w:hAnsi="微软雅黑" w:eastAsia="微软雅黑" w:cs="Courier New"/>
          <w:color w:val="666666"/>
          <w:sz w:val="20"/>
          <w:lang w:bidi="ar"/>
        </w:rPr>
        <w:t>）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，是通过应用语音识别、语音合成、语义理解等人工智能核心技术，实现由机器基于预设话术对指定客群发起批量外呼的平台系统，旨在为企业客户节省大量的时间及人力成本。</w:t>
      </w:r>
    </w:p>
    <w:p w14:paraId="0F8D7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使用技术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智能外呼是基于SpringCloud框架的</w:t>
      </w:r>
      <w:r>
        <w:rPr>
          <w:rFonts w:hint="eastAsia" w:ascii="微软雅黑" w:hAnsi="微软雅黑" w:eastAsia="微软雅黑" w:cs="微软雅黑"/>
          <w:color w:val="666666"/>
          <w:sz w:val="20"/>
        </w:rPr>
        <w:t>项目，在启动时会向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Nacos</w:t>
      </w:r>
      <w:r>
        <w:rPr>
          <w:rFonts w:hint="eastAsia" w:ascii="微软雅黑" w:hAnsi="微软雅黑" w:eastAsia="微软雅黑" w:cs="微软雅黑"/>
          <w:color w:val="666666"/>
          <w:sz w:val="20"/>
        </w:rPr>
        <w:t>注册服务及获取配置，用户登录或推送数据时通过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Gateway</w:t>
      </w:r>
      <w:r>
        <w:rPr>
          <w:rFonts w:hint="eastAsia" w:ascii="微软雅黑" w:hAnsi="微软雅黑" w:eastAsia="微软雅黑" w:cs="微软雅黑"/>
          <w:color w:val="666666"/>
          <w:sz w:val="20"/>
        </w:rPr>
        <w:t>路由请求，使用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Feign</w:t>
      </w:r>
      <w:r>
        <w:rPr>
          <w:rFonts w:hint="eastAsia" w:ascii="微软雅黑" w:hAnsi="微软雅黑" w:eastAsia="微软雅黑" w:cs="微软雅黑"/>
          <w:color w:val="666666"/>
          <w:sz w:val="20"/>
        </w:rPr>
        <w:t>调用微服务，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Hystrix</w:t>
      </w:r>
      <w:r>
        <w:rPr>
          <w:rFonts w:hint="eastAsia" w:ascii="微软雅黑" w:hAnsi="微软雅黑" w:eastAsia="微软雅黑" w:cs="微软雅黑"/>
          <w:color w:val="666666"/>
          <w:sz w:val="20"/>
        </w:rPr>
        <w:t>作服务降级。然后通过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Mybatis</w:t>
      </w:r>
      <w:r>
        <w:rPr>
          <w:rFonts w:hint="eastAsia" w:ascii="微软雅黑" w:hAnsi="微软雅黑" w:eastAsia="微软雅黑" w:cs="微软雅黑"/>
          <w:color w:val="666666"/>
          <w:sz w:val="20"/>
        </w:rPr>
        <w:t>框架将用户的业务数据保存到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Mysql</w:t>
      </w:r>
      <w:r>
        <w:rPr>
          <w:rFonts w:hint="eastAsia" w:ascii="微软雅黑" w:hAnsi="微软雅黑" w:eastAsia="微软雅黑" w:cs="微软雅黑"/>
          <w:color w:val="666666"/>
          <w:sz w:val="20"/>
        </w:rPr>
        <w:t>数据库，同时使用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Redis</w:t>
      </w:r>
      <w:r>
        <w:rPr>
          <w:rFonts w:hint="eastAsia" w:ascii="微软雅黑" w:hAnsi="微软雅黑" w:eastAsia="微软雅黑" w:cs="微软雅黑"/>
          <w:color w:val="666666"/>
          <w:sz w:val="20"/>
        </w:rPr>
        <w:t>缓存待外呼数据。通过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Zookeeper</w:t>
      </w:r>
      <w:r>
        <w:rPr>
          <w:rFonts w:hint="eastAsia" w:ascii="微软雅黑" w:hAnsi="微软雅黑" w:eastAsia="微软雅黑" w:cs="微软雅黑"/>
          <w:color w:val="666666"/>
          <w:sz w:val="20"/>
        </w:rPr>
        <w:t>发布和订阅话术流程，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Freeswitch</w:t>
      </w:r>
      <w:r>
        <w:rPr>
          <w:rFonts w:hint="eastAsia" w:ascii="微软雅黑" w:hAnsi="微软雅黑" w:eastAsia="微软雅黑" w:cs="微软雅黑"/>
          <w:color w:val="666666"/>
          <w:sz w:val="20"/>
        </w:rPr>
        <w:t>获取到外呼的用户数据后通过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Sip</w:t>
      </w:r>
      <w:r>
        <w:rPr>
          <w:rFonts w:hint="eastAsia" w:ascii="微软雅黑" w:hAnsi="微软雅黑" w:eastAsia="微软雅黑" w:cs="微软雅黑"/>
          <w:color w:val="666666"/>
          <w:sz w:val="20"/>
        </w:rPr>
        <w:t>中继网关发起外呼，交互过程中通过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Dubbo</w:t>
      </w:r>
      <w:r>
        <w:rPr>
          <w:rFonts w:hint="eastAsia" w:ascii="微软雅黑" w:hAnsi="微软雅黑" w:eastAsia="微软雅黑" w:cs="微软雅黑"/>
          <w:color w:val="666666"/>
          <w:sz w:val="20"/>
        </w:rPr>
        <w:t>调用言知服务进行语义识别。项目支持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Docker</w:t>
      </w:r>
      <w:r>
        <w:rPr>
          <w:rFonts w:hint="eastAsia" w:ascii="微软雅黑" w:hAnsi="微软雅黑" w:eastAsia="微软雅黑" w:cs="微软雅黑"/>
          <w:color w:val="666666"/>
          <w:sz w:val="20"/>
        </w:rPr>
        <w:t>容器化部署，支持以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Kakfa消息队列</w:t>
      </w:r>
      <w:r>
        <w:rPr>
          <w:rFonts w:hint="eastAsia" w:ascii="微软雅黑" w:hAnsi="微软雅黑" w:eastAsia="微软雅黑" w:cs="微软雅黑"/>
          <w:color w:val="666666"/>
          <w:sz w:val="20"/>
        </w:rPr>
        <w:t>回传任务数据，在落地的过程中对接过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Oracle</w:t>
      </w:r>
      <w:r>
        <w:rPr>
          <w:rFonts w:hint="eastAsia" w:ascii="微软雅黑" w:hAnsi="微软雅黑" w:eastAsia="微软雅黑" w:cs="微软雅黑"/>
          <w:color w:val="666666"/>
          <w:sz w:val="20"/>
        </w:rPr>
        <w:t>，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dm</w:t>
      </w:r>
      <w:r>
        <w:rPr>
          <w:rFonts w:hint="eastAsia" w:ascii="微软雅黑" w:hAnsi="微软雅黑" w:eastAsia="微软雅黑" w:cs="微软雅黑"/>
          <w:color w:val="666666"/>
          <w:sz w:val="20"/>
        </w:rPr>
        <w:t>数据库。</w:t>
      </w:r>
    </w:p>
    <w:p w14:paraId="77906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工作内容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7C33F43B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</w:rPr>
        <w:t>业务</w:t>
      </w:r>
      <w:r>
        <w:rPr>
          <w:rFonts w:ascii="微软雅黑" w:hAnsi="微软雅黑" w:eastAsia="微软雅黑" w:cs="微软雅黑"/>
          <w:color w:val="666666"/>
          <w:sz w:val="20"/>
        </w:rPr>
        <w:t>需求的评审</w:t>
      </w:r>
      <w:r>
        <w:rPr>
          <w:rFonts w:hint="eastAsia" w:ascii="微软雅黑" w:hAnsi="微软雅黑" w:eastAsia="微软雅黑" w:cs="微软雅黑"/>
          <w:color w:val="666666"/>
          <w:sz w:val="20"/>
        </w:rPr>
        <w:t>和开发</w:t>
      </w:r>
      <w:r>
        <w:rPr>
          <w:rFonts w:ascii="微软雅黑" w:hAnsi="微软雅黑" w:eastAsia="微软雅黑" w:cs="微软雅黑"/>
          <w:color w:val="666666"/>
          <w:sz w:val="20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</w:rPr>
        <w:t>解决核心技术问题</w:t>
      </w:r>
    </w:p>
    <w:p w14:paraId="63D1ED4E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为项目的部署、升级和线上问题提供支撑</w:t>
      </w:r>
    </w:p>
    <w:p w14:paraId="3DC6C008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架构</w:t>
      </w:r>
      <w:r>
        <w:rPr>
          <w:rFonts w:hint="eastAsia" w:ascii="微软雅黑" w:hAnsi="微软雅黑" w:eastAsia="微软雅黑" w:cs="微软雅黑"/>
          <w:color w:val="666666"/>
          <w:sz w:val="20"/>
        </w:rPr>
        <w:t>调整，版本升级</w:t>
      </w:r>
    </w:p>
    <w:p w14:paraId="5B26D60D">
      <w:pPr>
        <w:spacing w:line="160" w:lineRule="exact"/>
        <w:jc w:val="lef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47625</wp:posOffset>
                </wp:positionV>
                <wp:extent cx="7683500" cy="3175"/>
                <wp:effectExtent l="0" t="4445" r="3175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855" y="5349240"/>
                          <a:ext cx="7683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35pt;margin-top:3.75pt;height:0.25pt;width:605pt;z-index:251660288;mso-width-relative:page;mso-height-relative:page;" filled="f" stroked="t" coordsize="21600,21600" o:gfxdata="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enHbj1wAAAAgBAAAPAAAAAAAAAAEAIAAAACIAAABkcnMvZG93bnJldi54bWxQSwECFAAU&#10;AAAACACHTuJAJr3Aw/IBAAC/AwAADgAAAAAAAAABACAAAAAm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1F32EBB"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center"/>
        <w:rPr>
          <w:rFonts w:eastAsia="微软雅黑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人机协同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/>
          <w:sz w:val="22"/>
        </w:rPr>
        <w:t>2020.</w:t>
      </w:r>
      <w:r>
        <w:rPr>
          <w:rFonts w:hint="eastAsia" w:ascii="微软雅黑" w:hAnsi="微软雅黑" w:eastAsia="微软雅黑" w:cs="微软雅黑"/>
          <w:b/>
          <w:sz w:val="22"/>
        </w:rPr>
        <w:t>10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</w:rPr>
        <w:t>2021.03</w:t>
      </w:r>
    </w:p>
    <w:p w14:paraId="05EF3B45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center"/>
        <w:rPr>
          <w:rFonts w:eastAsia="微软雅黑"/>
        </w:rPr>
      </w:pPr>
      <w:r>
        <w:rPr>
          <w:rFonts w:ascii="微软雅黑" w:hAnsi="微软雅黑" w:eastAsia="微软雅黑" w:cs="微软雅黑"/>
          <w:b/>
          <w:sz w:val="22"/>
        </w:rPr>
        <w:tab/>
      </w:r>
    </w:p>
    <w:p w14:paraId="63B56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职责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：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研发</w:t>
      </w:r>
    </w:p>
    <w:p w14:paraId="215C3A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Courier New" w:hAnsi="Courier New" w:eastAsia="微软雅黑" w:cs="Courier New"/>
          <w:color w:val="666666"/>
          <w:sz w:val="20"/>
          <w:lang w:bidi="ar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项目介绍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微软雅黑" w:hAnsi="微软雅黑" w:eastAsia="微软雅黑" w:cs="微软雅黑"/>
          <w:color w:val="666666"/>
          <w:sz w:val="20"/>
        </w:rPr>
        <w:t>人机协同是应用于客服系统的项目，通过人工在线干预人机交互的过程，准确获取用户意图，为客户提供精准便利的服务，旨在提高客服的服务效率和质量。</w:t>
      </w:r>
    </w:p>
    <w:p w14:paraId="5F3E6A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使用技术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微软雅黑" w:hAnsi="微软雅黑" w:eastAsia="微软雅黑" w:cs="微软雅黑"/>
          <w:color w:val="666666"/>
          <w:sz w:val="20"/>
        </w:rPr>
        <w:t>人机协同是基于Springboot框架的项目，前端通过WebSocket向Freeswitch注册软电话，通过sip协议进行交互。转人工时需要从Redis中获取用户的交互数据，同时使用MybatisPlus框架保存业务数据到Mysql数据库。</w:t>
      </w:r>
    </w:p>
    <w:p w14:paraId="46650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工作内容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4A037493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</w:rPr>
        <w:t>架构设计，功能开发</w:t>
      </w:r>
    </w:p>
    <w:p w14:paraId="3C797D1E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</w:rPr>
        <w:t>对接IVR系统</w:t>
      </w:r>
    </w:p>
    <w:p w14:paraId="28D8629A">
      <w:pPr>
        <w:spacing w:line="160" w:lineRule="exact"/>
        <w:jc w:val="left"/>
      </w:pPr>
    </w:p>
    <w:p w14:paraId="31FD2584">
      <w:pPr>
        <w:spacing w:line="160" w:lineRule="exact"/>
        <w:jc w:val="left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37465</wp:posOffset>
                </wp:positionV>
                <wp:extent cx="7686675" cy="0"/>
                <wp:effectExtent l="0" t="4445" r="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930" y="9158605"/>
                          <a:ext cx="768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1pt;margin-top:2.95pt;height:0pt;width:605.25pt;z-index:251661312;mso-width-relative:page;mso-height-relative:page;" filled="f" stroked="t" coordsize="21600,21600" o:gfxdata="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jdkzTWAAAACAEAAA8AAAAAAAAAAQAgAAAAIgAAAGRycy9kb3ducmV2LnhtbFBLAQIUABQA&#10;AAAIAIdO4kAiXFtP8gEAALwDAAAOAAAAAAAAAAEAIAAAACU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F89D66B"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sz w:val="24"/>
          <w:szCs w:val="24"/>
        </w:rPr>
        <w:t>驻装模块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/>
          <w:sz w:val="22"/>
        </w:rPr>
        <w:t>2019.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7-2019.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9</w:t>
      </w:r>
    </w:p>
    <w:p w14:paraId="54866F7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ab/>
      </w:r>
    </w:p>
    <w:p w14:paraId="0AE43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职责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：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研发</w:t>
      </w:r>
    </w:p>
    <w:p w14:paraId="439F50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项目介绍</w:t>
      </w:r>
      <w:r>
        <w:rPr>
          <w:rFonts w:ascii="微软雅黑" w:hAnsi="微软雅黑" w:eastAsia="微软雅黑" w:cs="微软雅黑"/>
          <w:color w:val="666666"/>
          <w:sz w:val="20"/>
        </w:rPr>
        <w:t>：驻装模块手机APP基于安卓系统，手机与电台绑定，通过蓝牙BLE实时采集电台的信道，通信频率，通话录音等信息，对信息按照协议解析后通过4G或WiFi传给主控PC端。</w:t>
      </w:r>
    </w:p>
    <w:p w14:paraId="5CA25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eastAsia="微软雅黑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使用技术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微软雅黑" w:hAnsi="微软雅黑" w:eastAsia="微软雅黑" w:cs="微软雅黑"/>
          <w:color w:val="666666"/>
          <w:sz w:val="20"/>
        </w:rPr>
        <w:t>项目基于安卓系统，通过socket和上位机通信，将上位机发送的控制信号经蓝牙转发到设备，控制手机的麦克风进行实时交互。</w:t>
      </w:r>
    </w:p>
    <w:p w14:paraId="7195A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工作内容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696AF155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界面设计;</w:t>
      </w:r>
    </w:p>
    <w:p w14:paraId="1034603E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需求开发，制定通信协议</w:t>
      </w:r>
      <w:r>
        <w:rPr>
          <w:rFonts w:ascii="微软雅黑" w:hAnsi="微软雅黑" w:eastAsia="微软雅黑" w:cs="微软雅黑"/>
          <w:color w:val="666666"/>
          <w:sz w:val="20"/>
        </w:rPr>
        <w:t>;</w:t>
      </w:r>
    </w:p>
    <w:p w14:paraId="5FB50CE4">
      <w:pPr>
        <w:spacing w:line="160" w:lineRule="exact"/>
        <w:jc w:val="lef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22860</wp:posOffset>
                </wp:positionV>
                <wp:extent cx="7632700" cy="0"/>
                <wp:effectExtent l="0" t="4445" r="635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680" y="1722755"/>
                          <a:ext cx="763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8.6pt;margin-top:1.8pt;height:0pt;width:601pt;z-index:251662336;mso-width-relative:page;mso-height-relative:page;" filled="f" stroked="t" coordsize="21600,21600" o:gfxdata="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u2RF1gAAAAgBAAAPAAAAAAAAAAEAIAAAACIAAABkcnMvZG93bnJldi54bWxQSwECFAAUAAAA&#10;CACHTuJAnu+h5fABAAC8AwAADgAAAAAAAAABACAAAAAl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FC5079A"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sz w:val="24"/>
          <w:szCs w:val="24"/>
        </w:rPr>
        <w:t>便携式模块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/>
          <w:sz w:val="22"/>
        </w:rPr>
        <w:t>2019.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5-2019.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7</w:t>
      </w:r>
    </w:p>
    <w:p w14:paraId="75709EB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ab/>
      </w:r>
    </w:p>
    <w:p w14:paraId="623CF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职责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：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研发</w:t>
      </w:r>
    </w:p>
    <w:p w14:paraId="64525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项目介绍</w:t>
      </w:r>
      <w:r>
        <w:rPr>
          <w:rFonts w:ascii="微软雅黑" w:hAnsi="微软雅黑" w:eastAsia="微软雅黑" w:cs="微软雅黑"/>
          <w:color w:val="666666"/>
          <w:sz w:val="20"/>
        </w:rPr>
        <w:t>：便携式手机APP基于安卓系统，主要通过蓝牙与单片机通信，对便携式模块的参数进行耦合，通过蓝牙下发给单片机；解析来自单片机的指令，在界面做出相应的显示。</w:t>
      </w:r>
    </w:p>
    <w:p w14:paraId="54AB4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工作内容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4E203FD6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界面设计;</w:t>
      </w:r>
    </w:p>
    <w:p w14:paraId="4867CE08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需求开发，指定通信协议;</w:t>
      </w:r>
    </w:p>
    <w:p w14:paraId="132CA025">
      <w:pPr>
        <w:spacing w:line="160" w:lineRule="exact"/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56515</wp:posOffset>
                </wp:positionV>
                <wp:extent cx="7546975" cy="6350"/>
                <wp:effectExtent l="0" t="4445" r="6350" b="82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380" y="3820160"/>
                          <a:ext cx="75469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35pt;margin-top:4.45pt;height:0.5pt;width:594.25pt;z-index:251663360;mso-width-relative:page;mso-height-relative:page;" filled="f" stroked="t" coordsize="21600,21600" o:gfxdata="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K3LE3WAAAACAEAAA8AAAAAAAAAAQAgAAAAIgAAAGRycy9kb3ducmV2LnhtbFBLAQIUABQAAAAI&#10;AIdO4kB64BGJ7wEAAL8DAAAOAAAAAAAAAAEAIAAAACU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A981031"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sz w:val="24"/>
          <w:szCs w:val="24"/>
        </w:rPr>
        <w:t>信号源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/>
          <w:sz w:val="22"/>
        </w:rPr>
        <w:t>2019.11-2020.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3</w:t>
      </w:r>
    </w:p>
    <w:p w14:paraId="4C40A63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ab/>
      </w:r>
    </w:p>
    <w:p w14:paraId="4B3168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职责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：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研发</w:t>
      </w:r>
    </w:p>
    <w:p w14:paraId="4A4E8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项目介绍</w:t>
      </w:r>
      <w:r>
        <w:rPr>
          <w:rFonts w:ascii="微软雅黑" w:hAnsi="微软雅黑" w:eastAsia="微软雅黑" w:cs="微软雅黑"/>
          <w:color w:val="666666"/>
          <w:sz w:val="20"/>
        </w:rPr>
        <w:t>：信号源是基于天嵌3358平台的维护类项目，项目通过QT显示信号源的频率幅度等信息，整机使用面板按键的形式控制信号源，信号源将参数下发给底层单片机。</w:t>
      </w:r>
    </w:p>
    <w:p w14:paraId="565169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使用技术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信号源是基于Linux系统的应用项目，通过scpi指令对信号源进行控制，将采集到的数据通过QT框架进行绘制</w:t>
      </w:r>
    </w:p>
    <w:p w14:paraId="12F9FC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工作内容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6A4AD304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解决客户反馈的BUG，定期发布版本;</w:t>
      </w:r>
    </w:p>
    <w:p w14:paraId="61829E85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适时增减信号源的功能;</w:t>
      </w:r>
    </w:p>
    <w:p w14:paraId="039C37EC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编写信号源的使用说明等文档;</w:t>
      </w:r>
    </w:p>
    <w:p w14:paraId="02A77458">
      <w:pPr>
        <w:spacing w:line="160" w:lineRule="exact"/>
        <w:jc w:val="left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48895</wp:posOffset>
                </wp:positionV>
                <wp:extent cx="7613650" cy="0"/>
                <wp:effectExtent l="0" t="4445" r="6350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930" y="6587490"/>
                          <a:ext cx="761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1pt;margin-top:3.85pt;height:0pt;width:599.5pt;z-index:251664384;mso-width-relative:page;mso-height-relative:page;" filled="f" stroked="t" coordsize="21600,21600" o:gfxdata="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VeEa1QAAAAgBAAAPAAAAAAAAAAEAIAAAACIAAABkcnMvZG93bnJldi54bWxQSwECFAAUAAAACACH&#10;TuJAGv9U2O4BAAC8AwAADgAAAAAAAAABACAAAAAk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15CB66E"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sz w:val="24"/>
          <w:szCs w:val="24"/>
        </w:rPr>
        <w:t>频谱仪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/>
          <w:sz w:val="22"/>
        </w:rPr>
        <w:t>2018.11-2019.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0</w:t>
      </w:r>
      <w:r>
        <w:rPr>
          <w:rFonts w:ascii="微软雅黑" w:hAnsi="微软雅黑" w:eastAsia="微软雅黑" w:cs="微软雅黑"/>
          <w:b/>
          <w:sz w:val="22"/>
        </w:rPr>
        <w:t>5</w:t>
      </w:r>
    </w:p>
    <w:p w14:paraId="7351A6EB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ab/>
      </w:r>
    </w:p>
    <w:p w14:paraId="71F3C6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职责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：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研发</w:t>
      </w:r>
    </w:p>
    <w:p w14:paraId="4B2408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项目介绍</w:t>
      </w:r>
      <w:r>
        <w:rPr>
          <w:rFonts w:ascii="微软雅黑" w:hAnsi="微软雅黑" w:eastAsia="微软雅黑" w:cs="微软雅黑"/>
          <w:color w:val="666666"/>
          <w:sz w:val="20"/>
        </w:rPr>
        <w:t>：频谱仪基于天嵌3358平台，基于qt库提供的服务器与上位机通信，接受上位机的SCPI指令，实现对频谱仪扫描时间、频率等参数的设置，显示检测信号的频谱信息。</w:t>
      </w:r>
    </w:p>
    <w:p w14:paraId="78D66C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使用技术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频谱仪是基于Linux系统的应用项目，向系统注册模块后，在应用层对模块进行读写，实现与其他模块之间的通信。</w:t>
      </w:r>
    </w:p>
    <w:p w14:paraId="64B11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工作内容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53D0C377"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采集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与显示电磁信号</w:t>
      </w:r>
      <w:r>
        <w:rPr>
          <w:rFonts w:ascii="微软雅黑" w:hAnsi="微软雅黑" w:eastAsia="微软雅黑" w:cs="微软雅黑"/>
          <w:color w:val="666666"/>
          <w:sz w:val="20"/>
        </w:rPr>
        <w:t>数据；</w:t>
      </w:r>
    </w:p>
    <w:p w14:paraId="37F5C577"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与上位机通信，解析上位机指令；</w:t>
      </w:r>
    </w:p>
    <w:p w14:paraId="251D3537"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应用层调试；</w:t>
      </w:r>
    </w:p>
    <w:p w14:paraId="254AB0D9">
      <w:pPr>
        <w:spacing w:line="160" w:lineRule="exact"/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50165</wp:posOffset>
                </wp:positionV>
                <wp:extent cx="7572375" cy="6350"/>
                <wp:effectExtent l="0" t="4445" r="0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830" y="9370060"/>
                          <a:ext cx="75723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3.95pt;height:0.5pt;width:596.25pt;z-index:251665408;mso-width-relative:page;mso-height-relative:page;" filled="f" stroked="t" coordsize="21600,21600" o:gfxdata="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eOif1wAAAAgBAAAPAAAAAAAAAAEAIAAAACIAAABkcnMvZG93bnJldi54bWxQSwECFAAUAAAA&#10;CACHTuJArywkQe8BAAC/AwAADgAAAAAAAAABACAAAAAm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3253389"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sz w:val="24"/>
          <w:szCs w:val="24"/>
        </w:rPr>
        <w:t>CBTC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/>
          <w:sz w:val="22"/>
        </w:rPr>
        <w:t>2017.2-2018.5</w:t>
      </w:r>
    </w:p>
    <w:p w14:paraId="21C334FA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ab/>
      </w:r>
    </w:p>
    <w:p w14:paraId="09C81E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9"/>
          <w:szCs w:val="19"/>
          <w:lang w:val="en-US" w:eastAsia="zh-CN" w:bidi="ar"/>
        </w:rPr>
        <w:t>职责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：</w:t>
      </w:r>
      <w:r>
        <w:rPr>
          <w:rFonts w:hint="eastAsia" w:ascii="Courier New" w:hAnsi="Courier New" w:eastAsia="微软雅黑" w:cs="Courier New"/>
          <w:color w:val="666666"/>
          <w:sz w:val="20"/>
          <w:lang w:bidi="ar"/>
        </w:rPr>
        <w:t>研发</w:t>
      </w:r>
    </w:p>
    <w:p w14:paraId="567DB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项目介绍</w:t>
      </w:r>
      <w:r>
        <w:rPr>
          <w:rFonts w:ascii="微软雅黑" w:hAnsi="微软雅黑" w:eastAsia="微软雅黑" w:cs="微软雅黑"/>
          <w:color w:val="666666"/>
          <w:sz w:val="20"/>
        </w:rPr>
        <w:t>：为满足城市轨道交通列车自动控制系统的需要，特提出开发一种通用轨道交通安全计算机平台。此平台满足“故障-安全”，高可靠性，高可用性和模块化设计，通过SIL4级安全认证，兼顾考虑城际，国铁，磁悬浮，单轨，有轨电车等应用；平台采用2乘2取2安全-冗余架构，分为I系和II系，每系中安全相关的插件为2取2安全架构，I系和II系插件互为热备，系统输出采用冗余输出插件并联工作方式，以提高系统可用性。</w:t>
      </w:r>
    </w:p>
    <w:p w14:paraId="4ECB0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使用技术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70605985"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项目通过常用i2c,spi,can等单片机接口进行通信</w:t>
      </w:r>
    </w:p>
    <w:p w14:paraId="3F17DEC8"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根据rssp通信协议进行消息解析</w:t>
      </w:r>
    </w:p>
    <w:p w14:paraId="50A5AD62"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666666"/>
          <w:sz w:val="20"/>
        </w:rPr>
        <w:t>使用万用表、示波器进行调试</w:t>
      </w:r>
    </w:p>
    <w:p w14:paraId="20BAC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center"/>
      </w:pP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工作内容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 w14:paraId="0ABBD77D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CPU选型，提供DI模块的设计方案；</w:t>
      </w:r>
    </w:p>
    <w:p w14:paraId="3763B6FA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调试板卡上的i2c,spi,can,can fd控制器，通过RS485，CANFD,以太网收发数据;</w:t>
      </w:r>
    </w:p>
    <w:p w14:paraId="3F60C74E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根据rssp通信协议，相关文档等开发应用软件；</w:t>
      </w:r>
    </w:p>
    <w:p w14:paraId="392CC2AC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编写软件需求，软件架构，详细设计等文档；</w:t>
      </w:r>
    </w:p>
    <w:sectPr>
      <w:pgSz w:w="11906" w:h="16838"/>
      <w:pgMar w:top="397" w:right="510" w:bottom="510" w:left="51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1EA8D"/>
    <w:multiLevelType w:val="singleLevel"/>
    <w:tmpl w:val="8931EA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361F02B"/>
    <w:multiLevelType w:val="singleLevel"/>
    <w:tmpl w:val="9361F0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446D77F"/>
    <w:multiLevelType w:val="singleLevel"/>
    <w:tmpl w:val="9446D77F"/>
    <w:lvl w:ilvl="0" w:tentative="0">
      <w:start w:val="1"/>
      <w:numFmt w:val="bullet"/>
      <w:suff w:val="nothing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9619EE2"/>
    <w:multiLevelType w:val="singleLevel"/>
    <w:tmpl w:val="A9619E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C7E23C7"/>
    <w:multiLevelType w:val="singleLevel"/>
    <w:tmpl w:val="AC7E23C7"/>
    <w:lvl w:ilvl="0" w:tentative="0">
      <w:start w:val="1"/>
      <w:numFmt w:val="bullet"/>
      <w:suff w:val="nothing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F2A6B4D"/>
    <w:multiLevelType w:val="singleLevel"/>
    <w:tmpl w:val="AF2A6B4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B3910DC6"/>
    <w:multiLevelType w:val="singleLevel"/>
    <w:tmpl w:val="B3910D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486F491"/>
    <w:multiLevelType w:val="singleLevel"/>
    <w:tmpl w:val="B486F491"/>
    <w:lvl w:ilvl="0" w:tentative="0">
      <w:start w:val="1"/>
      <w:numFmt w:val="bullet"/>
      <w:suff w:val="nothing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F0BA737"/>
    <w:multiLevelType w:val="singleLevel"/>
    <w:tmpl w:val="BF0BA737"/>
    <w:lvl w:ilvl="0" w:tentative="0">
      <w:start w:val="1"/>
      <w:numFmt w:val="bullet"/>
      <w:suff w:val="nothing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1563394"/>
    <w:multiLevelType w:val="singleLevel"/>
    <w:tmpl w:val="C15633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C31C6AFC"/>
    <w:multiLevelType w:val="singleLevel"/>
    <w:tmpl w:val="C31C6A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E903DE9D"/>
    <w:multiLevelType w:val="singleLevel"/>
    <w:tmpl w:val="E903DE9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053208E"/>
    <w:multiLevelType w:val="singleLevel"/>
    <w:tmpl w:val="0053208E"/>
    <w:lvl w:ilvl="0" w:tentative="0">
      <w:start w:val="0"/>
      <w:numFmt w:val="bullet"/>
      <w:lvlText w:val="•"/>
      <w:lvlJc w:val="left"/>
    </w:lvl>
  </w:abstractNum>
  <w:abstractNum w:abstractNumId="13">
    <w:nsid w:val="02992B86"/>
    <w:multiLevelType w:val="singleLevel"/>
    <w:tmpl w:val="02992B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08B49691"/>
    <w:multiLevelType w:val="singleLevel"/>
    <w:tmpl w:val="08B496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090E3059"/>
    <w:multiLevelType w:val="singleLevel"/>
    <w:tmpl w:val="090E30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0DDA6B14"/>
    <w:multiLevelType w:val="singleLevel"/>
    <w:tmpl w:val="0DDA6B14"/>
    <w:lvl w:ilvl="0" w:tentative="0">
      <w:start w:val="1"/>
      <w:numFmt w:val="bullet"/>
      <w:suff w:val="nothing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0E856A42"/>
    <w:multiLevelType w:val="singleLevel"/>
    <w:tmpl w:val="0E856A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17678DCB"/>
    <w:multiLevelType w:val="singleLevel"/>
    <w:tmpl w:val="17678D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2139F665"/>
    <w:multiLevelType w:val="singleLevel"/>
    <w:tmpl w:val="2139F6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40411EA0"/>
    <w:multiLevelType w:val="singleLevel"/>
    <w:tmpl w:val="40411EA0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49B33438"/>
    <w:multiLevelType w:val="singleLevel"/>
    <w:tmpl w:val="49B334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49FCEC26"/>
    <w:multiLevelType w:val="singleLevel"/>
    <w:tmpl w:val="49FCEC26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hint="default" w:ascii="Wingdings" w:hAnsi="Wingdings"/>
      </w:rPr>
    </w:lvl>
  </w:abstractNum>
  <w:abstractNum w:abstractNumId="23">
    <w:nsid w:val="5299CC7F"/>
    <w:multiLevelType w:val="singleLevel"/>
    <w:tmpl w:val="5299CC7F"/>
    <w:lvl w:ilvl="0" w:tentative="0">
      <w:start w:val="1"/>
      <w:numFmt w:val="bullet"/>
      <w:suff w:val="nothing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640226CD"/>
    <w:multiLevelType w:val="singleLevel"/>
    <w:tmpl w:val="640226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733A7A46"/>
    <w:multiLevelType w:val="singleLevel"/>
    <w:tmpl w:val="733A7A46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759D64A9"/>
    <w:multiLevelType w:val="singleLevel"/>
    <w:tmpl w:val="759D64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7C8C9233"/>
    <w:multiLevelType w:val="singleLevel"/>
    <w:tmpl w:val="7C8C92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1"/>
  </w:num>
  <w:num w:numId="5">
    <w:abstractNumId w:val="5"/>
  </w:num>
  <w:num w:numId="6">
    <w:abstractNumId w:val="25"/>
  </w:num>
  <w:num w:numId="7">
    <w:abstractNumId w:val="9"/>
  </w:num>
  <w:num w:numId="8">
    <w:abstractNumId w:val="21"/>
  </w:num>
  <w:num w:numId="9">
    <w:abstractNumId w:val="27"/>
  </w:num>
  <w:num w:numId="10">
    <w:abstractNumId w:val="1"/>
  </w:num>
  <w:num w:numId="11">
    <w:abstractNumId w:val="6"/>
  </w:num>
  <w:num w:numId="12">
    <w:abstractNumId w:val="19"/>
  </w:num>
  <w:num w:numId="13">
    <w:abstractNumId w:val="15"/>
  </w:num>
  <w:num w:numId="14">
    <w:abstractNumId w:val="14"/>
  </w:num>
  <w:num w:numId="15">
    <w:abstractNumId w:val="10"/>
  </w:num>
  <w:num w:numId="16">
    <w:abstractNumId w:val="16"/>
  </w:num>
  <w:num w:numId="17">
    <w:abstractNumId w:val="24"/>
  </w:num>
  <w:num w:numId="18">
    <w:abstractNumId w:val="4"/>
  </w:num>
  <w:num w:numId="19">
    <w:abstractNumId w:val="0"/>
  </w:num>
  <w:num w:numId="20">
    <w:abstractNumId w:val="2"/>
  </w:num>
  <w:num w:numId="21">
    <w:abstractNumId w:val="18"/>
  </w:num>
  <w:num w:numId="22">
    <w:abstractNumId w:val="23"/>
  </w:num>
  <w:num w:numId="23">
    <w:abstractNumId w:val="17"/>
  </w:num>
  <w:num w:numId="24">
    <w:abstractNumId w:val="7"/>
  </w:num>
  <w:num w:numId="25">
    <w:abstractNumId w:val="26"/>
  </w:num>
  <w:num w:numId="26">
    <w:abstractNumId w:val="8"/>
  </w:num>
  <w:num w:numId="27">
    <w:abstractNumId w:val="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Y2FhNjQ0N2VmM2Y2MzQ1YTk2YzM2Zjg2MjA0YTYifQ=="/>
    <w:docVar w:name="KSOReumeCategoryDocument" w:val="1"/>
  </w:docVars>
  <w:rsids>
    <w:rsidRoot w:val="00B4535D"/>
    <w:rsid w:val="00072CFC"/>
    <w:rsid w:val="00091CCC"/>
    <w:rsid w:val="000F4911"/>
    <w:rsid w:val="00100264"/>
    <w:rsid w:val="00115AC3"/>
    <w:rsid w:val="001311E9"/>
    <w:rsid w:val="0014054D"/>
    <w:rsid w:val="00191F95"/>
    <w:rsid w:val="00261119"/>
    <w:rsid w:val="0027468B"/>
    <w:rsid w:val="002C2422"/>
    <w:rsid w:val="002C6486"/>
    <w:rsid w:val="00307BF4"/>
    <w:rsid w:val="00322C3F"/>
    <w:rsid w:val="00433FEC"/>
    <w:rsid w:val="0052033B"/>
    <w:rsid w:val="005B019A"/>
    <w:rsid w:val="005C2F83"/>
    <w:rsid w:val="007630F3"/>
    <w:rsid w:val="007F0633"/>
    <w:rsid w:val="00B4535D"/>
    <w:rsid w:val="00C04AFD"/>
    <w:rsid w:val="00CF0AE3"/>
    <w:rsid w:val="00D37403"/>
    <w:rsid w:val="010C5B16"/>
    <w:rsid w:val="016A68E3"/>
    <w:rsid w:val="017E2A82"/>
    <w:rsid w:val="02A81AAC"/>
    <w:rsid w:val="02AD51D0"/>
    <w:rsid w:val="02D311C4"/>
    <w:rsid w:val="02DF0190"/>
    <w:rsid w:val="030671D3"/>
    <w:rsid w:val="03D14B30"/>
    <w:rsid w:val="03E959C4"/>
    <w:rsid w:val="042B4089"/>
    <w:rsid w:val="046468C6"/>
    <w:rsid w:val="04EE226E"/>
    <w:rsid w:val="052154BF"/>
    <w:rsid w:val="056C6515"/>
    <w:rsid w:val="058E2A81"/>
    <w:rsid w:val="05CA1F8A"/>
    <w:rsid w:val="062E4A77"/>
    <w:rsid w:val="063B3638"/>
    <w:rsid w:val="064A5A9D"/>
    <w:rsid w:val="06B74317"/>
    <w:rsid w:val="06E25165"/>
    <w:rsid w:val="070E58EA"/>
    <w:rsid w:val="07164602"/>
    <w:rsid w:val="076444C8"/>
    <w:rsid w:val="0797465F"/>
    <w:rsid w:val="07C1188E"/>
    <w:rsid w:val="07C8699E"/>
    <w:rsid w:val="08417F5B"/>
    <w:rsid w:val="08643CE3"/>
    <w:rsid w:val="087370B9"/>
    <w:rsid w:val="087D7F38"/>
    <w:rsid w:val="089A3EC0"/>
    <w:rsid w:val="09307E2D"/>
    <w:rsid w:val="09470C3E"/>
    <w:rsid w:val="095D5673"/>
    <w:rsid w:val="09694018"/>
    <w:rsid w:val="09722BAD"/>
    <w:rsid w:val="09EA49AB"/>
    <w:rsid w:val="09FA4FAC"/>
    <w:rsid w:val="0B020287"/>
    <w:rsid w:val="0B172FF1"/>
    <w:rsid w:val="0B582FBA"/>
    <w:rsid w:val="0B995FD0"/>
    <w:rsid w:val="0BE04A65"/>
    <w:rsid w:val="0C081AC9"/>
    <w:rsid w:val="0C2F2B1B"/>
    <w:rsid w:val="0C364685"/>
    <w:rsid w:val="0C4E7534"/>
    <w:rsid w:val="0CBB7955"/>
    <w:rsid w:val="0CC2686C"/>
    <w:rsid w:val="0D8C6527"/>
    <w:rsid w:val="0DAE412D"/>
    <w:rsid w:val="0E141B69"/>
    <w:rsid w:val="0E2C22CD"/>
    <w:rsid w:val="0E5E314F"/>
    <w:rsid w:val="0E5F1B85"/>
    <w:rsid w:val="0E692528"/>
    <w:rsid w:val="0E887035"/>
    <w:rsid w:val="0EE6200A"/>
    <w:rsid w:val="0EF16998"/>
    <w:rsid w:val="0EFE5203"/>
    <w:rsid w:val="0F3620C2"/>
    <w:rsid w:val="0F744553"/>
    <w:rsid w:val="0F973D92"/>
    <w:rsid w:val="0FBA737B"/>
    <w:rsid w:val="10535ABE"/>
    <w:rsid w:val="10D32F4D"/>
    <w:rsid w:val="10E93371"/>
    <w:rsid w:val="10EF05DC"/>
    <w:rsid w:val="116F39E0"/>
    <w:rsid w:val="11A726E2"/>
    <w:rsid w:val="11D12AC4"/>
    <w:rsid w:val="121429C9"/>
    <w:rsid w:val="124311D7"/>
    <w:rsid w:val="12664C88"/>
    <w:rsid w:val="12863E8D"/>
    <w:rsid w:val="128735C1"/>
    <w:rsid w:val="12943933"/>
    <w:rsid w:val="12B41771"/>
    <w:rsid w:val="135950FD"/>
    <w:rsid w:val="13761B39"/>
    <w:rsid w:val="1380632E"/>
    <w:rsid w:val="138E3D2D"/>
    <w:rsid w:val="13D5587F"/>
    <w:rsid w:val="13D65FBA"/>
    <w:rsid w:val="14786D6E"/>
    <w:rsid w:val="14947B14"/>
    <w:rsid w:val="151B542B"/>
    <w:rsid w:val="15467984"/>
    <w:rsid w:val="15C84158"/>
    <w:rsid w:val="15E2439E"/>
    <w:rsid w:val="15E97757"/>
    <w:rsid w:val="15ED4CCE"/>
    <w:rsid w:val="16EF70B8"/>
    <w:rsid w:val="171A491F"/>
    <w:rsid w:val="17594DDC"/>
    <w:rsid w:val="17A50911"/>
    <w:rsid w:val="17A61D4E"/>
    <w:rsid w:val="182F10F1"/>
    <w:rsid w:val="18346968"/>
    <w:rsid w:val="187745F5"/>
    <w:rsid w:val="18BB3192"/>
    <w:rsid w:val="18D94BD2"/>
    <w:rsid w:val="18F305AC"/>
    <w:rsid w:val="193803F7"/>
    <w:rsid w:val="193E726F"/>
    <w:rsid w:val="195726C4"/>
    <w:rsid w:val="19BD482C"/>
    <w:rsid w:val="19CC487B"/>
    <w:rsid w:val="19E03AC5"/>
    <w:rsid w:val="1A22486C"/>
    <w:rsid w:val="1A3E02E6"/>
    <w:rsid w:val="1A4B1C44"/>
    <w:rsid w:val="1A4F0909"/>
    <w:rsid w:val="1AB16F34"/>
    <w:rsid w:val="1B0C1510"/>
    <w:rsid w:val="1C8C20A0"/>
    <w:rsid w:val="1D205DE2"/>
    <w:rsid w:val="1D3A7D4E"/>
    <w:rsid w:val="1D514072"/>
    <w:rsid w:val="1D531B64"/>
    <w:rsid w:val="1D623594"/>
    <w:rsid w:val="1D7F5576"/>
    <w:rsid w:val="1DA6450C"/>
    <w:rsid w:val="1DC615E1"/>
    <w:rsid w:val="1DDA6B14"/>
    <w:rsid w:val="1DDC0D53"/>
    <w:rsid w:val="1E682063"/>
    <w:rsid w:val="1E797BD7"/>
    <w:rsid w:val="1F352991"/>
    <w:rsid w:val="1FA83694"/>
    <w:rsid w:val="1FC841E4"/>
    <w:rsid w:val="200C59D1"/>
    <w:rsid w:val="203F072E"/>
    <w:rsid w:val="20AF1BA2"/>
    <w:rsid w:val="20E26FD4"/>
    <w:rsid w:val="210229CB"/>
    <w:rsid w:val="21A26B54"/>
    <w:rsid w:val="21A82A3E"/>
    <w:rsid w:val="22243189"/>
    <w:rsid w:val="22815CA2"/>
    <w:rsid w:val="22C34341"/>
    <w:rsid w:val="22FC4CFC"/>
    <w:rsid w:val="23215437"/>
    <w:rsid w:val="232E2103"/>
    <w:rsid w:val="23594249"/>
    <w:rsid w:val="2359751E"/>
    <w:rsid w:val="23905F23"/>
    <w:rsid w:val="24000CB1"/>
    <w:rsid w:val="24015121"/>
    <w:rsid w:val="2406098A"/>
    <w:rsid w:val="24125580"/>
    <w:rsid w:val="24B6415E"/>
    <w:rsid w:val="250442E6"/>
    <w:rsid w:val="25536CD7"/>
    <w:rsid w:val="25916979"/>
    <w:rsid w:val="260268C5"/>
    <w:rsid w:val="26173125"/>
    <w:rsid w:val="263B7010"/>
    <w:rsid w:val="26C40874"/>
    <w:rsid w:val="26D35740"/>
    <w:rsid w:val="26DB643D"/>
    <w:rsid w:val="26DF46DD"/>
    <w:rsid w:val="26F60889"/>
    <w:rsid w:val="273121C1"/>
    <w:rsid w:val="2732478D"/>
    <w:rsid w:val="273D1D52"/>
    <w:rsid w:val="27453CDC"/>
    <w:rsid w:val="275166C1"/>
    <w:rsid w:val="27822722"/>
    <w:rsid w:val="279205A7"/>
    <w:rsid w:val="28203C5C"/>
    <w:rsid w:val="28E86E2D"/>
    <w:rsid w:val="298E56A9"/>
    <w:rsid w:val="29CC1DA6"/>
    <w:rsid w:val="2A6E1037"/>
    <w:rsid w:val="2A7077D6"/>
    <w:rsid w:val="2B1C788B"/>
    <w:rsid w:val="2B3F64B8"/>
    <w:rsid w:val="2B8A581C"/>
    <w:rsid w:val="2B962DF5"/>
    <w:rsid w:val="2BA1272A"/>
    <w:rsid w:val="2C363DD6"/>
    <w:rsid w:val="2C927B99"/>
    <w:rsid w:val="2CAC34BC"/>
    <w:rsid w:val="2CC27400"/>
    <w:rsid w:val="2CDE1AB9"/>
    <w:rsid w:val="2CDF29F9"/>
    <w:rsid w:val="2D5E3F9F"/>
    <w:rsid w:val="2D8224C4"/>
    <w:rsid w:val="2D9314AD"/>
    <w:rsid w:val="2D98235B"/>
    <w:rsid w:val="2DD31256"/>
    <w:rsid w:val="2E36581B"/>
    <w:rsid w:val="2F0D7070"/>
    <w:rsid w:val="2FAD2601"/>
    <w:rsid w:val="2FBE036A"/>
    <w:rsid w:val="2FC57952"/>
    <w:rsid w:val="2FEE6EA1"/>
    <w:rsid w:val="308F03C9"/>
    <w:rsid w:val="30D14AC9"/>
    <w:rsid w:val="31823F49"/>
    <w:rsid w:val="31ED74CF"/>
    <w:rsid w:val="31EE417F"/>
    <w:rsid w:val="32A34447"/>
    <w:rsid w:val="32BB20C6"/>
    <w:rsid w:val="33201373"/>
    <w:rsid w:val="334B460B"/>
    <w:rsid w:val="338F44F8"/>
    <w:rsid w:val="33CF380A"/>
    <w:rsid w:val="33D505F0"/>
    <w:rsid w:val="33E31994"/>
    <w:rsid w:val="33F15DB4"/>
    <w:rsid w:val="34127E56"/>
    <w:rsid w:val="342225B2"/>
    <w:rsid w:val="34727975"/>
    <w:rsid w:val="348576A9"/>
    <w:rsid w:val="353006C9"/>
    <w:rsid w:val="364C4922"/>
    <w:rsid w:val="36831581"/>
    <w:rsid w:val="36CD7702"/>
    <w:rsid w:val="374D1160"/>
    <w:rsid w:val="37645C9B"/>
    <w:rsid w:val="377A101B"/>
    <w:rsid w:val="37907828"/>
    <w:rsid w:val="3794166E"/>
    <w:rsid w:val="38184029"/>
    <w:rsid w:val="388E2449"/>
    <w:rsid w:val="38AC5B4C"/>
    <w:rsid w:val="39027EFE"/>
    <w:rsid w:val="390C04C4"/>
    <w:rsid w:val="395E248A"/>
    <w:rsid w:val="39835159"/>
    <w:rsid w:val="3A7F3760"/>
    <w:rsid w:val="3AC1610B"/>
    <w:rsid w:val="3AD47FFC"/>
    <w:rsid w:val="3B044964"/>
    <w:rsid w:val="3B10029D"/>
    <w:rsid w:val="3B335B9A"/>
    <w:rsid w:val="3B581673"/>
    <w:rsid w:val="3BAD7E08"/>
    <w:rsid w:val="3BCF1F31"/>
    <w:rsid w:val="3C002872"/>
    <w:rsid w:val="3C0E4427"/>
    <w:rsid w:val="3C3976F6"/>
    <w:rsid w:val="3C4F4A34"/>
    <w:rsid w:val="3C66279F"/>
    <w:rsid w:val="3CB217EF"/>
    <w:rsid w:val="3D015D3A"/>
    <w:rsid w:val="3D0F0457"/>
    <w:rsid w:val="3D1B607F"/>
    <w:rsid w:val="3D6F7148"/>
    <w:rsid w:val="3D9A0B6B"/>
    <w:rsid w:val="3DDF7A27"/>
    <w:rsid w:val="3DE51671"/>
    <w:rsid w:val="3E2E064A"/>
    <w:rsid w:val="3E6B5AB0"/>
    <w:rsid w:val="3E864F79"/>
    <w:rsid w:val="3E967C87"/>
    <w:rsid w:val="3E9E0BDD"/>
    <w:rsid w:val="3F591D20"/>
    <w:rsid w:val="3F802119"/>
    <w:rsid w:val="3F843C76"/>
    <w:rsid w:val="3FBF656F"/>
    <w:rsid w:val="3FDF4E62"/>
    <w:rsid w:val="3FE200A5"/>
    <w:rsid w:val="40273DB1"/>
    <w:rsid w:val="40315305"/>
    <w:rsid w:val="404D383F"/>
    <w:rsid w:val="40D7035C"/>
    <w:rsid w:val="40FA362D"/>
    <w:rsid w:val="41B85FC0"/>
    <w:rsid w:val="41DE03DE"/>
    <w:rsid w:val="41EA4FEF"/>
    <w:rsid w:val="424A1BC1"/>
    <w:rsid w:val="425412C3"/>
    <w:rsid w:val="42B07FE6"/>
    <w:rsid w:val="42F35F2F"/>
    <w:rsid w:val="431E2E17"/>
    <w:rsid w:val="436D1D9A"/>
    <w:rsid w:val="438346F3"/>
    <w:rsid w:val="438F3327"/>
    <w:rsid w:val="439E385D"/>
    <w:rsid w:val="439E42E3"/>
    <w:rsid w:val="440310D7"/>
    <w:rsid w:val="444E3F5B"/>
    <w:rsid w:val="447F7937"/>
    <w:rsid w:val="450E7246"/>
    <w:rsid w:val="451A7FD0"/>
    <w:rsid w:val="4533080F"/>
    <w:rsid w:val="456815F5"/>
    <w:rsid w:val="45702A89"/>
    <w:rsid w:val="458A049C"/>
    <w:rsid w:val="45CD77EA"/>
    <w:rsid w:val="45D511BE"/>
    <w:rsid w:val="471B52EF"/>
    <w:rsid w:val="47721D0E"/>
    <w:rsid w:val="479E48B1"/>
    <w:rsid w:val="47A21B3A"/>
    <w:rsid w:val="47A31E36"/>
    <w:rsid w:val="47BB4558"/>
    <w:rsid w:val="47CD163B"/>
    <w:rsid w:val="48027182"/>
    <w:rsid w:val="48270D4B"/>
    <w:rsid w:val="48376AB4"/>
    <w:rsid w:val="48667BB4"/>
    <w:rsid w:val="486B671E"/>
    <w:rsid w:val="48931F3C"/>
    <w:rsid w:val="48F55553"/>
    <w:rsid w:val="495E1D87"/>
    <w:rsid w:val="49A37764"/>
    <w:rsid w:val="49CC6C52"/>
    <w:rsid w:val="4A672533"/>
    <w:rsid w:val="4ABF34BD"/>
    <w:rsid w:val="4B0B4954"/>
    <w:rsid w:val="4B3411FE"/>
    <w:rsid w:val="4B375749"/>
    <w:rsid w:val="4B8A1AED"/>
    <w:rsid w:val="4BE37B7A"/>
    <w:rsid w:val="4C2F6CFB"/>
    <w:rsid w:val="4C43733B"/>
    <w:rsid w:val="4C4F6079"/>
    <w:rsid w:val="4C61030D"/>
    <w:rsid w:val="4C7636B1"/>
    <w:rsid w:val="4C7C5009"/>
    <w:rsid w:val="4C856040"/>
    <w:rsid w:val="4CBE3AA8"/>
    <w:rsid w:val="4D065733"/>
    <w:rsid w:val="4F283A6B"/>
    <w:rsid w:val="4F642210"/>
    <w:rsid w:val="4FA06D44"/>
    <w:rsid w:val="50322871"/>
    <w:rsid w:val="50421336"/>
    <w:rsid w:val="504A5D2A"/>
    <w:rsid w:val="50BD475F"/>
    <w:rsid w:val="50EF43D0"/>
    <w:rsid w:val="519E65CC"/>
    <w:rsid w:val="51CB20D2"/>
    <w:rsid w:val="51F021AD"/>
    <w:rsid w:val="520D7BF8"/>
    <w:rsid w:val="526472AD"/>
    <w:rsid w:val="52A337B8"/>
    <w:rsid w:val="52DA6E16"/>
    <w:rsid w:val="53124A22"/>
    <w:rsid w:val="53A2169E"/>
    <w:rsid w:val="53CB2ED2"/>
    <w:rsid w:val="543D6BFA"/>
    <w:rsid w:val="548F12B2"/>
    <w:rsid w:val="54A379AB"/>
    <w:rsid w:val="54BF1A74"/>
    <w:rsid w:val="54E35E0B"/>
    <w:rsid w:val="55302467"/>
    <w:rsid w:val="55F27A30"/>
    <w:rsid w:val="560D69E5"/>
    <w:rsid w:val="562C577E"/>
    <w:rsid w:val="56B91708"/>
    <w:rsid w:val="56BF6673"/>
    <w:rsid w:val="57113E2D"/>
    <w:rsid w:val="57352888"/>
    <w:rsid w:val="578B5D1A"/>
    <w:rsid w:val="578F614C"/>
    <w:rsid w:val="57931157"/>
    <w:rsid w:val="57B22760"/>
    <w:rsid w:val="57D305A7"/>
    <w:rsid w:val="57E859E3"/>
    <w:rsid w:val="58256929"/>
    <w:rsid w:val="58813C17"/>
    <w:rsid w:val="58816255"/>
    <w:rsid w:val="59036043"/>
    <w:rsid w:val="59413C36"/>
    <w:rsid w:val="596C3C3F"/>
    <w:rsid w:val="597A4A53"/>
    <w:rsid w:val="59D53AA9"/>
    <w:rsid w:val="59E90778"/>
    <w:rsid w:val="59FD1648"/>
    <w:rsid w:val="5AFA6F68"/>
    <w:rsid w:val="5BB75528"/>
    <w:rsid w:val="5C923755"/>
    <w:rsid w:val="5C984552"/>
    <w:rsid w:val="5CA227EC"/>
    <w:rsid w:val="5D2F3C01"/>
    <w:rsid w:val="5DCB1D21"/>
    <w:rsid w:val="5E1A28CC"/>
    <w:rsid w:val="5E333D80"/>
    <w:rsid w:val="5E3B241B"/>
    <w:rsid w:val="5E6C7060"/>
    <w:rsid w:val="5E9B77E9"/>
    <w:rsid w:val="5EB331C8"/>
    <w:rsid w:val="5EF77AAE"/>
    <w:rsid w:val="5FE4372D"/>
    <w:rsid w:val="5FFA5882"/>
    <w:rsid w:val="60206354"/>
    <w:rsid w:val="60233244"/>
    <w:rsid w:val="604858AA"/>
    <w:rsid w:val="60581AFC"/>
    <w:rsid w:val="60964052"/>
    <w:rsid w:val="60CB42DF"/>
    <w:rsid w:val="60EE4DC7"/>
    <w:rsid w:val="612164E3"/>
    <w:rsid w:val="61483DB4"/>
    <w:rsid w:val="61645671"/>
    <w:rsid w:val="61651959"/>
    <w:rsid w:val="61853F5C"/>
    <w:rsid w:val="61FE72A8"/>
    <w:rsid w:val="62206ADF"/>
    <w:rsid w:val="626C622F"/>
    <w:rsid w:val="627961EF"/>
    <w:rsid w:val="62C841A3"/>
    <w:rsid w:val="62D37D1E"/>
    <w:rsid w:val="62EC6826"/>
    <w:rsid w:val="62FD3A63"/>
    <w:rsid w:val="637D3654"/>
    <w:rsid w:val="639A508A"/>
    <w:rsid w:val="63DB666F"/>
    <w:rsid w:val="63E679FF"/>
    <w:rsid w:val="64123329"/>
    <w:rsid w:val="6425747F"/>
    <w:rsid w:val="64910643"/>
    <w:rsid w:val="64925EF2"/>
    <w:rsid w:val="64B93916"/>
    <w:rsid w:val="64F72CC6"/>
    <w:rsid w:val="65053D6A"/>
    <w:rsid w:val="652D7DE6"/>
    <w:rsid w:val="658D4B95"/>
    <w:rsid w:val="65A14CEC"/>
    <w:rsid w:val="65CA4FB0"/>
    <w:rsid w:val="66E77BCB"/>
    <w:rsid w:val="66F45E44"/>
    <w:rsid w:val="67193AFD"/>
    <w:rsid w:val="676543DF"/>
    <w:rsid w:val="67FF07CF"/>
    <w:rsid w:val="681314BF"/>
    <w:rsid w:val="68512F86"/>
    <w:rsid w:val="68831B76"/>
    <w:rsid w:val="68A01EBD"/>
    <w:rsid w:val="68F16ADF"/>
    <w:rsid w:val="68FB7BB3"/>
    <w:rsid w:val="69321272"/>
    <w:rsid w:val="6939071B"/>
    <w:rsid w:val="69A40916"/>
    <w:rsid w:val="6A22716C"/>
    <w:rsid w:val="6A2820A4"/>
    <w:rsid w:val="6A462282"/>
    <w:rsid w:val="6A6E392C"/>
    <w:rsid w:val="6A7A1676"/>
    <w:rsid w:val="6A7E13E9"/>
    <w:rsid w:val="6AC75E74"/>
    <w:rsid w:val="6B146AB5"/>
    <w:rsid w:val="6B3D425E"/>
    <w:rsid w:val="6B3E7FD6"/>
    <w:rsid w:val="6BD808EE"/>
    <w:rsid w:val="6BE63305"/>
    <w:rsid w:val="6C765525"/>
    <w:rsid w:val="6CD209D6"/>
    <w:rsid w:val="6D4F004B"/>
    <w:rsid w:val="6DAF0D17"/>
    <w:rsid w:val="6F08052B"/>
    <w:rsid w:val="6F0A0909"/>
    <w:rsid w:val="6F116A96"/>
    <w:rsid w:val="6F631DB9"/>
    <w:rsid w:val="6F655B31"/>
    <w:rsid w:val="6F856066"/>
    <w:rsid w:val="705067E1"/>
    <w:rsid w:val="706A1AA4"/>
    <w:rsid w:val="70B305F7"/>
    <w:rsid w:val="70C11BDA"/>
    <w:rsid w:val="70DC0075"/>
    <w:rsid w:val="713C4FE0"/>
    <w:rsid w:val="71995F66"/>
    <w:rsid w:val="719C5FA5"/>
    <w:rsid w:val="71BC57F8"/>
    <w:rsid w:val="722021E3"/>
    <w:rsid w:val="72633318"/>
    <w:rsid w:val="7279039D"/>
    <w:rsid w:val="728E4581"/>
    <w:rsid w:val="72CE1FD6"/>
    <w:rsid w:val="72D4323E"/>
    <w:rsid w:val="73375A36"/>
    <w:rsid w:val="734F271E"/>
    <w:rsid w:val="73A527A7"/>
    <w:rsid w:val="743B50B2"/>
    <w:rsid w:val="74DA16B3"/>
    <w:rsid w:val="74E162BD"/>
    <w:rsid w:val="753328B9"/>
    <w:rsid w:val="755125DA"/>
    <w:rsid w:val="756D1BE3"/>
    <w:rsid w:val="757F2964"/>
    <w:rsid w:val="75907680"/>
    <w:rsid w:val="75E1095F"/>
    <w:rsid w:val="75E5336E"/>
    <w:rsid w:val="75FE00AF"/>
    <w:rsid w:val="761B5515"/>
    <w:rsid w:val="76397D18"/>
    <w:rsid w:val="764A0134"/>
    <w:rsid w:val="766416C9"/>
    <w:rsid w:val="767A4721"/>
    <w:rsid w:val="76A55AC8"/>
    <w:rsid w:val="76A728D5"/>
    <w:rsid w:val="76B6461C"/>
    <w:rsid w:val="76F30586"/>
    <w:rsid w:val="777C4D73"/>
    <w:rsid w:val="77850A78"/>
    <w:rsid w:val="779A7C02"/>
    <w:rsid w:val="783E7867"/>
    <w:rsid w:val="785810F1"/>
    <w:rsid w:val="787104C6"/>
    <w:rsid w:val="789F17A6"/>
    <w:rsid w:val="78B20448"/>
    <w:rsid w:val="78B42678"/>
    <w:rsid w:val="795714B3"/>
    <w:rsid w:val="79AD70BA"/>
    <w:rsid w:val="79CA4FFA"/>
    <w:rsid w:val="7A0B76AE"/>
    <w:rsid w:val="7A3B71D3"/>
    <w:rsid w:val="7A516828"/>
    <w:rsid w:val="7A7A1909"/>
    <w:rsid w:val="7AAA11E4"/>
    <w:rsid w:val="7AB370E6"/>
    <w:rsid w:val="7B0F2AFF"/>
    <w:rsid w:val="7B476A33"/>
    <w:rsid w:val="7B8A743C"/>
    <w:rsid w:val="7BB86445"/>
    <w:rsid w:val="7BD61B65"/>
    <w:rsid w:val="7BFE4526"/>
    <w:rsid w:val="7C773EF5"/>
    <w:rsid w:val="7CA66D7B"/>
    <w:rsid w:val="7CC12815"/>
    <w:rsid w:val="7D2A7303"/>
    <w:rsid w:val="7E0077F7"/>
    <w:rsid w:val="7E2006B7"/>
    <w:rsid w:val="7E2A08A8"/>
    <w:rsid w:val="7E5D3676"/>
    <w:rsid w:val="7E927FC5"/>
    <w:rsid w:val="7EBA7E04"/>
    <w:rsid w:val="7EC67E8A"/>
    <w:rsid w:val="7ED93E46"/>
    <w:rsid w:val="7EFB200E"/>
    <w:rsid w:val="7F651D14"/>
    <w:rsid w:val="7FB421BD"/>
    <w:rsid w:val="7FDD5BB8"/>
    <w:rsid w:val="7FDF0DC2"/>
    <w:rsid w:val="7FFB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"/>
    <w:qFormat/>
    <w:uiPriority w:val="0"/>
    <w:pPr>
      <w:spacing w:after="12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正文文本 字符"/>
    <w:basedOn w:val="6"/>
    <w:link w:val="3"/>
    <w:qFormat/>
    <w:uiPriority w:val="0"/>
    <w:rPr>
      <w:kern w:val="2"/>
      <w:sz w:val="21"/>
    </w:rPr>
  </w:style>
  <w:style w:type="character" w:customStyle="1" w:styleId="9">
    <w:name w:val="正文文本首行缩进 字符"/>
    <w:basedOn w:val="8"/>
    <w:qFormat/>
    <w:uiPriority w:val="0"/>
    <w:rPr>
      <w:kern w:val="2"/>
      <w:sz w:val="21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1375</Words>
  <Characters>1764</Characters>
  <Lines>18</Lines>
  <Paragraphs>5</Paragraphs>
  <TotalTime>279</TotalTime>
  <ScaleCrop>false</ScaleCrop>
  <LinksUpToDate>false</LinksUpToDate>
  <CharactersWithSpaces>1841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2020-05-25T13:22:00Z</dcterms:created>
  <dc:creator>FKYPLX2</dc:creator>
  <cp:lastModifiedBy>DL</cp:lastModifiedBy>
  <dcterms:modified xsi:type="dcterms:W3CDTF">2025-08-10T12:33:41Z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43E0213533604E4FADCBD75819F4C509</vt:lpwstr>
  </property>
  <property fmtid="{D5CDD505-2E9C-101B-9397-08002B2CF9AE}" pid="6" name="KSOTemplateDocerSaveRecord">
    <vt:lpwstr>eyJoZGlkIjoiZjVjMzE1OTc4MDRlNzFiZjY0NDIxYTdhYzYwYmM3MWYiLCJ1c2VySWQiOiIzNTE5MzM0NzYifQ==</vt:lpwstr>
  </property>
</Properties>
</file>