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697A9A32" w:rsidR="007A5DB3" w:rsidRDefault="00B20F8A" w:rsidP="002B0E53">
      <w:pPr>
        <w:pStyle w:val="Heading1"/>
      </w:pPr>
      <w:r>
        <w:t>Assignment #2</w:t>
      </w:r>
    </w:p>
    <w:p w14:paraId="41A769B2" w14:textId="335225A5" w:rsidR="002B0E53" w:rsidRDefault="00CE1BA3" w:rsidP="002B0E53">
      <w:pPr>
        <w:pStyle w:val="Heading2"/>
      </w:pPr>
      <w:r>
        <w:t>Build a Simple Addition Tool</w:t>
      </w:r>
    </w:p>
    <w:p w14:paraId="250ED26A" w14:textId="1F7A5D56" w:rsidR="00CE1BA3" w:rsidRDefault="00CE1BA3" w:rsidP="00CE1BA3">
      <w:pPr>
        <w:pStyle w:val="BodyText"/>
      </w:pPr>
      <w:r>
        <w:t xml:space="preserve">In this </w:t>
      </w:r>
      <w:bookmarkStart w:id="0" w:name="_GoBack"/>
      <w:bookmarkEnd w:id="0"/>
      <w:r>
        <w:t>exercise, you will use the Rappture Builder program to create your first tool.  The goal is simple:  Prompt the user for two numbers and add them together, producing a single number as an output value.</w:t>
      </w:r>
    </w:p>
    <w:p w14:paraId="7AF40599" w14:textId="2C983A29" w:rsidR="00CE1BA3" w:rsidRDefault="00CE1BA3" w:rsidP="00CE1BA3">
      <w:pPr>
        <w:pStyle w:val="BodyText"/>
      </w:pPr>
      <w:r>
        <w:t>Start by launching a “workspace” tool on the hub.  If this is your first time using Rappture within the workspace, invoke the “use” command to tell the hub that you want to use Rappture:</w:t>
      </w:r>
    </w:p>
    <w:p w14:paraId="065CAE52" w14:textId="5943990C" w:rsidR="00CE1BA3" w:rsidRDefault="00A34B87" w:rsidP="00A34B87">
      <w:pPr>
        <w:pStyle w:val="ComputerConsole"/>
        <w:rPr>
          <w:b/>
        </w:rPr>
      </w:pPr>
      <w:r w:rsidRPr="00A34B87">
        <w:rPr>
          <w:b/>
        </w:rPr>
        <w:t>use rappture</w:t>
      </w:r>
      <w:r>
        <w:br/>
      </w:r>
      <w:r w:rsidRPr="00A34B87">
        <w:rPr>
          <w:i/>
        </w:rPr>
        <w:t>Do you want to make “use rappture” persistent? (y/n)</w:t>
      </w:r>
      <w:r>
        <w:t xml:space="preserve"> </w:t>
      </w:r>
      <w:r w:rsidRPr="00A34B87">
        <w:rPr>
          <w:b/>
        </w:rPr>
        <w:t>y</w:t>
      </w:r>
    </w:p>
    <w:p w14:paraId="3904DB7C" w14:textId="6080B2B8" w:rsidR="00A34B87" w:rsidRDefault="00A34B87" w:rsidP="00A34B87">
      <w:pPr>
        <w:pStyle w:val="BodyText"/>
      </w:pPr>
      <w:r>
        <w:t>Now, invoke the Rappture builder:</w:t>
      </w:r>
    </w:p>
    <w:p w14:paraId="0A650515" w14:textId="6F774CFB" w:rsidR="00A34B87" w:rsidRDefault="00A34B87" w:rsidP="00A34B87">
      <w:pPr>
        <w:pStyle w:val="ComputerConsole"/>
        <w:rPr>
          <w:b/>
        </w:rPr>
      </w:pPr>
      <w:r w:rsidRPr="00A34B87">
        <w:rPr>
          <w:b/>
        </w:rPr>
        <w:t xml:space="preserve">rappture </w:t>
      </w:r>
      <w:r>
        <w:rPr>
          <w:b/>
        </w:rPr>
        <w:t>-</w:t>
      </w:r>
      <w:r w:rsidRPr="00A34B87">
        <w:rPr>
          <w:b/>
        </w:rPr>
        <w:t>builder</w:t>
      </w:r>
    </w:p>
    <w:p w14:paraId="11873048" w14:textId="6B2F1497" w:rsidR="00A34B87" w:rsidRDefault="00A34B87" w:rsidP="00A34B87">
      <w:pPr>
        <w:pStyle w:val="BodyText"/>
      </w:pPr>
      <w:r>
        <w:t>Within the builder, drag and drop the controls that you need for the inputs and outputs of this tool, and edit the properties of those controls.  Edit the “tool” properties too, and be sure to pick your programming language.  You can use any language that Rappture supports.</w:t>
      </w:r>
    </w:p>
    <w:p w14:paraId="3BB7CB4A" w14:textId="77777777" w:rsidR="00A34B87" w:rsidRDefault="00A34B87" w:rsidP="00A34B87">
      <w:pPr>
        <w:pStyle w:val="BodyText"/>
      </w:pPr>
      <w:r>
        <w:t>Save your tool.xml file and the skeleton file for your program.  Modify the skeleton file to insert the code that adds the two input numbers and produces the output number.  Be sure to use the variable names that you defined for the inputs/outputs in the builder.</w:t>
      </w:r>
    </w:p>
    <w:p w14:paraId="67052353" w14:textId="10A527E4" w:rsidR="00A34B87" w:rsidRDefault="00187DD9" w:rsidP="00A34B87">
      <w:pPr>
        <w:pStyle w:val="BodyText"/>
      </w:pPr>
      <w:r>
        <w:t>Finally, run your new tool:</w:t>
      </w:r>
    </w:p>
    <w:p w14:paraId="5520BF7E" w14:textId="77777777" w:rsidR="00A34B87" w:rsidRPr="00A34B87" w:rsidRDefault="00A34B87" w:rsidP="00187DD9">
      <w:pPr>
        <w:pStyle w:val="ComputerConsole"/>
        <w:spacing w:after="0"/>
        <w:rPr>
          <w:b/>
        </w:rPr>
      </w:pPr>
      <w:r w:rsidRPr="00A34B87">
        <w:rPr>
          <w:b/>
        </w:rPr>
        <w:t>rappture</w:t>
      </w:r>
    </w:p>
    <w:p w14:paraId="5D9A5765" w14:textId="45721190" w:rsidR="00A34B87" w:rsidRPr="00A34B87" w:rsidRDefault="00A34B87" w:rsidP="00187DD9">
      <w:pPr>
        <w:pStyle w:val="BodyText"/>
        <w:spacing w:after="0"/>
        <w:rPr>
          <w:i/>
        </w:rPr>
      </w:pPr>
      <w:r w:rsidRPr="00A34B87">
        <w:rPr>
          <w:i/>
        </w:rPr>
        <w:t>or</w:t>
      </w:r>
    </w:p>
    <w:p w14:paraId="1A8C7B44" w14:textId="05179849" w:rsidR="00A34B87" w:rsidRPr="00A34B87" w:rsidRDefault="00A34B87" w:rsidP="00A34B87">
      <w:pPr>
        <w:pStyle w:val="ComputerConsole"/>
        <w:rPr>
          <w:b/>
        </w:rPr>
      </w:pPr>
      <w:r w:rsidRPr="00A34B87">
        <w:rPr>
          <w:b/>
        </w:rPr>
        <w:t>rappture –tool tool.xml</w:t>
      </w:r>
    </w:p>
    <w:p w14:paraId="130613B7" w14:textId="28C38E3A" w:rsidR="00A34B87" w:rsidRDefault="00187DD9" w:rsidP="00A34B87">
      <w:pPr>
        <w:pStyle w:val="BodyText"/>
      </w:pPr>
      <w:r>
        <w:t>Verify that the tool</w:t>
      </w:r>
      <w:r w:rsidR="00A34B87">
        <w:t xml:space="preserve"> is working properly </w:t>
      </w:r>
      <w:r>
        <w:t xml:space="preserve">by testing </w:t>
      </w:r>
      <w:r w:rsidR="00A34B87">
        <w:t>with various sets of numbers.</w:t>
      </w:r>
    </w:p>
    <w:p w14:paraId="7B542AC7" w14:textId="77777777" w:rsidR="00DE22E2" w:rsidRDefault="00DE22E2" w:rsidP="00A34B87">
      <w:pPr>
        <w:pStyle w:val="BodyText"/>
      </w:pPr>
    </w:p>
    <w:p w14:paraId="5DBCCE74" w14:textId="3C9355ED" w:rsidR="00DE22E2" w:rsidRDefault="00DE22E2" w:rsidP="00A34B87">
      <w:pPr>
        <w:pStyle w:val="BodyText"/>
      </w:pPr>
      <w:r>
        <w:t>Your finished tool should look something like this:</w:t>
      </w:r>
    </w:p>
    <w:p w14:paraId="2F491FEB" w14:textId="65F329B1" w:rsidR="00DE22E2" w:rsidRPr="00A34B87" w:rsidRDefault="00DE22E2" w:rsidP="00A34B87">
      <w:pPr>
        <w:pStyle w:val="BodyText"/>
      </w:pPr>
      <w:r w:rsidRPr="00DE22E2">
        <w:drawing>
          <wp:inline distT="0" distB="0" distL="0" distR="0" wp14:anchorId="7701ED90" wp14:editId="20039311">
            <wp:extent cx="2468562" cy="2219325"/>
            <wp:effectExtent l="0" t="0" r="0" b="0"/>
            <wp:docPr id="235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5"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562" cy="22193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t xml:space="preserve">   </w:t>
      </w:r>
      <w:r w:rsidRPr="00DE22E2">
        <w:drawing>
          <wp:inline distT="0" distB="0" distL="0" distR="0" wp14:anchorId="442DC06D" wp14:editId="2A3BF9DA">
            <wp:extent cx="2449512" cy="2201863"/>
            <wp:effectExtent l="0" t="0" r="0" b="8255"/>
            <wp:docPr id="235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77"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9512" cy="220186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sectPr w:rsidR="00DE22E2" w:rsidRPr="00A34B87" w:rsidSect="00B51BFB">
      <w:headerReference w:type="default" r:id="rId10"/>
      <w:footerReference w:type="default" r:id="rId11"/>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A34B87" w:rsidRDefault="00A34B87" w:rsidP="0024067B">
      <w:r>
        <w:separator/>
      </w:r>
    </w:p>
  </w:endnote>
  <w:endnote w:type="continuationSeparator" w:id="0">
    <w:p w14:paraId="11B8C276" w14:textId="77777777" w:rsidR="00A34B87" w:rsidRDefault="00A34B87"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A34B87" w:rsidRDefault="00A34B87"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B20F8A">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A34B87" w:rsidRDefault="00A34B87" w:rsidP="0024067B">
      <w:r>
        <w:separator/>
      </w:r>
    </w:p>
  </w:footnote>
  <w:footnote w:type="continuationSeparator" w:id="0">
    <w:p w14:paraId="0DCDC15E" w14:textId="77777777" w:rsidR="00A34B87" w:rsidRDefault="00A34B87"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A34B87" w:rsidRPr="0024067B" w:rsidRDefault="00A34B87"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303C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C441F12"/>
    <w:lvl w:ilvl="0">
      <w:start w:val="1"/>
      <w:numFmt w:val="decimal"/>
      <w:lvlText w:val="%1."/>
      <w:lvlJc w:val="left"/>
      <w:pPr>
        <w:tabs>
          <w:tab w:val="num" w:pos="1800"/>
        </w:tabs>
        <w:ind w:left="1800" w:hanging="360"/>
      </w:pPr>
    </w:lvl>
  </w:abstractNum>
  <w:abstractNum w:abstractNumId="2">
    <w:nsid w:val="FFFFFF7D"/>
    <w:multiLevelType w:val="singleLevel"/>
    <w:tmpl w:val="AC50F342"/>
    <w:lvl w:ilvl="0">
      <w:start w:val="1"/>
      <w:numFmt w:val="decimal"/>
      <w:lvlText w:val="%1."/>
      <w:lvlJc w:val="left"/>
      <w:pPr>
        <w:tabs>
          <w:tab w:val="num" w:pos="1440"/>
        </w:tabs>
        <w:ind w:left="1440" w:hanging="360"/>
      </w:pPr>
    </w:lvl>
  </w:abstractNum>
  <w:abstractNum w:abstractNumId="3">
    <w:nsid w:val="FFFFFF7E"/>
    <w:multiLevelType w:val="singleLevel"/>
    <w:tmpl w:val="80D03656"/>
    <w:lvl w:ilvl="0">
      <w:start w:val="1"/>
      <w:numFmt w:val="decimal"/>
      <w:lvlText w:val="%1."/>
      <w:lvlJc w:val="left"/>
      <w:pPr>
        <w:tabs>
          <w:tab w:val="num" w:pos="1080"/>
        </w:tabs>
        <w:ind w:left="1080" w:hanging="360"/>
      </w:pPr>
    </w:lvl>
  </w:abstractNum>
  <w:abstractNum w:abstractNumId="4">
    <w:nsid w:val="FFFFFF7F"/>
    <w:multiLevelType w:val="singleLevel"/>
    <w:tmpl w:val="F356F418"/>
    <w:lvl w:ilvl="0">
      <w:start w:val="1"/>
      <w:numFmt w:val="decimal"/>
      <w:lvlText w:val="%1."/>
      <w:lvlJc w:val="left"/>
      <w:pPr>
        <w:tabs>
          <w:tab w:val="num" w:pos="720"/>
        </w:tabs>
        <w:ind w:left="720" w:hanging="360"/>
      </w:pPr>
    </w:lvl>
  </w:abstractNum>
  <w:abstractNum w:abstractNumId="5">
    <w:nsid w:val="FFFFFF80"/>
    <w:multiLevelType w:val="singleLevel"/>
    <w:tmpl w:val="BAE6988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54043A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55CF0A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E06047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F3AC684"/>
    <w:lvl w:ilvl="0">
      <w:start w:val="1"/>
      <w:numFmt w:val="decimal"/>
      <w:lvlText w:val="%1."/>
      <w:lvlJc w:val="left"/>
      <w:pPr>
        <w:tabs>
          <w:tab w:val="num" w:pos="360"/>
        </w:tabs>
        <w:ind w:left="360" w:hanging="360"/>
      </w:pPr>
    </w:lvl>
  </w:abstractNum>
  <w:abstractNum w:abstractNumId="10">
    <w:nsid w:val="FFFFFF89"/>
    <w:multiLevelType w:val="singleLevel"/>
    <w:tmpl w:val="D0E6C2BE"/>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187DD9"/>
    <w:rsid w:val="0024067B"/>
    <w:rsid w:val="002B0E53"/>
    <w:rsid w:val="005F7324"/>
    <w:rsid w:val="007A5DB3"/>
    <w:rsid w:val="00A34B87"/>
    <w:rsid w:val="00B20F8A"/>
    <w:rsid w:val="00B51BFB"/>
    <w:rsid w:val="00CE1BA3"/>
    <w:rsid w:val="00DE2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1110</Characters>
  <Application>Microsoft Macintosh Word</Application>
  <DocSecurity>0</DocSecurity>
  <Lines>9</Lines>
  <Paragraphs>2</Paragraphs>
  <ScaleCrop>false</ScaleCrop>
  <Company>Purdue University</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4</cp:revision>
  <dcterms:created xsi:type="dcterms:W3CDTF">2014-05-22T14:30:00Z</dcterms:created>
  <dcterms:modified xsi:type="dcterms:W3CDTF">2014-05-22T15:05:00Z</dcterms:modified>
</cp:coreProperties>
</file>