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一、进程与线程、并行与并发</w:t>
      </w:r>
    </w:p>
    <w:p>
      <w:pPr>
        <w:pStyle w:val="3"/>
      </w:pPr>
      <w:r>
        <w:rPr>
          <w:rFonts w:hint="eastAsia"/>
        </w:rPr>
        <w:t>1、进程与线程</w:t>
      </w:r>
    </w:p>
    <w:p>
      <w:pPr>
        <w:ind w:left="420" w:leftChars="200"/>
      </w:pPr>
      <w:r>
        <w:drawing>
          <wp:inline distT="0" distB="0" distL="114300" distR="114300">
            <wp:extent cx="655320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40830" cy="1178560"/>
            <wp:effectExtent l="9525" t="9525" r="171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7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42735" cy="2040890"/>
            <wp:effectExtent l="9525" t="9525" r="15240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2、并行与并发</w:t>
      </w:r>
    </w:p>
    <w:p>
      <w:pPr>
        <w:ind w:left="420" w:leftChars="200"/>
      </w:pPr>
      <w:r>
        <w:drawing>
          <wp:inline distT="0" distB="0" distL="114300" distR="114300">
            <wp:extent cx="6640830" cy="1071880"/>
            <wp:effectExtent l="9525" t="9525" r="1714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71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3、应用</w:t>
      </w:r>
    </w:p>
    <w:p>
      <w:pPr>
        <w:ind w:left="420" w:leftChars="200"/>
      </w:pPr>
      <w:r>
        <w:drawing>
          <wp:inline distT="0" distB="0" distL="114300" distR="114300">
            <wp:extent cx="6645275" cy="1903730"/>
            <wp:effectExtent l="9525" t="9525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0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6639560" cy="2846705"/>
            <wp:effectExtent l="9525" t="9525" r="18415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二、Java线程</w:t>
      </w:r>
    </w:p>
    <w:p>
      <w:pPr>
        <w:pStyle w:val="3"/>
      </w:pPr>
      <w:r>
        <w:rPr>
          <w:rFonts w:hint="eastAsia"/>
        </w:rPr>
        <w:t>1、创建线程</w:t>
      </w:r>
    </w:p>
    <w:p>
      <w:pPr>
        <w:ind w:left="420" w:leftChars="200"/>
      </w:pPr>
      <w:r>
        <w:drawing>
          <wp:inline distT="0" distB="0" distL="114300" distR="114300">
            <wp:extent cx="6391275" cy="5257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2、查看线程</w:t>
      </w:r>
    </w:p>
    <w:p>
      <w:pPr>
        <w:ind w:left="420" w:leftChars="200"/>
      </w:pPr>
      <w:r>
        <w:t xml:space="preserve">- </w:t>
      </w:r>
      <w:r>
        <w:rPr>
          <w:rFonts w:hint="eastAsia"/>
        </w:rPr>
        <w:t>Windows</w:t>
      </w:r>
    </w:p>
    <w:p>
      <w:pPr>
        <w:ind w:left="840" w:leftChars="400"/>
      </w:pPr>
      <w:r>
        <w:t>tasklist | findstr</w:t>
      </w:r>
    </w:p>
    <w:p>
      <w:pPr>
        <w:ind w:left="420" w:leftChars="200"/>
      </w:pPr>
      <w:r>
        <w:t xml:space="preserve">- </w:t>
      </w:r>
      <w:r>
        <w:rPr>
          <w:rFonts w:hint="eastAsia"/>
        </w:rPr>
        <w:t>Linux</w:t>
      </w:r>
    </w:p>
    <w:p>
      <w:pPr>
        <w:ind w:left="840" w:leftChars="400"/>
      </w:pPr>
      <w:r>
        <w:t>ps –ef | grep</w:t>
      </w:r>
    </w:p>
    <w:p>
      <w:pPr>
        <w:ind w:left="420" w:leftChars="200"/>
        <w:rPr>
          <w:rFonts w:hint="eastAsia"/>
        </w:rPr>
      </w:pPr>
      <w:r>
        <w:t xml:space="preserve">- </w:t>
      </w:r>
      <w:r>
        <w:rPr>
          <w:rFonts w:hint="eastAsia"/>
        </w:rPr>
        <w:t>jps</w:t>
      </w:r>
      <w:r>
        <w:t xml:space="preserve"> </w:t>
      </w:r>
      <w:r>
        <w:rPr>
          <w:rFonts w:hint="eastAsia"/>
        </w:rPr>
        <w:t>查看Java进程（一个main方法对应一个j</w:t>
      </w:r>
      <w:r>
        <w:t>vm</w:t>
      </w:r>
      <w:r>
        <w:rPr>
          <w:rFonts w:hint="eastAsia"/>
        </w:rPr>
        <w:t>，是一个进程，相当于Windows下执行一个exe）</w:t>
      </w:r>
    </w:p>
    <w:p>
      <w:pPr>
        <w:ind w:left="420" w:leftChars="200"/>
      </w:pPr>
      <w:r>
        <w:t>- jconsole</w:t>
      </w:r>
    </w:p>
    <w:p>
      <w:pPr>
        <w:pStyle w:val="3"/>
      </w:pPr>
      <w:r>
        <w:t>3</w:t>
      </w:r>
      <w:r>
        <w:rPr>
          <w:rFonts w:hint="eastAsia"/>
        </w:rPr>
        <w:t>、J</w:t>
      </w:r>
      <w:r>
        <w:t>VM</w:t>
      </w:r>
      <w:r>
        <w:rPr>
          <w:rFonts w:hint="eastAsia"/>
        </w:rPr>
        <w:t>知识</w:t>
      </w:r>
    </w:p>
    <w:p>
      <w:pPr>
        <w:ind w:left="420" w:leftChars="200"/>
        <w:rPr>
          <w:rFonts w:hint="eastAsia"/>
        </w:rPr>
      </w:pPr>
      <w:r>
        <w:drawing>
          <wp:inline distT="0" distB="0" distL="0" distR="0">
            <wp:extent cx="11210925" cy="7496175"/>
            <wp:effectExtent l="19050" t="19050" r="28575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749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4、Th</w:t>
      </w:r>
      <w:r>
        <w:t>read</w:t>
      </w:r>
      <w:r>
        <w:rPr>
          <w:rFonts w:hint="eastAsia"/>
        </w:rPr>
        <w:t>类方法</w:t>
      </w:r>
    </w:p>
    <w:p>
      <w:pPr>
        <w:pStyle w:val="4"/>
      </w:pPr>
      <w:r>
        <w:rPr>
          <w:rFonts w:hint="eastAsia"/>
        </w:rPr>
        <w:t>1）</w:t>
      </w:r>
      <w:r>
        <w:t>start()</w:t>
      </w:r>
      <w:r>
        <w:rPr>
          <w:rFonts w:hint="eastAsia"/>
        </w:rPr>
        <w:t>与r</w:t>
      </w:r>
      <w:r>
        <w:t>un()</w:t>
      </w:r>
    </w:p>
    <w:p>
      <w:pPr>
        <w:ind w:left="840" w:leftChars="400"/>
      </w:pPr>
      <w:r>
        <w:drawing>
          <wp:inline distT="0" distB="0" distL="0" distR="0">
            <wp:extent cx="13201650" cy="392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2）sl</w:t>
      </w:r>
      <w:r>
        <w:t>eep()</w:t>
      </w:r>
      <w:r>
        <w:rPr>
          <w:rFonts w:hint="eastAsia"/>
        </w:rPr>
        <w:t>与y</w:t>
      </w:r>
      <w:r>
        <w:t>ied()</w:t>
      </w:r>
    </w:p>
    <w:p>
      <w:pPr>
        <w:ind w:left="840" w:leftChars="400"/>
      </w:pPr>
      <w:r>
        <w:drawing>
          <wp:inline distT="0" distB="0" distL="0" distR="0">
            <wp:extent cx="10858500" cy="3409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hint="eastAsia"/>
        </w:rPr>
      </w:pPr>
      <w:r>
        <w:drawing>
          <wp:inline distT="0" distB="0" distL="0" distR="0">
            <wp:extent cx="16773525" cy="3657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73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drawing>
          <wp:inline distT="0" distB="0" distL="0" distR="0">
            <wp:extent cx="11563350" cy="5314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）</w:t>
      </w:r>
      <w:r>
        <w:t>setPriority()与</w:t>
      </w:r>
      <w:r>
        <w:rPr>
          <w:rFonts w:hint="eastAsia"/>
        </w:rPr>
        <w:t>g</w:t>
      </w:r>
      <w:r>
        <w:t>etPriority()</w:t>
      </w:r>
    </w:p>
    <w:p>
      <w:pPr>
        <w:pStyle w:val="4"/>
      </w:pPr>
      <w:r>
        <w:t>4</w:t>
      </w:r>
      <w:r>
        <w:rPr>
          <w:rFonts w:hint="eastAsia"/>
        </w:rPr>
        <w:t>）</w:t>
      </w:r>
      <w:r>
        <w:t>join()</w:t>
      </w:r>
    </w:p>
    <w:p>
      <w:pPr>
        <w:ind w:left="840" w:leftChars="400"/>
      </w:pPr>
      <w:r>
        <w:rPr>
          <w:rFonts w:hint="eastAsia"/>
        </w:rPr>
        <w:t>用于线程同步，等待特定线程执行完后当前现场再继续执行</w:t>
      </w:r>
    </w:p>
    <w:p>
      <w:pPr>
        <w:ind w:left="840" w:leftChars="400"/>
        <w:rPr>
          <w:rFonts w:hint="eastAsia"/>
        </w:rPr>
      </w:pPr>
      <w:r>
        <w:drawing>
          <wp:inline distT="0" distB="0" distL="0" distR="0">
            <wp:extent cx="10039350" cy="3362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t>5</w:t>
      </w:r>
      <w:r>
        <w:rPr>
          <w:rFonts w:hint="eastAsia"/>
        </w:rPr>
        <w:t>）</w:t>
      </w:r>
      <w:r>
        <w:t>interrupt()</w:t>
      </w:r>
      <w:r>
        <w:rPr>
          <w:rFonts w:hint="eastAsia"/>
        </w:rPr>
        <w:t>与is</w:t>
      </w:r>
      <w:r>
        <w:t>I</w:t>
      </w:r>
      <w:r>
        <w:rPr>
          <w:rFonts w:hint="eastAsia"/>
        </w:rPr>
        <w:t>nter</w:t>
      </w:r>
      <w:r>
        <w:t>rupted()</w:t>
      </w:r>
      <w:r>
        <w:rPr>
          <w:rFonts w:hint="eastAsia"/>
        </w:rPr>
        <w:t>与i</w:t>
      </w:r>
      <w:r>
        <w:t>nterrupted()</w:t>
      </w:r>
    </w:p>
    <w:p>
      <w:pPr>
        <w:ind w:left="840" w:leftChars="400"/>
      </w:pPr>
      <w:r>
        <w:rPr>
          <w:rFonts w:hint="eastAsia"/>
        </w:rPr>
        <w:t>1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方法能够打断线程</w:t>
      </w:r>
    </w:p>
    <w:p>
      <w:pPr>
        <w:ind w:left="840" w:leftChars="400"/>
      </w:pPr>
      <w:r>
        <w:rPr>
          <w:rFonts w:hint="eastAsia"/>
        </w:rPr>
        <w:t>2</w:t>
      </w:r>
      <w:r>
        <w:t xml:space="preserve">&gt; 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方法打断【运行状态】的线程，被打断线程会被打上一个【被打断标记】</w:t>
      </w:r>
      <w:r>
        <w:t>，即调用isInterrupted()方法返回true；如果打断的是【阻塞状态】的现场，则被打断线程的【被打断标记】会被清空，即调用调用isInterrupted()方法返回false</w:t>
      </w:r>
      <w:r>
        <w:rPr>
          <w:rFonts w:hint="eastAsia"/>
        </w:rPr>
        <w:t>（间两阶段终止模型）</w:t>
      </w:r>
    </w:p>
    <w:p>
      <w:pPr>
        <w:ind w:left="840" w:leftChars="400"/>
      </w:pPr>
      <w:r>
        <w:t>3&gt; 调用isInterrupted()方法返</w:t>
      </w:r>
      <w:r>
        <w:rPr>
          <w:rFonts w:hint="eastAsia"/>
        </w:rPr>
        <w:t>回【被打断标记】</w:t>
      </w:r>
    </w:p>
    <w:p>
      <w:pPr>
        <w:ind w:left="840" w:leftChars="400"/>
      </w:pPr>
      <w:r>
        <w:rPr>
          <w:rFonts w:hint="eastAsia"/>
        </w:rPr>
        <w:t>4&gt;</w:t>
      </w:r>
      <w:r>
        <w:t xml:space="preserve"> 调用interrupted()方法返回线程</w:t>
      </w:r>
      <w:r>
        <w:rPr>
          <w:rFonts w:hint="eastAsia"/>
        </w:rPr>
        <w:t>【被打断标记】</w:t>
      </w:r>
      <w:r>
        <w:t>，并将【被打断标记】清空</w:t>
      </w:r>
    </w:p>
    <w:p>
      <w:pPr>
        <w:ind w:left="840" w:leftChars="400"/>
      </w:pPr>
      <w:r>
        <w:drawing>
          <wp:inline distT="0" distB="0" distL="0" distR="0">
            <wp:extent cx="14154150" cy="7505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守护线程</w:t>
      </w:r>
    </w:p>
    <w:p>
      <w:pPr>
        <w:ind w:leftChars="200"/>
      </w:pPr>
      <w:r>
        <w:drawing>
          <wp:inline distT="0" distB="0" distL="114300" distR="114300">
            <wp:extent cx="6467475" cy="495300"/>
            <wp:effectExtent l="9525" t="9525" r="1905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9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62650" cy="904875"/>
            <wp:effectExtent l="9525" t="9525" r="9525" b="190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线程的状态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操作系统层面——五种</w:t>
      </w:r>
    </w:p>
    <w:p>
      <w:p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8450" cy="6429375"/>
            <wp:effectExtent l="9525" t="9525" r="9525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42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2）java层面——六种（Thread.State）</w:t>
      </w:r>
    </w:p>
    <w:p>
      <w:pPr>
        <w:ind w:leftChars="400"/>
      </w:pPr>
      <w:r>
        <w:drawing>
          <wp:inline distT="0" distB="0" distL="114300" distR="114300">
            <wp:extent cx="6315075" cy="6048375"/>
            <wp:effectExtent l="9525" t="9525" r="19050" b="1905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4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6"/>
      </w:pPr>
      <w:r>
        <w:t>设计模式</w:t>
      </w:r>
    </w:p>
    <w:p>
      <w:pPr>
        <w:pStyle w:val="2"/>
      </w:pPr>
      <w:r>
        <w:t>一、两阶段终止（</w:t>
      </w:r>
      <w:r>
        <w:rPr>
          <w:rFonts w:hint="eastAsia"/>
        </w:rPr>
        <w:t>i</w:t>
      </w:r>
      <w:r>
        <w:t>nterrupt() + isInterrupted()</w:t>
      </w:r>
      <w:r>
        <w:rPr>
          <w:rFonts w:hint="eastAsia"/>
        </w:rPr>
        <w:t>）</w:t>
      </w:r>
    </w:p>
    <w:p>
      <w:r>
        <w:rPr>
          <w:rFonts w:hint="eastAsia"/>
        </w:rPr>
        <w:t>1、优雅的停止线程，让线程自己决定是否停止线程，给线程一个执行停止前操作的时机</w:t>
      </w:r>
    </w:p>
    <w:p>
      <w:pPr>
        <w:rPr>
          <w:rFonts w:hint="eastAsia"/>
        </w:rPr>
      </w:pPr>
      <w:r>
        <w:rPr>
          <w:rFonts w:hint="eastAsia"/>
        </w:rPr>
        <w:t>2、不建议使用sto</w:t>
      </w:r>
      <w:r>
        <w:t>p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方法去停止一个线程，可能该线程正占用同步锁，强制停止该线程会使得同步锁未被释放</w:t>
      </w:r>
    </w:p>
    <w:p>
      <w:pPr>
        <w:rPr>
          <w:rFonts w:hint="eastAsia"/>
        </w:rPr>
      </w:pPr>
      <w:r>
        <w:drawing>
          <wp:inline distT="0" distB="0" distL="0" distR="0">
            <wp:extent cx="9201150" cy="12363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3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420" w:leftChars="200"/>
      </w:pPr>
    </w:p>
    <w:p>
      <w:pPr>
        <w:ind w:left="420" w:leftChars="200"/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p/>
    <w:p/>
    <w:p/>
    <w:p/>
    <w:p/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ljZGQxNTljYTA1MGM0MjFmNzEyZTliY2MzZmVlMzEifQ=="/>
  </w:docVars>
  <w:rsids>
    <w:rsidRoot w:val="000F49A7"/>
    <w:rsid w:val="000F49A7"/>
    <w:rsid w:val="001919CA"/>
    <w:rsid w:val="00212529"/>
    <w:rsid w:val="002D0E55"/>
    <w:rsid w:val="002D7FF4"/>
    <w:rsid w:val="00361079"/>
    <w:rsid w:val="00465073"/>
    <w:rsid w:val="00465CED"/>
    <w:rsid w:val="00470CC9"/>
    <w:rsid w:val="00580D4D"/>
    <w:rsid w:val="00611745"/>
    <w:rsid w:val="00B47411"/>
    <w:rsid w:val="00E926A3"/>
    <w:rsid w:val="00FD194A"/>
    <w:rsid w:val="015B009E"/>
    <w:rsid w:val="018F2FEB"/>
    <w:rsid w:val="34B9262B"/>
    <w:rsid w:val="3CA1444C"/>
    <w:rsid w:val="484F47FF"/>
    <w:rsid w:val="5E963628"/>
    <w:rsid w:val="70937A27"/>
    <w:rsid w:val="715358AD"/>
    <w:rsid w:val="7AAD4924"/>
    <w:rsid w:val="7DC6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jc w:val="left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jc w:val="left"/>
      <w:outlineLvl w:val="1"/>
    </w:pPr>
    <w:rPr>
      <w:rFonts w:ascii="Arial" w:hAnsi="Arial" w:eastAsia="等线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ind w:left="420" w:leftChars="200"/>
      <w:outlineLvl w:val="2"/>
    </w:pPr>
    <w:rPr>
      <w:rFonts w:eastAsia="等线"/>
      <w:b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next w:val="1"/>
    <w:link w:val="1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2 字符"/>
    <w:link w:val="3"/>
    <w:qFormat/>
    <w:uiPriority w:val="0"/>
    <w:rPr>
      <w:rFonts w:ascii="Arial" w:hAnsi="Arial" w:eastAsia="等线"/>
      <w:b/>
      <w:sz w:val="21"/>
    </w:rPr>
  </w:style>
  <w:style w:type="character" w:customStyle="1" w:styleId="10">
    <w:name w:val="标题 4 字符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1">
    <w:name w:val="标题 字符"/>
    <w:basedOn w:val="8"/>
    <w:link w:val="6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416</Words>
  <Characters>680</Characters>
  <Lines>5</Lines>
  <Paragraphs>1</Paragraphs>
  <TotalTime>15</TotalTime>
  <ScaleCrop>false</ScaleCrop>
  <LinksUpToDate>false</LinksUpToDate>
  <CharactersWithSpaces>696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2022-07-15T04:04:00Z</dcterms:created>
  <dc:creator>yeahka</dc:creator>
  <cp:lastModifiedBy>yeahka</cp:lastModifiedBy>
  <dcterms:modified xsi:type="dcterms:W3CDTF">2023-04-03T13:00:36Z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95E740530CA64AEF9ECB28A00FF3FBCA</vt:lpwstr>
  </property>
</Properties>
</file>