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AAE97">
      <w:pPr>
        <w:spacing w:before="320" w:after="120" w:line="288" w:lineRule="auto"/>
        <w:ind w:left="0"/>
        <w:jc w:val="left"/>
        <w:outlineLvl w:val="1"/>
      </w:pPr>
      <w:bookmarkStart w:id="0" w:name="heading_36"/>
      <w:bookmarkStart w:id="8" w:name="_GoBack"/>
      <w:r>
        <w:rPr>
          <w:rFonts w:ascii="Arial" w:hAnsi="Arial" w:eastAsia="等线" w:cs="Arial"/>
          <w:b/>
          <w:sz w:val="32"/>
        </w:rPr>
        <w:t>Linux磁盘文件远程检索服务</w:t>
      </w:r>
      <w:bookmarkEnd w:id="0"/>
      <w:bookmarkEnd w:id="8"/>
    </w:p>
    <w:p w14:paraId="2BB1CCF6">
      <w:pPr>
        <w:spacing w:before="300" w:after="120" w:line="288" w:lineRule="auto"/>
        <w:ind w:left="0"/>
        <w:jc w:val="left"/>
        <w:outlineLvl w:val="2"/>
      </w:pPr>
      <w:bookmarkStart w:id="1" w:name="heading_37"/>
      <w:r>
        <w:rPr>
          <w:rFonts w:ascii="Arial" w:hAnsi="Arial" w:eastAsia="等线" w:cs="Arial"/>
          <w:b/>
          <w:sz w:val="30"/>
        </w:rPr>
        <w:t>一、模块分类</w:t>
      </w:r>
      <w:bookmarkEnd w:id="1"/>
    </w:p>
    <w:p w14:paraId="63E1523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文件索引构建模块</w:t>
      </w:r>
    </w:p>
    <w:p w14:paraId="0D32498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检索请求处理模块</w:t>
      </w:r>
    </w:p>
    <w:p w14:paraId="564B9D3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网络通信模块</w:t>
      </w:r>
    </w:p>
    <w:p w14:paraId="501CD9C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数据存储模块</w:t>
      </w:r>
    </w:p>
    <w:p w14:paraId="7C88FAF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结果格式化模块</w:t>
      </w:r>
    </w:p>
    <w:p w14:paraId="45B68447">
      <w:pPr>
        <w:spacing w:before="300" w:after="120" w:line="288" w:lineRule="auto"/>
        <w:ind w:left="0"/>
        <w:jc w:val="left"/>
        <w:outlineLvl w:val="2"/>
      </w:pPr>
      <w:bookmarkStart w:id="2" w:name="heading_38"/>
      <w:r>
        <w:rPr>
          <w:rFonts w:ascii="Arial" w:hAnsi="Arial" w:eastAsia="等线" w:cs="Arial"/>
          <w:b/>
          <w:sz w:val="30"/>
        </w:rPr>
        <w:t>二、项目功能及详细功能要求</w:t>
      </w:r>
      <w:bookmarkEnd w:id="2"/>
    </w:p>
    <w:p w14:paraId="6B1BFCA7">
      <w:pPr>
        <w:spacing w:before="260" w:after="120" w:line="288" w:lineRule="auto"/>
        <w:ind w:left="0"/>
        <w:jc w:val="left"/>
        <w:outlineLvl w:val="3"/>
      </w:pPr>
      <w:bookmarkStart w:id="3" w:name="heading_39"/>
      <w:r>
        <w:rPr>
          <w:rFonts w:ascii="Arial" w:hAnsi="Arial" w:eastAsia="等线" w:cs="Arial"/>
          <w:b/>
          <w:sz w:val="28"/>
        </w:rPr>
        <w:t>文件索引构建</w:t>
      </w:r>
      <w:bookmarkEnd w:id="3"/>
    </w:p>
    <w:p w14:paraId="1E5200F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236E7723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服务端启动时，遍历「/home/」目录（仅遍历普通文件，跳过目录/设备文件/符号链接），构建二叉树索引；</w:t>
      </w:r>
    </w:p>
    <w:p w14:paraId="0C2F2EE1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二叉树节点存储：filename（排序键）、path（绝对路径）、size（字节）、mtime（修改时间戳）；</w:t>
      </w:r>
    </w:p>
    <w:p w14:paraId="5D8027E8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索引构建完成后，将所有节点数据插入MySQL「file_index」表，构建时间≤30秒（针对「/home/」目录下1000个文件）；</w:t>
      </w:r>
    </w:p>
    <w:p w14:paraId="61E1A394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启动一个异步线程，每5分钟重新遍历「/home/」目录，更新索引和数据库，更新时不阻塞检索服务。</w:t>
      </w:r>
    </w:p>
    <w:p w14:paraId="42A53E3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涉及技术点：Linux目录遍历（opendir/readdir/stat）、二叉树插入/排序（按filename字典序）、异步线程（pthread_create+sleep）、MySQL批量插入（INSERT INTO ... VALUES (...),(...)）。</w:t>
      </w:r>
    </w:p>
    <w:p w14:paraId="62EA8D20">
      <w:pPr>
        <w:spacing w:before="260" w:after="120" w:line="288" w:lineRule="auto"/>
        <w:ind w:left="0"/>
        <w:jc w:val="left"/>
        <w:outlineLvl w:val="3"/>
      </w:pPr>
      <w:bookmarkStart w:id="4" w:name="heading_40"/>
      <w:r>
        <w:rPr>
          <w:rFonts w:ascii="Arial" w:hAnsi="Arial" w:eastAsia="等线" w:cs="Arial"/>
          <w:b/>
          <w:sz w:val="28"/>
        </w:rPr>
        <w:t>远程检索请求</w:t>
      </w:r>
      <w:bookmarkEnd w:id="4"/>
    </w:p>
    <w:p w14:paraId="78E7CF9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71FD9A91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客户端通过TCP连接服务端（端口7777），发送检索命令，支持4种条件组合：</w:t>
      </w:r>
    </w:p>
    <w:p w14:paraId="7EC3CD56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精确查询：「SEARCH filename=test.txt\n」；</w:t>
      </w:r>
    </w:p>
    <w:p w14:paraId="0428417B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模糊查询：「SEARCH filename_like=%test%\n」；</w:t>
      </w:r>
    </w:p>
    <w:p w14:paraId="03AA491B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多条件：「SEARCH filename_like=%.txt% size&gt;1024 mtime&gt;1690000000\n」；</w:t>
      </w:r>
    </w:p>
    <w:p w14:paraId="0894D608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正则匹配：「SEARCH regex=^test.*.txt$\n」；</w:t>
      </w:r>
    </w:p>
    <w:p w14:paraId="1D05B539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服务端接收命令后，优先查询内存二叉树索引（速度更快），查询不到再查MySQL；</w:t>
      </w:r>
    </w:p>
    <w:p w14:paraId="2B2C0351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检索响应时间≤1秒（针对1000个文件），比Linux原生find指令快30%以上（可通过time命令对比）；</w:t>
      </w:r>
    </w:p>
    <w:p w14:paraId="612BF940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不支持遍历「/root/」「/proc/」等系统目录，检索条件中包含这些路径时返回「FORBIDDEN PATH\n」。</w:t>
      </w:r>
    </w:p>
    <w:p w14:paraId="6FCFC53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涉及技术点：TCP套接字（send/recv）、正则表达式解析（regex.h）、多条件逻辑判断、路径合法性校验。</w:t>
      </w:r>
    </w:p>
    <w:p w14:paraId="602DB46C">
      <w:pPr>
        <w:spacing w:before="260" w:after="120" w:line="288" w:lineRule="auto"/>
        <w:ind w:left="0"/>
        <w:jc w:val="left"/>
        <w:outlineLvl w:val="3"/>
      </w:pPr>
      <w:bookmarkStart w:id="5" w:name="heading_41"/>
      <w:r>
        <w:rPr>
          <w:rFonts w:ascii="Arial" w:hAnsi="Arial" w:eastAsia="等线" w:cs="Arial"/>
          <w:b/>
          <w:sz w:val="28"/>
        </w:rPr>
        <w:t>检索结果格式化</w:t>
      </w:r>
      <w:bookmarkEnd w:id="5"/>
    </w:p>
    <w:p w14:paraId="69A9F27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3A56DB8E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检索结果必须包含：filename、path、size（单位：KB/MB，自动转换）、mtime（格式：2024-01-01 12:00:00）；</w:t>
      </w:r>
    </w:p>
    <w:p w14:paraId="06FBB6DE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终端输出时采用表格格式展示（例：列标题含filename、path、size、mtime，内容对应对齐）。</w:t>
      </w:r>
    </w:p>
    <w:p w14:paraId="419892A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涉及技术点：数据格式转换（字节→KB/MB、时间戳→标准时间）、终端表格输出排版。</w:t>
      </w:r>
    </w:p>
    <w:p w14:paraId="70441A73">
      <w:pPr>
        <w:spacing w:before="260" w:after="120" w:line="288" w:lineRule="auto"/>
        <w:ind w:left="0"/>
        <w:jc w:val="left"/>
        <w:outlineLvl w:val="3"/>
      </w:pPr>
      <w:bookmarkStart w:id="6" w:name="heading_42"/>
      <w:r>
        <w:rPr>
          <w:rFonts w:ascii="Arial" w:hAnsi="Arial" w:eastAsia="等线" w:cs="Arial"/>
          <w:b/>
          <w:sz w:val="28"/>
        </w:rPr>
        <w:t>检索记录与热度统计</w:t>
      </w:r>
      <w:bookmarkEnd w:id="6"/>
    </w:p>
    <w:p w14:paraId="4005632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727CC140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MySQL创建「search_record」表，字段：id（主键）、client_ip、search_cmd（检索命令）、search_time（时间戳）、match_count（匹配结果数）；</w:t>
      </w:r>
    </w:p>
    <w:p w14:paraId="1C6194F1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每次检索完成后，自动插入一条记录到该表；</w:t>
      </w:r>
    </w:p>
    <w:p w14:paraId="6DBB7AFD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支持热度统计：服务端输入「STAT filename」，返回该文件名的检索次数（select count(*) from search_record where search_cmd like '%filename%'）；</w:t>
      </w:r>
    </w:p>
    <w:p w14:paraId="2D92137F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检索记录保留30天，超过30天的记录自动删除（定时线程执行DELETE）。</w:t>
      </w:r>
    </w:p>
    <w:p w14:paraId="2CDFFD6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涉及技术点：MySQL插入/查询/删除、统计函数（COUNT/GROUP BY）、定时线程、时间戳计算。</w:t>
      </w:r>
    </w:p>
    <w:p w14:paraId="54FE3C08">
      <w:pPr>
        <w:spacing w:before="260" w:after="120" w:line="288" w:lineRule="auto"/>
        <w:ind w:left="0"/>
        <w:jc w:val="left"/>
        <w:outlineLvl w:val="3"/>
      </w:pPr>
      <w:bookmarkStart w:id="7" w:name="heading_43"/>
      <w:r>
        <w:rPr>
          <w:rFonts w:ascii="Arial" w:hAnsi="Arial" w:eastAsia="等线" w:cs="Arial"/>
          <w:b/>
          <w:sz w:val="28"/>
        </w:rPr>
        <w:t>服务端稳定性与工程构建</w:t>
      </w:r>
      <w:bookmarkEnd w:id="7"/>
    </w:p>
    <w:p w14:paraId="0C43AE0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21B8A2A2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服务端通过fork()创建守护进程，后台运行，日志输出到「/var/log/file_search.log」；</w:t>
      </w:r>
    </w:p>
    <w:p w14:paraId="1D9646CE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主线程监听端口，每接一个客户端连接创建一个子线程，支持至少20个并发检索请求；</w:t>
      </w:r>
    </w:p>
    <w:p w14:paraId="3763FE4E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二叉树索引操作加互斥锁，避免检索与索引更新冲突；</w:t>
      </w:r>
    </w:p>
    <w:p w14:paraId="46B45A63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Makefile编译生成「search_server」和「search_client」，客户端支持命令行交互（输入检索命令，回车发送）；</w:t>
      </w:r>
    </w:p>
    <w:p w14:paraId="6BC3AE60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测试用例：检索「filename_like=%.c% size&gt;1024」，返回所有/home目录下大于1KB的.c文件，表格格式显示，统计检索次数正确。</w:t>
      </w:r>
    </w:p>
    <w:p w14:paraId="4E7ADA3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涉及技术点：守护进程创建、多线程编程、互斥锁、Makefile编译、命令行交互。</w:t>
      </w:r>
    </w:p>
    <w:p w14:paraId="483079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30EE254"/>
    <w:multiLevelType w:val="singleLevel"/>
    <w:tmpl w:val="930EE25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">
    <w:nsid w:val="9B1F845E"/>
    <w:multiLevelType w:val="singleLevel"/>
    <w:tmpl w:val="9B1F845E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">
    <w:nsid w:val="9D9F4F4D"/>
    <w:multiLevelType w:val="singleLevel"/>
    <w:tmpl w:val="9D9F4F4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CF74F5"/>
    <w:multiLevelType w:val="singleLevel"/>
    <w:tmpl w:val="B5CF74F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9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A550FDB"/>
    <w:multiLevelType w:val="singleLevel"/>
    <w:tmpl w:val="BA550FD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1">
    <w:nsid w:val="BC837A95"/>
    <w:multiLevelType w:val="singleLevel"/>
    <w:tmpl w:val="BC837A9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CB94649F"/>
    <w:multiLevelType w:val="singleLevel"/>
    <w:tmpl w:val="CB94649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5F12F34"/>
    <w:multiLevelType w:val="singleLevel"/>
    <w:tmpl w:val="D5F12F3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">
    <w:nsid w:val="E93EBC56"/>
    <w:multiLevelType w:val="singleLevel"/>
    <w:tmpl w:val="E93EBC5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5">
    <w:nsid w:val="F30FC083"/>
    <w:multiLevelType w:val="singleLevel"/>
    <w:tmpl w:val="F30FC08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6">
    <w:nsid w:val="F97CED97"/>
    <w:multiLevelType w:val="singleLevel"/>
    <w:tmpl w:val="F97CED9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7">
    <w:nsid w:val="FCC85EE2"/>
    <w:multiLevelType w:val="singleLevel"/>
    <w:tmpl w:val="FCC85EE2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8">
    <w:nsid w:val="0258E135"/>
    <w:multiLevelType w:val="singleLevel"/>
    <w:tmpl w:val="0258E13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9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F929F01"/>
    <w:multiLevelType w:val="singleLevel"/>
    <w:tmpl w:val="0F929F0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1">
    <w:nsid w:val="13660E3F"/>
    <w:multiLevelType w:val="singleLevel"/>
    <w:tmpl w:val="13660E3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2">
    <w:nsid w:val="192B173A"/>
    <w:multiLevelType w:val="singleLevel"/>
    <w:tmpl w:val="192B173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3">
    <w:nsid w:val="1C01D09A"/>
    <w:multiLevelType w:val="singleLevel"/>
    <w:tmpl w:val="1C01D09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4">
    <w:nsid w:val="329A4FD1"/>
    <w:multiLevelType w:val="singleLevel"/>
    <w:tmpl w:val="329A4FD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333E8B90"/>
    <w:multiLevelType w:val="singleLevel"/>
    <w:tmpl w:val="333E8B9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6">
    <w:nsid w:val="3664A4D1"/>
    <w:multiLevelType w:val="singleLevel"/>
    <w:tmpl w:val="3664A4D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7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EA76503"/>
    <w:multiLevelType w:val="singleLevel"/>
    <w:tmpl w:val="4EA7650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9">
    <w:nsid w:val="4F00C6B4"/>
    <w:multiLevelType w:val="singleLevel"/>
    <w:tmpl w:val="4F00C6B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0">
    <w:nsid w:val="598DAF6D"/>
    <w:multiLevelType w:val="singleLevel"/>
    <w:tmpl w:val="598DAF6D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1">
    <w:nsid w:val="5A8377A7"/>
    <w:multiLevelType w:val="singleLevel"/>
    <w:tmpl w:val="5A8377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63B12E74"/>
    <w:multiLevelType w:val="singleLevel"/>
    <w:tmpl w:val="63B12E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64C0CB79"/>
    <w:multiLevelType w:val="singleLevel"/>
    <w:tmpl w:val="64C0CB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59EB354"/>
    <w:multiLevelType w:val="singleLevel"/>
    <w:tmpl w:val="659EB3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44F3566"/>
    <w:multiLevelType w:val="singleLevel"/>
    <w:tmpl w:val="744F3566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35"/>
  </w:num>
  <w:num w:numId="2">
    <w:abstractNumId w:val="12"/>
  </w:num>
  <w:num w:numId="3">
    <w:abstractNumId w:val="32"/>
  </w:num>
  <w:num w:numId="4">
    <w:abstractNumId w:val="24"/>
  </w:num>
  <w:num w:numId="5">
    <w:abstractNumId w:val="37"/>
  </w:num>
  <w:num w:numId="6">
    <w:abstractNumId w:val="36"/>
  </w:num>
  <w:num w:numId="7">
    <w:abstractNumId w:val="13"/>
  </w:num>
  <w:num w:numId="8">
    <w:abstractNumId w:val="15"/>
  </w:num>
  <w:num w:numId="9">
    <w:abstractNumId w:val="17"/>
  </w:num>
  <w:num w:numId="10">
    <w:abstractNumId w:val="1"/>
  </w:num>
  <w:num w:numId="11">
    <w:abstractNumId w:val="7"/>
  </w:num>
  <w:num w:numId="12">
    <w:abstractNumId w:val="27"/>
  </w:num>
  <w:num w:numId="13">
    <w:abstractNumId w:val="8"/>
  </w:num>
  <w:num w:numId="14">
    <w:abstractNumId w:val="33"/>
  </w:num>
  <w:num w:numId="15">
    <w:abstractNumId w:val="29"/>
  </w:num>
  <w:num w:numId="16">
    <w:abstractNumId w:val="31"/>
  </w:num>
  <w:num w:numId="17">
    <w:abstractNumId w:val="11"/>
  </w:num>
  <w:num w:numId="18">
    <w:abstractNumId w:val="25"/>
  </w:num>
  <w:num w:numId="19">
    <w:abstractNumId w:val="14"/>
  </w:num>
  <w:num w:numId="20">
    <w:abstractNumId w:val="23"/>
  </w:num>
  <w:num w:numId="21">
    <w:abstractNumId w:val="0"/>
  </w:num>
  <w:num w:numId="22">
    <w:abstractNumId w:val="5"/>
  </w:num>
  <w:num w:numId="23">
    <w:abstractNumId w:val="21"/>
  </w:num>
  <w:num w:numId="24">
    <w:abstractNumId w:val="28"/>
  </w:num>
  <w:num w:numId="25">
    <w:abstractNumId w:val="34"/>
  </w:num>
  <w:num w:numId="26">
    <w:abstractNumId w:val="9"/>
  </w:num>
  <w:num w:numId="27">
    <w:abstractNumId w:val="3"/>
  </w:num>
  <w:num w:numId="28">
    <w:abstractNumId w:val="22"/>
  </w:num>
  <w:num w:numId="29">
    <w:abstractNumId w:val="16"/>
  </w:num>
  <w:num w:numId="30">
    <w:abstractNumId w:val="10"/>
  </w:num>
  <w:num w:numId="31">
    <w:abstractNumId w:val="6"/>
  </w:num>
  <w:num w:numId="32">
    <w:abstractNumId w:val="19"/>
  </w:num>
  <w:num w:numId="33">
    <w:abstractNumId w:val="20"/>
  </w:num>
  <w:num w:numId="34">
    <w:abstractNumId w:val="26"/>
  </w:num>
  <w:num w:numId="35">
    <w:abstractNumId w:val="18"/>
  </w:num>
  <w:num w:numId="36">
    <w:abstractNumId w:val="2"/>
  </w:num>
  <w:num w:numId="37">
    <w:abstractNumId w:val="30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2026-02-05T09:14:25Z</dcterms:created>
  <dc:creator>Administrator</dc:creator>
  <cp:lastModifiedBy>孙腾</cp:lastModifiedBy>
  <dcterms:modified xsi:type="dcterms:W3CDTF">2026-02-05T09:14:51Z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eyJoZGlkIjoiNzdmM2FjNGY4MTQ0OTAzYmE0MTI0MmNlNTI4OTVjYjkiLCJ1c2VySWQiOiI1MDkzNDM0NTIifQ==</vt:lpwstr>
  </property>
  <property fmtid="{D5CDD505-2E9C-101B-9397-08002B2CF9AE}" pid="4" name="ICV">
    <vt:lpwstr>552EF493E210478CB6852947A0C768D8_12</vt:lpwstr>
  </property>
</Properties>
</file>