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64116">
      <w:pPr>
        <w:spacing w:before="320" w:after="120" w:line="288" w:lineRule="auto"/>
        <w:ind w:left="0"/>
        <w:jc w:val="left"/>
        <w:outlineLvl w:val="1"/>
      </w:pPr>
      <w:bookmarkStart w:id="0" w:name="heading_27"/>
      <w:bookmarkStart w:id="9" w:name="_GoBack"/>
      <w:r>
        <w:rPr>
          <w:rFonts w:ascii="Arial" w:hAnsi="Arial" w:eastAsia="等线" w:cs="Arial"/>
          <w:b/>
          <w:sz w:val="32"/>
        </w:rPr>
        <w:t>多线程断点续传网络文件传输工具</w:t>
      </w:r>
      <w:bookmarkEnd w:id="0"/>
      <w:bookmarkEnd w:id="9"/>
    </w:p>
    <w:p w14:paraId="2ECA68C3">
      <w:pPr>
        <w:spacing w:before="300" w:after="120" w:line="288" w:lineRule="auto"/>
        <w:ind w:left="0"/>
        <w:jc w:val="left"/>
        <w:outlineLvl w:val="2"/>
      </w:pPr>
      <w:bookmarkStart w:id="1" w:name="heading_28"/>
      <w:r>
        <w:rPr>
          <w:rFonts w:ascii="Arial" w:hAnsi="Arial" w:eastAsia="等线" w:cs="Arial"/>
          <w:b/>
          <w:sz w:val="30"/>
        </w:rPr>
        <w:t>一、模块分类</w:t>
      </w:r>
      <w:bookmarkEnd w:id="1"/>
    </w:p>
    <w:p w14:paraId="7B7F6B0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文件分块与校验模块</w:t>
      </w:r>
    </w:p>
    <w:p w14:paraId="64F337B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网络传输模块</w:t>
      </w:r>
    </w:p>
    <w:p w14:paraId="2C27F3D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断点续传管理模块</w:t>
      </w:r>
    </w:p>
    <w:p w14:paraId="53E7D24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数据存储模块</w:t>
      </w:r>
    </w:p>
    <w:p w14:paraId="76E0463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线程池模块</w:t>
      </w:r>
    </w:p>
    <w:p w14:paraId="592D9C37">
      <w:pPr>
        <w:spacing w:before="300" w:after="120" w:line="288" w:lineRule="auto"/>
        <w:ind w:left="0"/>
        <w:jc w:val="left"/>
        <w:outlineLvl w:val="2"/>
      </w:pPr>
      <w:bookmarkStart w:id="2" w:name="heading_29"/>
      <w:r>
        <w:rPr>
          <w:rFonts w:ascii="Arial" w:hAnsi="Arial" w:eastAsia="等线" w:cs="Arial"/>
          <w:b/>
          <w:sz w:val="30"/>
        </w:rPr>
        <w:t>二、项目功能及详细功能要求</w:t>
      </w:r>
      <w:bookmarkEnd w:id="2"/>
    </w:p>
    <w:p w14:paraId="6740FE71">
      <w:pPr>
        <w:spacing w:before="260" w:after="120" w:line="288" w:lineRule="auto"/>
        <w:ind w:left="0"/>
        <w:jc w:val="left"/>
        <w:outlineLvl w:val="3"/>
      </w:pPr>
      <w:bookmarkStart w:id="3" w:name="heading_30"/>
      <w:r>
        <w:rPr>
          <w:rFonts w:ascii="Arial" w:hAnsi="Arial" w:eastAsia="等线" w:cs="Arial"/>
          <w:b/>
          <w:sz w:val="28"/>
        </w:rPr>
        <w:t>文件分块传输</w:t>
      </w:r>
      <w:bookmarkEnd w:id="3"/>
    </w:p>
    <w:p w14:paraId="7E22FAC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4D242D91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客户端上传/下载文件时，分块大小固定为4MB（不可配置），通过lseek()定位文件偏移量；</w:t>
      </w:r>
    </w:p>
    <w:p w14:paraId="37B9F120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分块传输格式：「BLOCK: block_id total_blocks file_size md5\n」+ 分块数据，block_id从0开始；</w:t>
      </w:r>
    </w:p>
    <w:p w14:paraId="37A731D0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支持GB级大文件（最大10GB）传输，传输过程中内存占用≤10MB（通过mmap映射文件，不加载整个文件到内存）；</w:t>
      </w:r>
    </w:p>
    <w:p w14:paraId="6EB76322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传输速度：局域网内上传/下载速度不低于2MB/s。</w:t>
      </w:r>
    </w:p>
    <w:p w14:paraId="244CCB6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涉及技术点：Linux文件操作（lseek/mmap/munmap）、文件分块算法、数据封装（分块头+数据）。</w:t>
      </w:r>
    </w:p>
    <w:p w14:paraId="1194A469">
      <w:pPr>
        <w:spacing w:before="260" w:after="120" w:line="288" w:lineRule="auto"/>
        <w:ind w:left="0"/>
        <w:jc w:val="left"/>
        <w:outlineLvl w:val="3"/>
      </w:pPr>
      <w:bookmarkStart w:id="4" w:name="heading_31"/>
      <w:r>
        <w:rPr>
          <w:rFonts w:ascii="Arial" w:hAnsi="Arial" w:eastAsia="等线" w:cs="Arial"/>
          <w:b/>
          <w:sz w:val="28"/>
        </w:rPr>
        <w:t>断点续传核心功能</w:t>
      </w:r>
      <w:bookmarkEnd w:id="4"/>
    </w:p>
    <w:p w14:paraId="5FA3BB1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213E9AAE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客户端上传前发送「CHECK_UPLOAD filename\n」，服务端查询MySQL中该文件的传输进度（已传输的block_id），返回「PROGRESS: total_blocks completed_blocks\n」；</w:t>
      </w:r>
    </w:p>
    <w:p w14:paraId="100C85D0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客户端仅上传未完成的分块（completed_blocks到total_blocks-1），跳过已完成分块；</w:t>
      </w:r>
    </w:p>
    <w:p w14:paraId="6BE6955C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下载前客户端发送「CHECK_DOWNLOAD filename\n」，服务端返回文件总大小和分块数，客户端仅下载未完成的分块；</w:t>
      </w:r>
    </w:p>
    <w:p w14:paraId="6E8E2F0B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断线后重新运行客户端，自动触发CHECK请求，从上次中断的分块继续传输，无需手动干预。</w:t>
      </w:r>
    </w:p>
    <w:p w14:paraId="2BC97B7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涉及技术点：TCP套接字（send/recv）、MySQL查询（传输进度）、分块跳过逻辑、文件偏移量定位。</w:t>
      </w:r>
    </w:p>
    <w:p w14:paraId="126F004B">
      <w:pPr>
        <w:spacing w:before="260" w:after="120" w:line="288" w:lineRule="auto"/>
        <w:ind w:left="0"/>
        <w:jc w:val="left"/>
        <w:outlineLvl w:val="3"/>
      </w:pPr>
      <w:bookmarkStart w:id="5" w:name="heading_32"/>
      <w:r>
        <w:rPr>
          <w:rFonts w:ascii="Arial" w:hAnsi="Arial" w:eastAsia="等线" w:cs="Arial"/>
          <w:b/>
          <w:sz w:val="28"/>
        </w:rPr>
        <w:t>传输记录管理</w:t>
      </w:r>
      <w:bookmarkEnd w:id="5"/>
    </w:p>
    <w:p w14:paraId="434BD8A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45265A21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MySQL创建「transfer_task」表，字段：id（主键）、filename（唯一）、file_size（总大小）、total_blocks（总分块数）、completed_blocks（已完成分块数）、client_ip、status（0=传输中/1=完成/2=失败）、create_time、update_time；</w:t>
      </w:r>
    </w:p>
    <w:p w14:paraId="4405F35C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客户端开始传输时，服务端插入记录（status=0）；每完成一个分块，更新completed_blocks和update_time；</w:t>
      </w:r>
    </w:p>
    <w:p w14:paraId="68900094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传输完成（completed_blocks=total_blocks）更新status=1，计算文件整体MD5值存入表中；</w:t>
      </w:r>
    </w:p>
    <w:p w14:paraId="6627396C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支持查询传输进度：客户端发送「QUERY_PROGRESS filename\n」，服务端返回「PROGRESS: 50% (10/20 blocks)\n」。</w:t>
      </w:r>
    </w:p>
    <w:p w14:paraId="6192D79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涉及技术点：MySQL表设计、SQL插入/更新/查询、分块进度计算。</w:t>
      </w:r>
    </w:p>
    <w:p w14:paraId="15D527CD">
      <w:pPr>
        <w:spacing w:before="260" w:after="120" w:line="288" w:lineRule="auto"/>
        <w:ind w:left="0"/>
        <w:jc w:val="left"/>
        <w:outlineLvl w:val="3"/>
      </w:pPr>
      <w:bookmarkStart w:id="6" w:name="heading_33"/>
      <w:r>
        <w:rPr>
          <w:rFonts w:ascii="Arial" w:hAnsi="Arial" w:eastAsia="等线" w:cs="Arial"/>
          <w:b/>
          <w:sz w:val="28"/>
        </w:rPr>
        <w:t>线程池并发传输</w:t>
      </w:r>
      <w:bookmarkEnd w:id="6"/>
    </w:p>
    <w:p w14:paraId="22A6BC2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14284D69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服务端线程池初始化大小为5个线程，最大支持10个线程，任务队列容量20；</w:t>
      </w:r>
    </w:p>
    <w:p w14:paraId="4888F52D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线程池功能：接收客户端传输请求，分配线程处理分块数据的接收/发送，避免频繁创建线程；</w:t>
      </w:r>
    </w:p>
    <w:p w14:paraId="0014BE39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支持多文件并发传输（最多5个文件同时传输），每个文件的分块任务独立入队；</w:t>
      </w:r>
    </w:p>
    <w:p w14:paraId="7BB0647E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线程池销毁时，等待所有任务处理完成后再退出，不丢弃分块数据。</w:t>
      </w:r>
    </w:p>
    <w:p w14:paraId="44761B8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涉及技术点：线程池设计（线程创建/任务队列/任务分配）、互斥锁（任务队列操作）、条件变量（任务通知）。</w:t>
      </w:r>
    </w:p>
    <w:p w14:paraId="6991847C">
      <w:pPr>
        <w:spacing w:before="260" w:after="120" w:line="288" w:lineRule="auto"/>
        <w:ind w:left="0"/>
        <w:jc w:val="left"/>
        <w:outlineLvl w:val="3"/>
      </w:pPr>
      <w:bookmarkStart w:id="7" w:name="heading_34"/>
      <w:r>
        <w:rPr>
          <w:rFonts w:ascii="Arial" w:hAnsi="Arial" w:eastAsia="等线" w:cs="Arial"/>
          <w:b/>
          <w:sz w:val="28"/>
        </w:rPr>
        <w:t>传输完整性校验</w:t>
      </w:r>
      <w:bookmarkEnd w:id="7"/>
    </w:p>
    <w:p w14:paraId="74E0D9D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006B7BF6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客户端上传前计算整个文件的MD5值，传输开始时发送给服务端；</w:t>
      </w:r>
    </w:p>
    <w:p w14:paraId="702FB5BC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服务端接收所有分块后，合并文件并计算MD5，与客户端发送的MD5对比；</w:t>
      </w:r>
    </w:p>
    <w:p w14:paraId="68C8A1B1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MD5一致则更新status=1，返回「TRANSFER SUCCESS\n」；不一致则删除文件和数据库记录，返回「MD5 MISMATCH\n」；</w:t>
      </w:r>
    </w:p>
    <w:p w14:paraId="5F329C08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分块传输时，每个分块的MD5值（可选）在分块头中传输，服务端接收后校验分块完整性，不合格则要求重传该分块。</w:t>
      </w:r>
    </w:p>
    <w:p w14:paraId="17E08B4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涉及技术点：MD5校验（md5.h）、文件合并（cat命令或write拼接）、分块校验逻辑。</w:t>
      </w:r>
    </w:p>
    <w:p w14:paraId="2FF5C671">
      <w:pPr>
        <w:spacing w:before="260" w:after="120" w:line="288" w:lineRule="auto"/>
        <w:ind w:left="0"/>
        <w:jc w:val="left"/>
        <w:outlineLvl w:val="3"/>
      </w:pPr>
      <w:bookmarkStart w:id="8" w:name="heading_35"/>
      <w:r>
        <w:rPr>
          <w:rFonts w:ascii="Arial" w:hAnsi="Arial" w:eastAsia="等线" w:cs="Arial"/>
          <w:b/>
          <w:sz w:val="28"/>
        </w:rPr>
        <w:t>客户端/服务端交互</w:t>
      </w:r>
      <w:bookmarkEnd w:id="8"/>
    </w:p>
    <w:p w14:paraId="17907F5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447F6F2E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服务端监听端口8888，客户端通过命令行参数指定操作：</w:t>
      </w:r>
    </w:p>
    <w:p w14:paraId="7E928A79">
      <w:pPr>
        <w:numPr>
          <w:ilvl w:val="0"/>
          <w:numId w:val="3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上传：./client upload local_file server_ip:8888；</w:t>
      </w:r>
    </w:p>
    <w:p w14:paraId="06A22736">
      <w:pPr>
        <w:numPr>
          <w:ilvl w:val="0"/>
          <w:numId w:val="3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下载：./client download remote_file local_path server_ip:8888；</w:t>
      </w:r>
    </w:p>
    <w:p w14:paraId="18F731B0">
      <w:pPr>
        <w:numPr>
          <w:ilvl w:val="0"/>
          <w:numId w:val="4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查询进度：./client query remote_file server_ip:8888；</w:t>
      </w:r>
    </w:p>
    <w:p w14:paraId="680BE829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传输过程中实时显示进度条（例：[=====     ] 50%），每秒更新一次；</w:t>
      </w:r>
    </w:p>
    <w:p w14:paraId="458BBAED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支持强制终止传输：客户端按Ctrl+C发送SIGINT信号，服务端保存当前进度后关闭连接；</w:t>
      </w:r>
    </w:p>
    <w:p w14:paraId="2FFFCD83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Makefile编译生成「transfer_server」和「transfer_client」，支持make clean清理产物。</w:t>
      </w:r>
    </w:p>
    <w:p w14:paraId="6210F9A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涉及技术点：命令行参数解析（argc/argv）、进度条实现（printf回车覆盖）、信号处理（SIGINT）、Makefile编译链接。</w:t>
      </w:r>
    </w:p>
    <w:p w14:paraId="41F822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75F0A"/>
    <w:multiLevelType w:val="singleLevel"/>
    <w:tmpl w:val="87B75F0A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5E682A1"/>
    <w:multiLevelType w:val="singleLevel"/>
    <w:tmpl w:val="95E682A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">
    <w:nsid w:val="9D7EB8E6"/>
    <w:multiLevelType w:val="singleLevel"/>
    <w:tmpl w:val="9D7EB8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A5435042"/>
    <w:multiLevelType w:val="singleLevel"/>
    <w:tmpl w:val="A543504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">
    <w:nsid w:val="A97D620A"/>
    <w:multiLevelType w:val="singleLevel"/>
    <w:tmpl w:val="A97D620A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6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4E02BC3"/>
    <w:multiLevelType w:val="singleLevel"/>
    <w:tmpl w:val="B4E02BC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9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AE62134"/>
    <w:multiLevelType w:val="singleLevel"/>
    <w:tmpl w:val="DAE6213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3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A28CC15"/>
    <w:multiLevelType w:val="singleLevel"/>
    <w:tmpl w:val="EA28CC1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5">
    <w:nsid w:val="F066642F"/>
    <w:multiLevelType w:val="singleLevel"/>
    <w:tmpl w:val="F066642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">
    <w:nsid w:val="F1FCDEFA"/>
    <w:multiLevelType w:val="singleLevel"/>
    <w:tmpl w:val="F1FCDEFA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7">
    <w:nsid w:val="F237ACA1"/>
    <w:multiLevelType w:val="singleLevel"/>
    <w:tmpl w:val="F237ACA1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8">
    <w:nsid w:val="F2A81E1A"/>
    <w:multiLevelType w:val="singleLevel"/>
    <w:tmpl w:val="F2A81E1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9">
    <w:nsid w:val="F46CCC20"/>
    <w:multiLevelType w:val="singleLevel"/>
    <w:tmpl w:val="F46CCC2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0">
    <w:nsid w:val="F9718D3C"/>
    <w:multiLevelType w:val="singleLevel"/>
    <w:tmpl w:val="F9718D3C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1">
    <w:nsid w:val="01D7E1C7"/>
    <w:multiLevelType w:val="singleLevel"/>
    <w:tmpl w:val="01D7E1C7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2">
    <w:nsid w:val="07F5BCC3"/>
    <w:multiLevelType w:val="singleLevel"/>
    <w:tmpl w:val="07F5BC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C0E1E13"/>
    <w:multiLevelType w:val="singleLevel"/>
    <w:tmpl w:val="0C0E1E1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4">
    <w:nsid w:val="0DC629B0"/>
    <w:multiLevelType w:val="singleLevel"/>
    <w:tmpl w:val="0DC629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1483906D"/>
    <w:multiLevelType w:val="singleLevel"/>
    <w:tmpl w:val="1483906D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6">
    <w:nsid w:val="1B3FCE26"/>
    <w:multiLevelType w:val="singleLevel"/>
    <w:tmpl w:val="1B3FCE2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7">
    <w:nsid w:val="2007DCFD"/>
    <w:multiLevelType w:val="singleLevel"/>
    <w:tmpl w:val="2007DCF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8">
    <w:nsid w:val="252BF6AB"/>
    <w:multiLevelType w:val="singleLevel"/>
    <w:tmpl w:val="252BF6A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9">
    <w:nsid w:val="269945CE"/>
    <w:multiLevelType w:val="singleLevel"/>
    <w:tmpl w:val="269945CE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0">
    <w:nsid w:val="274D3D9B"/>
    <w:multiLevelType w:val="singleLevel"/>
    <w:tmpl w:val="274D3D9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1">
    <w:nsid w:val="35ECE9CB"/>
    <w:multiLevelType w:val="singleLevel"/>
    <w:tmpl w:val="35ECE9CB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2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3A7FBA26"/>
    <w:multiLevelType w:val="singleLevel"/>
    <w:tmpl w:val="3A7FBA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3D950AF9"/>
    <w:multiLevelType w:val="singleLevel"/>
    <w:tmpl w:val="3D950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3FE315B6"/>
    <w:multiLevelType w:val="singleLevel"/>
    <w:tmpl w:val="3FE315B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408860E8"/>
    <w:multiLevelType w:val="singleLevel"/>
    <w:tmpl w:val="408860E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7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4AD1D84F"/>
    <w:multiLevelType w:val="singleLevel"/>
    <w:tmpl w:val="4AD1D84F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9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6AFC2A1C"/>
    <w:multiLevelType w:val="singleLevel"/>
    <w:tmpl w:val="6AFC2A1C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1">
    <w:nsid w:val="6C0BE2D1"/>
    <w:multiLevelType w:val="singleLevel"/>
    <w:tmpl w:val="6C0BE2D1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42">
    <w:nsid w:val="6D423078"/>
    <w:multiLevelType w:val="singleLevel"/>
    <w:tmpl w:val="6D42307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3">
    <w:nsid w:val="7499D7B3"/>
    <w:multiLevelType w:val="singleLevel"/>
    <w:tmpl w:val="7499D7B3"/>
    <w:lvl w:ilvl="0" w:tentative="0">
      <w:start w:val="2"/>
      <w:numFmt w:val="lowerLetter"/>
      <w:lvlText w:val="%1."/>
      <w:lvlJc w:val="left"/>
      <w:rPr>
        <w:color w:val="3370FF"/>
      </w:rPr>
    </w:lvl>
  </w:abstractNum>
  <w:num w:numId="1">
    <w:abstractNumId w:val="3"/>
  </w:num>
  <w:num w:numId="2">
    <w:abstractNumId w:val="33"/>
  </w:num>
  <w:num w:numId="3">
    <w:abstractNumId w:val="35"/>
  </w:num>
  <w:num w:numId="4">
    <w:abstractNumId w:val="24"/>
  </w:num>
  <w:num w:numId="5">
    <w:abstractNumId w:val="42"/>
  </w:num>
  <w:num w:numId="6">
    <w:abstractNumId w:val="13"/>
  </w:num>
  <w:num w:numId="7">
    <w:abstractNumId w:val="27"/>
  </w:num>
  <w:num w:numId="8">
    <w:abstractNumId w:val="23"/>
  </w:num>
  <w:num w:numId="9">
    <w:abstractNumId w:val="14"/>
  </w:num>
  <w:num w:numId="10">
    <w:abstractNumId w:val="17"/>
  </w:num>
  <w:num w:numId="11">
    <w:abstractNumId w:val="11"/>
  </w:num>
  <w:num w:numId="12">
    <w:abstractNumId w:val="37"/>
  </w:num>
  <w:num w:numId="13">
    <w:abstractNumId w:val="19"/>
  </w:num>
  <w:num w:numId="14">
    <w:abstractNumId w:val="2"/>
  </w:num>
  <w:num w:numId="15">
    <w:abstractNumId w:val="16"/>
  </w:num>
  <w:num w:numId="16">
    <w:abstractNumId w:val="21"/>
  </w:num>
  <w:num w:numId="17">
    <w:abstractNumId w:val="10"/>
  </w:num>
  <w:num w:numId="18">
    <w:abstractNumId w:val="32"/>
  </w:num>
  <w:num w:numId="19">
    <w:abstractNumId w:val="40"/>
  </w:num>
  <w:num w:numId="20">
    <w:abstractNumId w:val="12"/>
  </w:num>
  <w:num w:numId="21">
    <w:abstractNumId w:val="5"/>
  </w:num>
  <w:num w:numId="22">
    <w:abstractNumId w:val="0"/>
  </w:num>
  <w:num w:numId="23">
    <w:abstractNumId w:val="6"/>
  </w:num>
  <w:num w:numId="24">
    <w:abstractNumId w:val="22"/>
  </w:num>
  <w:num w:numId="25">
    <w:abstractNumId w:val="8"/>
  </w:num>
  <w:num w:numId="26">
    <w:abstractNumId w:val="18"/>
  </w:num>
  <w:num w:numId="27">
    <w:abstractNumId w:val="28"/>
  </w:num>
  <w:num w:numId="28">
    <w:abstractNumId w:val="38"/>
  </w:num>
  <w:num w:numId="29">
    <w:abstractNumId w:val="7"/>
  </w:num>
  <w:num w:numId="30">
    <w:abstractNumId w:val="34"/>
  </w:num>
  <w:num w:numId="31">
    <w:abstractNumId w:val="26"/>
  </w:num>
  <w:num w:numId="32">
    <w:abstractNumId w:val="25"/>
  </w:num>
  <w:num w:numId="33">
    <w:abstractNumId w:val="20"/>
  </w:num>
  <w:num w:numId="34">
    <w:abstractNumId w:val="31"/>
  </w:num>
  <w:num w:numId="35">
    <w:abstractNumId w:val="9"/>
  </w:num>
  <w:num w:numId="36">
    <w:abstractNumId w:val="39"/>
  </w:num>
  <w:num w:numId="37">
    <w:abstractNumId w:val="36"/>
  </w:num>
  <w:num w:numId="38">
    <w:abstractNumId w:val="30"/>
  </w:num>
  <w:num w:numId="39">
    <w:abstractNumId w:val="15"/>
  </w:num>
  <w:num w:numId="40">
    <w:abstractNumId w:val="4"/>
  </w:num>
  <w:num w:numId="41">
    <w:abstractNumId w:val="43"/>
  </w:num>
  <w:num w:numId="42">
    <w:abstractNumId w:val="29"/>
  </w:num>
  <w:num w:numId="43">
    <w:abstractNumId w:val="41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78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2026-02-05T09:13:59Z</dcterms:created>
  <dc:creator>Administrator</dc:creator>
  <cp:lastModifiedBy>孙腾</cp:lastModifiedBy>
  <dcterms:modified xsi:type="dcterms:W3CDTF">2026-02-05T09:14:25Z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eyJoZGlkIjoiNzdmM2FjNGY4MTQ0OTAzYmE0MTI0MmNlNTI4OTVjYjkiLCJ1c2VySWQiOiI1MDkzNDM0NTIifQ==</vt:lpwstr>
  </property>
  <property fmtid="{D5CDD505-2E9C-101B-9397-08002B2CF9AE}" pid="4" name="ICV">
    <vt:lpwstr>164D5D96597A4C9E9586FA6CE6607638_12</vt:lpwstr>
  </property>
</Properties>
</file>