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第1期开发日志——项目启动与总体方案设计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2026年9月（方案定稿 2026-09-23）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一期：立项与总体设计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方案定稿，四份模块开发文档初稿完成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明确系统功能边界：颜色视觉识别、两轴平移、自动抓取与投放。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完成总体架构与关键技术选型，形成可实施的设计方案。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初定通信协议与工程目录结构，为后续开发提供统一骨架。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系统架构设计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按感知、通信、控制、执行、监控五层组织：感知层为 K210 加 OV2640 摄像头，负责把红色目标识别为像素质心；通信层有两条通道，USART 接收视觉坐标帧、CAN 与上位机双向交互；控制层为 STM32 上的 FreeRTOS 多任务调度；执行层由定时器节拍驱动步进电机、输出舵机脉宽；监控层为 Qt 上位机。各层只通过约定接口交互，模块可独立替换。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关键技术选型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主控选 STM32F407ZET6（168MHz、内置 CAN、GEC-M4 板载收发器）；运动结构选 CoreXY 十字滑台，两电机位移线性组合实现直线轨迹，比直连双轴效率高、路径准；视觉选 K210 加 OV2640（MaixPy 生态、DVP 接口）；执行机构为舵机夹爪；人机交互规划 ST7789V 屏与矩阵键盘。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协议与工程骨架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K210 与 STM32 之间用 UART 115200 文本帧“$cx,cy,flag\n”；STM32 与上位机之间用 CAN 500kbps，标准帧 0x181 上报位置、0x281 下发命令、0x381 上报错误。README 确立 monorepo 目录结构（01_Docs、02_Hardware、03_Firmware、04_Tools、05_Test、06_Resources），硬件清单明确 GEC-M4 板载 TJA1050、HW-434 扩展板加 A4988 驱动、双限位开关等。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摄像头接口形式不确定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初稿按排针飞线规划 OV2640 接线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后经数据手册核查确认 DVP 数据线为芯片专用引脚，改为 FPC 直连方案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转第4期闭环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舵机型号口径不一致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方案初稿与硬件清单登记不同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 README 硬件清单为准登记 MG90S 舵机夹爪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已统一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显示屏与键盘占用资源较多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ST7789V 与 4x4 矩阵键盘占用较多 IO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首版实现改为 UART 调试口输出状态，屏键后续挂接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已决策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方案定稿于 2026-09-23 22:30 落盘（01_Docs\01_方案设计\XY_Vision_Picker_技术方案设计_定稿.docx）。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同日产出视觉识别、运动控制、上位机、通信通道四份模块开发文档初稿（01_Docs\02_开发文档\01 至 04）。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集成手册 Final_Integration_Manual_v1.0（2026-09-23 15:09）同步更新。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遗留：显示屏与矩阵键盘未接入；K210 摄像头接口形式待实测确认。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下期：CubeMX 工程配置与固件框架搭建，打通编译链路。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