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D9F0" w14:textId="77777777" w:rsidR="00B97AA1" w:rsidRPr="00375C69" w:rsidRDefault="00B97AA1" w:rsidP="00B97AA1">
      <w:pPr>
        <w:jc w:val="center"/>
        <w:rPr>
          <w:rFonts w:ascii="Times New Roman" w:hAnsi="Times New Roman" w:cs="Times New Roman"/>
          <w:b/>
          <w:bCs/>
          <w:sz w:val="40"/>
          <w:szCs w:val="40"/>
        </w:rPr>
      </w:pPr>
      <w:r w:rsidRPr="00375C69">
        <w:rPr>
          <w:rFonts w:ascii="Times New Roman" w:hAnsi="Times New Roman" w:cs="Times New Roman"/>
          <w:b/>
          <w:bCs/>
          <w:sz w:val="40"/>
          <w:szCs w:val="40"/>
        </w:rPr>
        <w:t>Phase – 1: Requirement Analysis &amp; Planning</w:t>
      </w:r>
    </w:p>
    <w:p w14:paraId="1334B816" w14:textId="3EF61551" w:rsidR="00B97AA1" w:rsidRPr="00375C69" w:rsidRDefault="00B97AA1" w:rsidP="00B97AA1">
      <w:pPr>
        <w:jc w:val="center"/>
        <w:rPr>
          <w:rFonts w:ascii="Times New Roman" w:hAnsi="Times New Roman" w:cs="Times New Roman"/>
          <w:b/>
          <w:bCs/>
          <w:sz w:val="40"/>
          <w:szCs w:val="40"/>
        </w:rPr>
      </w:pPr>
      <w:r w:rsidRPr="00375C69">
        <w:rPr>
          <w:rFonts w:ascii="Times New Roman" w:hAnsi="Times New Roman" w:cs="Times New Roman"/>
          <w:b/>
          <w:bCs/>
          <w:sz w:val="40"/>
          <w:szCs w:val="40"/>
        </w:rPr>
        <w:t>Business Objective</w:t>
      </w:r>
    </w:p>
    <w:p w14:paraId="66608058" w14:textId="77777777" w:rsidR="00B97AA1" w:rsidRPr="00375C69" w:rsidRDefault="00B97AA1" w:rsidP="00B97AA1">
      <w:pPr>
        <w:jc w:val="center"/>
        <w:rPr>
          <w:rFonts w:ascii="Times New Roman" w:hAnsi="Times New Roman" w:cs="Times New Roman"/>
          <w:b/>
          <w:bCs/>
          <w:sz w:val="40"/>
          <w:szCs w:val="40"/>
        </w:rPr>
      </w:pPr>
    </w:p>
    <w:p w14:paraId="0D519F27" w14:textId="77777777" w:rsidR="00B97AA1" w:rsidRDefault="00B97AA1" w:rsidP="00B97AA1">
      <w:pPr>
        <w:rPr>
          <w:rFonts w:ascii="Times New Roman" w:hAnsi="Times New Roman" w:cs="Times New Roman"/>
          <w:b/>
          <w:bCs/>
          <w:sz w:val="28"/>
          <w:szCs w:val="28"/>
        </w:rPr>
      </w:pPr>
      <w:r w:rsidRPr="00375C69">
        <w:rPr>
          <w:rFonts w:ascii="Times New Roman" w:hAnsi="Times New Roman" w:cs="Times New Roman"/>
          <w:b/>
          <w:bCs/>
          <w:sz w:val="28"/>
          <w:szCs w:val="28"/>
        </w:rPr>
        <w:t>Description</w:t>
      </w:r>
    </w:p>
    <w:p w14:paraId="68632331" w14:textId="77777777" w:rsidR="00E72806" w:rsidRPr="00E72806" w:rsidRDefault="00E72806" w:rsidP="00E72806">
      <w:pPr>
        <w:jc w:val="both"/>
        <w:rPr>
          <w:rFonts w:ascii="Times New Roman" w:hAnsi="Times New Roman" w:cs="Times New Roman"/>
          <w:sz w:val="28"/>
          <w:szCs w:val="28"/>
        </w:rPr>
      </w:pPr>
      <w:r w:rsidRPr="00E72806">
        <w:rPr>
          <w:rFonts w:ascii="Times New Roman" w:hAnsi="Times New Roman" w:cs="Times New Roman"/>
          <w:sz w:val="28"/>
          <w:szCs w:val="28"/>
        </w:rPr>
        <w:t>The primary objective of the Automated Network Request Management solution developed on ServiceNow is to improve operational efficiency by automating the processing and management of network-related service requests. In many organizations, handling such requests manually can lead to delays, inconsistencies, and a higher risk of human error. By introducing automation through ServiceNow, the organization aims to streamline these processes, reduce dependency on manual intervention, and enhance overall service quality.</w:t>
      </w:r>
    </w:p>
    <w:p w14:paraId="3E4A0929" w14:textId="77777777" w:rsidR="00E72806" w:rsidRPr="00E72806" w:rsidRDefault="00E72806" w:rsidP="00E72806">
      <w:pPr>
        <w:jc w:val="both"/>
        <w:rPr>
          <w:rFonts w:ascii="Times New Roman" w:hAnsi="Times New Roman" w:cs="Times New Roman"/>
          <w:sz w:val="28"/>
          <w:szCs w:val="28"/>
        </w:rPr>
      </w:pPr>
      <w:r w:rsidRPr="00E72806">
        <w:rPr>
          <w:rFonts w:ascii="Times New Roman" w:hAnsi="Times New Roman" w:cs="Times New Roman"/>
          <w:sz w:val="28"/>
          <w:szCs w:val="28"/>
        </w:rPr>
        <w:t xml:space="preserve">This solution focuses on simplifying and automating the complete end-to-end lifecycle of network service requests—from submission and validation to approval, </w:t>
      </w:r>
      <w:proofErr w:type="spellStart"/>
      <w:r w:rsidRPr="00E72806">
        <w:rPr>
          <w:rFonts w:ascii="Times New Roman" w:hAnsi="Times New Roman" w:cs="Times New Roman"/>
          <w:sz w:val="28"/>
          <w:szCs w:val="28"/>
        </w:rPr>
        <w:t>fulfillment</w:t>
      </w:r>
      <w:proofErr w:type="spellEnd"/>
      <w:r w:rsidRPr="00E72806">
        <w:rPr>
          <w:rFonts w:ascii="Times New Roman" w:hAnsi="Times New Roman" w:cs="Times New Roman"/>
          <w:sz w:val="28"/>
          <w:szCs w:val="28"/>
        </w:rPr>
        <w:t>, and closure. Through standardized workflows and predefined approval mechanisms, the system ensures that every request follows a structured and transparent process. Additionally, the centralized ServiceNow platform enables real-time tracking, improved visibility, and better coordination among teams involved in request handling.</w:t>
      </w:r>
    </w:p>
    <w:p w14:paraId="394E3520" w14:textId="77777777" w:rsidR="00E72806" w:rsidRPr="00E72806" w:rsidRDefault="00E72806" w:rsidP="00E72806">
      <w:pPr>
        <w:jc w:val="both"/>
        <w:rPr>
          <w:rFonts w:ascii="Times New Roman" w:hAnsi="Times New Roman" w:cs="Times New Roman"/>
          <w:sz w:val="28"/>
          <w:szCs w:val="28"/>
        </w:rPr>
      </w:pPr>
      <w:r w:rsidRPr="00E72806">
        <w:rPr>
          <w:rFonts w:ascii="Times New Roman" w:hAnsi="Times New Roman" w:cs="Times New Roman"/>
          <w:sz w:val="28"/>
          <w:szCs w:val="28"/>
        </w:rPr>
        <w:t>By implementing automated workflows, the organization can achieve faster turnaround times, improved governance, and stronger compliance with internal IT and security policies. Ultimately, this initiative supports digital transformation goals by making network service management more efficient, reliable, and scalable.</w:t>
      </w:r>
    </w:p>
    <w:p w14:paraId="6006AC2A" w14:textId="77777777" w:rsidR="00E72806" w:rsidRPr="00E72806" w:rsidRDefault="00E72806" w:rsidP="00E72806">
      <w:pPr>
        <w:jc w:val="both"/>
        <w:rPr>
          <w:rFonts w:ascii="Times New Roman" w:hAnsi="Times New Roman" w:cs="Times New Roman"/>
          <w:sz w:val="28"/>
          <w:szCs w:val="28"/>
        </w:rPr>
      </w:pPr>
    </w:p>
    <w:p w14:paraId="48D3FFB9" w14:textId="5FFA600A" w:rsidR="00E72806" w:rsidRPr="00E72806" w:rsidRDefault="00B97AA1" w:rsidP="00E72806">
      <w:pPr>
        <w:rPr>
          <w:rFonts w:ascii="Times New Roman" w:hAnsi="Times New Roman" w:cs="Times New Roman"/>
          <w:b/>
          <w:bCs/>
          <w:sz w:val="28"/>
          <w:szCs w:val="28"/>
        </w:rPr>
      </w:pPr>
      <w:r w:rsidRPr="00375C69">
        <w:rPr>
          <w:rFonts w:ascii="Times New Roman" w:hAnsi="Times New Roman" w:cs="Times New Roman"/>
          <w:b/>
          <w:bCs/>
          <w:sz w:val="28"/>
          <w:szCs w:val="28"/>
        </w:rPr>
        <w:t>Business Goals</w:t>
      </w:r>
    </w:p>
    <w:p w14:paraId="080636F3" w14:textId="77777777" w:rsidR="00E72806" w:rsidRPr="00E72806" w:rsidRDefault="00E72806" w:rsidP="00E72806">
      <w:pPr>
        <w:numPr>
          <w:ilvl w:val="0"/>
          <w:numId w:val="9"/>
        </w:numPr>
        <w:rPr>
          <w:rFonts w:ascii="Times New Roman" w:hAnsi="Times New Roman" w:cs="Times New Roman"/>
          <w:sz w:val="28"/>
          <w:szCs w:val="28"/>
        </w:rPr>
      </w:pPr>
      <w:r w:rsidRPr="00E72806">
        <w:rPr>
          <w:rFonts w:ascii="Times New Roman" w:hAnsi="Times New Roman" w:cs="Times New Roman"/>
          <w:sz w:val="28"/>
          <w:szCs w:val="28"/>
        </w:rPr>
        <w:t>Reduce manual involvement and minimize the likelihood of human errors in handling network-related service requests.</w:t>
      </w:r>
    </w:p>
    <w:p w14:paraId="7176BA7A" w14:textId="77777777" w:rsidR="00E72806" w:rsidRPr="00E72806" w:rsidRDefault="00E72806" w:rsidP="00E72806">
      <w:pPr>
        <w:numPr>
          <w:ilvl w:val="0"/>
          <w:numId w:val="9"/>
        </w:numPr>
        <w:rPr>
          <w:rFonts w:ascii="Times New Roman" w:hAnsi="Times New Roman" w:cs="Times New Roman"/>
          <w:sz w:val="28"/>
          <w:szCs w:val="28"/>
        </w:rPr>
      </w:pPr>
      <w:r w:rsidRPr="00E72806">
        <w:rPr>
          <w:rFonts w:ascii="Times New Roman" w:hAnsi="Times New Roman" w:cs="Times New Roman"/>
          <w:sz w:val="28"/>
          <w:szCs w:val="28"/>
        </w:rPr>
        <w:t xml:space="preserve">Accelerate request </w:t>
      </w:r>
      <w:proofErr w:type="spellStart"/>
      <w:r w:rsidRPr="00E72806">
        <w:rPr>
          <w:rFonts w:ascii="Times New Roman" w:hAnsi="Times New Roman" w:cs="Times New Roman"/>
          <w:sz w:val="28"/>
          <w:szCs w:val="28"/>
        </w:rPr>
        <w:t>fulfillment</w:t>
      </w:r>
      <w:proofErr w:type="spellEnd"/>
      <w:r w:rsidRPr="00E72806">
        <w:rPr>
          <w:rFonts w:ascii="Times New Roman" w:hAnsi="Times New Roman" w:cs="Times New Roman"/>
          <w:sz w:val="28"/>
          <w:szCs w:val="28"/>
        </w:rPr>
        <w:t xml:space="preserve"> by leveraging automated workflows and rule-based approvals.</w:t>
      </w:r>
    </w:p>
    <w:p w14:paraId="72DCCEFB" w14:textId="77777777" w:rsidR="00E72806" w:rsidRPr="00E72806" w:rsidRDefault="00E72806" w:rsidP="00E72806">
      <w:pPr>
        <w:numPr>
          <w:ilvl w:val="0"/>
          <w:numId w:val="9"/>
        </w:numPr>
        <w:rPr>
          <w:rFonts w:ascii="Times New Roman" w:hAnsi="Times New Roman" w:cs="Times New Roman"/>
          <w:sz w:val="28"/>
          <w:szCs w:val="28"/>
        </w:rPr>
      </w:pPr>
      <w:r w:rsidRPr="00E72806">
        <w:rPr>
          <w:rFonts w:ascii="Times New Roman" w:hAnsi="Times New Roman" w:cs="Times New Roman"/>
          <w:sz w:val="28"/>
          <w:szCs w:val="28"/>
        </w:rPr>
        <w:t xml:space="preserve">Ensure consistent and standardized approval and </w:t>
      </w:r>
      <w:proofErr w:type="spellStart"/>
      <w:r w:rsidRPr="00E72806">
        <w:rPr>
          <w:rFonts w:ascii="Times New Roman" w:hAnsi="Times New Roman" w:cs="Times New Roman"/>
          <w:sz w:val="28"/>
          <w:szCs w:val="28"/>
        </w:rPr>
        <w:t>fulfillment</w:t>
      </w:r>
      <w:proofErr w:type="spellEnd"/>
      <w:r w:rsidRPr="00E72806">
        <w:rPr>
          <w:rFonts w:ascii="Times New Roman" w:hAnsi="Times New Roman" w:cs="Times New Roman"/>
          <w:sz w:val="28"/>
          <w:szCs w:val="28"/>
        </w:rPr>
        <w:t xml:space="preserve"> processes across all network services.</w:t>
      </w:r>
    </w:p>
    <w:p w14:paraId="1BFD6C58" w14:textId="77777777" w:rsidR="00E72806" w:rsidRPr="00E72806" w:rsidRDefault="00E72806" w:rsidP="00E72806">
      <w:pPr>
        <w:numPr>
          <w:ilvl w:val="0"/>
          <w:numId w:val="9"/>
        </w:numPr>
        <w:rPr>
          <w:rFonts w:ascii="Times New Roman" w:hAnsi="Times New Roman" w:cs="Times New Roman"/>
          <w:sz w:val="28"/>
          <w:szCs w:val="28"/>
        </w:rPr>
      </w:pPr>
      <w:r w:rsidRPr="00E72806">
        <w:rPr>
          <w:rFonts w:ascii="Times New Roman" w:hAnsi="Times New Roman" w:cs="Times New Roman"/>
          <w:sz w:val="28"/>
          <w:szCs w:val="28"/>
        </w:rPr>
        <w:t>Enhance visibility, monitoring, and reporting through a centralized ServiceNow platform.</w:t>
      </w:r>
    </w:p>
    <w:p w14:paraId="64323ADE" w14:textId="77777777" w:rsidR="00E72806" w:rsidRPr="00E72806" w:rsidRDefault="00E72806" w:rsidP="00E72806">
      <w:pPr>
        <w:numPr>
          <w:ilvl w:val="0"/>
          <w:numId w:val="9"/>
        </w:numPr>
        <w:rPr>
          <w:rFonts w:ascii="Times New Roman" w:hAnsi="Times New Roman" w:cs="Times New Roman"/>
          <w:sz w:val="28"/>
          <w:szCs w:val="28"/>
        </w:rPr>
      </w:pPr>
      <w:r w:rsidRPr="00E72806">
        <w:rPr>
          <w:rFonts w:ascii="Times New Roman" w:hAnsi="Times New Roman" w:cs="Times New Roman"/>
          <w:sz w:val="28"/>
          <w:szCs w:val="28"/>
        </w:rPr>
        <w:lastRenderedPageBreak/>
        <w:t>Improve end-user experience by delivering faster, more reliable, and transparent service.</w:t>
      </w:r>
    </w:p>
    <w:p w14:paraId="76093AC0" w14:textId="77777777" w:rsidR="00E72806" w:rsidRPr="00E72806" w:rsidRDefault="00E72806" w:rsidP="00E72806">
      <w:pPr>
        <w:numPr>
          <w:ilvl w:val="0"/>
          <w:numId w:val="9"/>
        </w:numPr>
        <w:rPr>
          <w:rFonts w:ascii="Times New Roman" w:hAnsi="Times New Roman" w:cs="Times New Roman"/>
          <w:sz w:val="28"/>
          <w:szCs w:val="28"/>
        </w:rPr>
      </w:pPr>
      <w:r w:rsidRPr="00E72806">
        <w:rPr>
          <w:rFonts w:ascii="Times New Roman" w:hAnsi="Times New Roman" w:cs="Times New Roman"/>
          <w:sz w:val="28"/>
          <w:szCs w:val="28"/>
        </w:rPr>
        <w:t>Ensure compliance with organizational IT standards, audit requirements, and security policies.</w:t>
      </w:r>
    </w:p>
    <w:p w14:paraId="7C52C3F4" w14:textId="77777777" w:rsidR="00E72806" w:rsidRPr="00375C69" w:rsidRDefault="00E72806" w:rsidP="00B97AA1">
      <w:pPr>
        <w:rPr>
          <w:rFonts w:ascii="Times New Roman" w:hAnsi="Times New Roman" w:cs="Times New Roman"/>
          <w:b/>
          <w:bCs/>
          <w:sz w:val="28"/>
          <w:szCs w:val="28"/>
        </w:rPr>
      </w:pPr>
    </w:p>
    <w:p w14:paraId="4DD6835C" w14:textId="77777777" w:rsidR="00B97AA1" w:rsidRPr="00375C69" w:rsidRDefault="00B97AA1" w:rsidP="00B97AA1">
      <w:pPr>
        <w:rPr>
          <w:rFonts w:ascii="Times New Roman" w:hAnsi="Times New Roman" w:cs="Times New Roman"/>
          <w:b/>
          <w:bCs/>
          <w:sz w:val="28"/>
          <w:szCs w:val="28"/>
        </w:rPr>
      </w:pPr>
      <w:r w:rsidRPr="00375C69">
        <w:rPr>
          <w:rFonts w:ascii="Times New Roman" w:hAnsi="Times New Roman" w:cs="Times New Roman"/>
          <w:b/>
          <w:bCs/>
          <w:sz w:val="28"/>
          <w:szCs w:val="28"/>
        </w:rPr>
        <w:t>Outcome</w:t>
      </w:r>
    </w:p>
    <w:p w14:paraId="6C9C63DD" w14:textId="77777777" w:rsidR="00E72806" w:rsidRPr="00E72806" w:rsidRDefault="00E72806" w:rsidP="00E72806">
      <w:pPr>
        <w:jc w:val="both"/>
        <w:rPr>
          <w:rFonts w:ascii="Times New Roman" w:hAnsi="Times New Roman" w:cs="Times New Roman"/>
          <w:sz w:val="28"/>
          <w:szCs w:val="28"/>
        </w:rPr>
      </w:pPr>
      <w:r w:rsidRPr="00E72806">
        <w:rPr>
          <w:rFonts w:ascii="Times New Roman" w:hAnsi="Times New Roman" w:cs="Times New Roman"/>
          <w:sz w:val="28"/>
          <w:szCs w:val="28"/>
        </w:rPr>
        <w:t>The successful implementation of the Automated Network Request Management solution will result in improved operational efficiency, stronger governance controls, and enhanced service transparency. It will also establish a scalable and structured foundation that supports future automation initiatives and continuous improvement in IT service management processes.</w:t>
      </w:r>
    </w:p>
    <w:p w14:paraId="22CDAC79" w14:textId="04106788" w:rsidR="00181C76" w:rsidRPr="00375C69" w:rsidRDefault="00181C76" w:rsidP="00375C69">
      <w:pPr>
        <w:ind w:firstLine="851"/>
        <w:jc w:val="both"/>
        <w:rPr>
          <w:rFonts w:ascii="Times New Roman" w:hAnsi="Times New Roman" w:cs="Times New Roman"/>
          <w:sz w:val="28"/>
          <w:szCs w:val="28"/>
        </w:rPr>
      </w:pPr>
    </w:p>
    <w:sectPr w:rsidR="00181C76" w:rsidRPr="00375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8A4"/>
    <w:multiLevelType w:val="multilevel"/>
    <w:tmpl w:val="C26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21AE4"/>
    <w:multiLevelType w:val="multilevel"/>
    <w:tmpl w:val="9E2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F528E"/>
    <w:multiLevelType w:val="multilevel"/>
    <w:tmpl w:val="A19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E3229"/>
    <w:multiLevelType w:val="multilevel"/>
    <w:tmpl w:val="F4EE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3721E"/>
    <w:multiLevelType w:val="multilevel"/>
    <w:tmpl w:val="8F7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435FF3"/>
    <w:multiLevelType w:val="multilevel"/>
    <w:tmpl w:val="8CAC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53EB7"/>
    <w:multiLevelType w:val="multilevel"/>
    <w:tmpl w:val="52E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551C1"/>
    <w:multiLevelType w:val="multilevel"/>
    <w:tmpl w:val="613E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7692F"/>
    <w:multiLevelType w:val="multilevel"/>
    <w:tmpl w:val="DAA4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263435">
    <w:abstractNumId w:val="4"/>
  </w:num>
  <w:num w:numId="2" w16cid:durableId="1693801351">
    <w:abstractNumId w:val="1"/>
  </w:num>
  <w:num w:numId="3" w16cid:durableId="1797482634">
    <w:abstractNumId w:val="0"/>
  </w:num>
  <w:num w:numId="4" w16cid:durableId="1291857663">
    <w:abstractNumId w:val="5"/>
  </w:num>
  <w:num w:numId="5" w16cid:durableId="983389088">
    <w:abstractNumId w:val="2"/>
  </w:num>
  <w:num w:numId="6" w16cid:durableId="928201954">
    <w:abstractNumId w:val="6"/>
  </w:num>
  <w:num w:numId="7" w16cid:durableId="415829561">
    <w:abstractNumId w:val="8"/>
  </w:num>
  <w:num w:numId="8" w16cid:durableId="450630665">
    <w:abstractNumId w:val="7"/>
  </w:num>
  <w:num w:numId="9" w16cid:durableId="1593049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C0"/>
    <w:rsid w:val="0005505F"/>
    <w:rsid w:val="000D52C0"/>
    <w:rsid w:val="00181C76"/>
    <w:rsid w:val="00375C69"/>
    <w:rsid w:val="009268AF"/>
    <w:rsid w:val="00962390"/>
    <w:rsid w:val="009E35BC"/>
    <w:rsid w:val="00A036DA"/>
    <w:rsid w:val="00B876E9"/>
    <w:rsid w:val="00B97AA1"/>
    <w:rsid w:val="00C52889"/>
    <w:rsid w:val="00CC08FC"/>
    <w:rsid w:val="00E72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47D1B"/>
  <w15:chartTrackingRefBased/>
  <w15:docId w15:val="{9E31EEB5-9CD8-426B-86FF-D9D54E872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2C0"/>
    <w:rPr>
      <w:rFonts w:eastAsiaTheme="majorEastAsia" w:cstheme="majorBidi"/>
      <w:color w:val="272727" w:themeColor="text1" w:themeTint="D8"/>
    </w:rPr>
  </w:style>
  <w:style w:type="paragraph" w:styleId="Title">
    <w:name w:val="Title"/>
    <w:basedOn w:val="Normal"/>
    <w:next w:val="Normal"/>
    <w:link w:val="TitleChar"/>
    <w:uiPriority w:val="10"/>
    <w:qFormat/>
    <w:rsid w:val="000D5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2C0"/>
    <w:pPr>
      <w:spacing w:before="160"/>
      <w:jc w:val="center"/>
    </w:pPr>
    <w:rPr>
      <w:i/>
      <w:iCs/>
      <w:color w:val="404040" w:themeColor="text1" w:themeTint="BF"/>
    </w:rPr>
  </w:style>
  <w:style w:type="character" w:customStyle="1" w:styleId="QuoteChar">
    <w:name w:val="Quote Char"/>
    <w:basedOn w:val="DefaultParagraphFont"/>
    <w:link w:val="Quote"/>
    <w:uiPriority w:val="29"/>
    <w:rsid w:val="000D52C0"/>
    <w:rPr>
      <w:i/>
      <w:iCs/>
      <w:color w:val="404040" w:themeColor="text1" w:themeTint="BF"/>
    </w:rPr>
  </w:style>
  <w:style w:type="paragraph" w:styleId="ListParagraph">
    <w:name w:val="List Paragraph"/>
    <w:basedOn w:val="Normal"/>
    <w:uiPriority w:val="34"/>
    <w:qFormat/>
    <w:rsid w:val="000D52C0"/>
    <w:pPr>
      <w:ind w:left="720"/>
      <w:contextualSpacing/>
    </w:pPr>
  </w:style>
  <w:style w:type="character" w:styleId="IntenseEmphasis">
    <w:name w:val="Intense Emphasis"/>
    <w:basedOn w:val="DefaultParagraphFont"/>
    <w:uiPriority w:val="21"/>
    <w:qFormat/>
    <w:rsid w:val="000D52C0"/>
    <w:rPr>
      <w:i/>
      <w:iCs/>
      <w:color w:val="0F4761" w:themeColor="accent1" w:themeShade="BF"/>
    </w:rPr>
  </w:style>
  <w:style w:type="paragraph" w:styleId="IntenseQuote">
    <w:name w:val="Intense Quote"/>
    <w:basedOn w:val="Normal"/>
    <w:next w:val="Normal"/>
    <w:link w:val="IntenseQuoteChar"/>
    <w:uiPriority w:val="30"/>
    <w:qFormat/>
    <w:rsid w:val="000D5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2C0"/>
    <w:rPr>
      <w:i/>
      <w:iCs/>
      <w:color w:val="0F4761" w:themeColor="accent1" w:themeShade="BF"/>
    </w:rPr>
  </w:style>
  <w:style w:type="character" w:styleId="IntenseReference">
    <w:name w:val="Intense Reference"/>
    <w:basedOn w:val="DefaultParagraphFont"/>
    <w:uiPriority w:val="32"/>
    <w:qFormat/>
    <w:rsid w:val="000D5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21327">
      <w:bodyDiv w:val="1"/>
      <w:marLeft w:val="0"/>
      <w:marRight w:val="0"/>
      <w:marTop w:val="0"/>
      <w:marBottom w:val="0"/>
      <w:divBdr>
        <w:top w:val="none" w:sz="0" w:space="0" w:color="auto"/>
        <w:left w:val="none" w:sz="0" w:space="0" w:color="auto"/>
        <w:bottom w:val="none" w:sz="0" w:space="0" w:color="auto"/>
        <w:right w:val="none" w:sz="0" w:space="0" w:color="auto"/>
      </w:divBdr>
    </w:div>
    <w:div w:id="1483814654">
      <w:bodyDiv w:val="1"/>
      <w:marLeft w:val="0"/>
      <w:marRight w:val="0"/>
      <w:marTop w:val="0"/>
      <w:marBottom w:val="0"/>
      <w:divBdr>
        <w:top w:val="none" w:sz="0" w:space="0" w:color="auto"/>
        <w:left w:val="none" w:sz="0" w:space="0" w:color="auto"/>
        <w:bottom w:val="none" w:sz="0" w:space="0" w:color="auto"/>
        <w:right w:val="none" w:sz="0" w:space="0" w:color="auto"/>
      </w:divBdr>
    </w:div>
    <w:div w:id="1520655971">
      <w:bodyDiv w:val="1"/>
      <w:marLeft w:val="0"/>
      <w:marRight w:val="0"/>
      <w:marTop w:val="0"/>
      <w:marBottom w:val="0"/>
      <w:divBdr>
        <w:top w:val="none" w:sz="0" w:space="0" w:color="auto"/>
        <w:left w:val="none" w:sz="0" w:space="0" w:color="auto"/>
        <w:bottom w:val="none" w:sz="0" w:space="0" w:color="auto"/>
        <w:right w:val="none" w:sz="0" w:space="0" w:color="auto"/>
      </w:divBdr>
    </w:div>
    <w:div w:id="1640957727">
      <w:bodyDiv w:val="1"/>
      <w:marLeft w:val="0"/>
      <w:marRight w:val="0"/>
      <w:marTop w:val="0"/>
      <w:marBottom w:val="0"/>
      <w:divBdr>
        <w:top w:val="none" w:sz="0" w:space="0" w:color="auto"/>
        <w:left w:val="none" w:sz="0" w:space="0" w:color="auto"/>
        <w:bottom w:val="none" w:sz="0" w:space="0" w:color="auto"/>
        <w:right w:val="none" w:sz="0" w:space="0" w:color="auto"/>
      </w:divBdr>
    </w:div>
    <w:div w:id="166488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tanisha lokhande</cp:lastModifiedBy>
  <cp:revision>2</cp:revision>
  <dcterms:created xsi:type="dcterms:W3CDTF">2026-03-01T13:45:00Z</dcterms:created>
  <dcterms:modified xsi:type="dcterms:W3CDTF">2026-03-01T13:45:00Z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09b9e2ff-a30a-48e4-8713-67ef7967b3de</vt:lpwstr>
  </property>
</Properties>
</file>