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Xd83d0ee532e8c030614816ea06a24fe0557bd6e"/>
    <w:p>
      <w:pPr>
        <w:pStyle w:val="Heading1"/>
      </w:pPr>
      <w:r>
        <w:t xml:space="preserve">CASOS DE USO AI ACT - DESARROLLO, AGENCIAS Y CONSULTORES</w:t>
      </w:r>
    </w:p>
    <w:bookmarkStart w:id="20" w:name="Xeaa1bd0279e0f903c99dcd42344c1d20191b480"/>
    <w:p>
      <w:pPr>
        <w:pStyle w:val="Heading2"/>
      </w:pPr>
      <w:r>
        <w:t xml:space="preserve">Guía Comercial para Empresas que Desarrollan Soluciones IA para Terceros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Empresas desarrollo software, agencias marketing, consultores, integradores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Clarificar obligaciones AI Act para quien desarrolla chatbots, agentes, RAG, asistentes usando modelos comerciales/open source</w:t>
      </w:r>
    </w:p>
    <w:p>
      <w:r>
        <w:pict>
          <v:rect style="width:0;height:1.5pt" o:hralign="center" o:hrstd="t" o:hr="t"/>
        </w:pict>
      </w:r>
    </w:p>
    <w:bookmarkEnd w:id="20"/>
    <w:bookmarkStart w:id="24" w:name="perfil-target-a-quién-va-dirigido"/>
    <w:p>
      <w:pPr>
        <w:pStyle w:val="Heading2"/>
      </w:pPr>
      <w:r>
        <w:t xml:space="preserve">🎯 PERFIL TARGET: ¿A QUIÉN VA DIRIGIDO?</w:t>
      </w:r>
    </w:p>
    <w:bookmarkStart w:id="21" w:name="empresas-target"/>
    <w:p>
      <w:pPr>
        <w:pStyle w:val="Heading3"/>
      </w:pPr>
      <w:r>
        <w:rPr>
          <w:bCs/>
          <w:b/>
        </w:rPr>
        <w:t xml:space="preserve">Empresas Target:</w:t>
      </w:r>
    </w:p>
    <w:p>
      <w:pPr>
        <w:pStyle w:val="SourceCode"/>
      </w:pPr>
      <w:r>
        <w:rPr>
          <w:rStyle w:val="VerbatimChar"/>
        </w:rPr>
        <w:t xml:space="preserve">✅ Software houses que desarrollan soluciones IA</w:t>
      </w:r>
      <w:r>
        <w:br/>
      </w:r>
      <w:r>
        <w:rPr>
          <w:rStyle w:val="VerbatimChar"/>
        </w:rPr>
        <w:t xml:space="preserve">✅ Agencias marketing digital con servicios IA</w:t>
      </w:r>
      <w:r>
        <w:br/>
      </w:r>
      <w:r>
        <w:rPr>
          <w:rStyle w:val="VerbatimChar"/>
        </w:rPr>
        <w:t xml:space="preserve">✅ Consultores/freelancers desarrollo chatbots</w:t>
      </w:r>
      <w:r>
        <w:br/>
      </w:r>
      <w:r>
        <w:rPr>
          <w:rStyle w:val="VerbatimChar"/>
        </w:rPr>
        <w:t xml:space="preserve">✅ Integradores que implementan IA para clientes</w:t>
      </w:r>
      <w:r>
        <w:br/>
      </w:r>
      <w:r>
        <w:rPr>
          <w:rStyle w:val="VerbatimChar"/>
        </w:rPr>
        <w:t xml:space="preserve">✅ Startups IA B2B (SaaS chatbots, agentes, RAG)</w:t>
      </w:r>
      <w:r>
        <w:br/>
      </w:r>
      <w:r>
        <w:rPr>
          <w:rStyle w:val="VerbatimChar"/>
        </w:rPr>
        <w:t xml:space="preserve">✅ Agencias conversacionales (WhatsApp, Telegram bots)</w:t>
      </w:r>
      <w:r>
        <w:br/>
      </w:r>
      <w:r>
        <w:rPr>
          <w:rStyle w:val="VerbatimChar"/>
        </w:rPr>
        <w:t xml:space="preserve">✅ System integrators con práctica IA</w:t>
      </w:r>
    </w:p>
    <w:bookmarkEnd w:id="21"/>
    <w:bookmarkStart w:id="22" w:name="tecnologías-que-usan"/>
    <w:p>
      <w:pPr>
        <w:pStyle w:val="Heading3"/>
      </w:pPr>
      <w:r>
        <w:rPr>
          <w:bCs/>
          <w:b/>
        </w:rPr>
        <w:t xml:space="preserve">Tecnologías que Usan:</w:t>
      </w:r>
    </w:p>
    <w:p>
      <w:pPr>
        <w:pStyle w:val="FirstParagraph"/>
      </w:pPr>
      <w:r>
        <w:rPr>
          <w:bCs/>
          <w:b/>
        </w:rPr>
        <w:t xml:space="preserve">Modelos Comerciales API:</w:t>
      </w:r>
      <w:r>
        <w:t xml:space="preserve"> </w:t>
      </w:r>
      <w:r>
        <w:t xml:space="preserve">- OpenAI (GPT-4, GPT-3.5)</w:t>
      </w:r>
      <w:r>
        <w:t xml:space="preserve"> </w:t>
      </w:r>
      <w:r>
        <w:t xml:space="preserve">- Anthropic (Claude)</w:t>
      </w:r>
      <w:r>
        <w:t xml:space="preserve"> </w:t>
      </w:r>
      <w:r>
        <w:t xml:space="preserve">- Google (Gemini)</w:t>
      </w:r>
      <w:r>
        <w:t xml:space="preserve"> </w:t>
      </w:r>
      <w:r>
        <w:t xml:space="preserve">- Cohere</w:t>
      </w:r>
      <w:r>
        <w:t xml:space="preserve"> </w:t>
      </w:r>
      <w:r>
        <w:t xml:space="preserve">- Azure OpenAI Service</w:t>
      </w:r>
    </w:p>
    <w:p>
      <w:pPr>
        <w:pStyle w:val="BodyText"/>
      </w:pPr>
      <w:r>
        <w:rPr>
          <w:bCs/>
          <w:b/>
        </w:rPr>
        <w:t xml:space="preserve">Modelos Open Source:</w:t>
      </w:r>
      <w:r>
        <w:t xml:space="preserve"> </w:t>
      </w:r>
      <w:r>
        <w:t xml:space="preserve">- LLaMA 2/3 (Meta)</w:t>
      </w:r>
      <w:r>
        <w:t xml:space="preserve"> </w:t>
      </w:r>
      <w:r>
        <w:t xml:space="preserve">- Mistral 7B/8x7B</w:t>
      </w:r>
      <w:r>
        <w:t xml:space="preserve"> </w:t>
      </w:r>
      <w:r>
        <w:t xml:space="preserve">- Falcon</w:t>
      </w:r>
      <w:r>
        <w:t xml:space="preserve"> </w:t>
      </w:r>
      <w:r>
        <w:t xml:space="preserve">- BLOOM</w:t>
      </w:r>
      <w:r>
        <w:t xml:space="preserve"> </w:t>
      </w:r>
      <w:r>
        <w:t xml:space="preserve">- Vicuna, Alpaca</w:t>
      </w:r>
    </w:p>
    <w:p>
      <w:pPr>
        <w:pStyle w:val="BodyText"/>
      </w:pPr>
      <w:r>
        <w:rPr>
          <w:bCs/>
          <w:b/>
        </w:rPr>
        <w:t xml:space="preserve">Frameworks/Herramientas:</w:t>
      </w:r>
      <w:r>
        <w:t xml:space="preserve"> </w:t>
      </w:r>
      <w:r>
        <w:t xml:space="preserve">- LangChain, LlamaIndex</w:t>
      </w:r>
      <w:r>
        <w:t xml:space="preserve"> </w:t>
      </w:r>
      <w:r>
        <w:t xml:space="preserve">- Pinecone, Qdrant, Weaviate (vector DBs)</w:t>
      </w:r>
      <w:r>
        <w:t xml:space="preserve"> </w:t>
      </w:r>
      <w:r>
        <w:t xml:space="preserve">- Streamlit, Gradio (UIs)</w:t>
      </w:r>
      <w:r>
        <w:t xml:space="preserve"> </w:t>
      </w:r>
      <w:r>
        <w:t xml:space="preserve">- FastAPI, Flask (APIs)</w:t>
      </w:r>
    </w:p>
    <w:bookmarkEnd w:id="22"/>
    <w:bookmarkStart w:id="23" w:name="soluciones-que-desarrollan"/>
    <w:p>
      <w:pPr>
        <w:pStyle w:val="Heading3"/>
      </w:pPr>
      <w:r>
        <w:rPr>
          <w:bCs/>
          <w:b/>
        </w:rPr>
        <w:t xml:space="preserve">Soluciones que Desarrollan:</w:t>
      </w:r>
    </w:p>
    <w:p>
      <w:pPr>
        <w:pStyle w:val="SourceCode"/>
      </w:pPr>
      <w:r>
        <w:rPr>
          <w:rStyle w:val="VerbatimChar"/>
        </w:rPr>
        <w:t xml:space="preserve">🤖 Chatbots atención cliente</w:t>
      </w:r>
      <w:r>
        <w:br/>
      </w:r>
      <w:r>
        <w:rPr>
          <w:rStyle w:val="VerbatimChar"/>
        </w:rPr>
        <w:t xml:space="preserve">🧠 Agentes IA autónomos</w:t>
      </w:r>
      <w:r>
        <w:br/>
      </w:r>
      <w:r>
        <w:rPr>
          <w:rStyle w:val="VerbatimChar"/>
        </w:rPr>
        <w:t xml:space="preserve">📚 RAG (Retrieval Augmented Generation)</w:t>
      </w:r>
      <w:r>
        <w:br/>
      </w:r>
      <w:r>
        <w:rPr>
          <w:rStyle w:val="VerbatimChar"/>
        </w:rPr>
        <w:t xml:space="preserve">🛍️ Asistentes compras/ventas</w:t>
      </w:r>
      <w:r>
        <w:br/>
      </w:r>
      <w:r>
        <w:rPr>
          <w:rStyle w:val="VerbatimChar"/>
        </w:rPr>
        <w:t xml:space="preserve">📊 Analizadores feedback/sentimiento</w:t>
      </w:r>
      <w:r>
        <w:br/>
      </w:r>
      <w:r>
        <w:rPr>
          <w:rStyle w:val="VerbatimChar"/>
        </w:rPr>
        <w:t xml:space="preserve">📞 Bots WhatsApp/Telegram</w:t>
      </w:r>
      <w:r>
        <w:br/>
      </w:r>
      <w:r>
        <w:rPr>
          <w:rStyle w:val="VerbatimChar"/>
        </w:rPr>
        <w:t xml:space="preserve">🎓 Asistentes educativos</w:t>
      </w:r>
      <w:r>
        <w:br/>
      </w:r>
      <w:r>
        <w:rPr>
          <w:rStyle w:val="VerbatimChar"/>
        </w:rPr>
        <w:t xml:space="preserve">💼 Asistentes internos empresas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mensaje-clave-para-este-target"/>
    <w:p>
      <w:pPr>
        <w:pStyle w:val="Heading2"/>
      </w:pPr>
      <w:r>
        <w:t xml:space="preserve">⚠️ MENSAJE CLAVE PARA ESTE TARGET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"Aunque uses GPT-4 API o LLaMA open source, si desarrollas   │</w:t>
      </w:r>
      <w:r>
        <w:br/>
      </w:r>
      <w:r>
        <w:rPr>
          <w:rStyle w:val="VerbatimChar"/>
        </w:rPr>
        <w:t xml:space="preserve">│   y vendes/entregas solución IA a cliente, TÚ eres PROVEEDOR"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→ Tienes obligaciones Art. 16-21 (no solo tu cliente)       │</w:t>
      </w:r>
      <w:r>
        <w:br/>
      </w:r>
      <w:r>
        <w:rPr>
          <w:rStyle w:val="VerbatimChar"/>
        </w:rPr>
        <w:t xml:space="preserve">│   → Deadline: 2 Agosto 2026 (9 meses)                         │</w:t>
      </w:r>
      <w:r>
        <w:br/>
      </w:r>
      <w:r>
        <w:rPr>
          <w:rStyle w:val="VerbatimChar"/>
        </w:rPr>
        <w:t xml:space="preserve">│   → Multas: hasta 35M€ o 7% facturación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5" w:name="error-común"/>
    <w:p>
      <w:pPr>
        <w:pStyle w:val="Heading3"/>
      </w:pPr>
      <w:r>
        <w:rPr>
          <w:bCs/>
          <w:b/>
        </w:rPr>
        <w:t xml:space="preserve">Error Común:</w:t>
      </w:r>
    </w:p>
    <w:p>
      <w:pPr>
        <w:pStyle w:val="SourceCode"/>
      </w:pPr>
      <w:r>
        <w:rPr>
          <w:rStyle w:val="VerbatimChar"/>
        </w:rPr>
        <w:t xml:space="preserve">❌ PENSAMIENTO ERRÓNEO:</w:t>
      </w:r>
      <w:r>
        <w:br/>
      </w:r>
      <w:r>
        <w:rPr>
          <w:rStyle w:val="VerbatimChar"/>
        </w:rPr>
        <w:t xml:space="preserve">"Uso GPT-4 API, OpenAI cumple AI Act, yo no tengo obligaciones."</w:t>
      </w:r>
      <w:r>
        <w:br/>
      </w:r>
      <w:r>
        <w:br/>
      </w:r>
      <w:r>
        <w:rPr>
          <w:rStyle w:val="VerbatimChar"/>
        </w:rPr>
        <w:t xml:space="preserve">✅ REALIDAD:</w:t>
      </w:r>
      <w:r>
        <w:br/>
      </w:r>
      <w:r>
        <w:rPr>
          <w:rStyle w:val="VerbatimChar"/>
        </w:rPr>
        <w:t xml:space="preserve">"Desarrollas sistema IA (chatbot) con GPT-4 como componente.</w:t>
      </w:r>
      <w:r>
        <w:br/>
      </w:r>
      <w:r>
        <w:rPr>
          <w:rStyle w:val="VerbatimChar"/>
        </w:rPr>
        <w:t xml:space="preserve">Lo entregas a cliente final. TÚ eres PROVEEDOR del sistema chatbot.</w:t>
      </w:r>
      <w:r>
        <w:br/>
      </w:r>
      <w:r>
        <w:rPr>
          <w:rStyle w:val="VerbatimChar"/>
        </w:rPr>
        <w:t xml:space="preserve">Tienes obligaciones Art. 16-21 si sistema es alto riesgo."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atriz-de-clasificación-rápida"/>
    <w:p>
      <w:pPr>
        <w:pStyle w:val="Heading2"/>
      </w:pPr>
      <w:r>
        <w:t xml:space="preserve">📊 MATRIZ DE CLASIFICACIÓN RÁPIDA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2048"/>
        <w:gridCol w:w="1502"/>
        <w:gridCol w:w="136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¿Alto Riesgo?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ecommerce recomendador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atención cliente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(riesgo limitado)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Agente IA scoring crediticio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(Anexo III.5.a)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documentación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(mínimo)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screening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(Anexo III.4.a)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Asistente compras ecommerce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 WhatsApp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(riesgo limitado)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Agente IA detección 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(Anexo III.5.a)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legal bufete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(Anexo III.8)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educativo tutorías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(Anexo III.3)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Xaa040666bac643b05c36c0decb2aaa6b594984c"/>
    <w:p>
      <w:pPr>
        <w:pStyle w:val="Heading2"/>
      </w:pPr>
      <w:r>
        <w:t xml:space="preserve">🤖 CASO 1: CHATBOT ECOMMERCE ATENCIÓN CLIENTE (FAQ)</w:t>
      </w:r>
    </w:p>
    <w:bookmarkStart w:id="28" w:name="descripción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Tienda online moda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Agencia marketing</w:t>
      </w:r>
      <w:r>
        <w:t xml:space="preserve"> </w:t>
      </w:r>
      <w:r>
        <w:t xml:space="preserve">“</w:t>
      </w:r>
      <w:r>
        <w:t xml:space="preserve">Digital Boost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Chatbot web atención cliente 24/7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GPT-3.5 API + LangChain + Pinecone (FAQ vectorizadas)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Responde preguntas frecuentes (envíos, devoluciones, tallas)</w:t>
      </w:r>
      <w:r>
        <w:t xml:space="preserve"> </w:t>
      </w:r>
      <w:r>
        <w:t xml:space="preserve">- Búsqueda productos catálogo</w:t>
      </w:r>
      <w:r>
        <w:t xml:space="preserve"> </w:t>
      </w:r>
      <w:r>
        <w:t xml:space="preserve">- Estado pedidos (consulta, no modificación)</w:t>
      </w:r>
    </w:p>
    <w:bookmarkEnd w:id="28"/>
    <w:bookmarkStart w:id="29" w:name="clasificación-riesgo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limitado (Art. 50 transparencia)</w:t>
      </w:r>
    </w:p>
    <w:p>
      <w:pPr>
        <w:pStyle w:val="BodyText"/>
      </w:pPr>
      <w:r>
        <w:rPr>
          <w:bCs/>
          <w:b/>
        </w:rPr>
        <w:t xml:space="preserve">Razón:</w:t>
      </w:r>
      <w:r>
        <w:t xml:space="preserve"> </w:t>
      </w:r>
      <w:r>
        <w:t xml:space="preserve">Chatbot FAQ no toma decisiones significativas. Solo informa. No afecta Anexo III categorías.</w:t>
      </w:r>
    </w:p>
    <w:bookmarkEnd w:id="29"/>
    <w:bookmarkStart w:id="30" w:name="obligaciones-proveedor-agencia"/>
    <w:p>
      <w:pPr>
        <w:pStyle w:val="Heading3"/>
      </w:pPr>
      <w:r>
        <w:rPr>
          <w:bCs/>
          <w:b/>
        </w:rPr>
        <w:t xml:space="preserve">Obligaciones PROVEEDOR (Agencia):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Transparencia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debe saber que interactúa con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Identificación generación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chatbot genera contenido, marcarlo como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uso cliente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1-2 días (añadir disclaimer</w:t>
      </w:r>
      <w:r>
        <w:t xml:space="preserve"> </w:t>
      </w:r>
      <w:r>
        <w:t xml:space="preserve">“</w:t>
      </w:r>
      <w:r>
        <w:t xml:space="preserve">Este es un asistente IA</w:t>
      </w:r>
      <w:r>
        <w:t xml:space="preserve">”</w:t>
      </w:r>
      <w:r>
        <w:t xml:space="preserve">)</w:t>
      </w:r>
    </w:p>
    <w:bookmarkEnd w:id="30"/>
    <w:bookmarkStart w:id="31" w:name="obligaciones-deployer-tienda-online"/>
    <w:p>
      <w:pPr>
        <w:pStyle w:val="Heading3"/>
      </w:pPr>
      <w:r>
        <w:rPr>
          <w:bCs/>
          <w:b/>
        </w:rPr>
        <w:t xml:space="preserve">Obligaciones DEPLOYER (Tienda online):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Transparencia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Estás chateando con asistente IA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respuestas chatbot periódicamente</w:t>
            </w:r>
          </w:p>
        </w:tc>
      </w:tr>
    </w:tbl>
    <w:bookmarkEnd w:id="31"/>
    <w:bookmarkStart w:id="32" w:name="argumentación-comercial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AGENCIA:</w:t>
      </w:r>
      <w:r>
        <w:br/>
      </w:r>
      <w:r>
        <w:rPr>
          <w:rStyle w:val="VerbatimChar"/>
        </w:rPr>
        <w:t xml:space="preserve">"Tu chatbot FAQ ecommerce es RIESGO LIMITADO (Art. 50).</w:t>
      </w:r>
      <w:r>
        <w:br/>
      </w:r>
      <w:r>
        <w:rPr>
          <w:rStyle w:val="VerbatimChar"/>
        </w:rPr>
        <w:t xml:space="preserve">No es alto riesgo → compliance SENCILLO.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Transparencia: añadir disclaimer 'Asistente IA'</w:t>
      </w:r>
      <w:r>
        <w:br/>
      </w:r>
      <w:r>
        <w:rPr>
          <w:rStyle w:val="VerbatimChar"/>
        </w:rPr>
        <w:t xml:space="preserve">✅ Documentación: manual uso cliente</w:t>
      </w:r>
      <w:r>
        <w:br/>
      </w:r>
      <w:r>
        <w:br/>
      </w:r>
      <w:r>
        <w:rPr>
          <w:rStyle w:val="VerbatimChar"/>
        </w:rPr>
        <w:t xml:space="preserve">Esfuerzo: 1-2 días (trivial)</w:t>
      </w:r>
      <w:r>
        <w:br/>
      </w:r>
      <w:r>
        <w:rPr>
          <w:rStyle w:val="VerbatimChar"/>
        </w:rPr>
        <w:t xml:space="preserve">Coste: &lt;500€</w:t>
      </w:r>
      <w:r>
        <w:br/>
      </w:r>
      <w:r>
        <w:br/>
      </w:r>
      <w:r>
        <w:rPr>
          <w:rStyle w:val="VerbatimChar"/>
        </w:rPr>
        <w:t xml:space="preserve">CodeflowX valor:</w:t>
      </w:r>
      <w:r>
        <w:br/>
      </w:r>
      <w:r>
        <w:rPr>
          <w:rStyle w:val="VerbatimChar"/>
        </w:rPr>
        <w:t xml:space="preserve">- Template disclaimers Art. 50 (varios idiomas)</w:t>
      </w:r>
      <w:r>
        <w:br/>
      </w:r>
      <w:r>
        <w:rPr>
          <w:rStyle w:val="VerbatimChar"/>
        </w:rPr>
        <w:t xml:space="preserve">- Checklist compliance riesgo limitado</w:t>
      </w:r>
      <w:r>
        <w:br/>
      </w:r>
      <w:r>
        <w:rPr>
          <w:rStyle w:val="VerbatimChar"/>
        </w:rPr>
        <w:t xml:space="preserve">- Documentación automatizada</w:t>
      </w:r>
      <w:r>
        <w:br/>
      </w:r>
      <w:r>
        <w:br/>
      </w:r>
      <w:r>
        <w:rPr>
          <w:rStyle w:val="VerbatimChar"/>
        </w:rPr>
        <w:t xml:space="preserve">Precio licencia: 1.200€/año (básica)</w:t>
      </w:r>
      <w:r>
        <w:br/>
      </w:r>
      <w:r>
        <w:rPr>
          <w:rStyle w:val="VerbatimChar"/>
        </w:rPr>
        <w:t xml:space="preserve">ROI: Tranquilidad compliance + professional image"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dbadd806bc1d7894a453c368101bd3a179a211d"/>
    <w:p>
      <w:pPr>
        <w:pStyle w:val="Heading2"/>
      </w:pPr>
      <w:r>
        <w:t xml:space="preserve">🛍️ CASO 2: ASISTENTE VIRTUAL COMPRAS PERSONALIZADO</w:t>
      </w:r>
    </w:p>
    <w:bookmarkStart w:id="34" w:name="descripción-1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Amazon España / El Corte Inglés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Software house</w:t>
      </w:r>
      <w:r>
        <w:t xml:space="preserve"> </w:t>
      </w:r>
      <w:r>
        <w:t xml:space="preserve">“</w:t>
      </w:r>
      <w:r>
        <w:t xml:space="preserve">SmartRetail 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Asistente IA recomendación productos personalizada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GPT-4 API + sistema recomendación + histórico compras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Recomienda productos basado en perfil usuario</w:t>
      </w:r>
      <w:r>
        <w:t xml:space="preserve"> </w:t>
      </w:r>
      <w:r>
        <w:t xml:space="preserve">- Sugiere compras complementarias</w:t>
      </w:r>
      <w:r>
        <w:t xml:space="preserve"> </w:t>
      </w:r>
      <w:r>
        <w:t xml:space="preserve">- Personaliza ofertas/descuentos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Comprar por ti</w:t>
      </w:r>
      <w:r>
        <w:t xml:space="preserve">”</w:t>
      </w:r>
      <w:r>
        <w:t xml:space="preserve"> </w:t>
      </w:r>
      <w:r>
        <w:t xml:space="preserve">(con autorización)</w:t>
      </w:r>
    </w:p>
    <w:bookmarkEnd w:id="34"/>
    <w:bookmarkStart w:id="35" w:name="clasificación-riesgo-1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DEPENDE CONTEXTO:</w:t>
      </w:r>
    </w:p>
    <w:p>
      <w:pPr>
        <w:pStyle w:val="BodyText"/>
      </w:pPr>
      <w:r>
        <w:rPr>
          <w:bCs/>
          <w:b/>
        </w:rPr>
        <w:t xml:space="preserve">Escenario A:</w:t>
      </w:r>
      <w:r>
        <w:t xml:space="preserve"> </w:t>
      </w:r>
      <w:r>
        <w:t xml:space="preserve">Solo recomendación (usuario decide)</w:t>
      </w:r>
      <w:r>
        <w:br/>
      </w:r>
      <w:r>
        <w:t xml:space="preserve">→ ❌ NO alto riesgo (riesgo limitado Art. 50)</w:t>
      </w:r>
    </w:p>
    <w:p>
      <w:pPr>
        <w:pStyle w:val="BodyText"/>
      </w:pPr>
      <w:r>
        <w:rPr>
          <w:bCs/>
          <w:b/>
        </w:rPr>
        <w:t xml:space="preserve">Escenario B:</w:t>
      </w:r>
      <w:r>
        <w:t xml:space="preserve"> </w:t>
      </w:r>
      <w:r>
        <w:t xml:space="preserve">Decisión automática scoring usuario para acceso ofertas exclusivas</w:t>
      </w:r>
      <w:r>
        <w:br/>
      </w:r>
      <w:r>
        <w:t xml:space="preserve">→ ✅ Alto riesgo (Anexo III.5.a evaluación crediticia)</w:t>
      </w:r>
    </w:p>
    <w:p>
      <w:pPr>
        <w:pStyle w:val="BodyText"/>
      </w:pPr>
      <w:r>
        <w:rPr>
          <w:bCs/>
          <w:b/>
        </w:rPr>
        <w:t xml:space="preserve">Escenario C:</w:t>
      </w:r>
      <w:r>
        <w:t xml:space="preserve"> </w:t>
      </w:r>
      <w:r>
        <w:t xml:space="preserve">Sistema afecta acceso servicios esenciales</w:t>
      </w:r>
      <w:r>
        <w:br/>
      </w:r>
      <w:r>
        <w:t xml:space="preserve">→ ✅ Alto riesgo (Anexo III.5.a)</w:t>
      </w:r>
    </w:p>
    <w:bookmarkEnd w:id="35"/>
    <w:bookmarkStart w:id="36" w:name="X78b5e37dd9fa93fb8ee9aef94229e197e2adbb9"/>
    <w:p>
      <w:pPr>
        <w:pStyle w:val="Heading3"/>
      </w:pPr>
      <w:r>
        <w:rPr>
          <w:bCs/>
          <w:b/>
        </w:rPr>
        <w:t xml:space="preserve">Asumimos Escenario A (más común): NO alto riesgo</w:t>
      </w:r>
    </w:p>
    <w:bookmarkEnd w:id="36"/>
    <w:bookmarkStart w:id="37" w:name="obligaciones-proveedor-software-house"/>
    <w:p>
      <w:pPr>
        <w:pStyle w:val="Heading3"/>
      </w:pPr>
      <w:r>
        <w:rPr>
          <w:bCs/>
          <w:b/>
        </w:rPr>
        <w:t xml:space="preserve">Obligaciones PROVEEDOR (Software house):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Transparencia recomendaciones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Recomendaciones generadas por IA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Explicabilidad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qué te recomendamos esto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perfilado discriminatorio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decisiones automatizadas discriminatorias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cliente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2-3 días</w:t>
      </w:r>
    </w:p>
    <w:bookmarkEnd w:id="37"/>
    <w:bookmarkStart w:id="38" w:name="si-fuera-escenario-bc-alto-riesgo"/>
    <w:p>
      <w:pPr>
        <w:pStyle w:val="Heading3"/>
      </w:pPr>
      <w:r>
        <w:rPr>
          <w:bCs/>
          <w:b/>
        </w:rPr>
        <w:t xml:space="preserve">Si fuera Escenario B/C (Alto Riesgo):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 + bias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+ explicabilidad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11-15 semanas</w:t>
      </w:r>
    </w:p>
    <w:bookmarkEnd w:id="38"/>
    <w:bookmarkStart w:id="39" w:name="argumentación-comercial-1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SOFTWARE HOUSE:</w:t>
      </w:r>
      <w:r>
        <w:br/>
      </w:r>
      <w:r>
        <w:rPr>
          <w:rStyle w:val="VerbatimChar"/>
        </w:rPr>
        <w:t xml:space="preserve">"Tu asistente compras personalizado clasificación CRÍTICA:</w:t>
      </w:r>
      <w:r>
        <w:br/>
      </w:r>
      <w:r>
        <w:br/>
      </w:r>
      <w:r>
        <w:rPr>
          <w:rStyle w:val="VerbatimChar"/>
        </w:rPr>
        <w:t xml:space="preserve">¿SOLO RECOMIENDA (usuario decide final)?</w:t>
      </w:r>
      <w:r>
        <w:br/>
      </w:r>
      <w:r>
        <w:rPr>
          <w:rStyle w:val="VerbatimChar"/>
        </w:rPr>
        <w:t xml:space="preserve">→ Riesgo limitado (Art. 50) → compliance 2-3 días</w:t>
      </w:r>
      <w:r>
        <w:br/>
      </w:r>
      <w:r>
        <w:br/>
      </w:r>
      <w:r>
        <w:rPr>
          <w:rStyle w:val="VerbatimChar"/>
        </w:rPr>
        <w:t xml:space="preserve">¿DECIDE AUTOMÁTICAMENTE acceso ofertas/crédito?</w:t>
      </w:r>
      <w:r>
        <w:br/>
      </w:r>
      <w:r>
        <w:rPr>
          <w:rStyle w:val="VerbatimChar"/>
        </w:rPr>
        <w:t xml:space="preserve">→ Alto riesgo (Anexo III.5.a) → compliance 11-15 semanas</w:t>
      </w:r>
      <w:r>
        <w:br/>
      </w:r>
      <w:r>
        <w:br/>
      </w:r>
      <w:r>
        <w:rPr>
          <w:rStyle w:val="VerbatimChar"/>
        </w:rPr>
        <w:t xml:space="preserve">EVALÚA CON CLIENTE FINAL:</w:t>
      </w:r>
      <w:r>
        <w:br/>
      </w:r>
      <w:r>
        <w:rPr>
          <w:rStyle w:val="VerbatimChar"/>
        </w:rPr>
        <w:t xml:space="preserve">- ¿Asistente solo sugiere o ejecuta compras automáticamente?</w:t>
      </w:r>
      <w:r>
        <w:br/>
      </w:r>
      <w:r>
        <w:rPr>
          <w:rStyle w:val="VerbatimChar"/>
        </w:rPr>
        <w:t xml:space="preserve">- ¿Scoring usuario para ofertas exclusivas?</w:t>
      </w:r>
      <w:r>
        <w:br/>
      </w:r>
      <w:r>
        <w:rPr>
          <w:rStyle w:val="VerbatimChar"/>
        </w:rPr>
        <w:t xml:space="preserve">- ¿Afecta acceso servicios/crédito?</w:t>
      </w:r>
      <w:r>
        <w:br/>
      </w:r>
      <w:r>
        <w:br/>
      </w:r>
      <w:r>
        <w:rPr>
          <w:rStyle w:val="VerbatimChar"/>
        </w:rPr>
        <w:t xml:space="preserve">Si ALTO RIESGO:</w:t>
      </w:r>
      <w:r>
        <w:br/>
      </w:r>
      <w:r>
        <w:rPr>
          <w:rStyle w:val="VerbatimChar"/>
        </w:rPr>
        <w:t xml:space="preserve">CodeflowX esencial:</w:t>
      </w:r>
      <w:r>
        <w:br/>
      </w:r>
      <w:r>
        <w:rPr>
          <w:rStyle w:val="VerbatimChar"/>
        </w:rPr>
        <w:t xml:space="preserve">✅ Bias detection (no discriminación ofertas)</w:t>
      </w:r>
      <w:r>
        <w:br/>
      </w:r>
      <w:r>
        <w:rPr>
          <w:rStyle w:val="VerbatimChar"/>
        </w:rPr>
        <w:t xml:space="preserve">✅ Documentación Anexo IV automatizada</w:t>
      </w:r>
      <w:r>
        <w:br/>
      </w:r>
      <w:r>
        <w:rPr>
          <w:rStyle w:val="VerbatimChar"/>
        </w:rPr>
        <w:t xml:space="preserve">✅ Explicabilidad recomendaciones</w:t>
      </w:r>
      <w:r>
        <w:br/>
      </w:r>
      <w:r>
        <w:rPr>
          <w:rStyle w:val="VerbatimChar"/>
        </w:rPr>
        <w:t xml:space="preserve">✅ Logging inmutable decisiones</w:t>
      </w:r>
      <w:r>
        <w:br/>
      </w:r>
      <w:r>
        <w:br/>
      </w:r>
      <w:r>
        <w:rPr>
          <w:rStyle w:val="VerbatimChar"/>
        </w:rPr>
        <w:t xml:space="preserve">Esfuerzo: 11-15 semanas con CodeflowX vs 50-70 sem manual</w:t>
      </w:r>
      <w:r>
        <w:br/>
      </w:r>
      <w:r>
        <w:rPr>
          <w:rStyle w:val="VerbatimChar"/>
        </w:rPr>
        <w:t xml:space="preserve">Ahorro: 120.000€</w:t>
      </w:r>
      <w:r>
        <w:br/>
      </w:r>
      <w:r>
        <w:rPr>
          <w:rStyle w:val="VerbatimChar"/>
        </w:rPr>
        <w:t xml:space="preserve">Deadline: 2 Agosto 2026 (9 meses)"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b10624d4d4c9a00f7fc5a89ceeefa8e24d73284"/>
    <w:p>
      <w:pPr>
        <w:pStyle w:val="Heading2"/>
      </w:pPr>
      <w:r>
        <w:t xml:space="preserve">💼 CASO 3: AGENTE IA SCREENING INICIAL RR.HH.</w:t>
      </w:r>
    </w:p>
    <w:bookmarkStart w:id="41" w:name="descripción-2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Consultora RR.HH.</w:t>
      </w:r>
      <w:r>
        <w:t xml:space="preserve"> </w:t>
      </w:r>
      <w:r>
        <w:t xml:space="preserve">“</w:t>
      </w:r>
      <w:r>
        <w:t xml:space="preserve">TalentHub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Software house</w:t>
      </w:r>
      <w:r>
        <w:t xml:space="preserve"> </w:t>
      </w:r>
      <w:r>
        <w:t xml:space="preserve">“</w:t>
      </w:r>
      <w:r>
        <w:t xml:space="preserve">HireSmart 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Agente IA análisis CVs + screening inicial candidatos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GPT-4 API + LangChain + análisis estructurado CVs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Analiza CV candidato vs requisitos puesto</w:t>
      </w:r>
      <w:r>
        <w:t xml:space="preserve"> </w:t>
      </w:r>
      <w:r>
        <w:t xml:space="preserve">- Scoring idoneidad candidato (0-100)</w:t>
      </w:r>
      <w:r>
        <w:t xml:space="preserve"> </w:t>
      </w:r>
      <w:r>
        <w:t xml:space="preserve">- Genera shortlist candidatos recomendados</w:t>
      </w:r>
      <w:r>
        <w:t xml:space="preserve"> </w:t>
      </w:r>
      <w:r>
        <w:t xml:space="preserve">- Preguntas automatizadas screening inicial</w:t>
      </w:r>
    </w:p>
    <w:bookmarkEnd w:id="41"/>
    <w:bookmarkStart w:id="42" w:name="clasificación-riesgo-2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III.4.a - selección/reclutamiento trabajadores)</w:t>
      </w:r>
    </w:p>
    <w:p>
      <w:pPr>
        <w:pStyle w:val="BodyText"/>
      </w:pPr>
      <w:r>
        <w:rPr>
          <w:bCs/>
          <w:b/>
        </w:rPr>
        <w:t xml:space="preserve">Criticidad: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CRÍTICA</w:t>
      </w:r>
      <w:r>
        <w:t xml:space="preserve"> </w:t>
      </w:r>
      <w:r>
        <w:t xml:space="preserve">(sesgo demográfico, discriminación)</w:t>
      </w:r>
    </w:p>
    <w:bookmarkEnd w:id="42"/>
    <w:bookmarkStart w:id="43" w:name="obligaciones-proveedor-software-house-1"/>
    <w:p>
      <w:pPr>
        <w:pStyle w:val="Heading3"/>
      </w:pPr>
      <w:r>
        <w:rPr>
          <w:bCs/>
          <w:b/>
        </w:rPr>
        <w:t xml:space="preserve">Obligaciones PROVEEDOR (Software house):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5"/>
        <w:gridCol w:w="1277"/>
        <w:gridCol w:w="1277"/>
        <w:gridCol w:w="2043"/>
        <w:gridCol w:w="19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 + bias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+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Declaración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Art. 71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63-95 semanas (15-23 meses) | Con CodeflowX: 11-15 semanas (2.5-3.5 meses)</w:t>
      </w:r>
    </w:p>
    <w:bookmarkEnd w:id="43"/>
    <w:bookmarkStart w:id="44" w:name="criticidad-especial-rr.hh."/>
    <w:p>
      <w:pPr>
        <w:pStyle w:val="Heading3"/>
      </w:pPr>
      <w:r>
        <w:rPr>
          <w:bCs/>
          <w:b/>
        </w:rPr>
        <w:t xml:space="preserve">CRITICIDAD ESPECIAL RR.HH.:</w:t>
      </w:r>
    </w:p>
    <w:p>
      <w:pPr>
        <w:pStyle w:val="SourceCode"/>
      </w:pPr>
      <w:r>
        <w:rPr>
          <w:rStyle w:val="VerbatimChar"/>
        </w:rPr>
        <w:t xml:space="preserve">🔴 Sesgo demográfico → Discriminación ilegal (género, edad, etnia, origen)</w:t>
      </w:r>
      <w:r>
        <w:br/>
      </w:r>
      <w:r>
        <w:rPr>
          <w:rStyle w:val="VerbatimChar"/>
        </w:rPr>
        <w:t xml:space="preserve">🔴 GDPR Art. 22 → Derecho no decisión 100% automatizada</w:t>
      </w:r>
      <w:r>
        <w:br/>
      </w:r>
      <w:r>
        <w:rPr>
          <w:rStyle w:val="VerbatimChar"/>
        </w:rPr>
        <w:t xml:space="preserve">🔴 Transparencia candidatos → Deben saber que IA analiza CV</w:t>
      </w:r>
      <w:r>
        <w:br/>
      </w:r>
      <w:r>
        <w:rPr>
          <w:rStyle w:val="VerbatimChar"/>
        </w:rPr>
        <w:t xml:space="preserve">🔴 Explicabilidad → Candidato rechazado puede pedir razones</w:t>
      </w:r>
      <w:r>
        <w:br/>
      </w:r>
      <w:r>
        <w:rPr>
          <w:rStyle w:val="VerbatimChar"/>
        </w:rPr>
        <w:t xml:space="preserve">🔴 Supervisión humana → Reclutador SIEMPRE decide final</w:t>
      </w:r>
    </w:p>
    <w:bookmarkEnd w:id="44"/>
    <w:bookmarkStart w:id="45" w:name="obligaciones-deployer-consultora-rr.hh."/>
    <w:p>
      <w:pPr>
        <w:pStyle w:val="Heading3"/>
      </w:pPr>
      <w:r>
        <w:rPr>
          <w:bCs/>
          <w:b/>
        </w:rPr>
        <w:t xml:space="preserve">Obligaciones DEPLOYER (Consultora RR.HH.):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conformidad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Declaración UE + Anexo IV a HireSmart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Reclutador revisa SIEMPRE antes descartar 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Informar 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Sistema IA analiza tu CV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Monitorización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 sesgo género/edad en scoring</w:t>
            </w:r>
          </w:p>
        </w:tc>
      </w:tr>
    </w:tbl>
    <w:bookmarkEnd w:id="45"/>
    <w:bookmarkStart w:id="46" w:name="argumentación-comercial-2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SOFTWARE HOUSE:</w:t>
      </w:r>
      <w:r>
        <w:br/>
      </w:r>
      <w:r>
        <w:rPr>
          <w:rStyle w:val="VerbatimChar"/>
        </w:rPr>
        <w:t xml:space="preserve">"Tu agente IA screening RR.HH. = caso MÁS SENSIBLE AI Act.</w:t>
      </w:r>
      <w:r>
        <w:br/>
      </w:r>
      <w:r>
        <w:br/>
      </w:r>
      <w:r>
        <w:rPr>
          <w:rStyle w:val="VerbatimChar"/>
        </w:rPr>
        <w:t xml:space="preserve">RIESGOS CRÍTICOS:</w:t>
      </w:r>
      <w:r>
        <w:br/>
      </w:r>
      <w:r>
        <w:rPr>
          <w:rStyle w:val="VerbatimChar"/>
        </w:rPr>
        <w:t xml:space="preserve">🔴 Sesgo demográfico → Discriminación ilegal</w:t>
      </w:r>
      <w:r>
        <w:br/>
      </w:r>
      <w:r>
        <w:rPr>
          <w:rStyle w:val="VerbatimChar"/>
        </w:rPr>
        <w:t xml:space="preserve">🔴 Demandas candidatos rechazados</w:t>
      </w:r>
      <w:r>
        <w:br/>
      </w:r>
      <w:r>
        <w:rPr>
          <w:rStyle w:val="VerbatimChar"/>
        </w:rPr>
        <w:t xml:space="preserve">🔴 Multas: hasta 35M€</w:t>
      </w:r>
      <w:r>
        <w:br/>
      </w:r>
      <w:r>
        <w:rPr>
          <w:rStyle w:val="VerbatimChar"/>
        </w:rPr>
        <w:t xml:space="preserve">🔴 Escándalo reputacional (prensa: 'IA discrimina mujeres')</w:t>
      </w:r>
      <w:r>
        <w:br/>
      </w:r>
      <w:r>
        <w:br/>
      </w:r>
      <w:r>
        <w:rPr>
          <w:rStyle w:val="VerbatimChar"/>
        </w:rPr>
        <w:t xml:space="preserve">SIN COMPLIANCE:</w:t>
      </w:r>
      <w:r>
        <w:br/>
      </w:r>
      <w:r>
        <w:rPr>
          <w:rStyle w:val="VerbatimChar"/>
        </w:rPr>
        <w:t xml:space="preserve">- Cliente puede DEMANDARTE si candidato denuncia discriminación</w:t>
      </w:r>
      <w:r>
        <w:br/>
      </w:r>
      <w:r>
        <w:rPr>
          <w:rStyle w:val="VerbatimChar"/>
        </w:rPr>
        <w:t xml:space="preserve">- TÚ respondes como PROVEEDOR (Art. 16-21)</w:t>
      </w:r>
      <w:r>
        <w:br/>
      </w:r>
      <w:r>
        <w:rPr>
          <w:rStyle w:val="VerbatimChar"/>
        </w:rPr>
        <w:t xml:space="preserve">- Cliente responde como DEPLOYER (Art. 26-29)</w:t>
      </w:r>
      <w:r>
        <w:br/>
      </w:r>
      <w:r>
        <w:rPr>
          <w:rStyle w:val="VerbatimChar"/>
        </w:rPr>
        <w:t xml:space="preserve">- Cadena responsabilidad COMPLETA</w:t>
      </w:r>
      <w:r>
        <w:br/>
      </w:r>
      <w:r>
        <w:br/>
      </w:r>
      <w:r>
        <w:rPr>
          <w:rStyle w:val="VerbatimChar"/>
        </w:rPr>
        <w:t xml:space="preserve">CodeflowX ESENCIAL:</w:t>
      </w:r>
      <w:r>
        <w:br/>
      </w:r>
      <w:r>
        <w:rPr>
          <w:rStyle w:val="VerbatimChar"/>
        </w:rPr>
        <w:t xml:space="preserve">✅ leka-bias-detection: 20+ métricas fairness (género, edad, etnia)</w:t>
      </w:r>
      <w:r>
        <w:br/>
      </w:r>
      <w:r>
        <w:rPr>
          <w:rStyle w:val="VerbatimChar"/>
        </w:rPr>
        <w:t xml:space="preserve">✅ Documentación Anexo IV: explica mitigación sesgo</w:t>
      </w:r>
      <w:r>
        <w:br/>
      </w:r>
      <w:r>
        <w:rPr>
          <w:rStyle w:val="VerbatimChar"/>
        </w:rPr>
        <w:t xml:space="preserve">✅ Explicabilidad: genera razones scoring candidato</w:t>
      </w:r>
      <w:r>
        <w:br/>
      </w:r>
      <w:r>
        <w:rPr>
          <w:rStyle w:val="VerbatimChar"/>
        </w:rPr>
        <w:t xml:space="preserve">✅ Transparencia: plantillas notificación candidatos Art. 13</w:t>
      </w:r>
      <w:r>
        <w:br/>
      </w:r>
      <w:r>
        <w:rPr>
          <w:rStyle w:val="VerbatimChar"/>
        </w:rPr>
        <w:t xml:space="preserve">✅ HITL workflows: supervisión humana documentada</w:t>
      </w:r>
      <w:r>
        <w:br/>
      </w:r>
      <w:r>
        <w:rPr>
          <w:rStyle w:val="VerbatimChar"/>
        </w:rPr>
        <w:t xml:space="preserve">✅ Audit trail completo: evidencia no discriminación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11-15 semanas con CodeflowX vs 63-95 semanas manual</w:t>
      </w:r>
      <w:r>
        <w:br/>
      </w:r>
      <w:r>
        <w:rPr>
          <w:rStyle w:val="VerbatimChar"/>
        </w:rPr>
        <w:t xml:space="preserve">Ahorro: 150.000 - 210.000€</w:t>
      </w:r>
      <w:r>
        <w:br/>
      </w:r>
      <w:r>
        <w:br/>
      </w:r>
      <w:r>
        <w:rPr>
          <w:rStyle w:val="VerbatimChar"/>
        </w:rPr>
        <w:t xml:space="preserve">SIN COMPLIANCE = PROHIBICIÓN VENDER + MULTAS + DEMANDAS</w:t>
      </w:r>
      <w:r>
        <w:br/>
      </w:r>
      <w:r>
        <w:br/>
      </w:r>
      <w:r>
        <w:rPr>
          <w:rStyle w:val="VerbatimChar"/>
        </w:rPr>
        <w:t xml:space="preserve">Precio licencia CodeflowX: 24.000€/año (5 clientes)</w:t>
      </w:r>
      <w:r>
        <w:br/>
      </w:r>
      <w:r>
        <w:rPr>
          <w:rStyle w:val="VerbatimChar"/>
        </w:rPr>
        <w:t xml:space="preserve">ROI: Se paga solo con 1 contrato evitado de demanda (50.000€+)"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aso-4-rag-documentación-interna-empresa"/>
    <w:p>
      <w:pPr>
        <w:pStyle w:val="Heading2"/>
      </w:pPr>
      <w:r>
        <w:t xml:space="preserve">📚 CASO 4: RAG DOCUMENTACIÓN INTERNA EMPRESA</w:t>
      </w:r>
    </w:p>
    <w:bookmarkStart w:id="48" w:name="descripción-3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Empresa consultoría</w:t>
      </w:r>
      <w:r>
        <w:t xml:space="preserve"> </w:t>
      </w:r>
      <w:r>
        <w:t xml:space="preserve">“</w:t>
      </w:r>
      <w:r>
        <w:t xml:space="preserve">Deloitte España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Consultor freelance</w:t>
      </w:r>
      <w:r>
        <w:t xml:space="preserve"> </w:t>
      </w:r>
      <w:r>
        <w:t xml:space="preserve">“</w:t>
      </w:r>
      <w:r>
        <w:t xml:space="preserve">Juan IA Solutions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RAG (Retrieval Augmented Generation) base conocimiento interna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LLaMA 2 70B (local) + Qdrant + LangChain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Empleados consultan documentación interna (políticas, procedimientos)</w:t>
      </w:r>
      <w:r>
        <w:t xml:space="preserve"> </w:t>
      </w:r>
      <w:r>
        <w:t xml:space="preserve">- RAG responde basado en docs empresariales</w:t>
      </w:r>
      <w:r>
        <w:t xml:space="preserve"> </w:t>
      </w:r>
      <w:r>
        <w:t xml:space="preserve">- NO toma decisiones, solo informa</w:t>
      </w:r>
      <w:r>
        <w:t xml:space="preserve"> </w:t>
      </w:r>
      <w:r>
        <w:t xml:space="preserve">- Uso INTERNO empleados</w:t>
      </w:r>
    </w:p>
    <w:bookmarkEnd w:id="48"/>
    <w:bookmarkStart w:id="49" w:name="clasificación-riesgo-3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mínimo (uso interno, no decisiones)</w:t>
      </w:r>
    </w:p>
    <w:p>
      <w:pPr>
        <w:pStyle w:val="BodyText"/>
      </w:pPr>
      <w:r>
        <w:rPr>
          <w:bCs/>
          <w:b/>
        </w:rPr>
        <w:t xml:space="preserve">Razón:</w:t>
      </w:r>
      <w:r>
        <w:t xml:space="preserve"> </w:t>
      </w:r>
      <w:r>
        <w:t xml:space="preserve">Sistema interno informativo. No afecta derechos fundamentales. No decisiones automatizadas sobre personas.</w:t>
      </w:r>
    </w:p>
    <w:bookmarkEnd w:id="49"/>
    <w:bookmarkStart w:id="50" w:name="obligaciones-proveedor-consultor"/>
    <w:p>
      <w:pPr>
        <w:pStyle w:val="Heading3"/>
      </w:pPr>
      <w:r>
        <w:rPr>
          <w:bCs/>
          <w:b/>
        </w:rPr>
        <w:t xml:space="preserve">Obligaciones PROVEEDOR (Consultor):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uso + arquitectura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docs contienen datos personales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Transparencia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Respuestas generadas por IA RAG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1-2 días (documentación básica)</w:t>
      </w:r>
    </w:p>
    <w:bookmarkEnd w:id="50"/>
    <w:bookmarkStart w:id="51" w:name="obligaciones-deployer-empresa"/>
    <w:p>
      <w:pPr>
        <w:pStyle w:val="Heading3"/>
      </w:pPr>
      <w:r>
        <w:rPr>
          <w:bCs/>
          <w:b/>
        </w:rPr>
        <w:t xml:space="preserve">Obligaciones DEPLOYER (Empresa):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respuestas RAG periódicamente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datos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RAG procesa datos personales</w:t>
            </w:r>
          </w:p>
        </w:tc>
      </w:tr>
    </w:tbl>
    <w:bookmarkEnd w:id="51"/>
    <w:bookmarkStart w:id="52" w:name="argumentación-comercial-3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CONSULTOR:</w:t>
      </w:r>
      <w:r>
        <w:br/>
      </w:r>
      <w:r>
        <w:rPr>
          <w:rStyle w:val="VerbatimChar"/>
        </w:rPr>
        <w:t xml:space="preserve">"Tu RAG documentación interna = RIESGO MÍNIMO.</w:t>
      </w:r>
      <w:r>
        <w:br/>
      </w:r>
      <w:r>
        <w:rPr>
          <w:rStyle w:val="VerbatimChar"/>
        </w:rPr>
        <w:t xml:space="preserve">No es alto riesgo → compliance BÁSICO.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Documentación técnica básica (manual uso)</w:t>
      </w:r>
      <w:r>
        <w:br/>
      </w:r>
      <w:r>
        <w:rPr>
          <w:rStyle w:val="VerbatimChar"/>
        </w:rPr>
        <w:t xml:space="preserve">✅ Transparencia: 'Respuestas IA RAG'</w:t>
      </w:r>
      <w:r>
        <w:br/>
      </w:r>
      <w:r>
        <w:rPr>
          <w:rStyle w:val="VerbatimChar"/>
        </w:rPr>
        <w:t xml:space="preserve">✅ GDPR: si docs tienen datos personales</w:t>
      </w:r>
      <w:r>
        <w:br/>
      </w:r>
      <w:r>
        <w:br/>
      </w:r>
      <w:r>
        <w:rPr>
          <w:rStyle w:val="VerbatimChar"/>
        </w:rPr>
        <w:t xml:space="preserve">Esfuerzo: 1-2 días</w:t>
      </w:r>
      <w:r>
        <w:br/>
      </w:r>
      <w:r>
        <w:rPr>
          <w:rStyle w:val="VerbatimChar"/>
        </w:rPr>
        <w:t xml:space="preserve">Coste: &lt;1.000€</w:t>
      </w:r>
      <w:r>
        <w:br/>
      </w:r>
      <w:r>
        <w:br/>
      </w:r>
      <w:r>
        <w:rPr>
          <w:rStyle w:val="VerbatimChar"/>
        </w:rPr>
        <w:t xml:space="preserve">CodeflowX valor LIMITADO (no alto riesgo):</w:t>
      </w:r>
      <w:r>
        <w:br/>
      </w:r>
      <w:r>
        <w:rPr>
          <w:rStyle w:val="VerbatimChar"/>
        </w:rPr>
        <w:t xml:space="preserve">- Puede usar plantillas documentación</w:t>
      </w:r>
      <w:r>
        <w:br/>
      </w:r>
      <w:r>
        <w:rPr>
          <w:rStyle w:val="VerbatimChar"/>
        </w:rPr>
        <w:t xml:space="preserve">- GDPR compliance checker (PII en docs)</w:t>
      </w:r>
      <w:r>
        <w:br/>
      </w:r>
      <w:r>
        <w:br/>
      </w:r>
      <w:r>
        <w:rPr>
          <w:rStyle w:val="VerbatimChar"/>
        </w:rPr>
        <w:t xml:space="preserve">Recomendación: Compliance manual suficiente.</w:t>
      </w:r>
      <w:r>
        <w:br/>
      </w:r>
      <w:r>
        <w:rPr>
          <w:rStyle w:val="VerbatimChar"/>
        </w:rPr>
        <w:t xml:space="preserve">CodeflowX útil si escalas a múltiples clientes RAG."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55b0eb7085ad806a36e6cbc70ca8047e5a979f3"/>
    <w:p>
      <w:pPr>
        <w:pStyle w:val="Heading2"/>
      </w:pPr>
      <w:r>
        <w:t xml:space="preserve">🏦 CASO 5: CHATBOT SCORING CREDITICIO MICROFINANZAS</w:t>
      </w:r>
    </w:p>
    <w:bookmarkStart w:id="54" w:name="descripción-4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Fintech microcréditos</w:t>
      </w:r>
      <w:r>
        <w:t xml:space="preserve"> </w:t>
      </w:r>
      <w:r>
        <w:t xml:space="preserve">“</w:t>
      </w:r>
      <w:r>
        <w:t xml:space="preserve">QuickLoan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Startup</w:t>
      </w:r>
      <w:r>
        <w:t xml:space="preserve"> </w:t>
      </w:r>
      <w:r>
        <w:t xml:space="preserve">“</w:t>
      </w:r>
      <w:r>
        <w:t xml:space="preserve">FinAI Solutions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Chatbot conversacional evaluación riesgo crediticio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GPT-4 API + modelo scoring interno + datos bancarios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Cliente solicita préstamo via chatbot</w:t>
      </w:r>
      <w:r>
        <w:t xml:space="preserve"> </w:t>
      </w:r>
      <w:r>
        <w:t xml:space="preserve">- Chatbot hace preguntas financieras</w:t>
      </w:r>
      <w:r>
        <w:t xml:space="preserve"> </w:t>
      </w:r>
      <w:r>
        <w:t xml:space="preserve">- Sistema scoring evalúa riesgo crediticio</w:t>
      </w:r>
      <w:r>
        <w:t xml:space="preserve"> </w:t>
      </w:r>
      <w:r>
        <w:t xml:space="preserve">- Aprueba/rechaza microcrédito automáticamente (hasta 5.000€)</w:t>
      </w:r>
    </w:p>
    <w:bookmarkEnd w:id="54"/>
    <w:bookmarkStart w:id="55" w:name="clasificación-riesgo-4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III.5.a - scoring crediticio acceso crédito)</w:t>
      </w:r>
    </w:p>
    <w:p>
      <w:pPr>
        <w:pStyle w:val="BodyText"/>
      </w:pPr>
      <w:r>
        <w:rPr>
          <w:bCs/>
          <w:b/>
        </w:rPr>
        <w:t xml:space="preserve">Criticidad: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CRÍTICA</w:t>
      </w:r>
      <w:r>
        <w:t xml:space="preserve"> </w:t>
      </w:r>
      <w:r>
        <w:t xml:space="preserve">(decisión financiera, afecta derechos consumidores)</w:t>
      </w:r>
    </w:p>
    <w:bookmarkEnd w:id="55"/>
    <w:bookmarkStart w:id="56" w:name="obligaciones-proveedor-startup"/>
    <w:p>
      <w:pPr>
        <w:pStyle w:val="Heading3"/>
      </w:pPr>
      <w:r>
        <w:rPr>
          <w:bCs/>
          <w:b/>
        </w:rPr>
        <w:t xml:space="preserve">Obligaciones PROVEEDOR (Startup):</w:t>
      </w:r>
    </w:p>
    <w:p>
      <w:pPr>
        <w:pStyle w:val="FirstParagraph"/>
      </w:pPr>
      <w:r>
        <w:rPr>
          <w:bCs/>
          <w:b/>
        </w:rPr>
        <w:t xml:space="preserve">Iguales a CASO 3 (RR.HH.):</w:t>
      </w:r>
      <w:r>
        <w:t xml:space="preserve"> </w:t>
      </w:r>
      <w:r>
        <w:t xml:space="preserve">Art. 9-15, 16-21, Anexo IV-V-VI, Art. 71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63-95 semanas | Con CodeflowX: 11-15 semanas</w:t>
      </w:r>
    </w:p>
    <w:bookmarkEnd w:id="56"/>
    <w:bookmarkStart w:id="57" w:name="criticidad-especial-financiera"/>
    <w:p>
      <w:pPr>
        <w:pStyle w:val="Heading3"/>
      </w:pPr>
      <w:r>
        <w:rPr>
          <w:bCs/>
          <w:b/>
        </w:rPr>
        <w:t xml:space="preserve">CRITICIDAD ESPECIAL FINANCIERA:</w:t>
      </w:r>
    </w:p>
    <w:p>
      <w:pPr>
        <w:pStyle w:val="SourceCode"/>
      </w:pPr>
      <w:r>
        <w:rPr>
          <w:rStyle w:val="VerbatimChar"/>
        </w:rPr>
        <w:t xml:space="preserve">🔴 Explicabilidad → Cliente rechazado derecho saber por qué</w:t>
      </w:r>
      <w:r>
        <w:br/>
      </w:r>
      <w:r>
        <w:rPr>
          <w:rStyle w:val="VerbatimChar"/>
        </w:rPr>
        <w:t xml:space="preserve">🔴 No discriminación → No sesgo género, edad, origen, código postal</w:t>
      </w:r>
      <w:r>
        <w:br/>
      </w:r>
      <w:r>
        <w:rPr>
          <w:rStyle w:val="VerbatimChar"/>
        </w:rPr>
        <w:t xml:space="preserve">🔴 GDPR Art. 22 → Derecho oposición decisión automatizada</w:t>
      </w:r>
      <w:r>
        <w:br/>
      </w:r>
      <w:r>
        <w:rPr>
          <w:rStyle w:val="VerbatimChar"/>
        </w:rPr>
        <w:t xml:space="preserve">🔴 Supervisión humana → Oficial crédito revisa rechazos/aprobaciones</w:t>
      </w:r>
      <w:r>
        <w:br/>
      </w:r>
      <w:r>
        <w:rPr>
          <w:rStyle w:val="VerbatimChar"/>
        </w:rPr>
        <w:t xml:space="preserve">🔴 Accuracy crítico → Error scoring = pérdidas financieras</w:t>
      </w:r>
    </w:p>
    <w:bookmarkEnd w:id="57"/>
    <w:bookmarkStart w:id="58" w:name="argumentación-comercial-4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STARTUP:</w:t>
      </w:r>
      <w:r>
        <w:br/>
      </w:r>
      <w:r>
        <w:rPr>
          <w:rStyle w:val="VerbatimChar"/>
        </w:rPr>
        <w:t xml:space="preserve">"Tu chatbot scoring crediticio = ALTO RIESGO CRÍTICO.</w:t>
      </w:r>
      <w:r>
        <w:br/>
      </w:r>
      <w:r>
        <w:br/>
      </w:r>
      <w:r>
        <w:rPr>
          <w:rStyle w:val="VerbatimChar"/>
        </w:rPr>
        <w:t xml:space="preserve">RIESGOS:</w:t>
      </w:r>
      <w:r>
        <w:br/>
      </w:r>
      <w:r>
        <w:rPr>
          <w:rStyle w:val="VerbatimChar"/>
        </w:rPr>
        <w:t xml:space="preserve">🔴 Discriminación ilegal (código postal, género, edad)</w:t>
      </w:r>
      <w:r>
        <w:br/>
      </w:r>
      <w:r>
        <w:rPr>
          <w:rStyle w:val="VerbatimChar"/>
        </w:rPr>
        <w:t xml:space="preserve">🔴 Demandas consumidores rechazados</w:t>
      </w:r>
      <w:r>
        <w:br/>
      </w:r>
      <w:r>
        <w:rPr>
          <w:rStyle w:val="VerbatimChar"/>
        </w:rPr>
        <w:t xml:space="preserve">🔴 Multas Banco de España + AI Act (hasta 35M€)</w:t>
      </w:r>
      <w:r>
        <w:br/>
      </w:r>
      <w:r>
        <w:rPr>
          <w:rStyle w:val="VerbatimChar"/>
        </w:rPr>
        <w:t xml:space="preserve">🔴 Pérdidas financieras (scoring incorrecto)</w:t>
      </w:r>
      <w:r>
        <w:br/>
      </w:r>
      <w:r>
        <w:br/>
      </w:r>
      <w:r>
        <w:rPr>
          <w:rStyle w:val="VerbatimChar"/>
        </w:rPr>
        <w:t xml:space="preserve">CodeflowX ESENCIAL sector financiero:</w:t>
      </w:r>
      <w:r>
        <w:br/>
      </w:r>
      <w:r>
        <w:rPr>
          <w:rStyle w:val="VerbatimChar"/>
        </w:rPr>
        <w:t xml:space="preserve">✅ Bias detection: fairness metrics scoring</w:t>
      </w:r>
      <w:r>
        <w:br/>
      </w:r>
      <w:r>
        <w:rPr>
          <w:rStyle w:val="VerbatimChar"/>
        </w:rPr>
        <w:t xml:space="preserve">✅ Explicabilidad: genera razones rechazo/aprobación</w:t>
      </w:r>
      <w:r>
        <w:br/>
      </w:r>
      <w:r>
        <w:rPr>
          <w:rStyle w:val="VerbatimChar"/>
        </w:rPr>
        <w:t xml:space="preserve">✅ Documentación Anexo IV: justifica modelo scoring</w:t>
      </w:r>
      <w:r>
        <w:br/>
      </w:r>
      <w:r>
        <w:rPr>
          <w:rStyle w:val="VerbatimChar"/>
        </w:rPr>
        <w:t xml:space="preserve">✅ Logging inmutable: evidencia decisiones</w:t>
      </w:r>
      <w:r>
        <w:br/>
      </w:r>
      <w:r>
        <w:rPr>
          <w:rStyle w:val="VerbatimChar"/>
        </w:rPr>
        <w:t xml:space="preserve">✅ HITL workflows: oficial crédito supervisa</w:t>
      </w:r>
      <w:r>
        <w:br/>
      </w:r>
      <w:r>
        <w:rPr>
          <w:rStyle w:val="VerbatimChar"/>
        </w:rPr>
        <w:t xml:space="preserve">✅ Accuracy tracking: monitorización precisión scoring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11-15 semanas con CodeflowX vs 63-95 sem manual</w:t>
      </w:r>
      <w:r>
        <w:br/>
      </w:r>
      <w:r>
        <w:rPr>
          <w:rStyle w:val="VerbatimChar"/>
        </w:rPr>
        <w:t xml:space="preserve">Ahorro: 150.000€</w:t>
      </w:r>
      <w:r>
        <w:br/>
      </w:r>
      <w:r>
        <w:br/>
      </w:r>
      <w:r>
        <w:rPr>
          <w:rStyle w:val="VerbatimChar"/>
        </w:rPr>
        <w:t xml:space="preserve">Precio licencia: 24.000€/año</w:t>
      </w:r>
      <w:r>
        <w:br/>
      </w:r>
      <w:r>
        <w:rPr>
          <w:rStyle w:val="VerbatimChar"/>
        </w:rPr>
        <w:t xml:space="preserve">ROI: 1 demanda evitada = 50.000€+</w:t>
      </w:r>
      <w:r>
        <w:br/>
      </w:r>
      <w:r>
        <w:rPr>
          <w:rStyle w:val="VerbatimChar"/>
        </w:rPr>
        <w:t xml:space="preserve">     1 auditoría exitosa = reputación + no multas"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caso-6-bot-whatsapp-soporte-técnico"/>
    <w:p>
      <w:pPr>
        <w:pStyle w:val="Heading2"/>
      </w:pPr>
      <w:r>
        <w:t xml:space="preserve">📱 CASO 6: BOT WHATSAPP SOPORTE TÉCNICO</w:t>
      </w:r>
    </w:p>
    <w:bookmarkStart w:id="60" w:name="descripción-5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Empresa telecomunicaciones</w:t>
      </w:r>
      <w:r>
        <w:t xml:space="preserve"> </w:t>
      </w:r>
      <w:r>
        <w:t xml:space="preserve">“</w:t>
      </w:r>
      <w:r>
        <w:t xml:space="preserve">Movistar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Agencia conversacional</w:t>
      </w:r>
      <w:r>
        <w:t xml:space="preserve"> </w:t>
      </w:r>
      <w:r>
        <w:t xml:space="preserve">“</w:t>
      </w:r>
      <w:r>
        <w:t xml:space="preserve">ChatBotPro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Bot WhatsApp soporte técnico 24/7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Claude API + Twilio WhatsApp API + base conocimiento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Cliente reporta incidencia técnica (internet, móvil)</w:t>
      </w:r>
      <w:r>
        <w:t xml:space="preserve"> </w:t>
      </w:r>
      <w:r>
        <w:t xml:space="preserve">- Bot diagnostica problema común</w:t>
      </w:r>
      <w:r>
        <w:t xml:space="preserve"> </w:t>
      </w:r>
      <w:r>
        <w:t xml:space="preserve">- Sugiere soluciones (reiniciar router, APN, etc.)</w:t>
      </w:r>
      <w:r>
        <w:t xml:space="preserve"> </w:t>
      </w:r>
      <w:r>
        <w:t xml:space="preserve">- Escala a humano si no resuelve</w:t>
      </w:r>
    </w:p>
    <w:bookmarkEnd w:id="60"/>
    <w:bookmarkStart w:id="61" w:name="clasificación-riesgo-5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limitado (Art. 50)</w:t>
      </w:r>
    </w:p>
    <w:p>
      <w:pPr>
        <w:pStyle w:val="BodyText"/>
      </w:pPr>
      <w:r>
        <w:rPr>
          <w:bCs/>
          <w:b/>
        </w:rPr>
        <w:t xml:space="preserve">Razón:</w:t>
      </w:r>
      <w:r>
        <w:t xml:space="preserve"> </w:t>
      </w:r>
      <w:r>
        <w:t xml:space="preserve">Bot soporte técnico no toma decisiones sobre personas. Solo asiste técnicamente.</w:t>
      </w:r>
    </w:p>
    <w:bookmarkEnd w:id="61"/>
    <w:bookmarkStart w:id="62" w:name="obligaciones-proveedor-agencia-1"/>
    <w:p>
      <w:pPr>
        <w:pStyle w:val="Heading3"/>
      </w:pPr>
      <w:r>
        <w:rPr>
          <w:bCs/>
          <w:b/>
        </w:rPr>
        <w:t xml:space="preserve">Obligaciones PROVEEDOR (Agencia):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2-3 días</w:t>
      </w:r>
    </w:p>
    <w:bookmarkEnd w:id="62"/>
    <w:bookmarkStart w:id="63" w:name="argumentación-comercial-5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AGENCIA:</w:t>
      </w:r>
      <w:r>
        <w:br/>
      </w:r>
      <w:r>
        <w:rPr>
          <w:rStyle w:val="VerbatimChar"/>
        </w:rPr>
        <w:t xml:space="preserve">"Tu bot WhatsApp soporte = RIESGO LIMITADO.</w:t>
      </w:r>
      <w:r>
        <w:br/>
      </w:r>
      <w:r>
        <w:rPr>
          <w:rStyle w:val="VerbatimChar"/>
        </w:rPr>
        <w:t xml:space="preserve">Compliance SENCILLO (Art. 50).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Transparencia: 'Hola, soy asistente IA Movistar'</w:t>
      </w:r>
      <w:r>
        <w:br/>
      </w:r>
      <w:r>
        <w:rPr>
          <w:rStyle w:val="VerbatimChar"/>
        </w:rPr>
        <w:t xml:space="preserve">✅ Identificación: usuario sabe que es IA</w:t>
      </w:r>
      <w:r>
        <w:br/>
      </w:r>
      <w:r>
        <w:br/>
      </w:r>
      <w:r>
        <w:rPr>
          <w:rStyle w:val="VerbatimChar"/>
        </w:rPr>
        <w:t xml:space="preserve">Esfuerzo: 2-3 días</w:t>
      </w:r>
      <w:r>
        <w:br/>
      </w:r>
      <w:r>
        <w:rPr>
          <w:rStyle w:val="VerbatimChar"/>
        </w:rPr>
        <w:t xml:space="preserve">Coste: &lt;500€</w:t>
      </w:r>
      <w:r>
        <w:br/>
      </w:r>
      <w:r>
        <w:br/>
      </w:r>
      <w:r>
        <w:rPr>
          <w:rStyle w:val="VerbatimChar"/>
        </w:rPr>
        <w:t xml:space="preserve">CodeflowX valor:</w:t>
      </w:r>
      <w:r>
        <w:br/>
      </w:r>
      <w:r>
        <w:rPr>
          <w:rStyle w:val="VerbatimChar"/>
        </w:rPr>
        <w:t xml:space="preserve">- Templates disclaimers WhatsApp (varios idiomas)</w:t>
      </w:r>
      <w:r>
        <w:br/>
      </w:r>
      <w:r>
        <w:rPr>
          <w:rStyle w:val="VerbatimChar"/>
        </w:rPr>
        <w:t xml:space="preserve">- Checklist compliance bots conversacionales</w:t>
      </w:r>
      <w:r>
        <w:br/>
      </w:r>
      <w:r>
        <w:br/>
      </w:r>
      <w:r>
        <w:rPr>
          <w:rStyle w:val="VerbatimChar"/>
        </w:rPr>
        <w:t xml:space="preserve">Precio: 1.200€/año licencia básica</w:t>
      </w:r>
      <w:r>
        <w:br/>
      </w:r>
      <w:r>
        <w:rPr>
          <w:rStyle w:val="VerbatimChar"/>
        </w:rPr>
        <w:t xml:space="preserve">Valor: Profesionaliza tu oferta + compliance garantizado"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8cbe0bb38a12177da30a729c1515dc1a8cef81a"/>
    <w:p>
      <w:pPr>
        <w:pStyle w:val="Heading2"/>
      </w:pPr>
      <w:r>
        <w:t xml:space="preserve">🎓 CASO 7: CHATBOT EDUCATIVO TUTORÍAS PERSONALIZADAS</w:t>
      </w:r>
    </w:p>
    <w:bookmarkStart w:id="65" w:name="descripción-6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Universidad online</w:t>
      </w:r>
      <w:r>
        <w:t xml:space="preserve"> </w:t>
      </w:r>
      <w:r>
        <w:t xml:space="preserve">“</w:t>
      </w:r>
      <w:r>
        <w:t xml:space="preserve">UNED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Startup EdTech</w:t>
      </w:r>
      <w:r>
        <w:t xml:space="preserve"> </w:t>
      </w:r>
      <w:r>
        <w:t xml:space="preserve">“</w:t>
      </w:r>
      <w:r>
        <w:t xml:space="preserve">SmartTutor 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Chatbot tutor IA personalizado por alumno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GPT-4 API + progreso estudiante + curriculum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Tutorías personalizadas según nivel alumno</w:t>
      </w:r>
      <w:r>
        <w:t xml:space="preserve"> </w:t>
      </w:r>
      <w:r>
        <w:t xml:space="preserve">- Recomienda recursos estudio</w:t>
      </w:r>
      <w:r>
        <w:t xml:space="preserve"> </w:t>
      </w:r>
      <w:r>
        <w:t xml:space="preserve">- Evalúa ejercicios alumno</w:t>
      </w:r>
      <w:r>
        <w:t xml:space="preserve"> </w:t>
      </w:r>
      <w:r>
        <w:t xml:space="preserve">- Sugiere camino formativo (optativas, especializaciones)</w:t>
      </w:r>
    </w:p>
    <w:bookmarkEnd w:id="65"/>
    <w:bookmarkStart w:id="66" w:name="clasificación-riesgo-6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DEPENDE CONTEXTO:</w:t>
      </w:r>
    </w:p>
    <w:p>
      <w:pPr>
        <w:pStyle w:val="BodyText"/>
      </w:pPr>
      <w:r>
        <w:rPr>
          <w:bCs/>
          <w:b/>
        </w:rPr>
        <w:t xml:space="preserve">Escenario A:</w:t>
      </w:r>
      <w:r>
        <w:t xml:space="preserve"> </w:t>
      </w:r>
      <w:r>
        <w:t xml:space="preserve">Solo tutorías informativas (alumno decide estudios)</w:t>
      </w:r>
      <w:r>
        <w:br/>
      </w:r>
      <w:r>
        <w:t xml:space="preserve">→ ❌ NO alto riesgo</w:t>
      </w:r>
    </w:p>
    <w:p>
      <w:pPr>
        <w:pStyle w:val="BodyText"/>
      </w:pPr>
      <w:r>
        <w:rPr>
          <w:bCs/>
          <w:b/>
        </w:rPr>
        <w:t xml:space="preserve">Escenario B:</w:t>
      </w:r>
      <w:r>
        <w:t xml:space="preserve"> </w:t>
      </w:r>
      <w:r>
        <w:t xml:space="preserve">Decisiones automáticas acceso cursos/titulaciones</w:t>
      </w:r>
      <w:r>
        <w:br/>
      </w:r>
      <w:r>
        <w:t xml:space="preserve">→ ✅ Alto riesgo (Anexo III.3 - acceso educación/formación)</w:t>
      </w:r>
    </w:p>
    <w:p>
      <w:pPr>
        <w:pStyle w:val="BodyText"/>
      </w:pPr>
      <w:r>
        <w:rPr>
          <w:bCs/>
          <w:b/>
        </w:rPr>
        <w:t xml:space="preserve">Asumimos Escenario B: ALTO RIESGO</w:t>
      </w:r>
    </w:p>
    <w:bookmarkEnd w:id="66"/>
    <w:bookmarkStart w:id="67" w:name="obligaciones-proveedor-startup-edtech"/>
    <w:p>
      <w:pPr>
        <w:pStyle w:val="Heading3"/>
      </w:pPr>
      <w:r>
        <w:rPr>
          <w:bCs/>
          <w:b/>
        </w:rPr>
        <w:t xml:space="preserve">Obligaciones PROVEEDOR (Startup EdTech):</w:t>
      </w:r>
    </w:p>
    <w:p>
      <w:pPr>
        <w:pStyle w:val="FirstParagraph"/>
      </w:pPr>
      <w:r>
        <w:rPr>
          <w:bCs/>
          <w:b/>
        </w:rPr>
        <w:t xml:space="preserve">Iguales a CASO 3 (RR.HH.):</w:t>
      </w:r>
      <w:r>
        <w:t xml:space="preserve"> </w:t>
      </w:r>
      <w:r>
        <w:t xml:space="preserve">Art. 9-15, 16-21, Anexo IV-V-VI, Art. 71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63-95 semanas | Con CodeflowX: 11-15 semanas</w:t>
      </w:r>
    </w:p>
    <w:bookmarkEnd w:id="67"/>
    <w:bookmarkStart w:id="68" w:name="criticidad-especial-educativa"/>
    <w:p>
      <w:pPr>
        <w:pStyle w:val="Heading3"/>
      </w:pPr>
      <w:r>
        <w:rPr>
          <w:bCs/>
          <w:b/>
        </w:rPr>
        <w:t xml:space="preserve">CRITICIDAD ESPECIAL EDUCATIVA:</w:t>
      </w:r>
    </w:p>
    <w:p>
      <w:pPr>
        <w:pStyle w:val="SourceCode"/>
      </w:pPr>
      <w:r>
        <w:rPr>
          <w:rStyle w:val="VerbatimChar"/>
        </w:rPr>
        <w:t xml:space="preserve">🔴 No discriminación → No sesgo nivel socioeconómico, origen</w:t>
      </w:r>
      <w:r>
        <w:br/>
      </w:r>
      <w:r>
        <w:rPr>
          <w:rStyle w:val="VerbatimChar"/>
        </w:rPr>
        <w:t xml:space="preserve">🔴 Transparencia estudiantes → Deben saber decisión IA</w:t>
      </w:r>
      <w:r>
        <w:br/>
      </w:r>
      <w:r>
        <w:rPr>
          <w:rStyle w:val="VerbatimChar"/>
        </w:rPr>
        <w:t xml:space="preserve">🔴 Explicabilidad → Estudiante rechazado derecho saber por qué</w:t>
      </w:r>
      <w:r>
        <w:br/>
      </w:r>
      <w:r>
        <w:rPr>
          <w:rStyle w:val="VerbatimChar"/>
        </w:rPr>
        <w:t xml:space="preserve">🔴 Supervisión humana → Profesor revisa decisiones acceso</w:t>
      </w:r>
      <w:r>
        <w:br/>
      </w:r>
      <w:r>
        <w:rPr>
          <w:rStyle w:val="VerbatimChar"/>
        </w:rPr>
        <w:t xml:space="preserve">🔴 Accuracy → Error puede afectar futuro estudiante</w:t>
      </w:r>
    </w:p>
    <w:bookmarkEnd w:id="68"/>
    <w:bookmarkStart w:id="69" w:name="argumentación-comercial-6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STARTUP EDTECH:</w:t>
      </w:r>
      <w:r>
        <w:br/>
      </w:r>
      <w:r>
        <w:rPr>
          <w:rStyle w:val="VerbatimChar"/>
        </w:rPr>
        <w:t xml:space="preserve">"Tu chatbot educativo si DECIDE acceso cursos = ALTO RIESGO.</w:t>
      </w:r>
      <w:r>
        <w:br/>
      </w:r>
      <w:r>
        <w:br/>
      </w:r>
      <w:r>
        <w:rPr>
          <w:rStyle w:val="VerbatimChar"/>
        </w:rPr>
        <w:t xml:space="preserve">Obligaciones Art. 9-15, 16-21 + Anexo IV-VI.</w:t>
      </w:r>
      <w:r>
        <w:br/>
      </w:r>
      <w:r>
        <w:br/>
      </w:r>
      <w:r>
        <w:rPr>
          <w:rStyle w:val="VerbatimChar"/>
        </w:rPr>
        <w:t xml:space="preserve">CodeflowX sector educativo:</w:t>
      </w:r>
      <w:r>
        <w:br/>
      </w:r>
      <w:r>
        <w:rPr>
          <w:rStyle w:val="VerbatimChar"/>
        </w:rPr>
        <w:t xml:space="preserve">✅ Bias detection: fairness nivel socioeconómico</w:t>
      </w:r>
      <w:r>
        <w:br/>
      </w:r>
      <w:r>
        <w:rPr>
          <w:rStyle w:val="VerbatimChar"/>
        </w:rPr>
        <w:t xml:space="preserve">✅ Explicabilidad: razones decisión acceso</w:t>
      </w:r>
      <w:r>
        <w:br/>
      </w:r>
      <w:r>
        <w:rPr>
          <w:rStyle w:val="VerbatimChar"/>
        </w:rPr>
        <w:t xml:space="preserve">✅ Transparencia: notificaciones estudiantes</w:t>
      </w:r>
      <w:r>
        <w:br/>
      </w:r>
      <w:r>
        <w:rPr>
          <w:rStyle w:val="VerbatimChar"/>
        </w:rPr>
        <w:t xml:space="preserve">✅ HITL workflows: profesor supervisa decisiones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11-15 semanas con CodeflowX</w:t>
      </w:r>
      <w:r>
        <w:br/>
      </w:r>
      <w:r>
        <w:rPr>
          <w:rStyle w:val="VerbatimChar"/>
        </w:rPr>
        <w:t xml:space="preserve">Ahorro: 150.000€</w:t>
      </w:r>
      <w:r>
        <w:br/>
      </w:r>
      <w:r>
        <w:br/>
      </w:r>
      <w:r>
        <w:rPr>
          <w:rStyle w:val="VerbatimChar"/>
        </w:rPr>
        <w:t xml:space="preserve">Precio: 24.000€/año</w:t>
      </w:r>
      <w:r>
        <w:br/>
      </w:r>
      <w:r>
        <w:rPr>
          <w:rStyle w:val="VerbatimChar"/>
        </w:rPr>
        <w:t xml:space="preserve">ROI: Evita demandas estudiantes + cumple compliance"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caso-8-chatbot-triaje-síntomas-salud"/>
    <w:p>
      <w:pPr>
        <w:pStyle w:val="Heading2"/>
      </w:pPr>
      <w:r>
        <w:t xml:space="preserve">🏥 CASO 8: CHATBOT TRIAJE SÍNTOMAS SALUD</w:t>
      </w:r>
    </w:p>
    <w:bookmarkStart w:id="71" w:name="descripción-7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App salud</w:t>
      </w:r>
      <w:r>
        <w:t xml:space="preserve"> </w:t>
      </w:r>
      <w:r>
        <w:t xml:space="preserve">“</w:t>
      </w:r>
      <w:r>
        <w:t xml:space="preserve">Doctoralia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Startup HealthTech</w:t>
      </w:r>
      <w:r>
        <w:t xml:space="preserve"> </w:t>
      </w:r>
      <w:r>
        <w:t xml:space="preserve">“</w:t>
      </w:r>
      <w:r>
        <w:t xml:space="preserve">MedAI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Chatbot triaje inicial síntomas paciente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GPT-4 API fine-tuned + base conocimiento médico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Paciente describe síntomas</w:t>
      </w:r>
      <w:r>
        <w:t xml:space="preserve"> </w:t>
      </w:r>
      <w:r>
        <w:t xml:space="preserve">- Chatbot hace preguntas diagnóstico</w:t>
      </w:r>
      <w:r>
        <w:t xml:space="preserve"> </w:t>
      </w:r>
      <w:r>
        <w:t xml:space="preserve">- Clasifica urgencia: emergencia / médico 24h / no urgente</w:t>
      </w:r>
      <w:r>
        <w:t xml:space="preserve"> </w:t>
      </w:r>
      <w:r>
        <w:t xml:space="preserve">- Recomienda especialidad médica</w:t>
      </w:r>
    </w:p>
    <w:bookmarkEnd w:id="71"/>
    <w:bookmarkStart w:id="72" w:name="clasificación-riesgo-7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III.1.a - salud/seguridad personas)</w:t>
      </w:r>
    </w:p>
    <w:p>
      <w:pPr>
        <w:pStyle w:val="BodyText"/>
      </w:pPr>
      <w:r>
        <w:rPr>
          <w:bCs/>
          <w:b/>
        </w:rPr>
        <w:t xml:space="preserve">Criticidad: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CRÍTICA</w:t>
      </w:r>
      <w:r>
        <w:t xml:space="preserve"> </w:t>
      </w:r>
      <w:r>
        <w:t xml:space="preserve">(decisión salud, puede afectar vida)</w:t>
      </w:r>
    </w:p>
    <w:bookmarkEnd w:id="72"/>
    <w:bookmarkStart w:id="73" w:name="X1fc886fe8b486ab386be587ea766a9aa94d9ec3"/>
    <w:p>
      <w:pPr>
        <w:pStyle w:val="Heading3"/>
      </w:pPr>
      <w:r>
        <w:rPr>
          <w:bCs/>
          <w:b/>
        </w:rPr>
        <w:t xml:space="preserve">Obligaciones PROVEEDOR (Startup HealthTech):</w:t>
      </w:r>
    </w:p>
    <w:p>
      <w:pPr>
        <w:pStyle w:val="FirstParagraph"/>
      </w:pPr>
      <w:r>
        <w:rPr>
          <w:bCs/>
          <w:b/>
        </w:rPr>
        <w:t xml:space="preserve">Iguales a CASO 3 + requisitos médicos adicionales</w:t>
      </w:r>
    </w:p>
    <w:p>
      <w:pPr>
        <w:pStyle w:val="BodyText"/>
      </w:pPr>
      <w:r>
        <w:rPr>
          <w:bCs/>
          <w:b/>
        </w:rPr>
        <w:t xml:space="preserve">ADICIONAL:</w:t>
      </w:r>
    </w:p>
    <w:p>
      <w:pPr>
        <w:pStyle w:val="SourceCode"/>
      </w:pPr>
      <w:r>
        <w:rPr>
          <w:rStyle w:val="VerbatimChar"/>
        </w:rPr>
        <w:t xml:space="preserve">🔴 Accuracy CRÍTICO → Error clasificación urgencia = muerte</w:t>
      </w:r>
      <w:r>
        <w:br/>
      </w:r>
      <w:r>
        <w:rPr>
          <w:rStyle w:val="VerbatimChar"/>
        </w:rPr>
        <w:t xml:space="preserve">🔴 Supervisión médica → Médico SIEMPRE revisa triaje IA</w:t>
      </w:r>
      <w:r>
        <w:br/>
      </w:r>
      <w:r>
        <w:rPr>
          <w:rStyle w:val="VerbatimChar"/>
        </w:rPr>
        <w:t xml:space="preserve">🔴 Disclaimers legales → "No sustituye diagnóstico médico"</w:t>
      </w:r>
      <w:r>
        <w:br/>
      </w:r>
      <w:r>
        <w:rPr>
          <w:rStyle w:val="VerbatimChar"/>
        </w:rPr>
        <w:t xml:space="preserve">🔴 Responsabilidad civil → Seguro RC médica</w:t>
      </w:r>
      <w:r>
        <w:br/>
      </w:r>
      <w:r>
        <w:rPr>
          <w:rStyle w:val="VerbatimChar"/>
        </w:rPr>
        <w:t xml:space="preserve">🔴 GDPR datos salud → Categoría especial Art. 9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70-100 semanas | Con CodeflowX: 14-18 semanas</w:t>
      </w:r>
    </w:p>
    <w:bookmarkEnd w:id="73"/>
    <w:bookmarkStart w:id="74" w:name="argumentación-comercial-7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STARTUP HEALTHTECH:</w:t>
      </w:r>
      <w:r>
        <w:br/>
      </w:r>
      <w:r>
        <w:rPr>
          <w:rStyle w:val="VerbatimChar"/>
        </w:rPr>
        <w:t xml:space="preserve">"Tu chatbot triaje salud = ALTO RIESGO CRÍTICO.</w:t>
      </w:r>
      <w:r>
        <w:br/>
      </w:r>
      <w:r>
        <w:br/>
      </w:r>
      <w:r>
        <w:rPr>
          <w:rStyle w:val="VerbatimChar"/>
        </w:rPr>
        <w:t xml:space="preserve">RIESGOS EXTREMOS:</w:t>
      </w:r>
      <w:r>
        <w:br/>
      </w:r>
      <w:r>
        <w:rPr>
          <w:rStyle w:val="VerbatimChar"/>
        </w:rPr>
        <w:t xml:space="preserve">🔴 Error clasificación urgencia → Muerte paciente</w:t>
      </w:r>
      <w:r>
        <w:br/>
      </w:r>
      <w:r>
        <w:rPr>
          <w:rStyle w:val="VerbatimChar"/>
        </w:rPr>
        <w:t xml:space="preserve">🔴 Demandas negligencia médica → Millones €</w:t>
      </w:r>
      <w:r>
        <w:br/>
      </w:r>
      <w:r>
        <w:rPr>
          <w:rStyle w:val="VerbatimChar"/>
        </w:rPr>
        <w:t xml:space="preserve">🔴 Responsabilidad penal si muerte</w:t>
      </w:r>
      <w:r>
        <w:br/>
      </w:r>
      <w:r>
        <w:rPr>
          <w:rStyle w:val="VerbatimChar"/>
        </w:rPr>
        <w:t xml:space="preserve">🔴 Multas AI Act 35M€ + GDPR datos salud</w:t>
      </w:r>
      <w:r>
        <w:br/>
      </w:r>
      <w:r>
        <w:br/>
      </w:r>
      <w:r>
        <w:rPr>
          <w:rStyle w:val="VerbatimChar"/>
        </w:rPr>
        <w:t xml:space="preserve">REQUISITOS ESPECIALES SALUD:</w:t>
      </w:r>
      <w:r>
        <w:br/>
      </w:r>
      <w:r>
        <w:rPr>
          <w:rStyle w:val="VerbatimChar"/>
        </w:rPr>
        <w:t xml:space="preserve">✅ Accuracy &gt;99% (life-critical)</w:t>
      </w:r>
      <w:r>
        <w:br/>
      </w:r>
      <w:r>
        <w:rPr>
          <w:rStyle w:val="VerbatimChar"/>
        </w:rPr>
        <w:t xml:space="preserve">✅ Supervisión médico 100% casos</w:t>
      </w:r>
      <w:r>
        <w:br/>
      </w:r>
      <w:r>
        <w:rPr>
          <w:rStyle w:val="VerbatimChar"/>
        </w:rPr>
        <w:t xml:space="preserve">✅ Disclaimers legales reforzados</w:t>
      </w:r>
      <w:r>
        <w:br/>
      </w:r>
      <w:r>
        <w:rPr>
          <w:rStyle w:val="VerbatimChar"/>
        </w:rPr>
        <w:t xml:space="preserve">✅ Seguro RC médica específico</w:t>
      </w:r>
      <w:r>
        <w:br/>
      </w:r>
      <w:r>
        <w:rPr>
          <w:rStyle w:val="VerbatimChar"/>
        </w:rPr>
        <w:t xml:space="preserve">✅ GDPR datos salud categoría especial</w:t>
      </w:r>
      <w:r>
        <w:br/>
      </w:r>
      <w:r>
        <w:br/>
      </w:r>
      <w:r>
        <w:rPr>
          <w:rStyle w:val="VerbatimChar"/>
        </w:rPr>
        <w:t xml:space="preserve">CodeflowX + Consultoría médica legal:</w:t>
      </w:r>
      <w:r>
        <w:br/>
      </w:r>
      <w:r>
        <w:rPr>
          <w:rStyle w:val="VerbatimChar"/>
        </w:rPr>
        <w:t xml:space="preserve">✅ Accuracy tracking crítico</w:t>
      </w:r>
      <w:r>
        <w:br/>
      </w:r>
      <w:r>
        <w:rPr>
          <w:rStyle w:val="VerbatimChar"/>
        </w:rPr>
        <w:t xml:space="preserve">✅ HITL workflows médico obligatorio</w:t>
      </w:r>
      <w:r>
        <w:br/>
      </w:r>
      <w:r>
        <w:rPr>
          <w:rStyle w:val="VerbatimChar"/>
        </w:rPr>
        <w:t xml:space="preserve">✅ Logging inmutable decisiones triaje</w:t>
      </w:r>
      <w:r>
        <w:br/>
      </w:r>
      <w:r>
        <w:rPr>
          <w:rStyle w:val="VerbatimChar"/>
        </w:rPr>
        <w:t xml:space="preserve">✅ Documentación Anexo IV medical-grade</w:t>
      </w:r>
      <w:r>
        <w:br/>
      </w:r>
      <w:r>
        <w:rPr>
          <w:rStyle w:val="VerbatimChar"/>
        </w:rPr>
        <w:t xml:space="preserve">✅ GDPR datos salud compliance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14-18 semanas con CodeflowX</w:t>
      </w:r>
      <w:r>
        <w:br/>
      </w:r>
      <w:r>
        <w:rPr>
          <w:rStyle w:val="VerbatimChar"/>
        </w:rPr>
        <w:t xml:space="preserve">Ahorro: 180.000€</w:t>
      </w:r>
      <w:r>
        <w:br/>
      </w:r>
      <w:r>
        <w:br/>
      </w:r>
      <w:r>
        <w:rPr>
          <w:rStyle w:val="VerbatimChar"/>
        </w:rPr>
        <w:t xml:space="preserve">Precio: 36.000€/año (sector salud)</w:t>
      </w:r>
      <w:r>
        <w:br/>
      </w:r>
      <w:r>
        <w:rPr>
          <w:rStyle w:val="VerbatimChar"/>
        </w:rPr>
        <w:t xml:space="preserve">ROI: Evita demanda negligencia (&gt;500.000€) + compliance"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X38a91f342a7c6ec957f61e2c6f79e13c2568dcc"/>
    <w:p>
      <w:pPr>
        <w:pStyle w:val="Heading2"/>
      </w:pPr>
      <w:r>
        <w:t xml:space="preserve">📊 CASO 9: AGENTE IA ANÁLISIS FEEDBACK CLIENTES</w:t>
      </w:r>
    </w:p>
    <w:bookmarkStart w:id="76" w:name="descripción-8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Cadena hoteles</w:t>
      </w:r>
      <w:r>
        <w:t xml:space="preserve"> </w:t>
      </w:r>
      <w:r>
        <w:t xml:space="preserve">“</w:t>
      </w:r>
      <w:r>
        <w:t xml:space="preserve">NH Hotel Group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Agencia</w:t>
      </w:r>
      <w:r>
        <w:t xml:space="preserve"> </w:t>
      </w:r>
      <w:r>
        <w:t xml:space="preserve">“</w:t>
      </w:r>
      <w:r>
        <w:t xml:space="preserve">Marketing Intelligence 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Agente IA análisis reviews clientes + sentiment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Mistral 7B (local) + análisis sentiment + categorización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Procesa reviews TripAdvisor, Booking, Google</w:t>
      </w:r>
      <w:r>
        <w:t xml:space="preserve"> </w:t>
      </w:r>
      <w:r>
        <w:t xml:space="preserve">- Sentiment analysis (positivo/negativo/neutro)</w:t>
      </w:r>
      <w:r>
        <w:t xml:space="preserve"> </w:t>
      </w:r>
      <w:r>
        <w:t xml:space="preserve">- Categorización temas (limpieza, atención, ubicación)</w:t>
      </w:r>
      <w:r>
        <w:t xml:space="preserve"> </w:t>
      </w:r>
      <w:r>
        <w:t xml:space="preserve">- Dashboard insights gerencia</w:t>
      </w:r>
      <w:r>
        <w:t xml:space="preserve"> </w:t>
      </w:r>
      <w:r>
        <w:t xml:space="preserve">- NO decisiones automáticas sobre empleados/clientes</w:t>
      </w:r>
    </w:p>
    <w:bookmarkEnd w:id="76"/>
    <w:bookmarkStart w:id="77" w:name="clasificación-riesgo-8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mínimo (análisis interno, no decisiones)</w:t>
      </w:r>
    </w:p>
    <w:p>
      <w:pPr>
        <w:pStyle w:val="BodyText"/>
      </w:pPr>
      <w:r>
        <w:rPr>
          <w:bCs/>
          <w:b/>
        </w:rPr>
        <w:t xml:space="preserve">Razón:</w:t>
      </w:r>
      <w:r>
        <w:t xml:space="preserve"> </w:t>
      </w:r>
      <w:r>
        <w:t xml:space="preserve">Sistema analítico interno. No toma decisiones sobre personas. Solo insights.</w:t>
      </w:r>
    </w:p>
    <w:bookmarkEnd w:id="77"/>
    <w:bookmarkStart w:id="78" w:name="obligaciones-proveedor-agencia-2"/>
    <w:p>
      <w:pPr>
        <w:pStyle w:val="Heading3"/>
      </w:pPr>
      <w:r>
        <w:rPr>
          <w:bCs/>
          <w:b/>
        </w:rPr>
        <w:t xml:space="preserve">Obligaciones PROVEEDOR (Agencia):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uso +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pueden contener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Insights generados por 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2-3 días</w:t>
      </w:r>
    </w:p>
    <w:bookmarkEnd w:id="78"/>
    <w:bookmarkStart w:id="79" w:name="argumentación-comercial-8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AGENCIA:</w:t>
      </w:r>
      <w:r>
        <w:br/>
      </w:r>
      <w:r>
        <w:rPr>
          <w:rStyle w:val="VerbatimChar"/>
        </w:rPr>
        <w:t xml:space="preserve">"Tu agente análisis feedback = RIESGO MÍNIMO.</w:t>
      </w:r>
      <w:r>
        <w:br/>
      </w:r>
      <w:r>
        <w:rPr>
          <w:rStyle w:val="VerbatimChar"/>
        </w:rPr>
        <w:t xml:space="preserve">No alto riesgo → compliance BÁSICO.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Documentación técnica básica</w:t>
      </w:r>
      <w:r>
        <w:br/>
      </w:r>
      <w:r>
        <w:rPr>
          <w:rStyle w:val="VerbatimChar"/>
        </w:rPr>
        <w:t xml:space="preserve">✅ GDPR: reviews pueden tener datos personales (nombres)</w:t>
      </w:r>
      <w:r>
        <w:br/>
      </w:r>
      <w:r>
        <w:rPr>
          <w:rStyle w:val="VerbatimChar"/>
        </w:rPr>
        <w:t xml:space="preserve">✅ Transparencia: gerencia sabe que insights son IA</w:t>
      </w:r>
      <w:r>
        <w:br/>
      </w:r>
      <w:r>
        <w:br/>
      </w:r>
      <w:r>
        <w:rPr>
          <w:rStyle w:val="VerbatimChar"/>
        </w:rPr>
        <w:t xml:space="preserve">Esfuerzo: 2-3 días</w:t>
      </w:r>
      <w:r>
        <w:br/>
      </w:r>
      <w:r>
        <w:rPr>
          <w:rStyle w:val="VerbatimChar"/>
        </w:rPr>
        <w:t xml:space="preserve">Coste: &lt;1.000€</w:t>
      </w:r>
      <w:r>
        <w:br/>
      </w:r>
      <w:r>
        <w:br/>
      </w:r>
      <w:r>
        <w:rPr>
          <w:rStyle w:val="VerbatimChar"/>
        </w:rPr>
        <w:t xml:space="preserve">CodeflowX valor LIMITADO:</w:t>
      </w:r>
      <w:r>
        <w:br/>
      </w:r>
      <w:r>
        <w:rPr>
          <w:rStyle w:val="VerbatimChar"/>
        </w:rPr>
        <w:t xml:space="preserve">- GDPR PII scanner (detectar nombres en reviews)</w:t>
      </w:r>
      <w:r>
        <w:br/>
      </w:r>
      <w:r>
        <w:rPr>
          <w:rStyle w:val="VerbatimChar"/>
        </w:rPr>
        <w:t xml:space="preserve">- Templates documentación</w:t>
      </w:r>
      <w:r>
        <w:br/>
      </w:r>
      <w:r>
        <w:br/>
      </w:r>
      <w:r>
        <w:rPr>
          <w:rStyle w:val="VerbatimChar"/>
        </w:rPr>
        <w:t xml:space="preserve">Recomendación: Compliance manual suficiente.</w:t>
      </w:r>
      <w:r>
        <w:br/>
      </w:r>
      <w:r>
        <w:rPr>
          <w:rStyle w:val="VerbatimChar"/>
        </w:rPr>
        <w:t xml:space="preserve">CodeflowX útil si escalas a múltiples clientes."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1d8dba43c1d3aff74577a2f79ce2883a7be3535"/>
    <w:p>
      <w:pPr>
        <w:pStyle w:val="Heading2"/>
      </w:pPr>
      <w:r>
        <w:t xml:space="preserve">💳 CASO 10: RECOMENDADOR PRODUCTOS PERSONALIZADO ECOMMERCE</w:t>
      </w:r>
    </w:p>
    <w:bookmarkStart w:id="81" w:name="descripción-9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Marketplace</w:t>
      </w:r>
      <w:r>
        <w:t xml:space="preserve"> </w:t>
      </w:r>
      <w:r>
        <w:t xml:space="preserve">“</w:t>
      </w:r>
      <w:r>
        <w:t xml:space="preserve">AliExpress España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Startup</w:t>
      </w:r>
      <w:r>
        <w:t xml:space="preserve"> </w:t>
      </w:r>
      <w:r>
        <w:t xml:space="preserve">“</w:t>
      </w:r>
      <w:r>
        <w:t xml:space="preserve">RecoAI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Sistema recomendación productos personalizado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LLaMA 2 70B fine-tuned + collaborative filtering + histórico compras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Recomienda productos basado en comportamiento usuario</w:t>
      </w:r>
      <w:r>
        <w:t xml:space="preserve"> </w:t>
      </w:r>
      <w:r>
        <w:t xml:space="preserve">- Personaliza homepage por usuario</w:t>
      </w:r>
      <w:r>
        <w:t xml:space="preserve"> </w:t>
      </w:r>
      <w:r>
        <w:t xml:space="preserve">- Emails marketing personalizados productos</w:t>
      </w:r>
      <w:r>
        <w:t xml:space="preserve"> </w:t>
      </w:r>
      <w:r>
        <w:t xml:space="preserve">- Ofertas flash personalizadas</w:t>
      </w:r>
    </w:p>
    <w:bookmarkEnd w:id="81"/>
    <w:bookmarkStart w:id="82" w:name="clasificación-riesgo-9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DEPENDE:</w:t>
      </w:r>
    </w:p>
    <w:p>
      <w:pPr>
        <w:pStyle w:val="BodyText"/>
      </w:pPr>
      <w:r>
        <w:rPr>
          <w:bCs/>
          <w:b/>
        </w:rPr>
        <w:t xml:space="preserve">Escenario A:</w:t>
      </w:r>
      <w:r>
        <w:t xml:space="preserve"> </w:t>
      </w:r>
      <w:r>
        <w:t xml:space="preserve">Solo recomendación (usuario decide, acceso igual todos)</w:t>
      </w:r>
      <w:r>
        <w:br/>
      </w:r>
      <w:r>
        <w:t xml:space="preserve">→ ❌ NO alto riesgo (riesgo limitado)</w:t>
      </w:r>
    </w:p>
    <w:p>
      <w:pPr>
        <w:pStyle w:val="BodyText"/>
      </w:pPr>
      <w:r>
        <w:rPr>
          <w:bCs/>
          <w:b/>
        </w:rPr>
        <w:t xml:space="preserve">Escenario B:</w:t>
      </w:r>
      <w:r>
        <w:t xml:space="preserve"> </w:t>
      </w:r>
      <w:r>
        <w:t xml:space="preserve">Scoring usuario determina acceso ofertas exclusivas/crédito compra</w:t>
      </w:r>
      <w:r>
        <w:br/>
      </w:r>
      <w:r>
        <w:t xml:space="preserve">→ ✅ Alto riesgo (Anexo III.5.a)</w:t>
      </w:r>
    </w:p>
    <w:p>
      <w:pPr>
        <w:pStyle w:val="BodyText"/>
      </w:pPr>
      <w:r>
        <w:rPr>
          <w:bCs/>
          <w:b/>
        </w:rPr>
        <w:t xml:space="preserve">Asumimos Escenario A: NO ALTO RIESGO</w:t>
      </w:r>
    </w:p>
    <w:bookmarkEnd w:id="82"/>
    <w:bookmarkStart w:id="83" w:name="obligaciones-proveedor-startup-1"/>
    <w:p>
      <w:pPr>
        <w:pStyle w:val="Heading3"/>
      </w:pPr>
      <w:r>
        <w:rPr>
          <w:bCs/>
          <w:b/>
        </w:rPr>
        <w:t xml:space="preserve">Obligaciones PROVEEDOR (Startup):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recomendaciones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 +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Explicabilidad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perfilado discriminatorio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2-4 días</w:t>
      </w:r>
    </w:p>
    <w:bookmarkEnd w:id="83"/>
    <w:bookmarkStart w:id="84" w:name="argumentación-comercial-9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STARTUP:</w:t>
      </w:r>
      <w:r>
        <w:br/>
      </w:r>
      <w:r>
        <w:rPr>
          <w:rStyle w:val="VerbatimChar"/>
        </w:rPr>
        <w:t xml:space="preserve">"Tu recomendador productos personalizado = RIESGO LIMITADO.</w:t>
      </w:r>
      <w:r>
        <w:br/>
      </w:r>
      <w:r>
        <w:rPr>
          <w:rStyle w:val="VerbatimChar"/>
        </w:rPr>
        <w:t xml:space="preserve">(Si solo recomienda, no decide acceso/crédito)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Transparencia: 'Recomendaciones personalizadas IA'</w:t>
      </w:r>
      <w:r>
        <w:br/>
      </w:r>
      <w:r>
        <w:rPr>
          <w:rStyle w:val="VerbatimChar"/>
        </w:rPr>
        <w:t xml:space="preserve">✅ Explicabilidad: 'Por qué te recomendamos esto'</w:t>
      </w:r>
      <w:r>
        <w:br/>
      </w:r>
      <w:r>
        <w:rPr>
          <w:rStyle w:val="VerbatimChar"/>
        </w:rPr>
        <w:t xml:space="preserve">✅ GDPR: no perfilado discriminatorio</w:t>
      </w:r>
      <w:r>
        <w:br/>
      </w:r>
      <w:r>
        <w:br/>
      </w:r>
      <w:r>
        <w:rPr>
          <w:rStyle w:val="VerbatimChar"/>
        </w:rPr>
        <w:t xml:space="preserve">Esfuerzo: 2-4 días</w:t>
      </w:r>
      <w:r>
        <w:br/>
      </w:r>
      <w:r>
        <w:rPr>
          <w:rStyle w:val="VerbatimChar"/>
        </w:rPr>
        <w:t xml:space="preserve">Coste: &lt;1.500€</w:t>
      </w:r>
      <w:r>
        <w:br/>
      </w:r>
      <w:r>
        <w:br/>
      </w:r>
      <w:r>
        <w:rPr>
          <w:rStyle w:val="VerbatimChar"/>
        </w:rPr>
        <w:t xml:space="preserve">CodeflowX valor:</w:t>
      </w:r>
      <w:r>
        <w:br/>
      </w:r>
      <w:r>
        <w:rPr>
          <w:rStyle w:val="VerbatimChar"/>
        </w:rPr>
        <w:t xml:space="preserve">- Templates transparencia recomendadores</w:t>
      </w:r>
      <w:r>
        <w:br/>
      </w:r>
      <w:r>
        <w:rPr>
          <w:rStyle w:val="VerbatimChar"/>
        </w:rPr>
        <w:t xml:space="preserve">- GDPR perfilado compliance</w:t>
      </w:r>
      <w:r>
        <w:br/>
      </w:r>
      <w:r>
        <w:rPr>
          <w:rStyle w:val="VerbatimChar"/>
        </w:rPr>
        <w:t xml:space="preserve">- Explicabilidad recomendaciones</w:t>
      </w:r>
      <w:r>
        <w:br/>
      </w:r>
      <w:r>
        <w:br/>
      </w:r>
      <w:r>
        <w:rPr>
          <w:rStyle w:val="VerbatimChar"/>
        </w:rPr>
        <w:t xml:space="preserve">Precio: 1.200€/año básica</w:t>
      </w:r>
      <w:r>
        <w:br/>
      </w:r>
      <w:r>
        <w:rPr>
          <w:rStyle w:val="VerbatimChar"/>
        </w:rPr>
        <w:t xml:space="preserve">ROI: Profesionaliza oferta + GDPR compliance"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caso-11-rag-legal-bufete-abogados"/>
    <w:p>
      <w:pPr>
        <w:pStyle w:val="Heading2"/>
      </w:pPr>
      <w:r>
        <w:t xml:space="preserve">⚖️ CASO 11: RAG LEGAL BUFETE ABOGADOS</w:t>
      </w:r>
    </w:p>
    <w:bookmarkStart w:id="86" w:name="descripción-10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Bufete abogados</w:t>
      </w:r>
      <w:r>
        <w:t xml:space="preserve"> </w:t>
      </w:r>
      <w:r>
        <w:t xml:space="preserve">“</w:t>
      </w:r>
      <w:r>
        <w:t xml:space="preserve">Garrigues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Legal Tech startup</w:t>
      </w:r>
      <w:r>
        <w:t xml:space="preserve"> </w:t>
      </w:r>
      <w:r>
        <w:t xml:space="preserve">“</w:t>
      </w:r>
      <w:r>
        <w:t xml:space="preserve">LawAI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RAG base conocimiento legal + jurisprudencia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GPT-4 API + Pinecone + base datos jurisprudencia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Abogados consultan jurisprudencia/leyes</w:t>
      </w:r>
      <w:r>
        <w:t xml:space="preserve"> </w:t>
      </w:r>
      <w:r>
        <w:t xml:space="preserve">- RAG responde basado en docs legales</w:t>
      </w:r>
      <w:r>
        <w:t xml:space="preserve"> </w:t>
      </w:r>
      <w:r>
        <w:t xml:space="preserve">- Sugiere argumentos legales casos similares</w:t>
      </w:r>
      <w:r>
        <w:t xml:space="preserve"> </w:t>
      </w:r>
      <w:r>
        <w:t xml:space="preserve">- Genera borradores escritos legales</w:t>
      </w:r>
    </w:p>
    <w:bookmarkEnd w:id="86"/>
    <w:bookmarkStart w:id="87" w:name="clasificación-riesgo-10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DEPENDE:</w:t>
      </w:r>
    </w:p>
    <w:p>
      <w:pPr>
        <w:pStyle w:val="BodyText"/>
      </w:pPr>
      <w:r>
        <w:rPr>
          <w:bCs/>
          <w:b/>
        </w:rPr>
        <w:t xml:space="preserve">Escenario A:</w:t>
      </w:r>
      <w:r>
        <w:t xml:space="preserve"> </w:t>
      </w:r>
      <w:r>
        <w:t xml:space="preserve">Asistente interno abogados (humano decide siempre)</w:t>
      </w:r>
      <w:r>
        <w:br/>
      </w:r>
      <w:r>
        <w:t xml:space="preserve">→ ❌ NO alto riesgo (herramienta profesional)</w:t>
      </w:r>
    </w:p>
    <w:p>
      <w:pPr>
        <w:pStyle w:val="BodyText"/>
      </w:pPr>
      <w:r>
        <w:rPr>
          <w:bCs/>
          <w:b/>
        </w:rPr>
        <w:t xml:space="preserve">Escenario B:</w:t>
      </w:r>
      <w:r>
        <w:t xml:space="preserve"> </w:t>
      </w:r>
      <w:r>
        <w:t xml:space="preserve">Sistema decide automáticamente elegibilidad ayuda legal gratuita</w:t>
      </w:r>
      <w:r>
        <w:br/>
      </w:r>
      <w:r>
        <w:t xml:space="preserve">→ ✅ Alto riesgo (Anexo III.8 - acceso asistencia legal)</w:t>
      </w:r>
    </w:p>
    <w:p>
      <w:pPr>
        <w:pStyle w:val="BodyText"/>
      </w:pPr>
      <w:r>
        <w:rPr>
          <w:bCs/>
          <w:b/>
        </w:rPr>
        <w:t xml:space="preserve">Escenario C:</w:t>
      </w:r>
      <w:r>
        <w:t xml:space="preserve"> </w:t>
      </w:r>
      <w:r>
        <w:t xml:space="preserve">Sistema genera documentos legales usados directamente (contratos, testamentos)</w:t>
      </w:r>
      <w:r>
        <w:br/>
      </w:r>
      <w:r>
        <w:t xml:space="preserve">→ ✅ Alto riesgo (Anexo III.8)</w:t>
      </w:r>
    </w:p>
    <w:p>
      <w:pPr>
        <w:pStyle w:val="BodyText"/>
      </w:pPr>
      <w:r>
        <w:rPr>
          <w:bCs/>
          <w:b/>
        </w:rPr>
        <w:t xml:space="preserve">Asumimos Escenario A: NO ALTO RIESGO</w:t>
      </w:r>
    </w:p>
    <w:bookmarkEnd w:id="87"/>
    <w:bookmarkStart w:id="88" w:name="obligaciones-proveedor-startup-legaltech"/>
    <w:p>
      <w:pPr>
        <w:pStyle w:val="Heading3"/>
      </w:pPr>
      <w:r>
        <w:rPr>
          <w:bCs/>
          <w:b/>
        </w:rPr>
        <w:t xml:space="preserve">Obligaciones PROVEEDOR (Startup LegalTech):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uso + limitaciones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Disclaimers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sustituye asesoría legal humana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RAG verificables con 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datos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RAG accede casos con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3-4 días</w:t>
      </w:r>
    </w:p>
    <w:bookmarkEnd w:id="88"/>
    <w:bookmarkStart w:id="89" w:name="si-fuera-escenario-bc-alto-riesgo-1"/>
    <w:p>
      <w:pPr>
        <w:pStyle w:val="Heading3"/>
      </w:pPr>
      <w:r>
        <w:rPr>
          <w:bCs/>
          <w:b/>
        </w:rPr>
        <w:t xml:space="preserve">Si fuera Escenario B/C (Alto Riesgo):</w:t>
      </w:r>
    </w:p>
    <w:p>
      <w:pPr>
        <w:pStyle w:val="FirstParagraph"/>
      </w:pPr>
      <w:r>
        <w:rPr>
          <w:bCs/>
          <w:b/>
        </w:rPr>
        <w:t xml:space="preserve">Obligaciones completas Art. 9-21:</w:t>
      </w:r>
      <w:r>
        <w:t xml:space="preserve"> </w:t>
      </w:r>
      <w:r>
        <w:t xml:space="preserve">63-95 semanas | Con CodeflowX: 11-15 semanas</w:t>
      </w:r>
    </w:p>
    <w:bookmarkEnd w:id="89"/>
    <w:bookmarkStart w:id="90" w:name="argumentación-comercial-10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STARTUP LEGALTECH:</w:t>
      </w:r>
      <w:r>
        <w:br/>
      </w:r>
      <w:r>
        <w:rPr>
          <w:rStyle w:val="VerbatimChar"/>
        </w:rPr>
        <w:t xml:space="preserve">"Tu RAG legal clasificación CRÍTICA depende uso:</w:t>
      </w:r>
      <w:r>
        <w:br/>
      </w:r>
      <w:r>
        <w:br/>
      </w:r>
      <w:r>
        <w:rPr>
          <w:rStyle w:val="VerbatimChar"/>
        </w:rPr>
        <w:t xml:space="preserve">¿ASISTENTE INTERNO abogados (humano decide)?</w:t>
      </w:r>
      <w:r>
        <w:br/>
      </w:r>
      <w:r>
        <w:rPr>
          <w:rStyle w:val="VerbatimChar"/>
        </w:rPr>
        <w:t xml:space="preserve">→ NO alto riesgo → compliance 3-4 días</w:t>
      </w:r>
      <w:r>
        <w:br/>
      </w:r>
      <w:r>
        <w:br/>
      </w:r>
      <w:r>
        <w:rPr>
          <w:rStyle w:val="VerbatimChar"/>
        </w:rPr>
        <w:t xml:space="preserve">¿DECIDE AUTOMÁTICAMENTE elegibilidad ayuda legal?</w:t>
      </w:r>
      <w:r>
        <w:br/>
      </w:r>
      <w:r>
        <w:rPr>
          <w:rStyle w:val="VerbatimChar"/>
        </w:rPr>
        <w:t xml:space="preserve">→ Alto riesgo (Anexo III.8) → compliance 11-15 semanas</w:t>
      </w:r>
      <w:r>
        <w:br/>
      </w:r>
      <w:r>
        <w:br/>
      </w:r>
      <w:r>
        <w:rPr>
          <w:rStyle w:val="VerbatimChar"/>
        </w:rPr>
        <w:t xml:space="preserve">EVALÚA CON BUFETE:</w:t>
      </w:r>
      <w:r>
        <w:br/>
      </w:r>
      <w:r>
        <w:rPr>
          <w:rStyle w:val="VerbatimChar"/>
        </w:rPr>
        <w:t xml:space="preserve">- ¿Abogado SIEMPRE revisa antes usar respuesta RAG?</w:t>
      </w:r>
      <w:r>
        <w:br/>
      </w:r>
      <w:r>
        <w:rPr>
          <w:rStyle w:val="VerbatimChar"/>
        </w:rPr>
        <w:t xml:space="preserve">- ¿Sistema genera docs usados directamente sin revisión?</w:t>
      </w:r>
      <w:r>
        <w:br/>
      </w:r>
      <w:r>
        <w:rPr>
          <w:rStyle w:val="VerbatimChar"/>
        </w:rPr>
        <w:t xml:space="preserve">- ¿Decide acceso ayuda legal automáticamente?</w:t>
      </w:r>
      <w:r>
        <w:br/>
      </w:r>
      <w:r>
        <w:br/>
      </w:r>
      <w:r>
        <w:rPr>
          <w:rStyle w:val="VerbatimChar"/>
        </w:rPr>
        <w:t xml:space="preserve">Si ALTO RIESGO:</w:t>
      </w:r>
      <w:r>
        <w:br/>
      </w:r>
      <w:r>
        <w:rPr>
          <w:rStyle w:val="VerbatimChar"/>
        </w:rPr>
        <w:t xml:space="preserve">CodeflowX sector legal:</w:t>
      </w:r>
      <w:r>
        <w:br/>
      </w:r>
      <w:r>
        <w:rPr>
          <w:rStyle w:val="VerbatimChar"/>
        </w:rPr>
        <w:t xml:space="preserve">✅ Documentación Anexo IV legal-grade</w:t>
      </w:r>
      <w:r>
        <w:br/>
      </w:r>
      <w:r>
        <w:rPr>
          <w:rStyle w:val="VerbatimChar"/>
        </w:rPr>
        <w:t xml:space="preserve">✅ Logging inmutable consultas/respuestas</w:t>
      </w:r>
      <w:r>
        <w:br/>
      </w:r>
      <w:r>
        <w:rPr>
          <w:rStyle w:val="VerbatimChar"/>
        </w:rPr>
        <w:t xml:space="preserve">✅ Explicabilidad: fuentes respuesta RAG</w:t>
      </w:r>
      <w:r>
        <w:br/>
      </w:r>
      <w:r>
        <w:rPr>
          <w:rStyle w:val="VerbatimChar"/>
        </w:rPr>
        <w:t xml:space="preserve">✅ Accuracy tracking: respuestas correctas vs incorrectas</w:t>
      </w:r>
      <w:r>
        <w:br/>
      </w:r>
      <w:r>
        <w:rPr>
          <w:rStyle w:val="VerbatimChar"/>
        </w:rPr>
        <w:t xml:space="preserve">✅ HITL workflows: abogado supervisa</w:t>
      </w:r>
      <w:r>
        <w:br/>
      </w:r>
      <w:r>
        <w:br/>
      </w:r>
      <w:r>
        <w:rPr>
          <w:rStyle w:val="VerbatimChar"/>
        </w:rPr>
        <w:t xml:space="preserve">Deadline: 2 Agosto 2026</w:t>
      </w:r>
      <w:r>
        <w:br/>
      </w:r>
      <w:r>
        <w:rPr>
          <w:rStyle w:val="VerbatimChar"/>
        </w:rPr>
        <w:t xml:space="preserve">Esfuerzo: 11-15 semanas con CodeflowX</w:t>
      </w:r>
      <w:r>
        <w:br/>
      </w:r>
      <w:r>
        <w:rPr>
          <w:rStyle w:val="VerbatimChar"/>
        </w:rPr>
        <w:t xml:space="preserve">Ahorro: 150.000€</w:t>
      </w:r>
      <w:r>
        <w:br/>
      </w:r>
      <w:r>
        <w:rPr>
          <w:rStyle w:val="VerbatimChar"/>
        </w:rPr>
        <w:t xml:space="preserve">Precio: 24.000€/año"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caso-12-chatbot-reservas-citasservicios"/>
    <w:p>
      <w:pPr>
        <w:pStyle w:val="Heading2"/>
      </w:pPr>
      <w:r>
        <w:t xml:space="preserve">🚗 CASO 12: CHATBOT RESERVAS CITAS/SERVICIOS</w:t>
      </w:r>
    </w:p>
    <w:bookmarkStart w:id="92" w:name="descripción-11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Taller mecánico cadena</w:t>
      </w:r>
      <w:r>
        <w:t xml:space="preserve"> </w:t>
      </w:r>
      <w:r>
        <w:t xml:space="preserve">“</w:t>
      </w:r>
      <w:r>
        <w:t xml:space="preserve">Norauto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Agencia</w:t>
      </w:r>
      <w:r>
        <w:t xml:space="preserve"> </w:t>
      </w:r>
      <w:r>
        <w:t xml:space="preserve">“</w:t>
      </w:r>
      <w:r>
        <w:t xml:space="preserve">AutoBot Solutions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Chatbot reserva citas taller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GPT-3.5 API + sistema gestión citas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Cliente solicita cita taller</w:t>
      </w:r>
      <w:r>
        <w:t xml:space="preserve"> </w:t>
      </w:r>
      <w:r>
        <w:t xml:space="preserve">- Chatbot pregunta matrícula, servicio, disponibilidad</w:t>
      </w:r>
      <w:r>
        <w:t xml:space="preserve"> </w:t>
      </w:r>
      <w:r>
        <w:t xml:space="preserve">- Reserva cita automáticamente</w:t>
      </w:r>
      <w:r>
        <w:t xml:space="preserve"> </w:t>
      </w:r>
      <w:r>
        <w:t xml:space="preserve">- Envía confirmación SMS/email</w:t>
      </w:r>
    </w:p>
    <w:bookmarkEnd w:id="92"/>
    <w:bookmarkStart w:id="93" w:name="clasificación-riesgo-11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limitado (Art. 50)</w:t>
      </w:r>
    </w:p>
    <w:p>
      <w:pPr>
        <w:pStyle w:val="BodyText"/>
      </w:pPr>
      <w:r>
        <w:rPr>
          <w:bCs/>
          <w:b/>
        </w:rPr>
        <w:t xml:space="preserve">Razón:</w:t>
      </w:r>
      <w:r>
        <w:t xml:space="preserve"> </w:t>
      </w:r>
      <w:r>
        <w:t xml:space="preserve">Reserva citas no afecta derechos fundamentales. Transacción simple.</w:t>
      </w:r>
    </w:p>
    <w:bookmarkEnd w:id="93"/>
    <w:bookmarkStart w:id="94" w:name="obligaciones-proveedor-agencia-3"/>
    <w:p>
      <w:pPr>
        <w:pStyle w:val="Heading3"/>
      </w:pPr>
      <w:r>
        <w:rPr>
          <w:bCs/>
          <w:b/>
        </w:rPr>
        <w:t xml:space="preserve">Obligaciones PROVEEDOR (Agencia):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1-2 días</w:t>
      </w:r>
    </w:p>
    <w:bookmarkEnd w:id="94"/>
    <w:bookmarkStart w:id="95" w:name="argumentación-comercial-11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AGENCIA:</w:t>
      </w:r>
      <w:r>
        <w:br/>
      </w:r>
      <w:r>
        <w:rPr>
          <w:rStyle w:val="VerbatimChar"/>
        </w:rPr>
        <w:t xml:space="preserve">"Tu chatbot reservas = RIESGO LIMITADO.</w:t>
      </w:r>
      <w:r>
        <w:br/>
      </w:r>
      <w:r>
        <w:rPr>
          <w:rStyle w:val="VerbatimChar"/>
        </w:rPr>
        <w:t xml:space="preserve">Compliance SENCILLO (Art. 50).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Transparencia: 'Asistente IA Norauto'</w:t>
      </w:r>
      <w:r>
        <w:br/>
      </w:r>
      <w:r>
        <w:br/>
      </w:r>
      <w:r>
        <w:rPr>
          <w:rStyle w:val="VerbatimChar"/>
        </w:rPr>
        <w:t xml:space="preserve">Esfuerzo: 1-2 días</w:t>
      </w:r>
      <w:r>
        <w:br/>
      </w:r>
      <w:r>
        <w:rPr>
          <w:rStyle w:val="VerbatimChar"/>
        </w:rPr>
        <w:t xml:space="preserve">Coste: &lt;500€</w:t>
      </w:r>
      <w:r>
        <w:br/>
      </w:r>
      <w:r>
        <w:br/>
      </w:r>
      <w:r>
        <w:rPr>
          <w:rStyle w:val="VerbatimChar"/>
        </w:rPr>
        <w:t xml:space="preserve">CodeflowX valor:</w:t>
      </w:r>
      <w:r>
        <w:br/>
      </w:r>
      <w:r>
        <w:rPr>
          <w:rStyle w:val="VerbatimChar"/>
        </w:rPr>
        <w:t xml:space="preserve">- Templates disclaimers chatbots reservas</w:t>
      </w:r>
      <w:r>
        <w:br/>
      </w:r>
      <w:r>
        <w:rPr>
          <w:rStyle w:val="VerbatimChar"/>
        </w:rPr>
        <w:t xml:space="preserve">- Checklist compliance bots transaccionales</w:t>
      </w:r>
      <w:r>
        <w:br/>
      </w:r>
      <w:r>
        <w:br/>
      </w:r>
      <w:r>
        <w:rPr>
          <w:rStyle w:val="VerbatimChar"/>
        </w:rPr>
        <w:t xml:space="preserve">Precio: 1.200€/año básica</w:t>
      </w:r>
      <w:r>
        <w:br/>
      </w:r>
      <w:r>
        <w:rPr>
          <w:rStyle w:val="VerbatimChar"/>
        </w:rPr>
        <w:t xml:space="preserve">Valor: Profesionaliza oferta compliance"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512e16a45dbb1046229655b33b8aa85543da06e"/>
    <w:p>
      <w:pPr>
        <w:pStyle w:val="Heading2"/>
      </w:pPr>
      <w:r>
        <w:t xml:space="preserve">🏢 CASO 13: ASISTENTE INTERNO EMPLEADOS (FAQ EMPRESA)</w:t>
      </w:r>
    </w:p>
    <w:bookmarkStart w:id="97" w:name="descripción-12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Corporación</w:t>
      </w:r>
      <w:r>
        <w:t xml:space="preserve"> </w:t>
      </w:r>
      <w:r>
        <w:t xml:space="preserve">“</w:t>
      </w:r>
      <w:r>
        <w:t xml:space="preserve">Telefónica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Consultor</w:t>
      </w:r>
      <w:r>
        <w:t xml:space="preserve"> </w:t>
      </w:r>
      <w:r>
        <w:t xml:space="preserve">“</w:t>
      </w:r>
      <w:r>
        <w:t xml:space="preserve">Enterprise AI Solutions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Asistente IA interno empleados FAQ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LLaMA 2 70B (on-premise) + Qdrant + docs corporativas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Empleados consultan políticas empresa (vacaciones, gastos, beneficios)</w:t>
      </w:r>
      <w:r>
        <w:t xml:space="preserve"> </w:t>
      </w:r>
      <w:r>
        <w:t xml:space="preserve">- Asistente responde basado en docs RR.HH.</w:t>
      </w:r>
      <w:r>
        <w:t xml:space="preserve"> </w:t>
      </w:r>
      <w:r>
        <w:t xml:space="preserve">- NO toma decisiones sobre empleados</w:t>
      </w:r>
      <w:r>
        <w:t xml:space="preserve"> </w:t>
      </w:r>
      <w:r>
        <w:t xml:space="preserve">- Uso EXCLUSIVO interno</w:t>
      </w:r>
    </w:p>
    <w:bookmarkEnd w:id="97"/>
    <w:bookmarkStart w:id="98" w:name="clasificación-riesgo-12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mínimo (interno, informativo)</w:t>
      </w:r>
    </w:p>
    <w:bookmarkEnd w:id="98"/>
    <w:bookmarkStart w:id="99" w:name="obligaciones-proveedor-consultor-1"/>
    <w:p>
      <w:pPr>
        <w:pStyle w:val="Heading3"/>
      </w:pPr>
      <w:r>
        <w:rPr>
          <w:bCs/>
          <w:b/>
        </w:rPr>
        <w:t xml:space="preserve">Obligaciones PROVEEDOR (Consultor):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datos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2-3 días</w:t>
      </w:r>
    </w:p>
    <w:bookmarkEnd w:id="99"/>
    <w:bookmarkStart w:id="100" w:name="argumentación-comercial-12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CONSULTOR:</w:t>
      </w:r>
      <w:r>
        <w:br/>
      </w:r>
      <w:r>
        <w:rPr>
          <w:rStyle w:val="VerbatimChar"/>
        </w:rPr>
        <w:t xml:space="preserve">"Tu asistente interno FAQ = RIESGO MÍNIMO.</w:t>
      </w:r>
      <w:r>
        <w:br/>
      </w:r>
      <w:r>
        <w:rPr>
          <w:rStyle w:val="VerbatimChar"/>
        </w:rPr>
        <w:t xml:space="preserve">Compliance BÁSICO.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Documentación técnica</w:t>
      </w:r>
      <w:r>
        <w:br/>
      </w:r>
      <w:r>
        <w:rPr>
          <w:rStyle w:val="VerbatimChar"/>
        </w:rPr>
        <w:t xml:space="preserve">✅ GDPR si procesa datos empleados</w:t>
      </w:r>
      <w:r>
        <w:br/>
      </w:r>
      <w:r>
        <w:rPr>
          <w:rStyle w:val="VerbatimChar"/>
        </w:rPr>
        <w:t xml:space="preserve">✅ Transparencia: 'Respuestas IA'</w:t>
      </w:r>
      <w:r>
        <w:br/>
      </w:r>
      <w:r>
        <w:br/>
      </w:r>
      <w:r>
        <w:rPr>
          <w:rStyle w:val="VerbatimChar"/>
        </w:rPr>
        <w:t xml:space="preserve">Esfuerzo: 2-3 días</w:t>
      </w:r>
      <w:r>
        <w:br/>
      </w:r>
      <w:r>
        <w:rPr>
          <w:rStyle w:val="VerbatimChar"/>
        </w:rPr>
        <w:t xml:space="preserve">Coste: &lt;1.000€</w:t>
      </w:r>
      <w:r>
        <w:br/>
      </w:r>
      <w:r>
        <w:br/>
      </w:r>
      <w:r>
        <w:rPr>
          <w:rStyle w:val="VerbatimChar"/>
        </w:rPr>
        <w:t xml:space="preserve">CodeflowX valor LIMITADO (no alto riesgo).</w:t>
      </w:r>
      <w:r>
        <w:br/>
      </w:r>
      <w:r>
        <w:rPr>
          <w:rStyle w:val="VerbatimChar"/>
        </w:rPr>
        <w:t xml:space="preserve">Compliance manual suficiente."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caso-14-agente-ia-ventas-conversacional"/>
    <w:p>
      <w:pPr>
        <w:pStyle w:val="Heading2"/>
      </w:pPr>
      <w:r>
        <w:t xml:space="preserve">🎯 CASO 14: AGENTE IA VENTAS CONVERSACIONAL</w:t>
      </w:r>
    </w:p>
    <w:bookmarkStart w:id="102" w:name="descripción-13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Concesionario coches</w:t>
      </w:r>
      <w:r>
        <w:t xml:space="preserve"> </w:t>
      </w:r>
      <w:r>
        <w:t xml:space="preserve">“</w:t>
      </w:r>
      <w:r>
        <w:t xml:space="preserve">AutoFácil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Startup</w:t>
      </w:r>
      <w:r>
        <w:t xml:space="preserve"> </w:t>
      </w:r>
      <w:r>
        <w:t xml:space="preserve">“</w:t>
      </w:r>
      <w:r>
        <w:t xml:space="preserve">SalesAI Pro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Agente IA ventas conversacional lead scoring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Claude API + CRM integración + lead scoring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Conversa con potencial cliente web/WhatsApp</w:t>
      </w:r>
      <w:r>
        <w:t xml:space="preserve"> </w:t>
      </w:r>
      <w:r>
        <w:t xml:space="preserve">- Pregunta necesidades/presupuesto</w:t>
      </w:r>
      <w:r>
        <w:t xml:space="preserve"> </w:t>
      </w:r>
      <w:r>
        <w:t xml:space="preserve">- Recomienda modelos coches</w:t>
      </w:r>
      <w:r>
        <w:t xml:space="preserve"> </w:t>
      </w:r>
      <w:r>
        <w:t xml:space="preserve">- Lead scoring (frío/tibio/caliente)</w:t>
      </w:r>
      <w:r>
        <w:t xml:space="preserve"> </w:t>
      </w:r>
      <w:r>
        <w:t xml:space="preserve">- Deriva a vendedor humano según scoring</w:t>
      </w:r>
    </w:p>
    <w:bookmarkEnd w:id="102"/>
    <w:bookmarkStart w:id="103" w:name="clasificación-riesgo-13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Alto Riesgo</w:t>
      </w:r>
      <w:r>
        <w:t xml:space="preserve"> </w:t>
      </w:r>
      <w:r>
        <w:t xml:space="preserve">→ Riesgo limitado (Art. 50)</w:t>
      </w:r>
    </w:p>
    <w:p>
      <w:pPr>
        <w:pStyle w:val="BodyText"/>
      </w:pPr>
      <w:r>
        <w:rPr>
          <w:bCs/>
          <w:b/>
        </w:rPr>
        <w:t xml:space="preserve">Razón:</w:t>
      </w:r>
      <w:r>
        <w:t xml:space="preserve"> </w:t>
      </w:r>
      <w:r>
        <w:t xml:space="preserve">Ventas B2C no afecta Anexo III. Lead scoring interno no decisión sobre acceso servicios esenciales.</w:t>
      </w:r>
    </w:p>
    <w:bookmarkEnd w:id="103"/>
    <w:bookmarkStart w:id="104" w:name="obligaciones-proveedor-startup-2"/>
    <w:p>
      <w:pPr>
        <w:pStyle w:val="Heading3"/>
      </w:pPr>
      <w:r>
        <w:rPr>
          <w:bCs/>
          <w:b/>
        </w:rPr>
        <w:t xml:space="preserve">Obligaciones PROVEEDOR (Startup):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datos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 Art.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2-3 días</w:t>
      </w:r>
    </w:p>
    <w:bookmarkEnd w:id="104"/>
    <w:bookmarkStart w:id="105" w:name="argumentación-comercial-13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STARTUP:</w:t>
      </w:r>
      <w:r>
        <w:br/>
      </w:r>
      <w:r>
        <w:rPr>
          <w:rStyle w:val="VerbatimChar"/>
        </w:rPr>
        <w:t xml:space="preserve">"Tu agente ventas conversacional = RIESGO LIMITADO.</w:t>
      </w:r>
      <w:r>
        <w:br/>
      </w:r>
      <w:r>
        <w:rPr>
          <w:rStyle w:val="VerbatimChar"/>
        </w:rPr>
        <w:t xml:space="preserve">Compliance SENCILLO.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Transparencia: 'Asistente IA AutoFácil'</w:t>
      </w:r>
      <w:r>
        <w:br/>
      </w:r>
      <w:r>
        <w:rPr>
          <w:rStyle w:val="VerbatimChar"/>
        </w:rPr>
        <w:t xml:space="preserve">✅ GDPR: consentimiento datos cliente</w:t>
      </w:r>
      <w:r>
        <w:br/>
      </w:r>
      <w:r>
        <w:br/>
      </w:r>
      <w:r>
        <w:rPr>
          <w:rStyle w:val="VerbatimChar"/>
        </w:rPr>
        <w:t xml:space="preserve">Esfuerzo: 2-3 días</w:t>
      </w:r>
      <w:r>
        <w:br/>
      </w:r>
      <w:r>
        <w:rPr>
          <w:rStyle w:val="VerbatimChar"/>
        </w:rPr>
        <w:t xml:space="preserve">Coste: &lt;1.000€</w:t>
      </w:r>
      <w:r>
        <w:br/>
      </w:r>
      <w:r>
        <w:br/>
      </w:r>
      <w:r>
        <w:rPr>
          <w:rStyle w:val="VerbatimChar"/>
        </w:rPr>
        <w:t xml:space="preserve">CodeflowX valor:</w:t>
      </w:r>
      <w:r>
        <w:br/>
      </w:r>
      <w:r>
        <w:rPr>
          <w:rStyle w:val="VerbatimChar"/>
        </w:rPr>
        <w:t xml:space="preserve">- Templates transparencia agentes ventas</w:t>
      </w:r>
      <w:r>
        <w:br/>
      </w:r>
      <w:r>
        <w:rPr>
          <w:rStyle w:val="VerbatimChar"/>
        </w:rPr>
        <w:t xml:space="preserve">- GDPR consent management</w:t>
      </w:r>
      <w:r>
        <w:br/>
      </w:r>
      <w:r>
        <w:br/>
      </w:r>
      <w:r>
        <w:rPr>
          <w:rStyle w:val="VerbatimChar"/>
        </w:rPr>
        <w:t xml:space="preserve">Precio: 1.200€/año básica"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X204eb6a6a1e5064146c08160f29748b2cdb38dd"/>
    <w:p>
      <w:pPr>
        <w:pStyle w:val="Heading2"/>
      </w:pPr>
      <w:r>
        <w:t xml:space="preserve">🔍 CASO 15: AGENTE IA DETECCIÓN FRAUDE ECOMMERCE</w:t>
      </w:r>
    </w:p>
    <w:bookmarkStart w:id="107" w:name="descripción-14"/>
    <w:p>
      <w:pPr>
        <w:pStyle w:val="Heading3"/>
      </w:pPr>
      <w:r>
        <w:rPr>
          <w:bCs/>
          <w:b/>
        </w:rPr>
        <w:t xml:space="preserve">Descripción:</w:t>
      </w:r>
    </w:p>
    <w:p>
      <w:pPr>
        <w:pStyle w:val="FirstParagraph"/>
      </w:pPr>
      <w:r>
        <w:rPr>
          <w:bCs/>
          <w:b/>
        </w:rPr>
        <w:t xml:space="preserve">Cliente:</w:t>
      </w:r>
      <w:r>
        <w:t xml:space="preserve"> </w:t>
      </w:r>
      <w:r>
        <w:t xml:space="preserve">Ecommerce</w:t>
      </w:r>
      <w:r>
        <w:t xml:space="preserve"> </w:t>
      </w:r>
      <w:r>
        <w:t xml:space="preserve">“</w:t>
      </w:r>
      <w:r>
        <w:t xml:space="preserve">Zara.com</w:t>
      </w:r>
      <w:r>
        <w:t xml:space="preserve">”</w:t>
      </w:r>
      <w:r>
        <w:br/>
      </w:r>
      <w:r>
        <w:rPr>
          <w:bCs/>
          <w:b/>
        </w:rPr>
        <w:t xml:space="preserve">Proveedor:</w:t>
      </w:r>
      <w:r>
        <w:t xml:space="preserve"> </w:t>
      </w:r>
      <w:r>
        <w:t xml:space="preserve">Software house</w:t>
      </w:r>
      <w:r>
        <w:t xml:space="preserve"> </w:t>
      </w:r>
      <w:r>
        <w:t xml:space="preserve">“</w:t>
      </w:r>
      <w:r>
        <w:t xml:space="preserve">FraudGuard AI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Agente IA detección fraude transacciones tiempo real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Mistral 8x7B + modelo ML scoring fraude + datos transaccionales</w:t>
      </w:r>
      <w:r>
        <w:br/>
      </w:r>
      <w:r>
        <w:rPr>
          <w:bCs/>
          <w:b/>
        </w:rPr>
        <w:t xml:space="preserve">Funcionalidad:</w:t>
      </w:r>
      <w:r>
        <w:t xml:space="preserve"> </w:t>
      </w:r>
      <w:r>
        <w:t xml:space="preserve">- Analiza transacción tiempo real</w:t>
      </w:r>
      <w:r>
        <w:t xml:space="preserve"> </w:t>
      </w:r>
      <w:r>
        <w:t xml:space="preserve">- Scoring riesgo fraude (0-100)</w:t>
      </w:r>
      <w:r>
        <w:t xml:space="preserve"> </w:t>
      </w:r>
      <w:r>
        <w:t xml:space="preserve">- Bloquea transacción si score &gt;90 (alto riesgo fraude)</w:t>
      </w:r>
      <w:r>
        <w:t xml:space="preserve"> </w:t>
      </w:r>
      <w:r>
        <w:t xml:space="preserve">- Deriva a revisión humana si score 70-90</w:t>
      </w:r>
    </w:p>
    <w:bookmarkEnd w:id="107"/>
    <w:bookmarkStart w:id="108" w:name="clasificación-riesgo-14"/>
    <w:p>
      <w:pPr>
        <w:pStyle w:val="Heading3"/>
      </w:pPr>
      <w:r>
        <w:rPr>
          <w:bCs/>
          <w:b/>
        </w:rPr>
        <w:t xml:space="preserve">Clasificación Riesgo: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III.5.a - scoring afecta acceso servicios financieros)</w:t>
      </w:r>
    </w:p>
    <w:p>
      <w:pPr>
        <w:pStyle w:val="BodyText"/>
      </w:pPr>
      <w:r>
        <w:rPr>
          <w:bCs/>
          <w:b/>
        </w:rPr>
        <w:t xml:space="preserve">Criticidad: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CRÍTICA</w:t>
      </w:r>
      <w:r>
        <w:t xml:space="preserve"> </w:t>
      </w:r>
      <w:r>
        <w:t xml:space="preserve">(bloqueo transacción = afecta consumidor)</w:t>
      </w:r>
    </w:p>
    <w:bookmarkEnd w:id="108"/>
    <w:bookmarkStart w:id="109" w:name="obligaciones-proveedor-software-house-2"/>
    <w:p>
      <w:pPr>
        <w:pStyle w:val="Heading3"/>
      </w:pPr>
      <w:r>
        <w:rPr>
          <w:bCs/>
          <w:b/>
        </w:rPr>
        <w:t xml:space="preserve">Obligaciones PROVEEDOR (Software house):</w:t>
      </w:r>
    </w:p>
    <w:p>
      <w:pPr>
        <w:pStyle w:val="FirstParagraph"/>
      </w:pPr>
      <w:r>
        <w:rPr>
          <w:bCs/>
          <w:b/>
        </w:rPr>
        <w:t xml:space="preserve">Iguales a CASO 3 (RR.HH.):</w:t>
      </w:r>
      <w:r>
        <w:t xml:space="preserve"> </w:t>
      </w:r>
      <w:r>
        <w:t xml:space="preserve">Art. 9-21, Anexo IV-VI, Art. 71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63-95 semanas | Con CodeflowX: 11-15 semanas</w:t>
      </w:r>
    </w:p>
    <w:bookmarkEnd w:id="109"/>
    <w:bookmarkStart w:id="110" w:name="criticidad-especial-fraude"/>
    <w:p>
      <w:pPr>
        <w:pStyle w:val="Heading3"/>
      </w:pPr>
      <w:r>
        <w:rPr>
          <w:bCs/>
          <w:b/>
        </w:rPr>
        <w:t xml:space="preserve">CRITICIDAD ESPECIAL FRAUDE:</w:t>
      </w:r>
    </w:p>
    <w:p>
      <w:pPr>
        <w:pStyle w:val="SourceCode"/>
      </w:pPr>
      <w:r>
        <w:rPr>
          <w:rStyle w:val="VerbatimChar"/>
        </w:rPr>
        <w:t xml:space="preserve">🔴 False positives → Cliente legítimo bloqueado (pérdida venta)</w:t>
      </w:r>
      <w:r>
        <w:br/>
      </w:r>
      <w:r>
        <w:rPr>
          <w:rStyle w:val="VerbatimChar"/>
        </w:rPr>
        <w:t xml:space="preserve">🔴 False negatives → Fraude no detectado (pérdida financiera)</w:t>
      </w:r>
      <w:r>
        <w:br/>
      </w:r>
      <w:r>
        <w:rPr>
          <w:rStyle w:val="VerbatimChar"/>
        </w:rPr>
        <w:t xml:space="preserve">🔴 Explicabilidad → Cliente bloqueado derecho saber por qué</w:t>
      </w:r>
      <w:r>
        <w:br/>
      </w:r>
      <w:r>
        <w:rPr>
          <w:rStyle w:val="VerbatimChar"/>
        </w:rPr>
        <w:t xml:space="preserve">🔴 Supervisión humana → Analista fraude revisa bloqueos</w:t>
      </w:r>
      <w:r>
        <w:br/>
      </w:r>
      <w:r>
        <w:rPr>
          <w:rStyle w:val="VerbatimChar"/>
        </w:rPr>
        <w:t xml:space="preserve">🔴 Accuracy crítico → Balance falsos positivos/negativos</w:t>
      </w:r>
    </w:p>
    <w:bookmarkEnd w:id="110"/>
    <w:bookmarkStart w:id="111" w:name="argumentación-comercial-14"/>
    <w:p>
      <w:pPr>
        <w:pStyle w:val="Heading3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 SOFTWARE HOUSE:</w:t>
      </w:r>
      <w:r>
        <w:br/>
      </w:r>
      <w:r>
        <w:rPr>
          <w:rStyle w:val="VerbatimChar"/>
        </w:rPr>
        <w:t xml:space="preserve">"Tu agente detección fraude = ALTO RIESGO CRÍTICO.</w:t>
      </w:r>
      <w:r>
        <w:br/>
      </w:r>
      <w:r>
        <w:br/>
      </w:r>
      <w:r>
        <w:rPr>
          <w:rStyle w:val="VerbatimChar"/>
        </w:rPr>
        <w:t xml:space="preserve">RIESGOS:</w:t>
      </w:r>
      <w:r>
        <w:br/>
      </w:r>
      <w:r>
        <w:rPr>
          <w:rStyle w:val="VerbatimChar"/>
        </w:rPr>
        <w:t xml:space="preserve">🔴 False positives → Clientes legítimos bloqueados (demandas)</w:t>
      </w:r>
      <w:r>
        <w:br/>
      </w:r>
      <w:r>
        <w:rPr>
          <w:rStyle w:val="VerbatimChar"/>
        </w:rPr>
        <w:t xml:space="preserve">🔴 False negatives → Fraudes no detectados (pérdidas €€€)</w:t>
      </w:r>
      <w:r>
        <w:br/>
      </w:r>
      <w:r>
        <w:rPr>
          <w:rStyle w:val="VerbatimChar"/>
        </w:rPr>
        <w:t xml:space="preserve">🔴 Multas AI Act: hasta 35M€</w:t>
      </w:r>
      <w:r>
        <w:br/>
      </w:r>
      <w:r>
        <w:rPr>
          <w:rStyle w:val="VerbatimChar"/>
        </w:rPr>
        <w:t xml:space="preserve">🔴 Reputación: cliente bloqueado injustamente = viral redes</w:t>
      </w:r>
      <w:r>
        <w:br/>
      </w:r>
      <w:r>
        <w:br/>
      </w:r>
      <w:r>
        <w:rPr>
          <w:rStyle w:val="VerbatimChar"/>
        </w:rPr>
        <w:t xml:space="preserve">CodeflowX sector fraude:</w:t>
      </w:r>
      <w:r>
        <w:br/>
      </w:r>
      <w:r>
        <w:rPr>
          <w:rStyle w:val="VerbatimChar"/>
        </w:rPr>
        <w:t xml:space="preserve">✅ Accuracy tracking: false positives/negatives</w:t>
      </w:r>
      <w:r>
        <w:br/>
      </w:r>
      <w:r>
        <w:rPr>
          <w:rStyle w:val="VerbatimChar"/>
        </w:rPr>
        <w:t xml:space="preserve">✅ Explicabilidad: razones bloqueo transacción</w:t>
      </w:r>
      <w:r>
        <w:br/>
      </w:r>
      <w:r>
        <w:rPr>
          <w:rStyle w:val="VerbatimChar"/>
        </w:rPr>
        <w:t xml:space="preserve">✅ Logging inmutable: evidencia decisiones</w:t>
      </w:r>
      <w:r>
        <w:br/>
      </w:r>
      <w:r>
        <w:rPr>
          <w:rStyle w:val="VerbatimChar"/>
        </w:rPr>
        <w:t xml:space="preserve">✅ HITL workflows: analista revisa bloqueos</w:t>
      </w:r>
      <w:r>
        <w:br/>
      </w:r>
      <w:r>
        <w:rPr>
          <w:rStyle w:val="VerbatimChar"/>
        </w:rPr>
        <w:t xml:space="preserve">✅ Bias detection: no sesgo código postal/género</w:t>
      </w:r>
      <w:r>
        <w:br/>
      </w:r>
      <w:r>
        <w:rPr>
          <w:rStyle w:val="VerbatimChar"/>
        </w:rPr>
        <w:t xml:space="preserve">✅ Documentación Anexo IV: justifica modelo fraude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11-15 semanas con CodeflowX vs 63-95 sem manual</w:t>
      </w:r>
      <w:r>
        <w:br/>
      </w:r>
      <w:r>
        <w:rPr>
          <w:rStyle w:val="VerbatimChar"/>
        </w:rPr>
        <w:t xml:space="preserve">Ahorro: 150.000€</w:t>
      </w:r>
      <w:r>
        <w:br/>
      </w:r>
      <w:r>
        <w:br/>
      </w:r>
      <w:r>
        <w:rPr>
          <w:rStyle w:val="VerbatimChar"/>
        </w:rPr>
        <w:t xml:space="preserve">Precio: 24.000€/año</w:t>
      </w:r>
      <w:r>
        <w:br/>
      </w:r>
      <w:r>
        <w:rPr>
          <w:rStyle w:val="VerbatimChar"/>
        </w:rPr>
        <w:t xml:space="preserve">ROI: 1 demanda cliente evitada = 30.000€+</w:t>
      </w:r>
      <w:r>
        <w:br/>
      </w:r>
      <w:r>
        <w:rPr>
          <w:rStyle w:val="VerbatimChar"/>
        </w:rPr>
        <w:t xml:space="preserve">     Mejora accuracy = reducción pérdidas fraude"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tabla-resumen-15-casos-de-uso"/>
    <w:p>
      <w:pPr>
        <w:pStyle w:val="Heading2"/>
      </w:pPr>
      <w:r>
        <w:t xml:space="preserve">📊 TABLA RESUMEN: 15 CASOS DE USO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4"/>
        <w:gridCol w:w="816"/>
        <w:gridCol w:w="1224"/>
        <w:gridCol w:w="898"/>
        <w:gridCol w:w="1306"/>
        <w:gridCol w:w="1224"/>
        <w:gridCol w:w="816"/>
        <w:gridCol w:w="13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¿Alto Riesgo?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ecommerce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1.200€/año básica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compras personalizado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 / 50-70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120.000€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 / 24.000€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screening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63-95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24.000€/año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docs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(manual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scoring crediticio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63-95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24.000€/año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WhatsApp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1.200€/año básica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educativo tutorías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días / 63-95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 / 24.000€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triaje 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70-100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36.000€/año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análisis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(manual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Recomendador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días / 50-70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120.000€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 / 24.000€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legal bufete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días / 63-95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 / 24.000€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reservas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1.200€/año básica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interno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(manual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ventas conversacional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1.200€/año básica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detección 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63-95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24.000€/año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8" w:name="X5e0d28dccd4318c847cd1b4f732bd6d0242e6c5"/>
    <w:p>
      <w:pPr>
        <w:pStyle w:val="Heading2"/>
      </w:pPr>
      <w:r>
        <w:t xml:space="preserve">💰 MODELOS PRICING CODEFLOWX PARA ESTE MERCADO</w:t>
      </w:r>
    </w:p>
    <w:bookmarkStart w:id="114" w:name="tier-1-básica-riesgo-limitado"/>
    <w:p>
      <w:pPr>
        <w:pStyle w:val="Heading3"/>
      </w:pPr>
      <w:r>
        <w:rPr>
          <w:bCs/>
          <w:b/>
        </w:rPr>
        <w:t xml:space="preserve">Tier 1: BÁSICA (Riesgo Limitado)</w:t>
      </w:r>
    </w:p>
    <w:p>
      <w:pPr>
        <w:pStyle w:val="FirstParagraph"/>
      </w:pPr>
      <w:r>
        <w:rPr>
          <w:bCs/>
          <w:b/>
        </w:rPr>
        <w:t xml:space="preserve">Precio:</w:t>
      </w:r>
      <w:r>
        <w:t xml:space="preserve"> </w:t>
      </w:r>
      <w:r>
        <w:t xml:space="preserve">1.200€/año (100€/mes)</w:t>
      </w:r>
    </w:p>
    <w:p>
      <w:pPr>
        <w:pStyle w:val="BodyText"/>
      </w:pPr>
      <w:r>
        <w:rPr>
          <w:bCs/>
          <w:b/>
        </w:rPr>
        <w:t xml:space="preserve">Para:</w:t>
      </w:r>
      <w:r>
        <w:t xml:space="preserve"> </w:t>
      </w:r>
      <w:r>
        <w:t xml:space="preserve">- Chatbots FAQ ecommerce</w:t>
      </w:r>
      <w:r>
        <w:t xml:space="preserve"> </w:t>
      </w:r>
      <w:r>
        <w:t xml:space="preserve">- Bots WhatsApp soporte</w:t>
      </w:r>
      <w:r>
        <w:t xml:space="preserve"> </w:t>
      </w:r>
      <w:r>
        <w:t xml:space="preserve">- Chatbots reservas</w:t>
      </w:r>
      <w:r>
        <w:t xml:space="preserve"> </w:t>
      </w:r>
      <w:r>
        <w:t xml:space="preserve">- Agentes ventas conversacionales</w:t>
      </w:r>
    </w:p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- Templates transparencia Art. 50</w:t>
      </w:r>
      <w:r>
        <w:t xml:space="preserve"> </w:t>
      </w:r>
      <w:r>
        <w:t xml:space="preserve">- Checklist compliance riesgo limitado</w:t>
      </w:r>
      <w:r>
        <w:t xml:space="preserve"> </w:t>
      </w:r>
      <w:r>
        <w:t xml:space="preserve">- Documentación básica</w:t>
      </w:r>
      <w:r>
        <w:t xml:space="preserve"> </w:t>
      </w:r>
      <w:r>
        <w:t xml:space="preserve">- 1 proyecto</w:t>
      </w:r>
    </w:p>
    <w:p>
      <w:r>
        <w:pict>
          <v:rect style="width:0;height:1.5pt" o:hralign="center" o:hrstd="t" o:hr="t"/>
        </w:pict>
      </w:r>
    </w:p>
    <w:bookmarkEnd w:id="114"/>
    <w:bookmarkStart w:id="115" w:name="tier-2-profesional-alto-riesgo-básico"/>
    <w:p>
      <w:pPr>
        <w:pStyle w:val="Heading3"/>
      </w:pPr>
      <w:r>
        <w:rPr>
          <w:bCs/>
          <w:b/>
        </w:rPr>
        <w:t xml:space="preserve">Tier 2: PROFESIONAL (Alto Riesgo Básico)</w:t>
      </w:r>
    </w:p>
    <w:p>
      <w:pPr>
        <w:pStyle w:val="FirstParagraph"/>
      </w:pPr>
      <w:r>
        <w:rPr>
          <w:bCs/>
          <w:b/>
        </w:rPr>
        <w:t xml:space="preserve">Precio:</w:t>
      </w:r>
      <w:r>
        <w:t xml:space="preserve"> </w:t>
      </w:r>
      <w:r>
        <w:t xml:space="preserve">12.000€/año (1.000€/mes)</w:t>
      </w:r>
    </w:p>
    <w:p>
      <w:pPr>
        <w:pStyle w:val="BodyText"/>
      </w:pPr>
      <w:r>
        <w:rPr>
          <w:bCs/>
          <w:b/>
        </w:rPr>
        <w:t xml:space="preserve">Para:</w:t>
      </w:r>
      <w:r>
        <w:t xml:space="preserve"> </w:t>
      </w:r>
      <w:r>
        <w:t xml:space="preserve">- Startups con 1-2 sistemas alto riesgo</w:t>
      </w:r>
      <w:r>
        <w:t xml:space="preserve"> </w:t>
      </w:r>
      <w:r>
        <w:t xml:space="preserve">- Consultores con pocos clientes alto riesgo</w:t>
      </w:r>
    </w:p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- Documentación Anexo IV automatizada (1 sistema)</w:t>
      </w:r>
      <w:r>
        <w:t xml:space="preserve"> </w:t>
      </w:r>
      <w:r>
        <w:t xml:space="preserve">- Bias detection básico</w:t>
      </w:r>
      <w:r>
        <w:t xml:space="preserve"> </w:t>
      </w:r>
      <w:r>
        <w:t xml:space="preserve">- Logging inmutable</w:t>
      </w:r>
      <w:r>
        <w:t xml:space="preserve"> </w:t>
      </w:r>
      <w:r>
        <w:t xml:space="preserve">- Evaluación conformidad asistida</w:t>
      </w:r>
      <w:r>
        <w:t xml:space="preserve"> </w:t>
      </w:r>
      <w:r>
        <w:t xml:space="preserve">- Soporte técnico email</w:t>
      </w:r>
    </w:p>
    <w:p>
      <w:r>
        <w:pict>
          <v:rect style="width:0;height:1.5pt" o:hralign="center" o:hrstd="t" o:hr="t"/>
        </w:pict>
      </w:r>
    </w:p>
    <w:bookmarkEnd w:id="115"/>
    <w:bookmarkStart w:id="116" w:name="tier-3-enterprise-alto-riesgo-múltiple"/>
    <w:p>
      <w:pPr>
        <w:pStyle w:val="Heading3"/>
      </w:pPr>
      <w:r>
        <w:rPr>
          <w:bCs/>
          <w:b/>
        </w:rPr>
        <w:t xml:space="preserve">Tier 3: ENTERPRISE (Alto Riesgo Múltiple)</w:t>
      </w:r>
    </w:p>
    <w:p>
      <w:pPr>
        <w:pStyle w:val="FirstParagraph"/>
      </w:pPr>
      <w:r>
        <w:rPr>
          <w:bCs/>
          <w:b/>
        </w:rPr>
        <w:t xml:space="preserve">Precio:</w:t>
      </w:r>
      <w:r>
        <w:t xml:space="preserve"> </w:t>
      </w:r>
      <w:r>
        <w:t xml:space="preserve">24.000€/año (2.000€/mes)</w:t>
      </w:r>
    </w:p>
    <w:p>
      <w:pPr>
        <w:pStyle w:val="BodyText"/>
      </w:pPr>
      <w:r>
        <w:rPr>
          <w:bCs/>
          <w:b/>
        </w:rPr>
        <w:t xml:space="preserve">Para:</w:t>
      </w:r>
      <w:r>
        <w:t xml:space="preserve"> </w:t>
      </w:r>
      <w:r>
        <w:t xml:space="preserve">- Software houses con múltiples clientes alto riesgo</w:t>
      </w:r>
      <w:r>
        <w:t xml:space="preserve"> </w:t>
      </w:r>
      <w:r>
        <w:t xml:space="preserve">- Agencias con portafolio sistemas IA</w:t>
      </w:r>
    </w:p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- Documentación Anexo IV automatizada (hasta 5 sistemas)</w:t>
      </w:r>
      <w:r>
        <w:t xml:space="preserve"> </w:t>
      </w:r>
      <w:r>
        <w:t xml:space="preserve">- Bias detection avanzado (20+ métricas)</w:t>
      </w:r>
      <w:r>
        <w:t xml:space="preserve"> </w:t>
      </w:r>
      <w:r>
        <w:t xml:space="preserve">- Explicabilidad (SHAP/LIME)</w:t>
      </w:r>
      <w:r>
        <w:t xml:space="preserve"> </w:t>
      </w:r>
      <w:r>
        <w:t xml:space="preserve">- HITL workflows</w:t>
      </w:r>
      <w:r>
        <w:t xml:space="preserve"> </w:t>
      </w:r>
      <w:r>
        <w:t xml:space="preserve">- Evaluación conformidad + Declaración UE</w:t>
      </w:r>
      <w:r>
        <w:t xml:space="preserve"> </w:t>
      </w:r>
      <w:r>
        <w:t xml:space="preserve">- Export Art. 71 DB</w:t>
      </w:r>
      <w:r>
        <w:t xml:space="preserve"> </w:t>
      </w:r>
      <w:r>
        <w:t xml:space="preserve">- Soporte técnico prioritario</w:t>
      </w:r>
    </w:p>
    <w:p>
      <w:r>
        <w:pict>
          <v:rect style="width:0;height:1.5pt" o:hralign="center" o:hrstd="t" o:hr="t"/>
        </w:pict>
      </w:r>
    </w:p>
    <w:bookmarkEnd w:id="116"/>
    <w:bookmarkStart w:id="117" w:name="Xb9f0de431937052c92a41b770906d327bfd6fd6"/>
    <w:p>
      <w:pPr>
        <w:pStyle w:val="Heading3"/>
      </w:pPr>
      <w:r>
        <w:rPr>
          <w:bCs/>
          <w:b/>
        </w:rPr>
        <w:t xml:space="preserve">Tier 4: SECTORES CRÍTICOS (Salud, Legal, Financiero)</w:t>
      </w:r>
    </w:p>
    <w:p>
      <w:pPr>
        <w:pStyle w:val="FirstParagraph"/>
      </w:pPr>
      <w:r>
        <w:rPr>
          <w:bCs/>
          <w:b/>
        </w:rPr>
        <w:t xml:space="preserve">Precio:</w:t>
      </w:r>
      <w:r>
        <w:t xml:space="preserve"> </w:t>
      </w:r>
      <w:r>
        <w:t xml:space="preserve">36.000€/año (3.000€/mes)</w:t>
      </w:r>
    </w:p>
    <w:p>
      <w:pPr>
        <w:pStyle w:val="BodyText"/>
      </w:pPr>
      <w:r>
        <w:rPr>
          <w:bCs/>
          <w:b/>
        </w:rPr>
        <w:t xml:space="preserve">Para:</w:t>
      </w:r>
      <w:r>
        <w:t xml:space="preserve"> </w:t>
      </w:r>
      <w:r>
        <w:t xml:space="preserve">- HealthTech con sistemas salud</w:t>
      </w:r>
      <w:r>
        <w:t xml:space="preserve"> </w:t>
      </w:r>
      <w:r>
        <w:t xml:space="preserve">- LegalTech con sistemas legales</w:t>
      </w:r>
      <w:r>
        <w:t xml:space="preserve"> </w:t>
      </w:r>
      <w:r>
        <w:t xml:space="preserve">- FinTech con scoring/fraude</w:t>
      </w:r>
    </w:p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- Todo Tier 3 +</w:t>
      </w:r>
      <w:r>
        <w:t xml:space="preserve"> </w:t>
      </w:r>
      <w:r>
        <w:t xml:space="preserve">- Accuracy tracking crítico</w:t>
      </w:r>
      <w:r>
        <w:t xml:space="preserve"> </w:t>
      </w:r>
      <w:r>
        <w:t xml:space="preserve">- Compliance sectorial (GDPR salud, regulación financiera)</w:t>
      </w:r>
      <w:r>
        <w:t xml:space="preserve"> </w:t>
      </w:r>
      <w:r>
        <w:t xml:space="preserve">- Consultoría legal incluida (4h/mes)</w:t>
      </w:r>
      <w:r>
        <w:t xml:space="preserve"> </w:t>
      </w:r>
      <w:r>
        <w:t xml:space="preserve">- Auditoría compliance incluida (1x año)</w:t>
      </w:r>
      <w:r>
        <w:t xml:space="preserve"> </w:t>
      </w:r>
      <w:r>
        <w:t xml:space="preserve">- Soporte 24/7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e23a42ab867434cc6115592c672bc6607ddd9a9"/>
    <w:p>
      <w:pPr>
        <w:pStyle w:val="Heading2"/>
      </w:pPr>
      <w:r>
        <w:t xml:space="preserve">📋 CHECKLIST DISCOVERY: IDENTIFICAR OBLIGACIONES CLIENTE</w:t>
      </w:r>
    </w:p>
    <w:p>
      <w:pPr>
        <w:pStyle w:val="FirstParagraph"/>
      </w:pPr>
      <w:r>
        <w:t xml:space="preserve">Use esta checklist en discovery call con agencias/consultores: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CHECKLIST CLASIFICACIÓN SOLUCIÓN IA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1. ¿Qué solución IA desarrollas para cliente?                  │</w:t>
      </w:r>
      <w:r>
        <w:br/>
      </w:r>
      <w:r>
        <w:rPr>
          <w:rStyle w:val="VerbatimChar"/>
        </w:rPr>
        <w:t xml:space="preserve">│    [ ] Chatbot/asistente                                        │</w:t>
      </w:r>
      <w:r>
        <w:br/>
      </w:r>
      <w:r>
        <w:rPr>
          <w:rStyle w:val="VerbatimChar"/>
        </w:rPr>
        <w:t xml:space="preserve">│    [ ] Agente IA autónomo                                       │</w:t>
      </w:r>
      <w:r>
        <w:br/>
      </w:r>
      <w:r>
        <w:rPr>
          <w:rStyle w:val="VerbatimChar"/>
        </w:rPr>
        <w:t xml:space="preserve">│    [ ] RAG (documentación)                                      │</w:t>
      </w:r>
      <w:r>
        <w:br/>
      </w:r>
      <w:r>
        <w:rPr>
          <w:rStyle w:val="VerbatimChar"/>
        </w:rPr>
        <w:t xml:space="preserve">│    [ ] Sistema recomendación                                    │</w:t>
      </w:r>
      <w:r>
        <w:br/>
      </w:r>
      <w:r>
        <w:rPr>
          <w:rStyle w:val="VerbatimChar"/>
        </w:rPr>
        <w:t xml:space="preserve">│    [ ] Detección fraude/anomalías                               │</w:t>
      </w:r>
      <w:r>
        <w:br/>
      </w:r>
      <w:r>
        <w:rPr>
          <w:rStyle w:val="VerbatimChar"/>
        </w:rPr>
        <w:t xml:space="preserve">│    [ ] Scoring (crédito/riesgo/candidatos)                      │</w:t>
      </w:r>
      <w:r>
        <w:br/>
      </w:r>
      <w:r>
        <w:rPr>
          <w:rStyle w:val="VerbatimChar"/>
        </w:rPr>
        <w:t xml:space="preserve">│    [ ] Análisis/insights (sentiment, feedback)                  │</w:t>
      </w:r>
      <w:r>
        <w:br/>
      </w:r>
      <w:r>
        <w:rPr>
          <w:rStyle w:val="VerbatimChar"/>
        </w:rPr>
        <w:t xml:space="preserve">│    [ ] Otro: _________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2. ¿Tecnología usada?                                          │</w:t>
      </w:r>
      <w:r>
        <w:br/>
      </w:r>
      <w:r>
        <w:rPr>
          <w:rStyle w:val="VerbatimChar"/>
        </w:rPr>
        <w:t xml:space="preserve">│    [ ] API comercial (GPT-4, Claude, Gemini)                    │</w:t>
      </w:r>
      <w:r>
        <w:br/>
      </w:r>
      <w:r>
        <w:rPr>
          <w:rStyle w:val="VerbatimChar"/>
        </w:rPr>
        <w:t xml:space="preserve">│    [ ] Open source (LLaMA, Mistral, Falcon)                     │</w:t>
      </w:r>
      <w:r>
        <w:br/>
      </w:r>
      <w:r>
        <w:rPr>
          <w:rStyle w:val="VerbatimChar"/>
        </w:rPr>
        <w:t xml:space="preserve">│    [ ] Modelo propio fine-tuned                                 │</w:t>
      </w:r>
      <w:r>
        <w:br/>
      </w:r>
      <w:r>
        <w:rPr>
          <w:rStyle w:val="VerbatimChar"/>
        </w:rPr>
        <w:t xml:space="preserve">│    [ ] Híbrido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3. ¿Sector cliente final?                                      │</w:t>
      </w:r>
      <w:r>
        <w:br/>
      </w:r>
      <w:r>
        <w:rPr>
          <w:rStyle w:val="VerbatimChar"/>
        </w:rPr>
        <w:t xml:space="preserve">│    [ ] Ecommerce/retail                                         │</w:t>
      </w:r>
      <w:r>
        <w:br/>
      </w:r>
      <w:r>
        <w:rPr>
          <w:rStyle w:val="VerbatimChar"/>
        </w:rPr>
        <w:t xml:space="preserve">│    [ ] Banca/finanzas/seguros → 🔴 CRÍTICO                      │</w:t>
      </w:r>
      <w:r>
        <w:br/>
      </w:r>
      <w:r>
        <w:rPr>
          <w:rStyle w:val="VerbatimChar"/>
        </w:rPr>
        <w:t xml:space="preserve">│    [ ] RR.HH./empleo → 🔴 CRÍTICO                               │</w:t>
      </w:r>
      <w:r>
        <w:br/>
      </w:r>
      <w:r>
        <w:rPr>
          <w:rStyle w:val="VerbatimChar"/>
        </w:rPr>
        <w:t xml:space="preserve">│    [ ] Salud/medicina → 🔴 CRÍTICO                              │</w:t>
      </w:r>
      <w:r>
        <w:br/>
      </w:r>
      <w:r>
        <w:rPr>
          <w:rStyle w:val="VerbatimChar"/>
        </w:rPr>
        <w:t xml:space="preserve">│    [ ] Educación → 🔴 CRÍTICO                                   │</w:t>
      </w:r>
      <w:r>
        <w:br/>
      </w:r>
      <w:r>
        <w:rPr>
          <w:rStyle w:val="VerbatimChar"/>
        </w:rPr>
        <w:t xml:space="preserve">│    [ ] Legal → 🔴 CRÍTICO                                       │</w:t>
      </w:r>
      <w:r>
        <w:br/>
      </w:r>
      <w:r>
        <w:rPr>
          <w:rStyle w:val="VerbatimChar"/>
        </w:rPr>
        <w:t xml:space="preserve">│    [ ] Marketing/ventas                                         │</w:t>
      </w:r>
      <w:r>
        <w:br/>
      </w:r>
      <w:r>
        <w:rPr>
          <w:rStyle w:val="VerbatimChar"/>
        </w:rPr>
        <w:t xml:space="preserve">│    [ ] Soporte/atención cliente                                 │</w:t>
      </w:r>
      <w:r>
        <w:br/>
      </w:r>
      <w:r>
        <w:rPr>
          <w:rStyle w:val="VerbatimChar"/>
        </w:rPr>
        <w:t xml:space="preserve">│    [ ] Sector público → 🔴 CRÍTICO (FRIA)                       │</w:t>
      </w:r>
      <w:r>
        <w:br/>
      </w:r>
      <w:r>
        <w:rPr>
          <w:rStyle w:val="VerbatimChar"/>
        </w:rPr>
        <w:t xml:space="preserve">│    [ ] Otro: _________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4. ¿Sistema toma DECISIONES automáticas sobre personas?        │</w:t>
      </w:r>
      <w:r>
        <w:br/>
      </w:r>
      <w:r>
        <w:rPr>
          <w:rStyle w:val="VerbatimChar"/>
        </w:rPr>
        <w:t xml:space="preserve">│    [ ] SÍ, rechaza/aprueba candidatos empleo → ALTO RIESGO     │</w:t>
      </w:r>
      <w:r>
        <w:br/>
      </w:r>
      <w:r>
        <w:rPr>
          <w:rStyle w:val="VerbatimChar"/>
        </w:rPr>
        <w:t xml:space="preserve">│    [ ] SÍ, rechaza/aprueba crédito → ALTO RIESGO               │</w:t>
      </w:r>
      <w:r>
        <w:br/>
      </w:r>
      <w:r>
        <w:rPr>
          <w:rStyle w:val="VerbatimChar"/>
        </w:rPr>
        <w:t xml:space="preserve">│    [ ] SÍ, decide acceso educación → ALTO RIESGO               │</w:t>
      </w:r>
      <w:r>
        <w:br/>
      </w:r>
      <w:r>
        <w:rPr>
          <w:rStyle w:val="VerbatimChar"/>
        </w:rPr>
        <w:t xml:space="preserve">│    [ ] SÍ, decide acceso servicios esenciales → ALTO RIESGO    │</w:t>
      </w:r>
      <w:r>
        <w:br/>
      </w:r>
      <w:r>
        <w:rPr>
          <w:rStyle w:val="VerbatimChar"/>
        </w:rPr>
        <w:t xml:space="preserve">│    [ ] NO, solo recomienda (humano decide) → Riesgo limitado   │</w:t>
      </w:r>
      <w:r>
        <w:br/>
      </w:r>
      <w:r>
        <w:rPr>
          <w:rStyle w:val="VerbatimChar"/>
        </w:rPr>
        <w:t xml:space="preserve">│    [ ] NO, solo informa → Riesgo mínimo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5. ¿Supervisión humana efectiva?                               │</w:t>
      </w:r>
      <w:r>
        <w:br/>
      </w:r>
      <w:r>
        <w:rPr>
          <w:rStyle w:val="VerbatimChar"/>
        </w:rPr>
        <w:t xml:space="preserve">│    [ ] SÍ, humano SIEMPRE revisa antes ejecutar                │</w:t>
      </w:r>
      <w:r>
        <w:br/>
      </w:r>
      <w:r>
        <w:rPr>
          <w:rStyle w:val="VerbatimChar"/>
        </w:rPr>
        <w:t xml:space="preserve">│    [ ] NO, decisión 100% automatizada → ALTO RIESGO            │</w:t>
      </w:r>
      <w:r>
        <w:br/>
      </w:r>
      <w:r>
        <w:rPr>
          <w:rStyle w:val="VerbatimChar"/>
        </w:rPr>
        <w:t xml:space="preserve">│    [ ] PARCIAL, humano revisa solo casos dudosos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6. ¿Deadline cliente final?                                    │</w:t>
      </w:r>
      <w:r>
        <w:br/>
      </w:r>
      <w:r>
        <w:rPr>
          <w:rStyle w:val="VerbatimChar"/>
        </w:rPr>
        <w:t xml:space="preserve">│    [ ] Antes Agosto 2026 → URGENCIA MÁXIMA                     │</w:t>
      </w:r>
      <w:r>
        <w:br/>
      </w:r>
      <w:r>
        <w:rPr>
          <w:rStyle w:val="VerbatimChar"/>
        </w:rPr>
        <w:t xml:space="preserve">│    [ ] Después Agosto 2026 → Menor urgencia                     │</w:t>
      </w:r>
      <w:r>
        <w:br/>
      </w:r>
      <w:r>
        <w:rPr>
          <w:rStyle w:val="VerbatimChar"/>
        </w:rPr>
        <w:t xml:space="preserve">│    [ ] No sabe → Educar sobre deadline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7. ¿Cliente final sabe obligaciones AI Act?                    │</w:t>
      </w:r>
      <w:r>
        <w:br/>
      </w:r>
      <w:r>
        <w:rPr>
          <w:rStyle w:val="VerbatimChar"/>
        </w:rPr>
        <w:t xml:space="preserve">│    [ ] SÍ, informado                                            │</w:t>
      </w:r>
      <w:r>
        <w:br/>
      </w:r>
      <w:r>
        <w:rPr>
          <w:rStyle w:val="VerbatimChar"/>
        </w:rPr>
        <w:t xml:space="preserve">│    [ ] NO, desconoce → OPORTUNIDAD EDUCACIÓN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9"/>
    <w:bookmarkStart w:id="123" w:name="email-templates-por-escenario"/>
    <w:p>
      <w:pPr>
        <w:pStyle w:val="Heading2"/>
      </w:pPr>
      <w:r>
        <w:t xml:space="preserve">📧 EMAIL TEMPLATES POR ESCENARIO</w:t>
      </w:r>
    </w:p>
    <w:bookmarkStart w:id="120" w:name="X72fb2ed6d0530a854d0301e506ea88eee430604"/>
    <w:p>
      <w:pPr>
        <w:pStyle w:val="Heading3"/>
      </w:pPr>
      <w:r>
        <w:rPr>
          <w:bCs/>
          <w:b/>
        </w:rPr>
        <w:t xml:space="preserve">Template 1: Agencia Riesgo Limitado (Chatbots FAQ)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[AGENCIA] - Compliance AI Act Chatbots (2 días esfuerzo)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Como agencia que desarrolla chatbots ecommerce/soporte, tus obligaciones </w:t>
      </w:r>
      <w:r>
        <w:br/>
      </w:r>
      <w:r>
        <w:rPr>
          <w:rStyle w:val="VerbatimChar"/>
        </w:rPr>
        <w:t xml:space="preserve">AI Act son SENCILLAS (riesgo limitado Art. 50):</w:t>
      </w:r>
      <w:r>
        <w:br/>
      </w:r>
      <w:r>
        <w:br/>
      </w:r>
      <w:r>
        <w:rPr>
          <w:rStyle w:val="VerbatimChar"/>
        </w:rPr>
        <w:t xml:space="preserve">OBLIGACIONES:</w:t>
      </w:r>
      <w:r>
        <w:br/>
      </w:r>
      <w:r>
        <w:rPr>
          <w:rStyle w:val="VerbatimChar"/>
        </w:rPr>
        <w:t xml:space="preserve">✅ Transparencia: usuario sabe que es IA</w:t>
      </w:r>
      <w:r>
        <w:br/>
      </w:r>
      <w:r>
        <w:rPr>
          <w:rStyle w:val="VerbatimChar"/>
        </w:rPr>
        <w:t xml:space="preserve">✅ Identificación: "Asistente IA [Marca]"</w:t>
      </w:r>
      <w:r>
        <w:br/>
      </w:r>
      <w:r>
        <w:br/>
      </w:r>
      <w:r>
        <w:rPr>
          <w:rStyle w:val="VerbatimChar"/>
        </w:rPr>
        <w:t xml:space="preserve">Esfuerzo: 2-3 días (añadir disclaimers)</w:t>
      </w:r>
      <w:r>
        <w:br/>
      </w:r>
      <w:r>
        <w:rPr>
          <w:rStyle w:val="VerbatimChar"/>
        </w:rPr>
        <w:t xml:space="preserve">Coste compliance: &lt;500€</w:t>
      </w:r>
      <w:r>
        <w:br/>
      </w:r>
      <w:r>
        <w:br/>
      </w:r>
      <w:r>
        <w:rPr>
          <w:rStyle w:val="VerbatimChar"/>
        </w:rPr>
        <w:t xml:space="preserve">CodeflowX Básica (1.200€/año):</w:t>
      </w:r>
      <w:r>
        <w:br/>
      </w:r>
      <w:r>
        <w:rPr>
          <w:rStyle w:val="VerbatimChar"/>
        </w:rPr>
        <w:t xml:space="preserve">✅ Templates disclaimers Art. 50 (varios idiomas)</w:t>
      </w:r>
      <w:r>
        <w:br/>
      </w:r>
      <w:r>
        <w:rPr>
          <w:rStyle w:val="VerbatimChar"/>
        </w:rPr>
        <w:t xml:space="preserve">✅ Checklist compliance chatbots</w:t>
      </w:r>
      <w:r>
        <w:br/>
      </w:r>
      <w:r>
        <w:rPr>
          <w:rStyle w:val="VerbatimChar"/>
        </w:rPr>
        <w:t xml:space="preserve">✅ Profesionaliza tu oferta</w:t>
      </w:r>
      <w:r>
        <w:br/>
      </w:r>
      <w:r>
        <w:br/>
      </w:r>
      <w:r>
        <w:rPr>
          <w:rStyle w:val="VerbatimChar"/>
        </w:rPr>
        <w:t xml:space="preserve">ROI: Clientes valoran compliance + image profesional</w:t>
      </w:r>
      <w:r>
        <w:br/>
      </w:r>
      <w:r>
        <w:br/>
      </w:r>
      <w:r>
        <w:rPr>
          <w:rStyle w:val="VerbatimChar"/>
        </w:rPr>
        <w:t xml:space="preserve">¿Demo 15 min?</w:t>
      </w:r>
      <w:r>
        <w:br/>
      </w:r>
      <w:r>
        <w:rPr>
          <w:rStyle w:val="VerbatimChar"/>
        </w:rPr>
        <w:t xml:space="preserve">[LINK]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End w:id="120"/>
    <w:bookmarkStart w:id="121" w:name="X15858a065a402defdc1bcf52dcde8bfa5ecacf2"/>
    <w:p>
      <w:pPr>
        <w:pStyle w:val="Heading3"/>
      </w:pPr>
      <w:r>
        <w:rPr>
          <w:bCs/>
          <w:b/>
        </w:rPr>
        <w:t xml:space="preserve">Template 2: Software House Alto Riesgo (RR.HH., Scoring)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[EMPRESA] - URGENTE: Compliance AI Act Alto Riesgo (9 meses)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Vi que desarrolláis [SISTEMA IA RR.HH./SCORING] para clientes.</w:t>
      </w:r>
      <w:r>
        <w:br/>
      </w:r>
      <w:r>
        <w:br/>
      </w:r>
      <w:r>
        <w:rPr>
          <w:rStyle w:val="VerbatimChar"/>
        </w:rPr>
        <w:t xml:space="preserve">⚠️ CLASIFICACIÓN: ALTO RIESGO (Anexo III.4.a / III.5.a)</w:t>
      </w:r>
      <w:r>
        <w:br/>
      </w:r>
      <w:r>
        <w:rPr>
          <w:rStyle w:val="VerbatimChar"/>
        </w:rPr>
        <w:t xml:space="preserve">⚠️ DEADLINE: 2 Agosto 2026 (solo 9 meses)</w:t>
      </w:r>
      <w:r>
        <w:br/>
      </w:r>
      <w:r>
        <w:rPr>
          <w:rStyle w:val="VerbatimChar"/>
        </w:rPr>
        <w:t xml:space="preserve">⚠️ MULTAS: hasta 35M€</w:t>
      </w:r>
      <w:r>
        <w:br/>
      </w:r>
      <w:r>
        <w:br/>
      </w:r>
      <w:r>
        <w:rPr>
          <w:rStyle w:val="VerbatimChar"/>
        </w:rPr>
        <w:t xml:space="preserve">OBLIGACIONES PROVEEDOR (Art. 16-21):</w:t>
      </w:r>
      <w:r>
        <w:br/>
      </w:r>
      <w:r>
        <w:rPr>
          <w:rStyle w:val="VerbatimChar"/>
        </w:rPr>
        <w:t xml:space="preserve">✅ Documentación Anexo IV completa</w:t>
      </w:r>
      <w:r>
        <w:br/>
      </w:r>
      <w:r>
        <w:rPr>
          <w:rStyle w:val="VerbatimChar"/>
        </w:rPr>
        <w:t xml:space="preserve">✅ Bias detection (género, edad, etnia)</w:t>
      </w:r>
      <w:r>
        <w:br/>
      </w:r>
      <w:r>
        <w:rPr>
          <w:rStyle w:val="VerbatimChar"/>
        </w:rPr>
        <w:t xml:space="preserve">✅ Explicabilidad decisiones</w:t>
      </w:r>
      <w:r>
        <w:br/>
      </w:r>
      <w:r>
        <w:rPr>
          <w:rStyle w:val="VerbatimChar"/>
        </w:rPr>
        <w:t xml:space="preserve">✅ Logging inmutable</w:t>
      </w:r>
      <w:r>
        <w:br/>
      </w:r>
      <w:r>
        <w:rPr>
          <w:rStyle w:val="VerbatimChar"/>
        </w:rPr>
        <w:t xml:space="preserve">✅ Evaluación conformidad + Declaración UE</w:t>
      </w:r>
      <w:r>
        <w:br/>
      </w:r>
      <w:r>
        <w:rPr>
          <w:rStyle w:val="VerbatimChar"/>
        </w:rPr>
        <w:t xml:space="preserve">✅ Registro Art. 71 DB</w:t>
      </w:r>
      <w:r>
        <w:br/>
      </w:r>
      <w:r>
        <w:br/>
      </w:r>
      <w:r>
        <w:rPr>
          <w:rStyle w:val="VerbatimChar"/>
        </w:rPr>
        <w:t xml:space="preserve">Sin CodeflowX: 63-95 semanas (15-23 meses) → IMPOSIBLE cumplir</w:t>
      </w:r>
      <w:r>
        <w:br/>
      </w:r>
      <w:r>
        <w:rPr>
          <w:rStyle w:val="VerbatimChar"/>
        </w:rPr>
        <w:t xml:space="preserve">Con CodeflowX: 11-15 semanas (2.5-3.5 meses) → COMPLIANCE GARANTIZADO</w:t>
      </w:r>
      <w:r>
        <w:br/>
      </w:r>
      <w:r>
        <w:br/>
      </w:r>
      <w:r>
        <w:rPr>
          <w:rStyle w:val="VerbatimChar"/>
        </w:rPr>
        <w:t xml:space="preserve">Ahorro: 150.000€</w:t>
      </w:r>
      <w:r>
        <w:br/>
      </w:r>
      <w:r>
        <w:rPr>
          <w:rStyle w:val="VerbatimChar"/>
        </w:rPr>
        <w:t xml:space="preserve">Precio: 24.000€/año (hasta 5 sistemas)</w:t>
      </w:r>
      <w:r>
        <w:br/>
      </w:r>
      <w:r>
        <w:br/>
      </w:r>
      <w:r>
        <w:rPr>
          <w:rStyle w:val="VerbatimChar"/>
        </w:rPr>
        <w:t xml:space="preserve">RIESGOS SIN COMPLIANCE:</w:t>
      </w:r>
      <w:r>
        <w:br/>
      </w:r>
      <w:r>
        <w:rPr>
          <w:rStyle w:val="VerbatimChar"/>
        </w:rPr>
        <w:t xml:space="preserve">🔴 Prohibición vender sistemas</w:t>
      </w:r>
      <w:r>
        <w:br/>
      </w:r>
      <w:r>
        <w:rPr>
          <w:rStyle w:val="VerbatimChar"/>
        </w:rPr>
        <w:t xml:space="preserve">🔴 Multas 35M€</w:t>
      </w:r>
      <w:r>
        <w:br/>
      </w:r>
      <w:r>
        <w:rPr>
          <w:rStyle w:val="VerbatimChar"/>
        </w:rPr>
        <w:t xml:space="preserve">🔴 Demandas clientes afectados (discriminación)</w:t>
      </w:r>
      <w:r>
        <w:br/>
      </w:r>
      <w:r>
        <w:rPr>
          <w:rStyle w:val="VerbatimChar"/>
        </w:rPr>
        <w:t xml:space="preserve">🔴 Pérdida reputación</w:t>
      </w:r>
      <w:r>
        <w:br/>
      </w:r>
      <w:r>
        <w:br/>
      </w:r>
      <w:r>
        <w:rPr>
          <w:rStyle w:val="VerbatimChar"/>
        </w:rPr>
        <w:t xml:space="preserve">¿30 min demo urgente esta semana?</w:t>
      </w:r>
      <w:r>
        <w:br/>
      </w:r>
      <w:r>
        <w:rPr>
          <w:rStyle w:val="VerbatimChar"/>
        </w:rPr>
        <w:t xml:space="preserve">[LINK]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  <w:r>
        <w:br/>
      </w:r>
      <w:r>
        <w:br/>
      </w:r>
      <w:r>
        <w:rPr>
          <w:rStyle w:val="VerbatimChar"/>
        </w:rPr>
        <w:t xml:space="preserve">P.D. 9 meses = muy justo. Actuar YA.</w:t>
      </w:r>
    </w:p>
    <w:p>
      <w:r>
        <w:pict>
          <v:rect style="width:0;height:1.5pt" o:hralign="center" o:hrstd="t" o:hr="t"/>
        </w:pict>
      </w:r>
    </w:p>
    <w:bookmarkEnd w:id="121"/>
    <w:bookmarkStart w:id="122" w:name="X4cf7057e742dbf69c577af7820147c437c1f309"/>
    <w:p>
      <w:pPr>
        <w:pStyle w:val="Heading3"/>
      </w:pPr>
      <w:r>
        <w:rPr>
          <w:bCs/>
          <w:b/>
        </w:rPr>
        <w:t xml:space="preserve">Template 3: Startup HealthTech/LegalTech/FinTech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[STARTUP] - Compliance AI Act Sectores Críticos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Vuestro sistema [SALUD/LEGAL/FINANCIERO] = ALTO RIESGO CRÍTICO.</w:t>
      </w:r>
      <w:r>
        <w:br/>
      </w:r>
      <w:r>
        <w:br/>
      </w:r>
      <w:r>
        <w:rPr>
          <w:rStyle w:val="VerbatimChar"/>
        </w:rPr>
        <w:t xml:space="preserve">SECTORES REGULADOS:</w:t>
      </w:r>
      <w:r>
        <w:br/>
      </w:r>
      <w:r>
        <w:rPr>
          <w:rStyle w:val="VerbatimChar"/>
        </w:rPr>
        <w:t xml:space="preserve">🔴 Salud → Anexo III.1.a (+ GDPR datos salud)</w:t>
      </w:r>
      <w:r>
        <w:br/>
      </w:r>
      <w:r>
        <w:rPr>
          <w:rStyle w:val="VerbatimChar"/>
        </w:rPr>
        <w:t xml:space="preserve">🔴 Legal → Anexo III.8 (+ responsabilidad profesional)</w:t>
      </w:r>
      <w:r>
        <w:br/>
      </w:r>
      <w:r>
        <w:rPr>
          <w:rStyle w:val="VerbatimChar"/>
        </w:rPr>
        <w:t xml:space="preserve">🔴 Financiero → Anexo III.5.a (+ regulación bancaria)</w:t>
      </w:r>
      <w:r>
        <w:br/>
      </w:r>
      <w:r>
        <w:br/>
      </w:r>
      <w:r>
        <w:rPr>
          <w:rStyle w:val="VerbatimChar"/>
        </w:rPr>
        <w:t xml:space="preserve">Compliance COMPLEJO:</w:t>
      </w:r>
      <w:r>
        <w:br/>
      </w:r>
      <w:r>
        <w:rPr>
          <w:rStyle w:val="VerbatimChar"/>
        </w:rPr>
        <w:t xml:space="preserve">- AI Act Art. 9-21 (alto riesgo)</w:t>
      </w:r>
      <w:r>
        <w:br/>
      </w:r>
      <w:r>
        <w:rPr>
          <w:rStyle w:val="VerbatimChar"/>
        </w:rPr>
        <w:t xml:space="preserve">- GDPR categoría especial (salud)</w:t>
      </w:r>
      <w:r>
        <w:br/>
      </w:r>
      <w:r>
        <w:rPr>
          <w:rStyle w:val="VerbatimChar"/>
        </w:rPr>
        <w:t xml:space="preserve">- Regulación sectorial adicional</w:t>
      </w:r>
      <w:r>
        <w:br/>
      </w:r>
      <w:r>
        <w:rPr>
          <w:rStyle w:val="VerbatimChar"/>
        </w:rPr>
        <w:t xml:space="preserve">- Accuracy CRÍTICO (life-critical / money-critical)</w:t>
      </w:r>
      <w:r>
        <w:br/>
      </w:r>
      <w:r>
        <w:br/>
      </w:r>
      <w:r>
        <w:rPr>
          <w:rStyle w:val="VerbatimChar"/>
        </w:rPr>
        <w:t xml:space="preserve">CodeflowX Sectores Críticos (36.000€/año):</w:t>
      </w:r>
      <w:r>
        <w:br/>
      </w:r>
      <w:r>
        <w:rPr>
          <w:rStyle w:val="VerbatimChar"/>
        </w:rPr>
        <w:t xml:space="preserve">✅ Todo compliance AI Act automatizado</w:t>
      </w:r>
      <w:r>
        <w:br/>
      </w:r>
      <w:r>
        <w:rPr>
          <w:rStyle w:val="VerbatimChar"/>
        </w:rPr>
        <w:t xml:space="preserve">✅ GDPR datos salud/financieros</w:t>
      </w:r>
      <w:r>
        <w:br/>
      </w:r>
      <w:r>
        <w:rPr>
          <w:rStyle w:val="VerbatimChar"/>
        </w:rPr>
        <w:t xml:space="preserve">✅ Accuracy tracking crítico</w:t>
      </w:r>
      <w:r>
        <w:br/>
      </w:r>
      <w:r>
        <w:rPr>
          <w:rStyle w:val="VerbatimChar"/>
        </w:rPr>
        <w:t xml:space="preserve">✅ Consultoría legal incluida (4h/mes)</w:t>
      </w:r>
      <w:r>
        <w:br/>
      </w:r>
      <w:r>
        <w:rPr>
          <w:rStyle w:val="VerbatimChar"/>
        </w:rPr>
        <w:t xml:space="preserve">✅ Auditoría compliance incluida (1x año)</w:t>
      </w:r>
      <w:r>
        <w:br/>
      </w:r>
      <w:r>
        <w:rPr>
          <w:rStyle w:val="VerbatimChar"/>
        </w:rPr>
        <w:t xml:space="preserve">✅ Soporte 24/7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14-18 semanas con CodeflowX vs 70-100 sem manual</w:t>
      </w:r>
      <w:r>
        <w:br/>
      </w:r>
      <w:r>
        <w:rPr>
          <w:rStyle w:val="VerbatimChar"/>
        </w:rPr>
        <w:t xml:space="preserve">Ahorro: 180.000€</w:t>
      </w:r>
      <w:r>
        <w:br/>
      </w:r>
      <w:r>
        <w:br/>
      </w:r>
      <w:r>
        <w:rPr>
          <w:rStyle w:val="VerbatimChar"/>
        </w:rPr>
        <w:t xml:space="preserve">RIESGO EXTREMO:</w:t>
      </w:r>
      <w:r>
        <w:br/>
      </w:r>
      <w:r>
        <w:rPr>
          <w:rStyle w:val="VerbatimChar"/>
        </w:rPr>
        <w:t xml:space="preserve">- Error sistema salud → Muerte paciente</w:t>
      </w:r>
      <w:r>
        <w:br/>
      </w:r>
      <w:r>
        <w:rPr>
          <w:rStyle w:val="VerbatimChar"/>
        </w:rPr>
        <w:t xml:space="preserve">- Error sistema financiero → Pérdidas millonarias</w:t>
      </w:r>
      <w:r>
        <w:br/>
      </w:r>
      <w:r>
        <w:rPr>
          <w:rStyle w:val="VerbatimChar"/>
        </w:rPr>
        <w:t xml:space="preserve">- Error sistema legal → Negligencia profesional</w:t>
      </w:r>
      <w:r>
        <w:br/>
      </w:r>
      <w:r>
        <w:rPr>
          <w:rStyle w:val="VerbatimChar"/>
        </w:rPr>
        <w:t xml:space="preserve">- Demandas: &gt;500.000€</w:t>
      </w:r>
      <w:r>
        <w:br/>
      </w:r>
      <w:r>
        <w:br/>
      </w:r>
      <w:r>
        <w:rPr>
          <w:rStyle w:val="VerbatimChar"/>
        </w:rPr>
        <w:t xml:space="preserve">¿Reunión CEO + CTO esta semana?</w:t>
      </w:r>
      <w:r>
        <w:br/>
      </w:r>
      <w:r>
        <w:rPr>
          <w:rStyle w:val="VerbatimChar"/>
        </w:rPr>
        <w:t xml:space="preserve">[LINK]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argumentos-comerciales-por-objeción"/>
    <w:p>
      <w:pPr>
        <w:pStyle w:val="Heading2"/>
      </w:pPr>
      <w:r>
        <w:t xml:space="preserve">🎯 ARGUMENTOS COMERCIALES POR OBJECIÓN</w:t>
      </w:r>
    </w:p>
    <w:bookmarkStart w:id="124" w:name="Xedd42d00bd37501d3c677cf94728fbdfe7716b4"/>
    <w:p>
      <w:pPr>
        <w:pStyle w:val="Heading3"/>
      </w:pPr>
      <w:r>
        <w:rPr>
          <w:bCs/>
          <w:b/>
        </w:rPr>
        <w:t xml:space="preserve">Objeción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Uso GPT-4 API, OpenAI cumple AI Act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"Entiendo la confusión, pero:</w:t>
      </w:r>
      <w:r>
        <w:br/>
      </w:r>
      <w:r>
        <w:br/>
      </w:r>
      <w:r>
        <w:rPr>
          <w:rStyle w:val="VerbatimChar"/>
        </w:rPr>
        <w:t xml:space="preserve">OpenAI cumple obligaciones como PROVEEDOR del modelo GPT-4 (Art. 51-56).</w:t>
      </w:r>
      <w:r>
        <w:br/>
      </w:r>
      <w:r>
        <w:br/>
      </w:r>
      <w:r>
        <w:rPr>
          <w:rStyle w:val="VerbatimChar"/>
        </w:rPr>
        <w:t xml:space="preserve">TÚ eres PROVEEDOR del sistema chatbot/agente que desarrollas con GPT-4.</w:t>
      </w:r>
      <w:r>
        <w:br/>
      </w:r>
      <w:r>
        <w:br/>
      </w:r>
      <w:r>
        <w:rPr>
          <w:rStyle w:val="VerbatimChar"/>
        </w:rPr>
        <w:t xml:space="preserve">→ Obligaciones DIFERENTES:</w:t>
      </w:r>
      <w:r>
        <w:br/>
      </w:r>
      <w:r>
        <w:rPr>
          <w:rStyle w:val="VerbatimChar"/>
        </w:rPr>
        <w:t xml:space="preserve">   - OpenAI: Art. 51-56 (modelo GPAI)</w:t>
      </w:r>
      <w:r>
        <w:br/>
      </w:r>
      <w:r>
        <w:rPr>
          <w:rStyle w:val="VerbatimChar"/>
        </w:rPr>
        <w:t xml:space="preserve">   - TÚ: Art. 16-21 (sistema alto riesgo si aplica)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- OpenAI responsable: GPT-4 modelo seguro/robusto</w:t>
      </w:r>
      <w:r>
        <w:br/>
      </w:r>
      <w:r>
        <w:rPr>
          <w:rStyle w:val="VerbatimChar"/>
        </w:rPr>
        <w:t xml:space="preserve">- TÚ responsable: chatbot RR.HH. no discrimina, tiene supervisión humana,</w:t>
      </w:r>
      <w:r>
        <w:br/>
      </w:r>
      <w:r>
        <w:rPr>
          <w:rStyle w:val="VerbatimChar"/>
        </w:rPr>
        <w:t xml:space="preserve">  documentación Anexo IV, etc.</w:t>
      </w:r>
      <w:r>
        <w:br/>
      </w:r>
      <w:r>
        <w:br/>
      </w:r>
      <w:r>
        <w:rPr>
          <w:rStyle w:val="VerbatimChar"/>
        </w:rPr>
        <w:t xml:space="preserve">→ Si candidato demanda por discriminación, demanda a TU CLIENTE (deployer)</w:t>
      </w:r>
      <w:r>
        <w:br/>
      </w:r>
      <w:r>
        <w:rPr>
          <w:rStyle w:val="VerbatimChar"/>
        </w:rPr>
        <w:t xml:space="preserve">  y a TI (proveedor chatbot), NO a OpenAI."</w:t>
      </w:r>
    </w:p>
    <w:p>
      <w:r>
        <w:pict>
          <v:rect style="width:0;height:1.5pt" o:hralign="center" o:hrstd="t" o:hr="t"/>
        </w:pict>
      </w:r>
    </w:p>
    <w:bookmarkEnd w:id="124"/>
    <w:bookmarkStart w:id="125" w:name="Xad532412e905324b3ada29f9b91ea6cce8939e2"/>
    <w:p>
      <w:pPr>
        <w:pStyle w:val="Heading3"/>
      </w:pPr>
      <w:r>
        <w:rPr>
          <w:bCs/>
          <w:b/>
        </w:rPr>
        <w:t xml:space="preserve">Objeción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Somos pequeños, no tenemos presupuesto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"Entiendo perfectamente. Veamos coste compliance:</w:t>
      </w:r>
      <w:r>
        <w:br/>
      </w:r>
      <w:r>
        <w:br/>
      </w:r>
      <w:r>
        <w:rPr>
          <w:rStyle w:val="VerbatimChar"/>
        </w:rPr>
        <w:t xml:space="preserve">OPCIÓN A: Sin CodeflowX (manual)</w:t>
      </w:r>
      <w:r>
        <w:br/>
      </w:r>
      <w:r>
        <w:rPr>
          <w:rStyle w:val="VerbatimChar"/>
        </w:rPr>
        <w:t xml:space="preserve">- Consultores externos: 150.000€</w:t>
      </w:r>
      <w:r>
        <w:br/>
      </w:r>
      <w:r>
        <w:rPr>
          <w:rStyle w:val="VerbatimChar"/>
        </w:rPr>
        <w:t xml:space="preserve">- Tiempo: 63-95 semanas (16-23 meses)</w:t>
      </w:r>
      <w:r>
        <w:br/>
      </w:r>
      <w:r>
        <w:rPr>
          <w:rStyle w:val="VerbatimChar"/>
        </w:rPr>
        <w:t xml:space="preserve">- Resultado: NO llegas a Agosto 2026</w:t>
      </w:r>
      <w:r>
        <w:br/>
      </w:r>
      <w:r>
        <w:rPr>
          <w:rStyle w:val="VerbatimChar"/>
        </w:rPr>
        <w:t xml:space="preserve">- Riesgo: Multas 35M€ + prohibición vender</w:t>
      </w:r>
      <w:r>
        <w:br/>
      </w:r>
      <w:r>
        <w:br/>
      </w:r>
      <w:r>
        <w:rPr>
          <w:rStyle w:val="VerbatimChar"/>
        </w:rPr>
        <w:t xml:space="preserve">OPCIÓN B: Con CodeflowX</w:t>
      </w:r>
      <w:r>
        <w:br/>
      </w:r>
      <w:r>
        <w:rPr>
          <w:rStyle w:val="VerbatimChar"/>
        </w:rPr>
        <w:t xml:space="preserve">- Licencia: 24.000€/año (2.000€/mes)</w:t>
      </w:r>
      <w:r>
        <w:br/>
      </w:r>
      <w:r>
        <w:rPr>
          <w:rStyle w:val="VerbatimChar"/>
        </w:rPr>
        <w:t xml:space="preserve">- Tiempo: 11-15 semanas (3 meses)</w:t>
      </w:r>
      <w:r>
        <w:br/>
      </w:r>
      <w:r>
        <w:rPr>
          <w:rStyle w:val="VerbatimChar"/>
        </w:rPr>
        <w:t xml:space="preserve">- Resultado: Compliance garantizado Agosto 2026</w:t>
      </w:r>
      <w:r>
        <w:br/>
      </w:r>
      <w:r>
        <w:rPr>
          <w:rStyle w:val="VerbatimChar"/>
        </w:rPr>
        <w:t xml:space="preserve">- Riesgo: Mitigado</w:t>
      </w:r>
      <w:r>
        <w:br/>
      </w:r>
      <w:r>
        <w:br/>
      </w:r>
      <w:r>
        <w:rPr>
          <w:rStyle w:val="VerbatimChar"/>
        </w:rPr>
        <w:t xml:space="preserve">ROI:</w:t>
      </w:r>
      <w:r>
        <w:br/>
      </w:r>
      <w:r>
        <w:rPr>
          <w:rStyle w:val="VerbatimChar"/>
        </w:rPr>
        <w:t xml:space="preserve">- Ahorro: 126.000€ (150k - 24k)</w:t>
      </w:r>
      <w:r>
        <w:br/>
      </w:r>
      <w:r>
        <w:rPr>
          <w:rStyle w:val="VerbatimChar"/>
        </w:rPr>
        <w:t xml:space="preserve">- Payback: 1 contrato cliente evitado demanda (&gt;50.000€)</w:t>
      </w:r>
      <w:r>
        <w:br/>
      </w:r>
      <w:r>
        <w:rPr>
          <w:rStyle w:val="VerbatimChar"/>
        </w:rPr>
        <w:t xml:space="preserve">- Valor: Diferenciador competitivo en RFPs</w:t>
      </w:r>
      <w:r>
        <w:br/>
      </w:r>
      <w:r>
        <w:br/>
      </w:r>
      <w:r>
        <w:rPr>
          <w:rStyle w:val="VerbatimChar"/>
        </w:rPr>
        <w:t xml:space="preserve">Financiación:</w:t>
      </w:r>
      <w:r>
        <w:br/>
      </w:r>
      <w:r>
        <w:rPr>
          <w:rStyle w:val="VerbatimChar"/>
        </w:rPr>
        <w:t xml:space="preserve">- Pago mensual: 2.000€/mes (vs consultor 12.000€/mes)</w:t>
      </w:r>
      <w:r>
        <w:br/>
      </w:r>
      <w:r>
        <w:rPr>
          <w:rStyle w:val="VerbatimChar"/>
        </w:rPr>
        <w:t xml:space="preserve">- Repercutir coste a clientes: +5% precio soluciones IA</w:t>
      </w:r>
      <w:r>
        <w:br/>
      </w:r>
      <w:r>
        <w:rPr>
          <w:rStyle w:val="VerbatimChar"/>
        </w:rPr>
        <w:t xml:space="preserve">  (cliente valora compliance → paga más)</w:t>
      </w:r>
      <w:r>
        <w:br/>
      </w:r>
      <w:r>
        <w:br/>
      </w:r>
      <w:r>
        <w:rPr>
          <w:rStyle w:val="VerbatimChar"/>
        </w:rPr>
        <w:t xml:space="preserve">Alternativa: NO cumplir = prohibición vender Agosto 2026</w:t>
      </w:r>
      <w:r>
        <w:br/>
      </w:r>
      <w:r>
        <w:rPr>
          <w:rStyle w:val="VerbatimChar"/>
        </w:rPr>
        <w:t xml:space="preserve">→ Perder TODOS los clientes vs pagar 24k€/año"</w:t>
      </w:r>
    </w:p>
    <w:p>
      <w:r>
        <w:pict>
          <v:rect style="width:0;height:1.5pt" o:hralign="center" o:hrstd="t" o:hr="t"/>
        </w:pict>
      </w:r>
    </w:p>
    <w:bookmarkEnd w:id="125"/>
    <w:bookmarkStart w:id="126" w:name="X2fd141cdab3eff6311495f43589b5e92d4f5c21"/>
    <w:p>
      <w:pPr>
        <w:pStyle w:val="Heading3"/>
      </w:pPr>
      <w:r>
        <w:rPr>
          <w:bCs/>
          <w:b/>
        </w:rPr>
        <w:t xml:space="preserve">Objeción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clientes no piden compliance aún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"Totalmente cierto... HOY no piden. Pero: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- Hoy (Nov 2025): Clientes no piden compliance</w:t>
      </w:r>
      <w:r>
        <w:br/>
      </w:r>
      <w:r>
        <w:rPr>
          <w:rStyle w:val="VerbatimChar"/>
        </w:rPr>
        <w:t xml:space="preserve">- Marzo 2026: Clientes empiezan a preguntar</w:t>
      </w:r>
      <w:r>
        <w:br/>
      </w:r>
      <w:r>
        <w:rPr>
          <w:rStyle w:val="VerbatimChar"/>
        </w:rPr>
        <w:t xml:space="preserve">- Junio 2026: Clientes EXIGEN compliance (deadline cercano)</w:t>
      </w:r>
      <w:r>
        <w:br/>
      </w:r>
      <w:r>
        <w:rPr>
          <w:rStyle w:val="VerbatimChar"/>
        </w:rPr>
        <w:t xml:space="preserve">- Agosto 2026: OBLIGATORIO → Clientes no pueden usar sin compliance</w:t>
      </w:r>
      <w:r>
        <w:br/>
      </w:r>
      <w:r>
        <w:br/>
      </w:r>
      <w:r>
        <w:rPr>
          <w:rStyle w:val="VerbatimChar"/>
        </w:rPr>
        <w:t xml:space="preserve">¿Qué pasa si esperas a Marzo 2026?</w:t>
      </w:r>
      <w:r>
        <w:br/>
      </w:r>
      <w:r>
        <w:rPr>
          <w:rStyle w:val="VerbatimChar"/>
        </w:rPr>
        <w:t xml:space="preserve">- Compliance toma 11-15 semanas con CodeflowX</w:t>
      </w:r>
      <w:r>
        <w:br/>
      </w:r>
      <w:r>
        <w:rPr>
          <w:rStyle w:val="VerbatimChar"/>
        </w:rPr>
        <w:t xml:space="preserve">- Marzo + 15 semanas = Junio/Julio 2026</w:t>
      </w:r>
      <w:r>
        <w:br/>
      </w:r>
      <w:r>
        <w:rPr>
          <w:rStyle w:val="VerbatimChar"/>
        </w:rPr>
        <w:t xml:space="preserve">- Muy justo para deadline Agosto 2026</w:t>
      </w:r>
      <w:r>
        <w:br/>
      </w:r>
      <w:r>
        <w:rPr>
          <w:rStyle w:val="VerbatimChar"/>
        </w:rPr>
        <w:t xml:space="preserve">- STRESS MÁXIMO</w:t>
      </w:r>
      <w:r>
        <w:br/>
      </w:r>
      <w:r>
        <w:br/>
      </w:r>
      <w:r>
        <w:rPr>
          <w:rStyle w:val="VerbatimChar"/>
        </w:rPr>
        <w:t xml:space="preserve">¿Qué pasa si actúas AHORA (Nov 2025)?</w:t>
      </w:r>
      <w:r>
        <w:br/>
      </w:r>
      <w:r>
        <w:rPr>
          <w:rStyle w:val="VerbatimChar"/>
        </w:rPr>
        <w:t xml:space="preserve">- Nov + 15 semanas = Febrero 2026</w:t>
      </w:r>
      <w:r>
        <w:br/>
      </w:r>
      <w:r>
        <w:rPr>
          <w:rStyle w:val="VerbatimChar"/>
        </w:rPr>
        <w:t xml:space="preserve">- 6 MESES BUFFER antes deadline</w:t>
      </w:r>
      <w:r>
        <w:br/>
      </w:r>
      <w:r>
        <w:rPr>
          <w:rStyle w:val="VerbatimChar"/>
        </w:rPr>
        <w:t xml:space="preserve">- TRANQUILIDAD</w:t>
      </w:r>
      <w:r>
        <w:br/>
      </w:r>
      <w:r>
        <w:rPr>
          <w:rStyle w:val="VerbatimChar"/>
        </w:rPr>
        <w:t xml:space="preserve">- FIRST-MOVER advantage:</w:t>
      </w:r>
      <w:r>
        <w:br/>
      </w:r>
      <w:r>
        <w:rPr>
          <w:rStyle w:val="VerbatimChar"/>
        </w:rPr>
        <w:t xml:space="preserve">  * Diferenciador en RFPs (compliance ready)</w:t>
      </w:r>
      <w:r>
        <w:br/>
      </w:r>
      <w:r>
        <w:rPr>
          <w:rStyle w:val="VerbatimChar"/>
        </w:rPr>
        <w:t xml:space="preserve">  * Clientes te eligen vs competencia sin compliance</w:t>
      </w:r>
      <w:r>
        <w:br/>
      </w:r>
      <w:r>
        <w:rPr>
          <w:rStyle w:val="VerbatimChar"/>
        </w:rPr>
        <w:t xml:space="preserve">  * Precio premium (compliance tiene valor)</w:t>
      </w:r>
      <w:r>
        <w:br/>
      </w:r>
      <w:r>
        <w:br/>
      </w:r>
      <w:r>
        <w:rPr>
          <w:rStyle w:val="VerbatimChar"/>
        </w:rPr>
        <w:t xml:space="preserve">ADEMÁS:</w:t>
      </w:r>
      <w:r>
        <w:br/>
      </w:r>
      <w:r>
        <w:rPr>
          <w:rStyle w:val="VerbatimChar"/>
        </w:rPr>
        <w:t xml:space="preserve">- Competencia tardará en reaccionar</w:t>
      </w:r>
      <w:r>
        <w:br/>
      </w:r>
      <w:r>
        <w:rPr>
          <w:rStyle w:val="VerbatimChar"/>
        </w:rPr>
        <w:t xml:space="preserve">- Tú ya compliance ready → ganas todos RFPs</w:t>
      </w:r>
      <w:r>
        <w:br/>
      </w:r>
      <w:r>
        <w:rPr>
          <w:rStyle w:val="VerbatimChar"/>
        </w:rPr>
        <w:t xml:space="preserve">- En 6 meses, clientes SÍ pedirán compliance</w:t>
      </w:r>
      <w:r>
        <w:br/>
      </w:r>
      <w:r>
        <w:rPr>
          <w:rStyle w:val="VerbatimChar"/>
        </w:rPr>
        <w:t xml:space="preserve">- Estarás 6 meses adelante</w:t>
      </w:r>
      <w:r>
        <w:br/>
      </w:r>
      <w:r>
        <w:br/>
      </w:r>
      <w:r>
        <w:rPr>
          <w:rStyle w:val="VerbatimChar"/>
        </w:rPr>
        <w:t xml:space="preserve">First-mover wins."</w:t>
      </w:r>
    </w:p>
    <w:p>
      <w:r>
        <w:pict>
          <v:rect style="width:0;height:1.5pt" o:hralign="center" o:hrstd="t" o:hr="t"/>
        </w:pict>
      </w:r>
    </w:p>
    <w:bookmarkEnd w:id="126"/>
    <w:bookmarkStart w:id="127" w:name="X9a11eea4f92218aa97e31560d62913cbeddbb0e"/>
    <w:p>
      <w:pPr>
        <w:pStyle w:val="Heading3"/>
      </w:pPr>
      <w:r>
        <w:rPr>
          <w:bCs/>
          <w:b/>
        </w:rPr>
        <w:t xml:space="preserve">Objeción 4: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 solo un chatbot simple, no creo que aplique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"Entiendo que parezca simple, pero clasificación depende de:</w:t>
      </w:r>
      <w:r>
        <w:br/>
      </w:r>
      <w:r>
        <w:br/>
      </w:r>
      <w:r>
        <w:rPr>
          <w:rStyle w:val="VerbatimChar"/>
        </w:rPr>
        <w:t xml:space="preserve">NO importa:</w:t>
      </w:r>
      <w:r>
        <w:br/>
      </w:r>
      <w:r>
        <w:rPr>
          <w:rStyle w:val="VerbatimChar"/>
        </w:rPr>
        <w:t xml:space="preserve">❌ Complejidad técnica chatbot</w:t>
      </w:r>
      <w:r>
        <w:br/>
      </w:r>
      <w:r>
        <w:rPr>
          <w:rStyle w:val="VerbatimChar"/>
        </w:rPr>
        <w:t xml:space="preserve">❌ Si usa GPT-4 o modelo simple</w:t>
      </w:r>
      <w:r>
        <w:br/>
      </w:r>
      <w:r>
        <w:rPr>
          <w:rStyle w:val="VerbatimChar"/>
        </w:rPr>
        <w:t xml:space="preserve">❌ Tamaño equipo desarrollo</w:t>
      </w:r>
      <w:r>
        <w:br/>
      </w:r>
      <w:r>
        <w:br/>
      </w:r>
      <w:r>
        <w:rPr>
          <w:rStyle w:val="VerbatimChar"/>
        </w:rPr>
        <w:t xml:space="preserve">SÍ importa:</w:t>
      </w:r>
      <w:r>
        <w:br/>
      </w:r>
      <w:r>
        <w:rPr>
          <w:rStyle w:val="VerbatimChar"/>
        </w:rPr>
        <w:t xml:space="preserve">✅ ¿Qué DECISIONES toma chatbot?</w:t>
      </w:r>
      <w:r>
        <w:br/>
      </w:r>
      <w:r>
        <w:rPr>
          <w:rStyle w:val="VerbatimChar"/>
        </w:rPr>
        <w:t xml:space="preserve">✅ ¿AFECTA derechos fundamentales personas?</w:t>
      </w:r>
      <w:r>
        <w:br/>
      </w:r>
      <w:r>
        <w:rPr>
          <w:rStyle w:val="VerbatimChar"/>
        </w:rPr>
        <w:t xml:space="preserve">✅ ¿Sector cliente (RR.HH., crédito, salud, educación)?</w:t>
      </w:r>
      <w:r>
        <w:br/>
      </w:r>
      <w:r>
        <w:br/>
      </w:r>
      <w:r>
        <w:rPr>
          <w:rStyle w:val="VerbatimChar"/>
        </w:rPr>
        <w:t xml:space="preserve">Ejemplos:</w:t>
      </w:r>
      <w:r>
        <w:br/>
      </w:r>
      <w:r>
        <w:rPr>
          <w:rStyle w:val="VerbatimChar"/>
        </w:rPr>
        <w:t xml:space="preserve">- Chatbot FAQ ecommerce → Riesgo limitado (Art. 50) → SENCILLO</w:t>
      </w:r>
      <w:r>
        <w:br/>
      </w:r>
      <w:r>
        <w:rPr>
          <w:rStyle w:val="VerbatimChar"/>
        </w:rPr>
        <w:t xml:space="preserve">- Chatbot screening RR.HH. → Alto riesgo (Anexo III.4.a) → CRÍTICO</w:t>
      </w:r>
      <w:r>
        <w:br/>
      </w:r>
      <w:r>
        <w:br/>
      </w:r>
      <w:r>
        <w:rPr>
          <w:rStyle w:val="VerbatimChar"/>
        </w:rPr>
        <w:t xml:space="preserve">Diferencia:</w:t>
      </w:r>
      <w:r>
        <w:br/>
      </w:r>
      <w:r>
        <w:rPr>
          <w:rStyle w:val="VerbatimChar"/>
        </w:rPr>
        <w:t xml:space="preserve">- FAQ: solo informa → no decisiones → compliance 2 días</w:t>
      </w:r>
      <w:r>
        <w:br/>
      </w:r>
      <w:r>
        <w:rPr>
          <w:rStyle w:val="VerbatimChar"/>
        </w:rPr>
        <w:t xml:space="preserve">- RR.HH.: rechaza candidatos → decisión empleo → compliance 11-15 sem</w:t>
      </w:r>
      <w:r>
        <w:br/>
      </w:r>
      <w:r>
        <w:br/>
      </w:r>
      <w:r>
        <w:rPr>
          <w:rStyle w:val="VerbatimChar"/>
        </w:rPr>
        <w:t xml:space="preserve">¿Tu chatbot DECIDE sobre acceso empleo/crédito/educación/salud?</w:t>
      </w:r>
      <w:r>
        <w:br/>
      </w:r>
      <w:r>
        <w:rPr>
          <w:rStyle w:val="VerbatimChar"/>
        </w:rPr>
        <w:t xml:space="preserve">→ SÍ = Alto riesgo → CodeflowX esencial</w:t>
      </w:r>
      <w:r>
        <w:br/>
      </w:r>
      <w:r>
        <w:rPr>
          <w:rStyle w:val="VerbatimChar"/>
        </w:rPr>
        <w:t xml:space="preserve">→ NO = Riesgo limitado → Compliance básico ok</w:t>
      </w:r>
      <w:r>
        <w:br/>
      </w:r>
      <w:r>
        <w:br/>
      </w:r>
      <w:r>
        <w:rPr>
          <w:rStyle w:val="VerbatimChar"/>
        </w:rPr>
        <w:t xml:space="preserve">Evaluemos juntos en demo 15 min."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8fba513e6d5619e1965eb6a2905ec2e74d2eeac"/>
    <w:p>
      <w:pPr>
        <w:pStyle w:val="Heading2"/>
      </w:pPr>
      <w:r>
        <w:t xml:space="preserve">📊 COMPARATIVA MERCADOS: ENTERPRISE vs AGENCIAS/CONSULTORES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9"/>
        <w:gridCol w:w="361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(Banca, Salud)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Agencias/Consultores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5-50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100.000 - 500.000€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10.000 - 50.000€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5-20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Conocimiento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(legal/compliance)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Bajo/medio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(clientes no piden aún)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Ciclo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50.000 - 200.000€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1.200 - 36.000€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Argumentos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mitigation, multas,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ROI, diferenciador, first-mover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 tenemos consultores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tenemos presupuesto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empresas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10.000+ empresas España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4" w:name="X67cc536f4dbb8e3fb98274d2c537d72fdf2dc0b"/>
    <w:p>
      <w:pPr>
        <w:pStyle w:val="Heading2"/>
      </w:pPr>
      <w:r>
        <w:t xml:space="preserve">🎯 ESTRATEGIA GO-TO-MARKET AGENCIAS/CONSULTORES</w:t>
      </w:r>
    </w:p>
    <w:bookmarkStart w:id="130" w:name="fase-1-awareness-nov-2025---ene-2026"/>
    <w:p>
      <w:pPr>
        <w:pStyle w:val="Heading3"/>
      </w:pPr>
      <w:r>
        <w:rPr>
          <w:bCs/>
          <w:b/>
        </w:rPr>
        <w:t xml:space="preserve">Fase 1: Awareness (Nov 2025 - Ene 2026)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Educar mercado sobre obligaciones AI Act</w:t>
      </w:r>
    </w:p>
    <w:p>
      <w:pPr>
        <w:pStyle w:val="BodyText"/>
      </w:pPr>
      <w:r>
        <w:rPr>
          <w:bCs/>
          <w:b/>
        </w:rPr>
        <w:t xml:space="preserve">Tácticas:</w:t>
      </w:r>
      <w:r>
        <w:t xml:space="preserve"> </w:t>
      </w:r>
      <w:r>
        <w:t xml:space="preserve">- Webinar</w:t>
      </w:r>
      <w:r>
        <w:t xml:space="preserve"> </w:t>
      </w:r>
      <w:r>
        <w:t xml:space="preserve">“</w:t>
      </w:r>
      <w:r>
        <w:t xml:space="preserve">AI Act para Agencias/Consultores que Desarrollan IA</w:t>
      </w:r>
      <w:r>
        <w:t xml:space="preserve">”</w:t>
      </w:r>
      <w:r>
        <w:t xml:space="preserve"> </w:t>
      </w:r>
      <w:r>
        <w:t xml:space="preserve">- Whitepaper</w:t>
      </w:r>
      <w:r>
        <w:t xml:space="preserve"> </w:t>
      </w:r>
      <w:r>
        <w:t xml:space="preserve">“</w:t>
      </w:r>
      <w:r>
        <w:t xml:space="preserve">15 Casos Uso AI Act: ¿Tu Solución es Alto Riesgo?</w:t>
      </w:r>
      <w:r>
        <w:t xml:space="preserve">”</w:t>
      </w:r>
      <w:r>
        <w:t xml:space="preserve"> </w:t>
      </w:r>
      <w:r>
        <w:t xml:space="preserve">- LinkedIn ads targeting: desarrolladores IA, CTOs agencias</w:t>
      </w:r>
      <w:r>
        <w:t xml:space="preserve"> </w:t>
      </w:r>
      <w:r>
        <w:t xml:space="preserve">- Partners: asociaciones desarrollo software, clusters IA</w:t>
      </w:r>
    </w:p>
    <w:p>
      <w:r>
        <w:pict>
          <v:rect style="width:0;height:1.5pt" o:hralign="center" o:hrstd="t" o:hr="t"/>
        </w:pict>
      </w:r>
    </w:p>
    <w:bookmarkEnd w:id="130"/>
    <w:bookmarkStart w:id="131" w:name="fase-2-consideration-feb-2026---abr-2026"/>
    <w:p>
      <w:pPr>
        <w:pStyle w:val="Heading3"/>
      </w:pPr>
      <w:r>
        <w:rPr>
          <w:bCs/>
          <w:b/>
        </w:rPr>
        <w:t xml:space="preserve">Fase 2: Consideration (Feb 2026 - Abr 2026)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Generar leads cualificados</w:t>
      </w:r>
    </w:p>
    <w:p>
      <w:pPr>
        <w:pStyle w:val="BodyText"/>
      </w:pPr>
      <w:r>
        <w:rPr>
          <w:bCs/>
          <w:b/>
        </w:rPr>
        <w:t xml:space="preserve">Tácticas:</w:t>
      </w:r>
      <w:r>
        <w:t xml:space="preserve"> </w:t>
      </w:r>
      <w:r>
        <w:t xml:space="preserve">- Calculadora ROI online</w:t>
      </w:r>
      <w:r>
        <w:t xml:space="preserve"> </w:t>
      </w:r>
      <w:r>
        <w:t xml:space="preserve">“</w:t>
      </w:r>
      <w:r>
        <w:t xml:space="preserve">¿Cuánto te cuesta compliance AI Act?</w:t>
      </w:r>
      <w:r>
        <w:t xml:space="preserve">”</w:t>
      </w:r>
      <w:r>
        <w:t xml:space="preserve"> </w:t>
      </w:r>
      <w:r>
        <w:t xml:space="preserve">- Checklist interactivo</w:t>
      </w:r>
      <w:r>
        <w:t xml:space="preserve"> </w:t>
      </w:r>
      <w:r>
        <w:t xml:space="preserve">“</w:t>
      </w:r>
      <w:r>
        <w:t xml:space="preserve">¿Mi solución es alto riesgo?</w:t>
      </w:r>
      <w:r>
        <w:t xml:space="preserve">”</w:t>
      </w:r>
      <w:r>
        <w:t xml:space="preserve"> </w:t>
      </w:r>
      <w:r>
        <w:t xml:space="preserve">- Casos de éxito: agencia compliance ready gana RFP</w:t>
      </w:r>
      <w:r>
        <w:t xml:space="preserve"> </w:t>
      </w:r>
      <w:r>
        <w:t xml:space="preserve">- Free trial 14 días (catalogar 1 sistema IA)</w:t>
      </w:r>
    </w:p>
    <w:p>
      <w:r>
        <w:pict>
          <v:rect style="width:0;height:1.5pt" o:hralign="center" o:hrstd="t" o:hr="t"/>
        </w:pict>
      </w:r>
    </w:p>
    <w:bookmarkEnd w:id="131"/>
    <w:bookmarkStart w:id="132" w:name="fase-3-decision-may-2026---jul-2026"/>
    <w:p>
      <w:pPr>
        <w:pStyle w:val="Heading3"/>
      </w:pPr>
      <w:r>
        <w:rPr>
          <w:bCs/>
          <w:b/>
        </w:rPr>
        <w:t xml:space="preserve">Fase 3: Decision (May 2026 - Jul 2026)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Cerrar ventas ANTES deadline Agosto 2026</w:t>
      </w:r>
    </w:p>
    <w:p>
      <w:pPr>
        <w:pStyle w:val="BodyText"/>
      </w:pPr>
      <w:r>
        <w:rPr>
          <w:bCs/>
          <w:b/>
        </w:rPr>
        <w:t xml:space="preserve">Tácticas:</w:t>
      </w:r>
      <w:r>
        <w:t xml:space="preserve"> </w:t>
      </w:r>
      <w:r>
        <w:t xml:space="preserve">- Urgencia:</w:t>
      </w:r>
      <w:r>
        <w:t xml:space="preserve"> </w:t>
      </w:r>
      <w:r>
        <w:t xml:space="preserve">“</w:t>
      </w:r>
      <w:r>
        <w:t xml:space="preserve">Solo 3 meses hasta deadline Agosto 2026</w:t>
      </w:r>
      <w:r>
        <w:t xml:space="preserve">”</w:t>
      </w:r>
      <w:r>
        <w:t xml:space="preserve"> </w:t>
      </w:r>
      <w:r>
        <w:t xml:space="preserve">- Descuento early bird: 20% descuento si contratan antes Jun 2026</w:t>
      </w:r>
      <w:r>
        <w:t xml:space="preserve"> </w:t>
      </w:r>
      <w:r>
        <w:t xml:space="preserve">- Bundling: Licencia + consultoría onboarding 3.000€</w:t>
      </w:r>
      <w:r>
        <w:t xml:space="preserve"> </w:t>
      </w:r>
      <w:r>
        <w:t xml:space="preserve">- Garantía:</w:t>
      </w:r>
      <w:r>
        <w:t xml:space="preserve"> </w:t>
      </w:r>
      <w:r>
        <w:t xml:space="preserve">“</w:t>
      </w:r>
      <w:r>
        <w:t xml:space="preserve">Compliance ready Agosto 2026 o devolución 100%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2"/>
    <w:bookmarkStart w:id="133" w:name="fase-4-retention-ago-2026"/>
    <w:p>
      <w:pPr>
        <w:pStyle w:val="Heading3"/>
      </w:pPr>
      <w:r>
        <w:rPr>
          <w:bCs/>
          <w:b/>
        </w:rPr>
        <w:t xml:space="preserve">Fase 4: Retention (Ago 2026+)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Renovaciones + upsell múltiples sistemas</w:t>
      </w:r>
    </w:p>
    <w:p>
      <w:pPr>
        <w:pStyle w:val="BodyText"/>
      </w:pPr>
      <w:r>
        <w:rPr>
          <w:bCs/>
          <w:b/>
        </w:rPr>
        <w:t xml:space="preserve">Tácticas:</w:t>
      </w:r>
      <w:r>
        <w:t xml:space="preserve"> </w:t>
      </w:r>
      <w:r>
        <w:t xml:space="preserve">- Success stories:</w:t>
      </w:r>
      <w:r>
        <w:t xml:space="preserve"> </w:t>
      </w:r>
      <w:r>
        <w:t xml:space="preserve">“</w:t>
      </w:r>
      <w:r>
        <w:t xml:space="preserve">Agencia X pasó auditoría AI Act sin incidencias</w:t>
      </w:r>
      <w:r>
        <w:t xml:space="preserve">”</w:t>
      </w:r>
      <w:r>
        <w:t xml:space="preserve"> </w:t>
      </w:r>
      <w:r>
        <w:t xml:space="preserve">- Upsell: cliente añade nuevo sistema IA → upgrade tier</w:t>
      </w:r>
      <w:r>
        <w:t xml:space="preserve"> </w:t>
      </w:r>
      <w:r>
        <w:t xml:space="preserve">- Referral program: recomienda CodeflowX → 20% descuento renovación</w:t>
      </w:r>
      <w:r>
        <w:t xml:space="preserve"> </w:t>
      </w:r>
      <w:r>
        <w:t xml:space="preserve">- Community: foro agencias/consultores compliance AI Act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conclusión-comercial"/>
    <w:p>
      <w:pPr>
        <w:pStyle w:val="Heading2"/>
      </w:pPr>
      <w:r>
        <w:t xml:space="preserve">📍 CONCLUSIÓN COMERCIAL</w:t>
      </w:r>
    </w:p>
    <w:bookmarkStart w:id="135" w:name="mercado-agenciasconsultores"/>
    <w:p>
      <w:pPr>
        <w:pStyle w:val="Heading3"/>
      </w:pPr>
      <w:r>
        <w:rPr>
          <w:bCs/>
          <w:b/>
        </w:rPr>
        <w:t xml:space="preserve">MERCADO AGENCIAS/CONSULTORES:</w:t>
      </w:r>
    </w:p>
    <w:p>
      <w:pPr>
        <w:pStyle w:val="SourceCode"/>
      </w:pPr>
      <w:r>
        <w:rPr>
          <w:rStyle w:val="VerbatimChar"/>
        </w:rPr>
        <w:t xml:space="preserve">✅ TAMAÑO: 10.000+ empresas España desarrollando soluciones IA</w:t>
      </w:r>
      <w:r>
        <w:br/>
      </w:r>
      <w:r>
        <w:rPr>
          <w:rStyle w:val="VerbatimChar"/>
        </w:rPr>
        <w:t xml:space="preserve">✅ OPORTUNIDAD: Mayoría desconoce obligaciones AI Act</w:t>
      </w:r>
      <w:r>
        <w:br/>
      </w:r>
      <w:r>
        <w:rPr>
          <w:rStyle w:val="VerbatimChar"/>
        </w:rPr>
        <w:t xml:space="preserve">✅ URGENCIA: Deadline Agosto 2026 (9 meses)</w:t>
      </w:r>
      <w:r>
        <w:br/>
      </w:r>
      <w:r>
        <w:rPr>
          <w:rStyle w:val="VerbatimChar"/>
        </w:rPr>
        <w:t xml:space="preserve">✅ TICKET MEDIO: 1.200€ - 36.000€/año según criticidad</w:t>
      </w:r>
      <w:r>
        <w:br/>
      </w:r>
      <w:r>
        <w:rPr>
          <w:rStyle w:val="VerbatimChar"/>
        </w:rPr>
        <w:t xml:space="preserve">✅ CICLO VENTA: 1-3 meses (más rápido que enterprise)</w:t>
      </w:r>
      <w:r>
        <w:br/>
      </w:r>
      <w:r>
        <w:rPr>
          <w:rStyle w:val="VerbatimChar"/>
        </w:rPr>
        <w:t xml:space="preserve">✅ ESCALABILIDAD: Alta (mismo producto, múltiples clientes)</w:t>
      </w:r>
    </w:p>
    <w:bookmarkEnd w:id="135"/>
    <w:bookmarkStart w:id="136" w:name="mensaje-clave"/>
    <w:p>
      <w:pPr>
        <w:pStyle w:val="Heading3"/>
      </w:pPr>
      <w:r>
        <w:rPr>
          <w:bCs/>
          <w:b/>
        </w:rPr>
        <w:t xml:space="preserve">MENSAJE CLAVE: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Si desarrollas y entregas chatbot/agente/RAG a cliente, TÚ eres PROVEEDOR. Tienes obligaciones AI Act. Deadline Agosto 2026 (9 meses). Sin compliance = prohibición vender + multas 35M€. CodeflowX te hace compliance ready en 11-15 semanas vs 63-95 semanas manual. Ahorro 150.000€. First-mover advantage.</w:t>
      </w:r>
      <w:r>
        <w:rPr>
          <w:bCs/>
          <w:b/>
        </w:rPr>
        <w:t xml:space="preserve">”</w:t>
      </w:r>
    </w:p>
    <w:bookmarkEnd w:id="136"/>
    <w:bookmarkStart w:id="137" w:name="call-to-action"/>
    <w:p>
      <w:pPr>
        <w:pStyle w:val="Heading3"/>
      </w:pPr>
      <w:r>
        <w:rPr>
          <w:bCs/>
          <w:b/>
        </w:rPr>
        <w:t xml:space="preserve">CALL TO ACTION: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Demo 15 min → Evaluamos si tu solución es alto riesgo → Calculamos ROI personalizado → Trial gratuito 14 días.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CodeflowX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equipo comercial</w:t>
      </w:r>
    </w:p>
    <w:bookmarkEnd w:id="137"/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2025-11-06T19:14:30Z</dcterms:created>
  <dcterms:modified xsi:type="dcterms:W3CDTF">2025-11-06T19:14:30Z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