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codeflowx---plataforma-de-gobierno-ia"/>
    <w:p>
      <w:pPr>
        <w:pStyle w:val="Heading1"/>
      </w:pPr>
      <w:r>
        <w:t xml:space="preserve">CODEFLOWX - PLATAFORMA DE GOBIERNO IA</w:t>
      </w:r>
    </w:p>
    <w:bookmarkStart w:id="20" w:name="documento-ejecutivo-comercial"/>
    <w:p>
      <w:pPr>
        <w:pStyle w:val="Heading2"/>
      </w:pPr>
      <w:r>
        <w:t xml:space="preserve">Documento Ejecutivo Comercial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Audiencia:</w:t>
      </w:r>
      <w:r>
        <w:t xml:space="preserve"> </w:t>
      </w:r>
      <w:r>
        <w:t xml:space="preserve">Agencias, Consultores, Software Houses</w:t>
      </w:r>
      <w:r>
        <w:br/>
      </w:r>
      <w:r>
        <w:rPr>
          <w:bCs/>
          <w:b/>
        </w:rPr>
        <w:t xml:space="preserve">Propósito:</w:t>
      </w:r>
      <w:r>
        <w:t xml:space="preserve"> </w:t>
      </w:r>
      <w:r>
        <w:t xml:space="preserve">Presentación ejecutiva producto</w:t>
      </w:r>
    </w:p>
    <w:p>
      <w:r>
        <w:pict>
          <v:rect style="width:0;height:1.5pt" o:hralign="center" o:hrstd="t" o:hr="t"/>
        </w:pict>
      </w:r>
    </w:p>
    <w:bookmarkEnd w:id="20"/>
    <w:bookmarkStart w:id="23" w:name="qué-es-codeflowx"/>
    <w:p>
      <w:pPr>
        <w:pStyle w:val="Heading2"/>
      </w:pPr>
      <w:r>
        <w:t xml:space="preserve">🎯 QUÉ ES CODEFLOWX</w:t>
      </w:r>
    </w:p>
    <w:p>
      <w:pPr>
        <w:pStyle w:val="FirstParagraph"/>
      </w:pPr>
      <w:r>
        <w:rPr>
          <w:bCs/>
          <w:b/>
        </w:rPr>
        <w:t xml:space="preserve">CodeflowX</w:t>
      </w:r>
      <w:r>
        <w:t xml:space="preserve"> </w:t>
      </w:r>
      <w:r>
        <w:t xml:space="preserve">es la</w:t>
      </w:r>
      <w:r>
        <w:t xml:space="preserve"> </w:t>
      </w:r>
      <w:r>
        <w:rPr>
          <w:bCs/>
          <w:b/>
        </w:rPr>
        <w:t xml:space="preserve">plataforma de gobierno, evaluación y monitorización de sistemas IA</w:t>
      </w:r>
      <w:r>
        <w:t xml:space="preserve"> </w:t>
      </w:r>
      <w:r>
        <w:t xml:space="preserve">que transforma cómo desarrollas, despliegas y operas soluciones IA de forma confiable, segura y rentable.</w:t>
      </w:r>
    </w:p>
    <w:bookmarkStart w:id="21" w:name="en-una-frase"/>
    <w:p>
      <w:pPr>
        <w:pStyle w:val="Heading3"/>
      </w:pPr>
      <w:r>
        <w:rPr>
          <w:bCs/>
          <w:b/>
        </w:rPr>
        <w:t xml:space="preserve">En Una Frase: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CodeflowX te permite desarrollar sistemas IA con confianza: sabes que funcionan bien, no discriminan, son explicables y mejoran continuamente. Además, cumples EU AI Act automáticamente.</w:t>
      </w:r>
      <w:r>
        <w:rPr>
          <w:bCs/>
          <w:b/>
        </w:rPr>
        <w:t xml:space="preserve">”</w:t>
      </w:r>
    </w:p>
    <w:bookmarkEnd w:id="21"/>
    <w:bookmarkStart w:id="22" w:name="problema-que-resuelve"/>
    <w:p>
      <w:pPr>
        <w:pStyle w:val="Heading3"/>
      </w:pPr>
      <w:r>
        <w:rPr>
          <w:bCs/>
          <w:b/>
        </w:rPr>
        <w:t xml:space="preserve">Problema que Resuelve:</w:t>
      </w:r>
    </w:p>
    <w:p>
      <w:pPr>
        <w:pStyle w:val="SourceCode"/>
      </w:pPr>
      <w:r>
        <w:rPr>
          <w:rStyle w:val="VerbatimChar"/>
        </w:rPr>
        <w:t xml:space="preserve">❌ SIN GOBIERNO IA (Situación Actual):</w:t>
      </w:r>
      <w:r>
        <w:br/>
      </w:r>
      <w:r>
        <w:br/>
      </w:r>
      <w:r>
        <w:rPr>
          <w:rStyle w:val="VerbatimChar"/>
        </w:rPr>
        <w:t xml:space="preserve">PROBLEMA 1: NO SABES SI TU IA FUNCIONA BIEN</w:t>
      </w:r>
      <w:r>
        <w:br/>
      </w:r>
      <w:r>
        <w:rPr>
          <w:rStyle w:val="VerbatimChar"/>
        </w:rPr>
        <w:t xml:space="preserve">- Chatbot responde incorrectamente → cliente frustrado se va</w:t>
      </w:r>
      <w:r>
        <w:br/>
      </w:r>
      <w:r>
        <w:rPr>
          <w:rStyle w:val="VerbatimChar"/>
        </w:rPr>
        <w:t xml:space="preserve">- Modelo scoring degrada performance → pérdidas financieras</w:t>
      </w:r>
      <w:r>
        <w:br/>
      </w:r>
      <w:r>
        <w:rPr>
          <w:rStyle w:val="VerbatimChar"/>
        </w:rPr>
        <w:t xml:space="preserve">- RAG retrieval irrelevante → usuarios no confían</w:t>
      </w:r>
      <w:r>
        <w:br/>
      </w:r>
      <w:r>
        <w:rPr>
          <w:rStyle w:val="VerbatimChar"/>
        </w:rPr>
        <w:t xml:space="preserve">→ Resultado: Pérdida clientes, reputación, dinero</w:t>
      </w:r>
      <w:r>
        <w:br/>
      </w:r>
      <w:r>
        <w:br/>
      </w:r>
      <w:r>
        <w:rPr>
          <w:rStyle w:val="VerbatimChar"/>
        </w:rPr>
        <w:t xml:space="preserve">PROBLEMA 2: NO DETECTAS PROBLEMAS HASTA QUE ES TARDE</w:t>
      </w:r>
      <w:r>
        <w:br/>
      </w:r>
      <w:r>
        <w:rPr>
          <w:rStyle w:val="VerbatimChar"/>
        </w:rPr>
        <w:t xml:space="preserve">- Descubres sesgo cuando cliente demanda</w:t>
      </w:r>
      <w:r>
        <w:br/>
      </w:r>
      <w:r>
        <w:rPr>
          <w:rStyle w:val="VerbatimChar"/>
        </w:rPr>
        <w:t xml:space="preserve">- Notas degradación cuando clientes se quejan</w:t>
      </w:r>
      <w:r>
        <w:br/>
      </w:r>
      <w:r>
        <w:rPr>
          <w:rStyle w:val="VerbatimChar"/>
        </w:rPr>
        <w:t xml:space="preserve">- Detectas drift cuando modelo ya inservible</w:t>
      </w:r>
      <w:r>
        <w:br/>
      </w:r>
      <w:r>
        <w:rPr>
          <w:rStyle w:val="VerbatimChar"/>
        </w:rPr>
        <w:t xml:space="preserve">→ Resultado: Crisis reputacional, demandas, rehacer trabajo</w:t>
      </w:r>
      <w:r>
        <w:br/>
      </w:r>
      <w:r>
        <w:br/>
      </w:r>
      <w:r>
        <w:rPr>
          <w:rStyle w:val="VerbatimChar"/>
        </w:rPr>
        <w:t xml:space="preserve">PROBLEMA 3: NO PUEDES MEJORAR SISTEMÁTICAMENTE</w:t>
      </w:r>
      <w:r>
        <w:br/>
      </w:r>
      <w:r>
        <w:rPr>
          <w:rStyle w:val="VerbatimChar"/>
        </w:rPr>
        <w:t xml:space="preserve">- No sabes qué funciona y qué no</w:t>
      </w:r>
      <w:r>
        <w:br/>
      </w:r>
      <w:r>
        <w:rPr>
          <w:rStyle w:val="VerbatimChar"/>
        </w:rPr>
        <w:t xml:space="preserve">- No tienes métricas objetivas</w:t>
      </w:r>
      <w:r>
        <w:br/>
      </w:r>
      <w:r>
        <w:rPr>
          <w:rStyle w:val="VerbatimChar"/>
        </w:rPr>
        <w:t xml:space="preserve">- Mejoras son prueba-error</w:t>
      </w:r>
      <w:r>
        <w:br/>
      </w:r>
      <w:r>
        <w:rPr>
          <w:rStyle w:val="VerbatimChar"/>
        </w:rPr>
        <w:t xml:space="preserve">→ Resultado: Desarrollo lento, costes altos, calidad variable</w:t>
      </w:r>
      <w:r>
        <w:br/>
      </w:r>
      <w:r>
        <w:br/>
      </w:r>
      <w:r>
        <w:rPr>
          <w:rStyle w:val="VerbatimChar"/>
        </w:rPr>
        <w:t xml:space="preserve">PROBLEMA 4: NO PUEDES ESCALAR CONFIABLEMENTE</w:t>
      </w:r>
      <w:r>
        <w:br/>
      </w:r>
      <w:r>
        <w:rPr>
          <w:rStyle w:val="VerbatimChar"/>
        </w:rPr>
        <w:t xml:space="preserve">- Cada sistema IA es "artesanal"</w:t>
      </w:r>
      <w:r>
        <w:br/>
      </w:r>
      <w:r>
        <w:rPr>
          <w:rStyle w:val="VerbatimChar"/>
        </w:rPr>
        <w:t xml:space="preserve">- No tienes procesos repetibles</w:t>
      </w:r>
      <w:r>
        <w:br/>
      </w:r>
      <w:r>
        <w:rPr>
          <w:rStyle w:val="VerbatimChar"/>
        </w:rPr>
        <w:t xml:space="preserve">- Calidad depende de desarrollador</w:t>
      </w:r>
      <w:r>
        <w:br/>
      </w:r>
      <w:r>
        <w:rPr>
          <w:rStyle w:val="VerbatimChar"/>
        </w:rPr>
        <w:t xml:space="preserve">→ Resultado: No escalas, pierdes oportunidades</w:t>
      </w:r>
      <w:r>
        <w:br/>
      </w:r>
      <w:r>
        <w:br/>
      </w:r>
      <w:r>
        <w:rPr>
          <w:rStyle w:val="VerbatimChar"/>
        </w:rPr>
        <w:t xml:space="preserve">✅ CON GOBIERNO IA (CodeflowX):</w:t>
      </w:r>
      <w:r>
        <w:br/>
      </w:r>
      <w:r>
        <w:br/>
      </w:r>
      <w:r>
        <w:rPr>
          <w:rStyle w:val="VerbatimChar"/>
        </w:rPr>
        <w:t xml:space="preserve">BENEFICIO 1: SABES QUE TU IA FUNCIONA BIEN</w:t>
      </w:r>
      <w:r>
        <w:br/>
      </w:r>
      <w:r>
        <w:rPr>
          <w:rStyle w:val="VerbatimChar"/>
        </w:rPr>
        <w:t xml:space="preserve">- Evaluación continua performance → detectas problemas antes que clientes</w:t>
      </w:r>
      <w:r>
        <w:br/>
      </w:r>
      <w:r>
        <w:rPr>
          <w:rStyle w:val="VerbatimChar"/>
        </w:rPr>
        <w:t xml:space="preserve">- Métricas objetivas calidad → garantizas SLA</w:t>
      </w:r>
      <w:r>
        <w:br/>
      </w:r>
      <w:r>
        <w:rPr>
          <w:rStyle w:val="VerbatimChar"/>
        </w:rPr>
        <w:t xml:space="preserve">- Testing automático exhaustivo → confianza release</w:t>
      </w:r>
      <w:r>
        <w:br/>
      </w:r>
      <w:r>
        <w:rPr>
          <w:rStyle w:val="VerbatimChar"/>
        </w:rPr>
        <w:t xml:space="preserve">→ Resultado: Clientes satisfechos, retención alta, SLA cumplido</w:t>
      </w:r>
      <w:r>
        <w:br/>
      </w:r>
      <w:r>
        <w:br/>
      </w:r>
      <w:r>
        <w:rPr>
          <w:rStyle w:val="VerbatimChar"/>
        </w:rPr>
        <w:t xml:space="preserve">BENEFICIO 2: DETECTAS Y CORRIGES PROACTIVAMENTE</w:t>
      </w:r>
      <w:r>
        <w:br/>
      </w:r>
      <w:r>
        <w:rPr>
          <w:rStyle w:val="VerbatimChar"/>
        </w:rPr>
        <w:t xml:space="preserve">- Alertas drift ANTES que impacte usuarios</w:t>
      </w:r>
      <w:r>
        <w:br/>
      </w:r>
      <w:r>
        <w:rPr>
          <w:rStyle w:val="VerbatimChar"/>
        </w:rPr>
        <w:t xml:space="preserve">- Detección sesgo ANTES de demanda</w:t>
      </w:r>
      <w:r>
        <w:br/>
      </w:r>
      <w:r>
        <w:rPr>
          <w:rStyle w:val="VerbatimChar"/>
        </w:rPr>
        <w:t xml:space="preserve">- Monitorización 24/7 → actúas preventivamente</w:t>
      </w:r>
      <w:r>
        <w:br/>
      </w:r>
      <w:r>
        <w:rPr>
          <w:rStyle w:val="VerbatimChar"/>
        </w:rPr>
        <w:t xml:space="preserve">→ Resultado: Evitas crisis, proteges reputación, ahorras costes</w:t>
      </w:r>
      <w:r>
        <w:br/>
      </w:r>
      <w:r>
        <w:br/>
      </w:r>
      <w:r>
        <w:rPr>
          <w:rStyle w:val="VerbatimChar"/>
        </w:rPr>
        <w:t xml:space="preserve">BENEFICIO 3: MEJORAS CONTINUAMENTE CON DATOS</w:t>
      </w:r>
      <w:r>
        <w:br/>
      </w:r>
      <w:r>
        <w:rPr>
          <w:rStyle w:val="VerbatimChar"/>
        </w:rPr>
        <w:t xml:space="preserve">- Métricas objetivas qué funciona</w:t>
      </w:r>
      <w:r>
        <w:br/>
      </w:r>
      <w:r>
        <w:rPr>
          <w:rStyle w:val="VerbatimChar"/>
        </w:rPr>
        <w:t xml:space="preserve">- A/B testing sistemático prompts/modelos</w:t>
      </w:r>
      <w:r>
        <w:br/>
      </w:r>
      <w:r>
        <w:rPr>
          <w:rStyle w:val="VerbatimChar"/>
        </w:rPr>
        <w:t xml:space="preserve">- Optimización basada en evidencia</w:t>
      </w:r>
      <w:r>
        <w:br/>
      </w:r>
      <w:r>
        <w:rPr>
          <w:rStyle w:val="VerbatimChar"/>
        </w:rPr>
        <w:t xml:space="preserve">→ Resultado: Desarrollo rápido, costes bajos, calidad alta</w:t>
      </w:r>
      <w:r>
        <w:br/>
      </w:r>
      <w:r>
        <w:br/>
      </w:r>
      <w:r>
        <w:rPr>
          <w:rStyle w:val="VerbatimChar"/>
        </w:rPr>
        <w:t xml:space="preserve">BENEFICIO 4: ESCALAS CONFIABLEMENTE</w:t>
      </w:r>
      <w:r>
        <w:br/>
      </w:r>
      <w:r>
        <w:rPr>
          <w:rStyle w:val="VerbatimChar"/>
        </w:rPr>
        <w:t xml:space="preserve">- Procesos gobierno repetibles</w:t>
      </w:r>
      <w:r>
        <w:br/>
      </w:r>
      <w:r>
        <w:rPr>
          <w:rStyle w:val="VerbatimChar"/>
        </w:rPr>
        <w:t xml:space="preserve">- Calidad garantizada independiente de desarrollador</w:t>
      </w:r>
      <w:r>
        <w:br/>
      </w:r>
      <w:r>
        <w:rPr>
          <w:rStyle w:val="VerbatimChar"/>
        </w:rPr>
        <w:t xml:space="preserve">- Aprobación rápida (minutos vs semanas)</w:t>
      </w:r>
      <w:r>
        <w:br/>
      </w:r>
      <w:r>
        <w:rPr>
          <w:rStyle w:val="VerbatimChar"/>
        </w:rPr>
        <w:t xml:space="preserve">→ Resultado: Escalas 5x, capturas oportunidades, creces negocio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arquitectura-plataforma"/>
    <w:p>
      <w:pPr>
        <w:pStyle w:val="Heading2"/>
      </w:pPr>
      <w:r>
        <w:t xml:space="preserve">🏗️ ARQUITECTURA PLATAFORMA</w:t>
      </w:r>
    </w:p>
    <w:bookmarkStart w:id="24" w:name="capas-de-gobierno"/>
    <w:p>
      <w:pPr>
        <w:pStyle w:val="Heading3"/>
      </w:pPr>
      <w:r>
        <w:rPr>
          <w:bCs/>
          <w:b/>
        </w:rPr>
        <w:t xml:space="preserve">3 Capas de Gobierno: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CAPA 1: ORQUESTACIÓN (BPMN 2.0)                         │</w:t>
      </w:r>
      <w:r>
        <w:br/>
      </w:r>
      <w:r>
        <w:rPr>
          <w:rStyle w:val="VerbatimChar"/>
        </w:rPr>
        <w:t xml:space="preserve">│ • 22 Procesos Governance Certificables                  │</w:t>
      </w:r>
      <w:r>
        <w:br/>
      </w:r>
      <w:r>
        <w:rPr>
          <w:rStyle w:val="VerbatimChar"/>
        </w:rPr>
        <w:t xml:space="preserve">│ • Workflow aprobación modelos                           │</w:t>
      </w:r>
      <w:r>
        <w:br/>
      </w:r>
      <w:r>
        <w:rPr>
          <w:rStyle w:val="VerbatimChar"/>
        </w:rPr>
        <w:t xml:space="preserve">│ • Supervisión humana documentada                        │</w:t>
      </w:r>
      <w:r>
        <w:br/>
      </w:r>
      <w:r>
        <w:rPr>
          <w:rStyle w:val="VerbatimChar"/>
        </w:rPr>
        <w:t xml:space="preserve">│ • Auditable por reguladores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CAPA 2: MOTOR DE REGLAS (Drools)                        │</w:t>
      </w:r>
      <w:r>
        <w:br/>
      </w:r>
      <w:r>
        <w:rPr>
          <w:rStyle w:val="VerbatimChar"/>
        </w:rPr>
        <w:t xml:space="preserve">│ • 120+ Reglas de negocio compliance                     │</w:t>
      </w:r>
      <w:r>
        <w:br/>
      </w:r>
      <w:r>
        <w:rPr>
          <w:rStyle w:val="VerbatimChar"/>
        </w:rPr>
        <w:t xml:space="preserve">│ • Políticas as code                                      │</w:t>
      </w:r>
      <w:r>
        <w:br/>
      </w:r>
      <w:r>
        <w:rPr>
          <w:rStyle w:val="VerbatimChar"/>
        </w:rPr>
        <w:t xml:space="preserve">│ • Modificables sin redeploy                             │</w:t>
      </w:r>
      <w:r>
        <w:br/>
      </w:r>
      <w:r>
        <w:rPr>
          <w:rStyle w:val="VerbatimChar"/>
        </w:rPr>
        <w:t xml:space="preserve">│ • Versionadas y auditables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CAPA 3: MICROSERVICIOS ANÁLISIS IA                      │</w:t>
      </w:r>
      <w:r>
        <w:br/>
      </w:r>
      <w:r>
        <w:rPr>
          <w:rStyle w:val="VerbatimChar"/>
        </w:rPr>
        <w:t xml:space="preserve">│ • 10+ microservicios Python especializados              │</w:t>
      </w:r>
      <w:r>
        <w:br/>
      </w:r>
      <w:r>
        <w:rPr>
          <w:rStyle w:val="VerbatimChar"/>
        </w:rPr>
        <w:t xml:space="preserve">│ • Análisis automático ML/LLM                            │</w:t>
      </w:r>
      <w:r>
        <w:br/>
      </w:r>
      <w:r>
        <w:rPr>
          <w:rStyle w:val="VerbatimChar"/>
        </w:rPr>
        <w:t xml:space="preserve">│ • Detección proactiva riesgos                           │</w:t>
      </w:r>
      <w:r>
        <w:br/>
      </w:r>
      <w:r>
        <w:rPr>
          <w:rStyle w:val="VerbatimChar"/>
        </w:rPr>
        <w:t xml:space="preserve">│ • Integración APIs comerciales/open source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24"/>
    <w:bookmarkStart w:id="25" w:name="stack-tecnológico"/>
    <w:p>
      <w:pPr>
        <w:pStyle w:val="Heading3"/>
      </w:pPr>
      <w:r>
        <w:rPr>
          <w:bCs/>
          <w:b/>
        </w:rPr>
        <w:t xml:space="preserve">Stack Tecnológico: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2562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REST +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Camunda BPMN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Políticas as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IA especializado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Servidores Inferencia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leka-llm-interpreter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LLMs locales + wrappers comerciales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Servidor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leka-rag-evaluation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end-to-end propio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leka-model-wrapper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multi-framework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TimescaleDB + 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 + time-series +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+ similarity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(S3-compatible)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Modelos, datasets,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OpenSearch +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inmutables + análisis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Message 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Eventos asíncronos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LLMs Locales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(LLaMA, Mistral)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coste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LLMs Comerciales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Wrappers OpenAI, Anthropic, 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seamless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Orquestación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+ Helm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Producción enterprise</w:t>
            </w:r>
          </w:p>
        </w:tc>
      </w:tr>
    </w:tbl>
    <w:bookmarkEnd w:id="25"/>
    <w:bookmarkStart w:id="26" w:name="servidores-de-inferencia-propios"/>
    <w:p>
      <w:pPr>
        <w:pStyle w:val="Heading3"/>
      </w:pPr>
      <w:r>
        <w:rPr>
          <w:bCs/>
          <w:b/>
        </w:rPr>
        <w:t xml:space="preserve">Servidores de Inferencia Propios:</w:t>
      </w:r>
    </w:p>
    <w:p>
      <w:pPr>
        <w:pStyle w:val="FirstParagraph"/>
      </w:pPr>
      <w:r>
        <w:rPr>
          <w:bCs/>
          <w:b/>
        </w:rPr>
        <w:t xml:space="preserve">¿Por qué propios servidores inferencia?</w:t>
      </w:r>
      <w:r>
        <w:t xml:space="preserve"> </w:t>
      </w:r>
      <w:r>
        <w:t xml:space="preserve">→ Control total, latency baja, coste optimizado, privacy garantizada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leka-llm-interpreter (Servidor Inferencia Universal)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LOCALES (Self-hosted):                                    │</w:t>
      </w:r>
      <w:r>
        <w:br/>
      </w:r>
      <w:r>
        <w:rPr>
          <w:rStyle w:val="VerbatimChar"/>
        </w:rPr>
        <w:t xml:space="preserve">│  • Ollama: LLaMA 2/3, Mistral 7B/8x7B, Falcon             │</w:t>
      </w:r>
      <w:r>
        <w:br/>
      </w:r>
      <w:r>
        <w:rPr>
          <w:rStyle w:val="VerbatimChar"/>
        </w:rPr>
        <w:t xml:space="preserve">│  • vLLM: Inferencia optimizada (2x faster)                 │</w:t>
      </w:r>
      <w:r>
        <w:br/>
      </w:r>
      <w:r>
        <w:rPr>
          <w:rStyle w:val="VerbatimChar"/>
        </w:rPr>
        <w:t xml:space="preserve">│  • Sin coste API, privacy total, latency &lt;50ms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WRAPPERS COMERCIALES (Unified API):                       │</w:t>
      </w:r>
      <w:r>
        <w:br/>
      </w:r>
      <w:r>
        <w:rPr>
          <w:rStyle w:val="VerbatimChar"/>
        </w:rPr>
        <w:t xml:space="preserve">│  • OpenAI (GPT-4, GPT-3.5)                                 │</w:t>
      </w:r>
      <w:r>
        <w:br/>
      </w:r>
      <w:r>
        <w:rPr>
          <w:rStyle w:val="VerbatimChar"/>
        </w:rPr>
        <w:t xml:space="preserve">│  • Anthropic (Claude 3 Opus/Sonnet/Haiku)                 │</w:t>
      </w:r>
      <w:r>
        <w:br/>
      </w:r>
      <w:r>
        <w:rPr>
          <w:rStyle w:val="VerbatimChar"/>
        </w:rPr>
        <w:t xml:space="preserve">│  • Google (Gemini Ultra/Pro)                               │</w:t>
      </w:r>
      <w:r>
        <w:br/>
      </w:r>
      <w:r>
        <w:rPr>
          <w:rStyle w:val="VerbatimChar"/>
        </w:rPr>
        <w:t xml:space="preserve">│  • Azure OpenAI Service                                    │</w:t>
      </w:r>
      <w:r>
        <w:br/>
      </w:r>
      <w:r>
        <w:rPr>
          <w:rStyle w:val="VerbatimChar"/>
        </w:rPr>
        <w:t xml:space="preserve">│  • Cohere, AI21, etc.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VENTAJAS:                                                  │</w:t>
      </w:r>
      <w:r>
        <w:br/>
      </w:r>
      <w:r>
        <w:rPr>
          <w:rStyle w:val="VerbatimChar"/>
        </w:rPr>
        <w:t xml:space="preserve">│  ✅ API única (cambias modelo sin cambiar código)         │</w:t>
      </w:r>
      <w:r>
        <w:br/>
      </w:r>
      <w:r>
        <w:rPr>
          <w:rStyle w:val="VerbatimChar"/>
        </w:rPr>
        <w:t xml:space="preserve">│  ✅ Fallback automático (si API falla, switch a local)    │</w:t>
      </w:r>
      <w:r>
        <w:br/>
      </w:r>
      <w:r>
        <w:rPr>
          <w:rStyle w:val="VerbatimChar"/>
        </w:rPr>
        <w:t xml:space="preserve">│  ✅ Cost optimization (routing inteligente)               │</w:t>
      </w:r>
      <w:r>
        <w:br/>
      </w:r>
      <w:r>
        <w:rPr>
          <w:rStyle w:val="VerbatimChar"/>
        </w:rPr>
        <w:t xml:space="preserve">│  ✅ A/B testing transparente (compara modelos fácilmente) │</w:t>
      </w:r>
      <w:r>
        <w:br/>
      </w:r>
      <w:r>
        <w:rPr>
          <w:rStyle w:val="VerbatimChar"/>
        </w:rPr>
        <w:t xml:space="preserve">│  ✅ Observability unificada (logs, métricas, traces)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Caso de Uso:</w:t>
      </w:r>
    </w:p>
    <w:p>
      <w:pPr>
        <w:pStyle w:val="SourceCode"/>
      </w:pPr>
      <w:r>
        <w:rPr>
          <w:rStyle w:val="VerbatimChar"/>
        </w:rPr>
        <w:t xml:space="preserve">PROBLEMA: Cliente usa GPT-4 API (caro, latency alta, sin privacy)</w:t>
      </w:r>
      <w:r>
        <w:br/>
      </w:r>
      <w:r>
        <w:rPr>
          <w:rStyle w:val="VerbatimChar"/>
        </w:rPr>
        <w:t xml:space="preserve">→ Coste: 50€/día (1.500€/mes)</w:t>
      </w:r>
      <w:r>
        <w:br/>
      </w:r>
      <w:r>
        <w:rPr>
          <w:rStyle w:val="VerbatimChar"/>
        </w:rPr>
        <w:t xml:space="preserve">→ Latency: 2-5 segundos</w:t>
      </w:r>
      <w:r>
        <w:br/>
      </w:r>
      <w:r>
        <w:rPr>
          <w:rStyle w:val="VerbatimChar"/>
        </w:rPr>
        <w:t xml:space="preserve">→ Datos enviados a OpenAI (privacy concern)</w:t>
      </w:r>
      <w:r>
        <w:br/>
      </w:r>
      <w:r>
        <w:br/>
      </w:r>
      <w:r>
        <w:rPr>
          <w:rStyle w:val="VerbatimChar"/>
        </w:rPr>
        <w:t xml:space="preserve">SOLUCIÓN CodeflowX:</w:t>
      </w:r>
      <w:r>
        <w:br/>
      </w:r>
      <w:r>
        <w:rPr>
          <w:rStyle w:val="VerbatimChar"/>
        </w:rPr>
        <w:t xml:space="preserve">→ Routing inteligente:</w:t>
      </w:r>
      <w:r>
        <w:br/>
      </w:r>
      <w:r>
        <w:rPr>
          <w:rStyle w:val="VerbatimChar"/>
        </w:rPr>
        <w:t xml:space="preserve">  * Queries simples → Mistral 7B local (latency 50ms, coste 0€)</w:t>
      </w:r>
      <w:r>
        <w:br/>
      </w:r>
      <w:r>
        <w:rPr>
          <w:rStyle w:val="VerbatimChar"/>
        </w:rPr>
        <w:t xml:space="preserve">  * Queries complejas → GPT-4 API (solo cuando necesario)</w:t>
      </w:r>
      <w:r>
        <w:br/>
      </w:r>
      <w:r>
        <w:rPr>
          <w:rStyle w:val="VerbatimChar"/>
        </w:rPr>
        <w:t xml:space="preserve">→ Resultado:</w:t>
      </w:r>
      <w:r>
        <w:br/>
      </w:r>
      <w:r>
        <w:rPr>
          <w:rStyle w:val="VerbatimChar"/>
        </w:rPr>
        <w:t xml:space="preserve">  * Coste: 15€/mes (ahorro 1.485€/mes = 90% reducción)</w:t>
      </w:r>
      <w:r>
        <w:br/>
      </w:r>
      <w:r>
        <w:rPr>
          <w:rStyle w:val="VerbatimChar"/>
        </w:rPr>
        <w:t xml:space="preserve">  * Latency promedio: 300ms (10x faster queries simples)</w:t>
      </w:r>
      <w:r>
        <w:br/>
      </w:r>
      <w:r>
        <w:rPr>
          <w:rStyle w:val="VerbatimChar"/>
        </w:rPr>
        <w:t xml:space="preserve">  * Privacy: 80% queries procesadas localmente</w:t>
      </w:r>
    </w:p>
    <w:p>
      <w:r>
        <w:pict>
          <v:rect style="width:0;height:1.5pt" o:hralign="center" o:hrstd="t" o:hr="t"/>
        </w:pict>
      </w:r>
    </w:p>
    <w:bookmarkEnd w:id="26"/>
    <w:bookmarkStart w:id="27" w:name="servidor-rag-propio"/>
    <w:p>
      <w:pPr>
        <w:pStyle w:val="Heading3"/>
      </w:pPr>
      <w:r>
        <w:rPr>
          <w:bCs/>
          <w:b/>
        </w:rPr>
        <w:t xml:space="preserve">Servidor RAG Propio:</w:t>
      </w:r>
    </w:p>
    <w:p>
      <w:pPr>
        <w:pStyle w:val="FirstParagraph"/>
      </w:pPr>
      <w:r>
        <w:rPr>
          <w:bCs/>
          <w:b/>
        </w:rPr>
        <w:t xml:space="preserve">¿Por qué propio servidor RAG?</w:t>
      </w:r>
      <w:r>
        <w:t xml:space="preserve"> </w:t>
      </w:r>
      <w:r>
        <w:t xml:space="preserve">→ Optimización end-to-end, evaluación integrada, mejora continua automática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leka-rag-evaluation (RAG Server + Evaluation)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COMPONENTES:                                               │</w:t>
      </w:r>
      <w:r>
        <w:br/>
      </w:r>
      <w:r>
        <w:rPr>
          <w:rStyle w:val="VerbatimChar"/>
        </w:rPr>
        <w:t xml:space="preserve">│  • Document Processing: Chunking inteligente, metadata     │</w:t>
      </w:r>
      <w:r>
        <w:br/>
      </w:r>
      <w:r>
        <w:rPr>
          <w:rStyle w:val="VerbatimChar"/>
        </w:rPr>
        <w:t xml:space="preserve">│  • Embeddings: Multiple providers (OpenAI, local, custom)  │</w:t>
      </w:r>
      <w:r>
        <w:br/>
      </w:r>
      <w:r>
        <w:rPr>
          <w:rStyle w:val="VerbatimChar"/>
        </w:rPr>
        <w:t xml:space="preserve">│  • Vector Store: Qdrant + pgvector (híbrido)              │</w:t>
      </w:r>
      <w:r>
        <w:br/>
      </w:r>
      <w:r>
        <w:rPr>
          <w:rStyle w:val="VerbatimChar"/>
        </w:rPr>
        <w:t xml:space="preserve">│  • Retrieval: Semantic + keyword + hybrid + reranking     │</w:t>
      </w:r>
      <w:r>
        <w:br/>
      </w:r>
      <w:r>
        <w:rPr>
          <w:rStyle w:val="VerbatimChar"/>
        </w:rPr>
        <w:t xml:space="preserve">│  • Generation: LLM local o wrapper comercial              │</w:t>
      </w:r>
      <w:r>
        <w:br/>
      </w:r>
      <w:r>
        <w:rPr>
          <w:rStyle w:val="VerbatimChar"/>
        </w:rPr>
        <w:t xml:space="preserve">│  • Evaluation: RAGAS metrics integradas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EVALUACIÓN CONTINUA:                                       │</w:t>
      </w:r>
      <w:r>
        <w:br/>
      </w:r>
      <w:r>
        <w:rPr>
          <w:rStyle w:val="VerbatimChar"/>
        </w:rPr>
        <w:t xml:space="preserve">│  ✅ Context Precision: ¿chunks relevantes?                │</w:t>
      </w:r>
      <w:r>
        <w:br/>
      </w:r>
      <w:r>
        <w:rPr>
          <w:rStyle w:val="VerbatimChar"/>
        </w:rPr>
        <w:t xml:space="preserve">│  ✅ Context Recall: ¿cobertura completa?                  │</w:t>
      </w:r>
      <w:r>
        <w:br/>
      </w:r>
      <w:r>
        <w:rPr>
          <w:rStyle w:val="VerbatimChar"/>
        </w:rPr>
        <w:t xml:space="preserve">│  ✅ Faithfulness: ¿respuesta fiel a docs?                 │</w:t>
      </w:r>
      <w:r>
        <w:br/>
      </w:r>
      <w:r>
        <w:rPr>
          <w:rStyle w:val="VerbatimChar"/>
        </w:rPr>
        <w:t xml:space="preserve">│  ✅ Answer Relevance: ¿respuesta útil?                    │</w:t>
      </w:r>
      <w:r>
        <w:br/>
      </w:r>
      <w:r>
        <w:rPr>
          <w:rStyle w:val="VerbatimChar"/>
        </w:rPr>
        <w:t xml:space="preserve">│  ✅ Chunk quality: ¿tamaño óptimo?                        │</w:t>
      </w:r>
      <w:r>
        <w:br/>
      </w:r>
      <w:r>
        <w:rPr>
          <w:rStyle w:val="VerbatimChar"/>
        </w:rPr>
        <w:t xml:space="preserve">│  ✅ Embedding quality: ¿vectores buenos?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OPTIMIZACIÓN AUTOMÁTICA:                                   │</w:t>
      </w:r>
      <w:r>
        <w:br/>
      </w:r>
      <w:r>
        <w:rPr>
          <w:rStyle w:val="VerbatimChar"/>
        </w:rPr>
        <w:t xml:space="preserve">│  • A/B testing chunk sizes                                 │</w:t>
      </w:r>
      <w:r>
        <w:br/>
      </w:r>
      <w:r>
        <w:rPr>
          <w:rStyle w:val="VerbatimChar"/>
        </w:rPr>
        <w:t xml:space="preserve">│  • A/B testing retrieval strategies                        │</w:t>
      </w:r>
      <w:r>
        <w:br/>
      </w:r>
      <w:r>
        <w:rPr>
          <w:rStyle w:val="VerbatimChar"/>
        </w:rPr>
        <w:t xml:space="preserve">│  • A/B testing rerankers                                   │</w:t>
      </w:r>
      <w:r>
        <w:br/>
      </w:r>
      <w:r>
        <w:rPr>
          <w:rStyle w:val="VerbatimChar"/>
        </w:rPr>
        <w:t xml:space="preserve">│  • Auto-tuning threshold similarity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Caso de Uso:</w:t>
      </w:r>
    </w:p>
    <w:p>
      <w:pPr>
        <w:pStyle w:val="SourceCode"/>
      </w:pPr>
      <w:r>
        <w:rPr>
          <w:rStyle w:val="VerbatimChar"/>
        </w:rPr>
        <w:t xml:space="preserve">PROBLEMA: RAG "artesanal" LangChain + Pinecone</w:t>
      </w:r>
      <w:r>
        <w:br/>
      </w:r>
      <w:r>
        <w:rPr>
          <w:rStyle w:val="VerbatimChar"/>
        </w:rPr>
        <w:t xml:space="preserve">→ Context Precision: 60% (retrieval malo)</w:t>
      </w:r>
      <w:r>
        <w:br/>
      </w:r>
      <w:r>
        <w:rPr>
          <w:rStyle w:val="VerbatimChar"/>
        </w:rPr>
        <w:t xml:space="preserve">→ Latency: 3 segundos (retrieval + generation)</w:t>
      </w:r>
      <w:r>
        <w:br/>
      </w:r>
      <w:r>
        <w:rPr>
          <w:rStyle w:val="VerbatimChar"/>
        </w:rPr>
        <w:t xml:space="preserve">→ No métricas, mejoras prueba-error</w:t>
      </w:r>
      <w:r>
        <w:br/>
      </w:r>
      <w:r>
        <w:br/>
      </w:r>
      <w:r>
        <w:rPr>
          <w:rStyle w:val="VerbatimChar"/>
        </w:rPr>
        <w:t xml:space="preserve">SOLUCIÓN CodeflowX RAG Server:</w:t>
      </w:r>
      <w:r>
        <w:br/>
      </w:r>
      <w:r>
        <w:rPr>
          <w:rStyle w:val="VerbatimChar"/>
        </w:rPr>
        <w:t xml:space="preserve">→ Evaluación RAGAS automática detecta problemas</w:t>
      </w:r>
      <w:r>
        <w:br/>
      </w:r>
      <w:r>
        <w:rPr>
          <w:rStyle w:val="VerbatimChar"/>
        </w:rPr>
        <w:t xml:space="preserve">→ A/B testing 5 configuraciones chunk size + retrieval</w:t>
      </w:r>
      <w:r>
        <w:br/>
      </w:r>
      <w:r>
        <w:rPr>
          <w:rStyle w:val="VerbatimChar"/>
        </w:rPr>
        <w:t xml:space="preserve">→ Configuración óptima:</w:t>
      </w:r>
      <w:r>
        <w:br/>
      </w:r>
      <w:r>
        <w:rPr>
          <w:rStyle w:val="VerbatimChar"/>
        </w:rPr>
        <w:t xml:space="preserve">  * Context Precision: 92% (+53% mejora)</w:t>
      </w:r>
      <w:r>
        <w:br/>
      </w:r>
      <w:r>
        <w:rPr>
          <w:rStyle w:val="VerbatimChar"/>
        </w:rPr>
        <w:t xml:space="preserve">  * Latency: 800ms (3.75x faster con reranking optimizado)</w:t>
      </w:r>
      <w:r>
        <w:br/>
      </w:r>
      <w:r>
        <w:rPr>
          <w:rStyle w:val="VerbatimChar"/>
        </w:rPr>
        <w:t xml:space="preserve">  * Métricas dashboardadas tiempo real</w:t>
      </w:r>
      <w:r>
        <w:br/>
      </w:r>
      <w:r>
        <w:rPr>
          <w:rStyle w:val="VerbatimChar"/>
        </w:rPr>
        <w:t xml:space="preserve">→ Mejora continua automática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uncionalidades-clave"/>
    <w:p>
      <w:pPr>
        <w:pStyle w:val="Heading2"/>
      </w:pPr>
      <w:r>
        <w:t xml:space="preserve">🚀 FUNCIONALIDADES CLAVE</w:t>
      </w:r>
    </w:p>
    <w:p>
      <w:r>
        <w:pict>
          <v:rect style="width:0;height:1.5pt" o:hralign="center" o:hrstd="t" o:hr="t"/>
        </w:pict>
      </w:r>
    </w:p>
    <w:bookmarkEnd w:id="29"/>
    <w:bookmarkStart w:id="36" w:name="pilar-1-gobierno-ia"/>
    <w:p>
      <w:pPr>
        <w:pStyle w:val="Heading2"/>
      </w:pPr>
      <w:r>
        <w:t xml:space="preserve">🏛️ PILAR 1: GOBIERNO IA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Gobierno = Control + Confianza + Escalabilidad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El gobierno IA no es burocracia, es</w:t>
      </w:r>
      <w:r>
        <w:t xml:space="preserve"> </w:t>
      </w:r>
      <w:r>
        <w:rPr>
          <w:bCs/>
          <w:b/>
        </w:rPr>
        <w:t xml:space="preserve">asegurar que tu IA funciona como esperas, es confiable y puedes escalarla sin miedo.</w:t>
      </w:r>
    </w:p>
    <w:p>
      <w:r>
        <w:pict>
          <v:rect style="width:0;height:1.5pt" o:hralign="center" o:hrstd="t" o:hr="t"/>
        </w:pict>
      </w:r>
    </w:p>
    <w:bookmarkStart w:id="32" w:name="X72305567ec59e7f4ef723e0da0a48e21d200ce8"/>
    <w:p>
      <w:pPr>
        <w:pStyle w:val="Heading3"/>
      </w:pPr>
      <w:r>
        <w:rPr>
          <w:bCs/>
          <w:b/>
        </w:rPr>
        <w:t xml:space="preserve">1. GOBIERNO DE DATOS: Fundamento de IA Confiable</w:t>
      </w:r>
    </w:p>
    <w:p>
      <w:pPr>
        <w:pStyle w:val="BlockText"/>
      </w:pPr>
      <w:r>
        <w:rPr>
          <w:bCs/>
          <w:b/>
        </w:rPr>
        <w:t xml:space="preserve">¿Por qué gobernar datos?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Basura entra, basura sale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(GIGO). Datos de mala calidad = modelos que fallan. Gobierno datos = garantía calidad IA.</w:t>
      </w:r>
    </w:p>
    <w:p>
      <w:r>
        <w:pict>
          <v:rect style="width:0;height:1.5pt" o:hralign="center" o:hrstd="t" o:hr="t"/>
        </w:pict>
      </w:r>
    </w:p>
    <w:bookmarkStart w:id="30" w:name="X2b6e75c7edd7458290522c3e768caf1e8b7a175"/>
    <w:p>
      <w:pPr>
        <w:pStyle w:val="Heading4"/>
      </w:pPr>
      <w:r>
        <w:rPr>
          <w:bCs/>
          <w:b/>
        </w:rPr>
        <w:t xml:space="preserve">1.1. Detección Sesgos: Protege Reputación + Evita Demandas</w:t>
      </w:r>
    </w:p>
    <w:p>
      <w:pPr>
        <w:pStyle w:val="FirstParagraph"/>
      </w:pPr>
      <w:r>
        <w:rPr>
          <w:bCs/>
          <w:b/>
        </w:rPr>
        <w:t xml:space="preserve">Microservicio:</w:t>
      </w:r>
      <w:r>
        <w:t xml:space="preserve"> </w:t>
      </w:r>
      <w:r>
        <w:rPr>
          <w:rStyle w:val="VerbatimChar"/>
        </w:rPr>
        <w:t xml:space="preserve">leka-bias-detection-service</w:t>
      </w:r>
    </w:p>
    <w:p>
      <w:pPr>
        <w:pStyle w:val="BodyText"/>
      </w:pPr>
      <w:r>
        <w:rPr>
          <w:bCs/>
          <w:b/>
        </w:rPr>
        <w:t xml:space="preserve">CASO DE NEGOCIO:</w:t>
      </w:r>
    </w:p>
    <w:p>
      <w:pPr>
        <w:pStyle w:val="SourceCode"/>
      </w:pPr>
      <w:r>
        <w:rPr>
          <w:rStyle w:val="VerbatimChar"/>
        </w:rPr>
        <w:t xml:space="preserve">PROBLEMA:</w:t>
      </w:r>
      <w:r>
        <w:br/>
      </w:r>
      <w:r>
        <w:rPr>
          <w:rStyle w:val="VerbatimChar"/>
        </w:rPr>
        <w:t xml:space="preserve">Tu chatbot RR.HH. screening candidatos rechaza sistemáticamente </w:t>
      </w:r>
      <w:r>
        <w:br/>
      </w:r>
      <w:r>
        <w:rPr>
          <w:rStyle w:val="VerbatimChar"/>
        </w:rPr>
        <w:t xml:space="preserve">mujeres mayores 50 años SIN saberlo.</w:t>
      </w:r>
      <w:r>
        <w:br/>
      </w:r>
      <w:r>
        <w:br/>
      </w:r>
      <w:r>
        <w:rPr>
          <w:rStyle w:val="VerbatimChar"/>
        </w:rPr>
        <w:t xml:space="preserve">→ Cliente demandado por discriminación</w:t>
      </w:r>
      <w:r>
        <w:br/>
      </w:r>
      <w:r>
        <w:rPr>
          <w:rStyle w:val="VerbatimChar"/>
        </w:rPr>
        <w:t xml:space="preserve">→ Cliente te demanda a ti como proveedor</w:t>
      </w:r>
      <w:r>
        <w:br/>
      </w:r>
      <w:r>
        <w:rPr>
          <w:rStyle w:val="VerbatimChar"/>
        </w:rPr>
        <w:t xml:space="preserve">→ Pérdida: 200.000€ demanda + reputación destrozada</w:t>
      </w:r>
      <w:r>
        <w:br/>
      </w:r>
      <w:r>
        <w:rPr>
          <w:rStyle w:val="VerbatimChar"/>
        </w:rPr>
        <w:t xml:space="preserve">→ Trabajo perdido: 3 meses desarrollo chatbot</w:t>
      </w:r>
    </w:p>
    <w:p>
      <w:pPr>
        <w:pStyle w:val="FirstParagraph"/>
      </w:pPr>
      <w:r>
        <w:rPr>
          <w:bCs/>
          <w:b/>
        </w:rPr>
        <w:t xml:space="preserve">SOLUCIÓN CodeflowX:</w:t>
      </w:r>
    </w:p>
    <w:p>
      <w:pPr>
        <w:pStyle w:val="SourceCode"/>
      </w:pPr>
      <w:r>
        <w:rPr>
          <w:rStyle w:val="VerbatimChar"/>
        </w:rPr>
        <w:t xml:space="preserve">✅ Detección automática ANTES de producción:</w:t>
      </w:r>
      <w:r>
        <w:br/>
      </w:r>
      <w:r>
        <w:rPr>
          <w:rStyle w:val="VerbatimChar"/>
        </w:rPr>
        <w:t xml:space="preserve">   • 20+ métricas fairness (Disparate Impact, Statistical Parity, etc.)</w:t>
      </w:r>
      <w:r>
        <w:br/>
      </w:r>
      <w:r>
        <w:rPr>
          <w:rStyle w:val="VerbatimChar"/>
        </w:rPr>
        <w:t xml:space="preserve">   • Análisis interseccionalidad (género x edad, etnia x código postal)</w:t>
      </w:r>
      <w:r>
        <w:br/>
      </w:r>
      <w:r>
        <w:rPr>
          <w:rStyle w:val="VerbatimChar"/>
        </w:rPr>
        <w:t xml:space="preserve">   • Alertas cuando DI ratio &lt; 0.8 (umbral discriminación)</w:t>
      </w:r>
      <w:r>
        <w:br/>
      </w:r>
      <w:r>
        <w:br/>
      </w:r>
      <w:r>
        <w:rPr>
          <w:rStyle w:val="VerbatimChar"/>
        </w:rPr>
        <w:t xml:space="preserve">→ Detectas sesgo en testing</w:t>
      </w:r>
      <w:r>
        <w:br/>
      </w:r>
      <w:r>
        <w:rPr>
          <w:rStyle w:val="VerbatimChar"/>
        </w:rPr>
        <w:t xml:space="preserve">→ Corriges modelo antes de release</w:t>
      </w:r>
      <w:r>
        <w:br/>
      </w:r>
      <w:r>
        <w:rPr>
          <w:rStyle w:val="VerbatimChar"/>
        </w:rPr>
        <w:t xml:space="preserve">→ Evitas demanda 200.000€</w:t>
      </w:r>
      <w:r>
        <w:br/>
      </w:r>
      <w:r>
        <w:rPr>
          <w:rStyle w:val="VerbatimChar"/>
        </w:rPr>
        <w:t xml:space="preserve">→ Proteges reputación</w:t>
      </w:r>
      <w:r>
        <w:br/>
      </w:r>
      <w:r>
        <w:rPr>
          <w:rStyle w:val="VerbatimChar"/>
        </w:rPr>
        <w:t xml:space="preserve">→ Cliente satisfecho</w:t>
      </w:r>
      <w:r>
        <w:br/>
      </w:r>
      <w:r>
        <w:br/>
      </w:r>
      <w:r>
        <w:rPr>
          <w:rStyle w:val="VerbatimChar"/>
        </w:rPr>
        <w:t xml:space="preserve">ROI: Una demanda evitada paga 8 años de licencia CodeflowX</w:t>
      </w:r>
    </w:p>
    <w:p>
      <w:pPr>
        <w:pStyle w:val="FirstParagraph"/>
      </w:pPr>
      <w:r>
        <w:rPr>
          <w:bCs/>
          <w:b/>
        </w:rPr>
        <w:t xml:space="preserve">Métricas Disponibles:</w:t>
      </w:r>
      <w:r>
        <w:t xml:space="preserve"> </w:t>
      </w:r>
      <w:r>
        <w:t xml:space="preserve">- Disparate Impact Ratio (80% rule)</w:t>
      </w:r>
      <w:r>
        <w:t xml:space="preserve"> </w:t>
      </w:r>
      <w:r>
        <w:t xml:space="preserve">- Statistical Parity Difference</w:t>
      </w:r>
      <w:r>
        <w:t xml:space="preserve"> </w:t>
      </w:r>
      <w:r>
        <w:t xml:space="preserve">- Equal Opportunity Difference</w:t>
      </w:r>
      <w:r>
        <w:t xml:space="preserve"> </w:t>
      </w:r>
      <w:r>
        <w:t xml:space="preserve">- Predictive Equality</w:t>
      </w:r>
      <w:r>
        <w:t xml:space="preserve"> </w:t>
      </w:r>
      <w:r>
        <w:t xml:space="preserve">- Calibration by group</w:t>
      </w:r>
      <w:r>
        <w:t xml:space="preserve"> </w:t>
      </w:r>
      <w:r>
        <w:t xml:space="preserve">- Interseccionalidad (combinaciones múltiples)</w:t>
      </w:r>
    </w:p>
    <w:p>
      <w:r>
        <w:pict>
          <v:rect style="width:0;height:1.5pt" o:hralign="center" o:hrstd="t" o:hr="t"/>
        </w:pict>
      </w:r>
    </w:p>
    <w:bookmarkEnd w:id="30"/>
    <w:bookmarkStart w:id="31" w:name="X5c415c140d2ca51766e2d1682893d64928edeea"/>
    <w:p>
      <w:pPr>
        <w:pStyle w:val="Heading4"/>
      </w:pPr>
      <w:r>
        <w:rPr>
          <w:bCs/>
          <w:b/>
        </w:rPr>
        <w:t xml:space="preserve">1.2. Validación Calidad Datos: Evita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Basura Entra, Basura Sale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CASO DE NEGOCIO:</w:t>
      </w:r>
    </w:p>
    <w:p>
      <w:pPr>
        <w:pStyle w:val="SourceCode"/>
      </w:pPr>
      <w:r>
        <w:rPr>
          <w:rStyle w:val="VerbatimChar"/>
        </w:rPr>
        <w:t xml:space="preserve">PROBLEMA:</w:t>
      </w:r>
      <w:r>
        <w:br/>
      </w:r>
      <w:r>
        <w:rPr>
          <w:rStyle w:val="VerbatimChar"/>
        </w:rPr>
        <w:t xml:space="preserve">Cliente pide chatbot scoring crediticio urgente.</w:t>
      </w:r>
      <w:r>
        <w:br/>
      </w:r>
      <w:r>
        <w:rPr>
          <w:rStyle w:val="VerbatimChar"/>
        </w:rPr>
        <w:t xml:space="preserve">Entrenas modelo con datos cliente (CSV 50k rows).</w:t>
      </w:r>
      <w:r>
        <w:br/>
      </w:r>
      <w:r>
        <w:rPr>
          <w:rStyle w:val="VerbatimChar"/>
        </w:rPr>
        <w:t xml:space="preserve">Modelo en producción da resultados inconsistentes.</w:t>
      </w:r>
      <w:r>
        <w:br/>
      </w:r>
      <w:r>
        <w:rPr>
          <w:rStyle w:val="VerbatimChar"/>
        </w:rPr>
        <w:t xml:space="preserve">Investigas: 30% datos duplicados, 15% outliers extremos, </w:t>
      </w:r>
      <w:r>
        <w:br/>
      </w:r>
      <w:r>
        <w:rPr>
          <w:rStyle w:val="VerbatimChar"/>
        </w:rPr>
        <w:t xml:space="preserve">10% missing values críticos.</w:t>
      </w:r>
      <w:r>
        <w:br/>
      </w:r>
      <w:r>
        <w:br/>
      </w:r>
      <w:r>
        <w:rPr>
          <w:rStyle w:val="VerbatimChar"/>
        </w:rPr>
        <w:t xml:space="preserve">→ Modelo inservible</w:t>
      </w:r>
      <w:r>
        <w:br/>
      </w:r>
      <w:r>
        <w:rPr>
          <w:rStyle w:val="VerbatimChar"/>
        </w:rPr>
        <w:t xml:space="preserve">→ Rehacer entrenamiento: 2 semanas perdidas</w:t>
      </w:r>
      <w:r>
        <w:br/>
      </w:r>
      <w:r>
        <w:rPr>
          <w:rStyle w:val="VerbatimChar"/>
        </w:rPr>
        <w:t xml:space="preserve">→ Cliente enfadado (deadline incumplido)</w:t>
      </w:r>
      <w:r>
        <w:br/>
      </w:r>
      <w:r>
        <w:rPr>
          <w:rStyle w:val="VerbatimChar"/>
        </w:rPr>
        <w:t xml:space="preserve">→ Pérdida contrato: 25.000€</w:t>
      </w:r>
    </w:p>
    <w:p>
      <w:pPr>
        <w:pStyle w:val="FirstParagraph"/>
      </w:pPr>
      <w:r>
        <w:rPr>
          <w:bCs/>
          <w:b/>
        </w:rPr>
        <w:t xml:space="preserve">SOLUCIÓN CodeflowX:</w:t>
      </w:r>
    </w:p>
    <w:p>
      <w:pPr>
        <w:pStyle w:val="SourceCode"/>
      </w:pPr>
      <w:r>
        <w:rPr>
          <w:rStyle w:val="VerbatimChar"/>
        </w:rPr>
        <w:t xml:space="preserve">✅ Validación automática ANTES de entrenar:</w:t>
      </w:r>
      <w:r>
        <w:br/>
      </w:r>
      <w:r>
        <w:rPr>
          <w:rStyle w:val="VerbatimChar"/>
        </w:rPr>
        <w:t xml:space="preserve">   • Missing values analysis (% por columna)</w:t>
      </w:r>
      <w:r>
        <w:br/>
      </w:r>
      <w:r>
        <w:rPr>
          <w:rStyle w:val="VerbatimChar"/>
        </w:rPr>
        <w:t xml:space="preserve">   • Duplicados detection (exactos + fuzzy)</w:t>
      </w:r>
      <w:r>
        <w:br/>
      </w:r>
      <w:r>
        <w:rPr>
          <w:rStyle w:val="VerbatimChar"/>
        </w:rPr>
        <w:t xml:space="preserve">   • Outliers extremos (IQR, Z-score &gt; 3)</w:t>
      </w:r>
      <w:r>
        <w:br/>
      </w:r>
      <w:r>
        <w:rPr>
          <w:rStyle w:val="VerbatimChar"/>
        </w:rPr>
        <w:t xml:space="preserve">   • Schema validation (tipos correctos)</w:t>
      </w:r>
      <w:r>
        <w:br/>
      </w:r>
      <w:r>
        <w:rPr>
          <w:rStyle w:val="VerbatimChar"/>
        </w:rPr>
        <w:t xml:space="preserve">   • Data quality score (0-1)</w:t>
      </w:r>
      <w:r>
        <w:br/>
      </w:r>
      <w:r>
        <w:br/>
      </w:r>
      <w:r>
        <w:rPr>
          <w:rStyle w:val="VerbatimChar"/>
        </w:rPr>
        <w:t xml:space="preserve">→ Detectas problemas calidad día 1</w:t>
      </w:r>
      <w:r>
        <w:br/>
      </w:r>
      <w:r>
        <w:rPr>
          <w:rStyle w:val="VerbatimChar"/>
        </w:rPr>
        <w:t xml:space="preserve">→ Pides cliente limpiar datos ANTES de entrenar</w:t>
      </w:r>
      <w:r>
        <w:br/>
      </w:r>
      <w:r>
        <w:rPr>
          <w:rStyle w:val="VerbatimChar"/>
        </w:rPr>
        <w:t xml:space="preserve">→ Modelo funciona bien primera vez</w:t>
      </w:r>
      <w:r>
        <w:br/>
      </w:r>
      <w:r>
        <w:rPr>
          <w:rStyle w:val="VerbatimChar"/>
        </w:rPr>
        <w:t xml:space="preserve">→ Cliente feliz (deadline cumplido)</w:t>
      </w:r>
      <w:r>
        <w:br/>
      </w:r>
      <w:r>
        <w:rPr>
          <w:rStyle w:val="VerbatimChar"/>
        </w:rPr>
        <w:t xml:space="preserve">→ Cobras 25.000€ + reputación intacta</w:t>
      </w:r>
      <w:r>
        <w:br/>
      </w:r>
      <w:r>
        <w:br/>
      </w:r>
      <w:r>
        <w:rPr>
          <w:rStyle w:val="VerbatimChar"/>
        </w:rPr>
        <w:t xml:space="preserve">ROI: Un proyecto salvado paga licencia año completo</w:t>
      </w:r>
    </w:p>
    <w:p>
      <w:pPr>
        <w:pStyle w:val="FirstParagraph"/>
      </w:pPr>
      <w:r>
        <w:rPr>
          <w:bCs/>
          <w:b/>
        </w:rPr>
        <w:t xml:space="preserve">Validaciones Disponibles:</w:t>
      </w:r>
      <w:r>
        <w:t xml:space="preserve"> </w:t>
      </w:r>
      <w:r>
        <w:t xml:space="preserve">- Completeness (% valores completos)</w:t>
      </w:r>
      <w:r>
        <w:t xml:space="preserve"> </w:t>
      </w:r>
      <w:r>
        <w:t xml:space="preserve">- Uniqueness (% duplicados)</w:t>
      </w:r>
      <w:r>
        <w:t xml:space="preserve"> </w:t>
      </w:r>
      <w:r>
        <w:t xml:space="preserve">- Validity (tipos datos correctos)</w:t>
      </w:r>
      <w:r>
        <w:t xml:space="preserve"> </w:t>
      </w:r>
      <w:r>
        <w:t xml:space="preserve">- Consistency (coherencia cross-tables)</w:t>
      </w:r>
      <w:r>
        <w:t xml:space="preserve"> </w:t>
      </w:r>
      <w:r>
        <w:t xml:space="preserve">- Accuracy (valores plausibles)</w:t>
      </w:r>
      <w:r>
        <w:t xml:space="preserve"> </w:t>
      </w:r>
      <w:r>
        <w:t xml:space="preserve">- Timeliness (datos actualizados)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ff8ab2212a32ee8143325ea64eaec6846af982b"/>
    <w:p>
      <w:pPr>
        <w:pStyle w:val="Heading3"/>
      </w:pPr>
      <w:r>
        <w:rPr>
          <w:bCs/>
          <w:b/>
        </w:rPr>
        <w:t xml:space="preserve">13. SERVIDORES INFERENCIA: Optimización Coste + Latency + Privacy</w:t>
      </w:r>
    </w:p>
    <w:p>
      <w:pPr>
        <w:pStyle w:val="FirstParagraph"/>
      </w:pPr>
      <w:r>
        <w:rPr>
          <w:bCs/>
          <w:b/>
        </w:rPr>
        <w:t xml:space="preserve">Microservicio:</w:t>
      </w:r>
      <w:r>
        <w:t xml:space="preserve"> </w:t>
      </w:r>
      <w:r>
        <w:rPr>
          <w:rStyle w:val="VerbatimChar"/>
        </w:rPr>
        <w:t xml:space="preserve">leka-llm-interpreter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leka-model-wrapper</w:t>
      </w:r>
    </w:p>
    <w:p>
      <w:pPr>
        <w:pStyle w:val="BodyText"/>
      </w:pPr>
      <w:r>
        <w:rPr>
          <w:bCs/>
          <w:b/>
        </w:rPr>
        <w:t xml:space="preserve">CASO DE NEGOCIO:</w:t>
      </w:r>
    </w:p>
    <w:p>
      <w:pPr>
        <w:pStyle w:val="SourceCode"/>
      </w:pPr>
      <w:r>
        <w:rPr>
          <w:rStyle w:val="VerbatimChar"/>
        </w:rPr>
        <w:t xml:space="preserve">PROBLEMA:</w:t>
      </w:r>
      <w:r>
        <w:br/>
      </w:r>
      <w:r>
        <w:rPr>
          <w:rStyle w:val="VerbatimChar"/>
        </w:rPr>
        <w:t xml:space="preserve">Chatbot atención cliente ecommerce.</w:t>
      </w:r>
      <w:r>
        <w:br/>
      </w:r>
      <w:r>
        <w:rPr>
          <w:rStyle w:val="VerbatimChar"/>
        </w:rPr>
        <w:t xml:space="preserve">100.000 queries/mes con GPT-4 API.</w:t>
      </w:r>
      <w:r>
        <w:br/>
      </w:r>
      <w:r>
        <w:rPr>
          <w:rStyle w:val="VerbatimChar"/>
        </w:rPr>
        <w:t xml:space="preserve">Coste OpenAI: 0.03€ por query (prompts largos).</w:t>
      </w:r>
      <w:r>
        <w:br/>
      </w:r>
      <w:r>
        <w:rPr>
          <w:rStyle w:val="VerbatimChar"/>
        </w:rPr>
        <w:t xml:space="preserve">→ Coste total: 3.000€/mes (36.000€/año)</w:t>
      </w:r>
      <w:r>
        <w:br/>
      </w:r>
      <w:r>
        <w:br/>
      </w:r>
      <w:r>
        <w:rPr>
          <w:rStyle w:val="VerbatimChar"/>
        </w:rPr>
        <w:t xml:space="preserve">Análisis queries:</w:t>
      </w:r>
      <w:r>
        <w:br/>
      </w:r>
      <w:r>
        <w:rPr>
          <w:rStyle w:val="VerbatimChar"/>
        </w:rPr>
        <w:t xml:space="preserve">- 70% queries simples (FAQ básicas)</w:t>
      </w:r>
      <w:r>
        <w:br/>
      </w:r>
      <w:r>
        <w:rPr>
          <w:rStyle w:val="VerbatimChar"/>
        </w:rPr>
        <w:t xml:space="preserve">- 20% queries medias (consultas producto)</w:t>
      </w:r>
      <w:r>
        <w:br/>
      </w:r>
      <w:r>
        <w:rPr>
          <w:rStyle w:val="VerbatimChar"/>
        </w:rPr>
        <w:t xml:space="preserve">- 10% queries complejas (problemas técnicos)</w:t>
      </w:r>
      <w:r>
        <w:br/>
      </w:r>
      <w:r>
        <w:br/>
      </w:r>
      <w:r>
        <w:rPr>
          <w:rStyle w:val="VerbatimChar"/>
        </w:rPr>
        <w:t xml:space="preserve">Cliente: "Coste APIs insostenible a largo plazo"</w:t>
      </w:r>
    </w:p>
    <w:p>
      <w:pPr>
        <w:pStyle w:val="FirstParagraph"/>
      </w:pPr>
      <w:r>
        <w:rPr>
          <w:bCs/>
          <w:b/>
        </w:rPr>
        <w:t xml:space="preserve">SOLUCIÓN CodeflowX:</w:t>
      </w:r>
    </w:p>
    <w:p>
      <w:pPr>
        <w:pStyle w:val="SourceCode"/>
      </w:pPr>
      <w:r>
        <w:rPr>
          <w:rStyle w:val="VerbatimChar"/>
        </w:rPr>
        <w:t xml:space="preserve">✅ Routing inteligente multi-modelo:</w:t>
      </w:r>
      <w:r>
        <w:br/>
      </w:r>
      <w:r>
        <w:rPr>
          <w:rStyle w:val="VerbatimChar"/>
        </w:rPr>
        <w:t xml:space="preserve">   • Queries simples (70%) → Mistral 7B local</w:t>
      </w:r>
      <w:r>
        <w:br/>
      </w:r>
      <w:r>
        <w:rPr>
          <w:rStyle w:val="VerbatimChar"/>
        </w:rPr>
        <w:t xml:space="preserve">     * Latency: 50ms (vs 2-5 seg GPT-4)</w:t>
      </w:r>
      <w:r>
        <w:br/>
      </w:r>
      <w:r>
        <w:rPr>
          <w:rStyle w:val="VerbatimChar"/>
        </w:rPr>
        <w:t xml:space="preserve">     * Coste: 0€</w:t>
      </w:r>
      <w:r>
        <w:br/>
      </w:r>
      <w:r>
        <w:rPr>
          <w:rStyle w:val="VerbatimChar"/>
        </w:rPr>
        <w:t xml:space="preserve">     * Privacy: datos no salen servidor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• Queries medias (20%) → GPT-3.5 Turbo API</w:t>
      </w:r>
      <w:r>
        <w:br/>
      </w:r>
      <w:r>
        <w:rPr>
          <w:rStyle w:val="VerbatimChar"/>
        </w:rPr>
        <w:t xml:space="preserve">     * Latency: 500ms</w:t>
      </w:r>
      <w:r>
        <w:br/>
      </w:r>
      <w:r>
        <w:rPr>
          <w:rStyle w:val="VerbatimChar"/>
        </w:rPr>
        <w:t xml:space="preserve">     * Coste: 0.002€/query (15x cheaper que GPT-4)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• Queries complejas (10%) → GPT-4 API</w:t>
      </w:r>
      <w:r>
        <w:br/>
      </w:r>
      <w:r>
        <w:rPr>
          <w:rStyle w:val="VerbatimChar"/>
        </w:rPr>
        <w:t xml:space="preserve">     * Latency: 2 seg</w:t>
      </w:r>
      <w:r>
        <w:br/>
      </w:r>
      <w:r>
        <w:rPr>
          <w:rStyle w:val="VerbatimChar"/>
        </w:rPr>
        <w:t xml:space="preserve">     * Coste: 0.03€/query (solo 10% queries)</w:t>
      </w:r>
      <w:r>
        <w:br/>
      </w:r>
      <w:r>
        <w:br/>
      </w:r>
      <w:r>
        <w:rPr>
          <w:rStyle w:val="VerbatimChar"/>
        </w:rPr>
        <w:t xml:space="preserve">→ Cálculo nuevo coste:</w:t>
      </w:r>
      <w:r>
        <w:br/>
      </w:r>
      <w:r>
        <w:rPr>
          <w:rStyle w:val="VerbatimChar"/>
        </w:rPr>
        <w:t xml:space="preserve">   * 70k queries x 0€ (local) = 0€</w:t>
      </w:r>
      <w:r>
        <w:br/>
      </w:r>
      <w:r>
        <w:rPr>
          <w:rStyle w:val="VerbatimChar"/>
        </w:rPr>
        <w:t xml:space="preserve">   * 20k queries x 0.002€ (GPT-3.5) = 40€</w:t>
      </w:r>
      <w:r>
        <w:br/>
      </w:r>
      <w:r>
        <w:rPr>
          <w:rStyle w:val="VerbatimChar"/>
        </w:rPr>
        <w:t xml:space="preserve">   * 10k queries x 0.03€ (GPT-4) = 300€</w:t>
      </w:r>
      <w:r>
        <w:br/>
      </w:r>
      <w:r>
        <w:rPr>
          <w:rStyle w:val="VerbatimChar"/>
        </w:rPr>
        <w:t xml:space="preserve">   * TOTAL: 340€/mes (ahorro 2.660€/mes)</w:t>
      </w:r>
      <w:r>
        <w:br/>
      </w:r>
      <w:r>
        <w:br/>
      </w:r>
      <w:r>
        <w:rPr>
          <w:rStyle w:val="VerbatimChar"/>
        </w:rPr>
        <w:t xml:space="preserve">→ Ahorro anual: 31.920€ (89% reducción coste)</w:t>
      </w:r>
      <w:r>
        <w:br/>
      </w:r>
      <w:r>
        <w:rPr>
          <w:rStyle w:val="VerbatimChar"/>
        </w:rPr>
        <w:t xml:space="preserve">→ Latency promedio: 500ms (vs 2.5 seg antes)</w:t>
      </w:r>
      <w:r>
        <w:br/>
      </w:r>
      <w:r>
        <w:rPr>
          <w:rStyle w:val="VerbatimChar"/>
        </w:rPr>
        <w:t xml:space="preserve">→ Privacy: 70% queries locales (datos no salen)</w:t>
      </w:r>
      <w:r>
        <w:br/>
      </w:r>
      <w:r>
        <w:br/>
      </w:r>
      <w:r>
        <w:rPr>
          <w:rStyle w:val="VerbatimChar"/>
        </w:rPr>
        <w:t xml:space="preserve">ROI: Ahorro coste APIs paga licencia CodeflowX + sobra</w:t>
      </w:r>
    </w:p>
    <w:p>
      <w:pPr>
        <w:pStyle w:val="FirstParagraph"/>
      </w:pPr>
      <w:r>
        <w:rPr>
          <w:bCs/>
          <w:b/>
        </w:rPr>
        <w:t xml:space="preserve">Wrappers Multi-Provider:</w:t>
      </w:r>
    </w:p>
    <w:p>
      <w:pPr>
        <w:pStyle w:val="SourceCode"/>
      </w:pPr>
      <w:r>
        <w:rPr>
          <w:rStyle w:val="VerbatimChar"/>
        </w:rPr>
        <w:t xml:space="preserve">✅ API unificada (cambias proveedor sin cambiar código):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# Código único, múltiples providers</w:t>
      </w:r>
      <w:r>
        <w:br/>
      </w:r>
      <w:r>
        <w:rPr>
          <w:rStyle w:val="VerbatimChar"/>
        </w:rPr>
        <w:t xml:space="preserve">   response = llm_interpreter.generate(</w:t>
      </w:r>
      <w:r>
        <w:br/>
      </w:r>
      <w:r>
        <w:rPr>
          <w:rStyle w:val="VerbatimChar"/>
        </w:rPr>
        <w:t xml:space="preserve">       prompt="...",</w:t>
      </w:r>
      <w:r>
        <w:br/>
      </w:r>
      <w:r>
        <w:rPr>
          <w:rStyle w:val="VerbatimChar"/>
        </w:rPr>
        <w:t xml:space="preserve">       model="gpt-4",  # O "claude-3-opus", "mistral-7b-local", etc.</w:t>
      </w:r>
      <w:r>
        <w:br/>
      </w:r>
      <w:r>
        <w:rPr>
          <w:rStyle w:val="VerbatimChar"/>
        </w:rPr>
        <w:t xml:space="preserve">       fallback_models=["gpt-3.5", "mistral-local"]</w:t>
      </w:r>
      <w:r>
        <w:br/>
      </w:r>
      <w:r>
        <w:rPr>
          <w:rStyle w:val="VerbatimChar"/>
        </w:rPr>
        <w:t xml:space="preserve">   )</w:t>
      </w:r>
      <w:r>
        <w:br/>
      </w:r>
      <w:r>
        <w:br/>
      </w:r>
      <w:r>
        <w:rPr>
          <w:rStyle w:val="VerbatimChar"/>
        </w:rPr>
        <w:t xml:space="preserve">✅ Fallback automático:</w:t>
      </w:r>
      <w:r>
        <w:br/>
      </w:r>
      <w:r>
        <w:rPr>
          <w:rStyle w:val="VerbatimChar"/>
        </w:rPr>
        <w:t xml:space="preserve">   • Si GPT-4 API falla (rate limit, downtime)</w:t>
      </w:r>
      <w:r>
        <w:br/>
      </w:r>
      <w:r>
        <w:rPr>
          <w:rStyle w:val="VerbatimChar"/>
        </w:rPr>
        <w:t xml:space="preserve">   • Automáticamente intenta GPT-3.5</w:t>
      </w:r>
      <w:r>
        <w:br/>
      </w:r>
      <w:r>
        <w:rPr>
          <w:rStyle w:val="VerbatimChar"/>
        </w:rPr>
        <w:t xml:space="preserve">   • Si falla, intenta Mistral local</w:t>
      </w:r>
      <w:r>
        <w:br/>
      </w:r>
      <w:r>
        <w:rPr>
          <w:rStyle w:val="VerbatimChar"/>
        </w:rPr>
        <w:t xml:space="preserve">   • Cero downtime para usuario final</w:t>
      </w:r>
      <w:r>
        <w:br/>
      </w:r>
      <w:r>
        <w:br/>
      </w:r>
      <w:r>
        <w:rPr>
          <w:rStyle w:val="VerbatimChar"/>
        </w:rPr>
        <w:t xml:space="preserve">✅ Cost optimization automático:</w:t>
      </w:r>
      <w:r>
        <w:br/>
      </w:r>
      <w:r>
        <w:rPr>
          <w:rStyle w:val="VerbatimChar"/>
        </w:rPr>
        <w:t xml:space="preserve">   • Analiza queries históricos</w:t>
      </w:r>
      <w:r>
        <w:br/>
      </w:r>
      <w:r>
        <w:rPr>
          <w:rStyle w:val="VerbatimChar"/>
        </w:rPr>
        <w:t xml:space="preserve">   • Detecta queries simples vs complejas</w:t>
      </w:r>
      <w:r>
        <w:br/>
      </w:r>
      <w:r>
        <w:rPr>
          <w:rStyle w:val="VerbatimChar"/>
        </w:rPr>
        <w:t xml:space="preserve">   • Redirige automáticamente a modelo óptimo</w:t>
      </w:r>
      <w:r>
        <w:br/>
      </w:r>
      <w:r>
        <w:rPr>
          <w:rStyle w:val="VerbatimChar"/>
        </w:rPr>
        <w:t xml:space="preserve">   • Dashboards ahorro coste tiempo real</w:t>
      </w:r>
      <w:r>
        <w:br/>
      </w:r>
      <w:r>
        <w:br/>
      </w:r>
      <w:r>
        <w:rPr>
          <w:rStyle w:val="VerbatimChar"/>
        </w:rPr>
        <w:t xml:space="preserve">✅ A/B testing transparente:</w:t>
      </w:r>
      <w:r>
        <w:br/>
      </w:r>
      <w:r>
        <w:rPr>
          <w:rStyle w:val="VerbatimChar"/>
        </w:rPr>
        <w:t xml:space="preserve">   • Compara GPT-4 vs Claude vs Mistral</w:t>
      </w:r>
      <w:r>
        <w:br/>
      </w:r>
      <w:r>
        <w:rPr>
          <w:rStyle w:val="VerbatimChar"/>
        </w:rPr>
        <w:t xml:space="preserve">   • Misma interfaz, métricas comparables</w:t>
      </w:r>
      <w:r>
        <w:br/>
      </w:r>
      <w:r>
        <w:rPr>
          <w:rStyle w:val="VerbatimChar"/>
        </w:rPr>
        <w:t xml:space="preserve">   • Decisión basada en datos (quality vs cost vs latency)</w:t>
      </w:r>
    </w:p>
    <w:p>
      <w:pPr>
        <w:pStyle w:val="FirstParagraph"/>
      </w:pPr>
      <w:r>
        <w:rPr>
          <w:bCs/>
          <w:b/>
        </w:rPr>
        <w:t xml:space="preserve">Valor Agencias/Consultores: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Coste APIs LLMs puede destruir margen proyecto. CodeflowX routing inteligente reduce 89% coste (queries simples → local, complejas → API). Ahorro 31.920€/año = margen recuperado + privacy mejorada.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3"/>
    <w:bookmarkStart w:id="34" w:name="X0d7a8056cb76889b0daeb9780fd22c162e24c24"/>
    <w:p>
      <w:pPr>
        <w:pStyle w:val="Heading3"/>
      </w:pPr>
      <w:r>
        <w:rPr>
          <w:bCs/>
          <w:b/>
        </w:rPr>
        <w:t xml:space="preserve">14. SERVIDOR RAG PROPIO: End-to-End Optimizado</w:t>
      </w:r>
    </w:p>
    <w:p>
      <w:pPr>
        <w:pStyle w:val="FirstParagraph"/>
      </w:pPr>
      <w:r>
        <w:rPr>
          <w:bCs/>
          <w:b/>
        </w:rPr>
        <w:t xml:space="preserve">Microservicio:</w:t>
      </w:r>
      <w:r>
        <w:t xml:space="preserve"> </w:t>
      </w:r>
      <w:r>
        <w:rPr>
          <w:rStyle w:val="VerbatimChar"/>
        </w:rPr>
        <w:t xml:space="preserve">leka-rag-evaluation</w:t>
      </w:r>
      <w:r>
        <w:t xml:space="preserve"> </w:t>
      </w:r>
      <w:r>
        <w:t xml:space="preserve">+ Qdrant + pgvector</w:t>
      </w:r>
    </w:p>
    <w:p>
      <w:pPr>
        <w:pStyle w:val="BodyText"/>
      </w:pPr>
      <w:r>
        <w:rPr>
          <w:bCs/>
          <w:b/>
        </w:rPr>
        <w:t xml:space="preserve">CASO DE NEGOCIO:</w:t>
      </w:r>
    </w:p>
    <w:p>
      <w:pPr>
        <w:pStyle w:val="SourceCode"/>
      </w:pPr>
      <w:r>
        <w:rPr>
          <w:rStyle w:val="VerbatimChar"/>
        </w:rPr>
        <w:t xml:space="preserve">PROBLEMA:</w:t>
      </w:r>
      <w:r>
        <w:br/>
      </w:r>
      <w:r>
        <w:rPr>
          <w:rStyle w:val="VerbatimChar"/>
        </w:rPr>
        <w:t xml:space="preserve">RAG documentación técnica producto (50k docs).</w:t>
      </w:r>
      <w:r>
        <w:br/>
      </w:r>
      <w:r>
        <w:rPr>
          <w:rStyle w:val="VerbatimChar"/>
        </w:rPr>
        <w:t xml:space="preserve">Stack: LangChain + Pinecone + GPT-4.</w:t>
      </w:r>
      <w:r>
        <w:br/>
      </w:r>
      <w:r>
        <w:rPr>
          <w:rStyle w:val="VerbatimChar"/>
        </w:rPr>
        <w:t xml:space="preserve">User complaints: "A veces responde bien, a veces mal".</w:t>
      </w:r>
      <w:r>
        <w:br/>
      </w:r>
      <w:r>
        <w:rPr>
          <w:rStyle w:val="VerbatimChar"/>
        </w:rPr>
        <w:t xml:space="preserve">No sabes por qué unas queries funcionan y otras no.</w:t>
      </w:r>
      <w:r>
        <w:br/>
      </w:r>
      <w:r>
        <w:br/>
      </w:r>
      <w:r>
        <w:rPr>
          <w:rStyle w:val="VerbatimChar"/>
        </w:rPr>
        <w:t xml:space="preserve">Métricas desconocidas:</w:t>
      </w:r>
      <w:r>
        <w:br/>
      </w:r>
      <w:r>
        <w:rPr>
          <w:rStyle w:val="VerbatimChar"/>
        </w:rPr>
        <w:t xml:space="preserve">- ¿Retrieval recupera chunks correctos?</w:t>
      </w:r>
      <w:r>
        <w:br/>
      </w:r>
      <w:r>
        <w:rPr>
          <w:rStyle w:val="VerbatimChar"/>
        </w:rPr>
        <w:t xml:space="preserve">- ¿LLM responde fiel a docs o inventa?</w:t>
      </w:r>
      <w:r>
        <w:br/>
      </w:r>
      <w:r>
        <w:rPr>
          <w:rStyle w:val="VerbatimChar"/>
        </w:rPr>
        <w:t xml:space="preserve">- ¿Qué chunk size es óptimo?</w:t>
      </w:r>
      <w:r>
        <w:br/>
      </w:r>
      <w:r>
        <w:br/>
      </w:r>
      <w:r>
        <w:rPr>
          <w:rStyle w:val="VerbatimChar"/>
        </w:rPr>
        <w:t xml:space="preserve">→ Calidad inconsistente</w:t>
      </w:r>
      <w:r>
        <w:br/>
      </w:r>
      <w:r>
        <w:rPr>
          <w:rStyle w:val="VerbatimChar"/>
        </w:rPr>
        <w:t xml:space="preserve">→ Usuario no confía</w:t>
      </w:r>
      <w:r>
        <w:br/>
      </w:r>
      <w:r>
        <w:rPr>
          <w:rStyle w:val="VerbatimChar"/>
        </w:rPr>
        <w:t xml:space="preserve">→ Inversión RAG no rentabiliza</w:t>
      </w:r>
    </w:p>
    <w:p>
      <w:pPr>
        <w:pStyle w:val="FirstParagraph"/>
      </w:pPr>
      <w:r>
        <w:rPr>
          <w:bCs/>
          <w:b/>
        </w:rPr>
        <w:t xml:space="preserve">SOLUCIÓN CodeflowX RAG Server:</w:t>
      </w:r>
    </w:p>
    <w:p>
      <w:pPr>
        <w:pStyle w:val="SourceCode"/>
      </w:pPr>
      <w:r>
        <w:rPr>
          <w:rStyle w:val="VerbatimChar"/>
        </w:rPr>
        <w:t xml:space="preserve">✅ RAG completo con evaluación integrada: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COMPONENTES:</w:t>
      </w:r>
      <w:r>
        <w:br/>
      </w:r>
      <w:r>
        <w:rPr>
          <w:rStyle w:val="VerbatimChar"/>
        </w:rPr>
        <w:t xml:space="preserve">   1. Document processing:</w:t>
      </w:r>
      <w:r>
        <w:br/>
      </w:r>
      <w:r>
        <w:rPr>
          <w:rStyle w:val="VerbatimChar"/>
        </w:rPr>
        <w:t xml:space="preserve">      • Chunking strategies múltiples (fixed, semantic, recursive)</w:t>
      </w:r>
      <w:r>
        <w:br/>
      </w:r>
      <w:r>
        <w:rPr>
          <w:rStyle w:val="VerbatimChar"/>
        </w:rPr>
        <w:t xml:space="preserve">      • Metadata extraction (título, fecha, autor, tags)</w:t>
      </w:r>
      <w:r>
        <w:br/>
      </w:r>
      <w:r>
        <w:rPr>
          <w:rStyle w:val="VerbatimChar"/>
        </w:rPr>
        <w:t xml:space="preserve">      • Deduplication inteligente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2. Embeddings multi-provider:</w:t>
      </w:r>
      <w:r>
        <w:br/>
      </w:r>
      <w:r>
        <w:rPr>
          <w:rStyle w:val="VerbatimChar"/>
        </w:rPr>
        <w:t xml:space="preserve">      • OpenAI text-embedding-3-large</w:t>
      </w:r>
      <w:r>
        <w:br/>
      </w:r>
      <w:r>
        <w:rPr>
          <w:rStyle w:val="VerbatimChar"/>
        </w:rPr>
        <w:t xml:space="preserve">      • Sentence transformers local (multilingual)</w:t>
      </w:r>
      <w:r>
        <w:br/>
      </w:r>
      <w:r>
        <w:rPr>
          <w:rStyle w:val="VerbatimChar"/>
        </w:rPr>
        <w:t xml:space="preserve">      • Custom embeddings fine-tuned</w:t>
      </w:r>
      <w:r>
        <w:br/>
      </w:r>
      <w:r>
        <w:rPr>
          <w:rStyle w:val="VerbatimChar"/>
        </w:rPr>
        <w:t xml:space="preserve">      • A/B testing automático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3. Vector store híbrido:</w:t>
      </w:r>
      <w:r>
        <w:br/>
      </w:r>
      <w:r>
        <w:rPr>
          <w:rStyle w:val="VerbatimChar"/>
        </w:rPr>
        <w:t xml:space="preserve">      • Qdrant (semantic search rápido)</w:t>
      </w:r>
      <w:r>
        <w:br/>
      </w:r>
      <w:r>
        <w:rPr>
          <w:rStyle w:val="VerbatimChar"/>
        </w:rPr>
        <w:t xml:space="preserve">      • pgvector PostgreSQL (queries complejas SQL + vector)</w:t>
      </w:r>
      <w:r>
        <w:br/>
      </w:r>
      <w:r>
        <w:rPr>
          <w:rStyle w:val="VerbatimChar"/>
        </w:rPr>
        <w:t xml:space="preserve">      • BM25 keyword search (fallback)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4. Retrieval avanzado:</w:t>
      </w:r>
      <w:r>
        <w:br/>
      </w:r>
      <w:r>
        <w:rPr>
          <w:rStyle w:val="VerbatimChar"/>
        </w:rPr>
        <w:t xml:space="preserve">      • Semantic search (cosine similarity)</w:t>
      </w:r>
      <w:r>
        <w:br/>
      </w:r>
      <w:r>
        <w:rPr>
          <w:rStyle w:val="VerbatimChar"/>
        </w:rPr>
        <w:t xml:space="preserve">      • Keyword search (BM25)</w:t>
      </w:r>
      <w:r>
        <w:br/>
      </w:r>
      <w:r>
        <w:rPr>
          <w:rStyle w:val="VerbatimChar"/>
        </w:rPr>
        <w:t xml:space="preserve">      • Hybrid search (semantic + keyword)</w:t>
      </w:r>
      <w:r>
        <w:br/>
      </w:r>
      <w:r>
        <w:rPr>
          <w:rStyle w:val="VerbatimChar"/>
        </w:rPr>
        <w:t xml:space="preserve">      • Reranking (cross-encoder)</w:t>
      </w:r>
      <w:r>
        <w:br/>
      </w:r>
      <w:r>
        <w:rPr>
          <w:rStyle w:val="VerbatimChar"/>
        </w:rPr>
        <w:t xml:space="preserve">      • MMR (diversity reranking)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5. Generation:</w:t>
      </w:r>
      <w:r>
        <w:br/>
      </w:r>
      <w:r>
        <w:rPr>
          <w:rStyle w:val="VerbatimChar"/>
        </w:rPr>
        <w:t xml:space="preserve">      • LLM local (Mistral 7B) o API (GPT-4)</w:t>
      </w:r>
      <w:r>
        <w:br/>
      </w:r>
      <w:r>
        <w:rPr>
          <w:rStyle w:val="VerbatimChar"/>
        </w:rPr>
        <w:t xml:space="preserve">      • Prompts optimizados por tipo query</w:t>
      </w:r>
      <w:r>
        <w:br/>
      </w:r>
      <w:r>
        <w:rPr>
          <w:rStyle w:val="VerbatimChar"/>
        </w:rPr>
        <w:t xml:space="preserve">      • Citation sources (trazabilidad respuestas)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6. Evaluation RAGAS continua:</w:t>
      </w:r>
      <w:r>
        <w:br/>
      </w:r>
      <w:r>
        <w:rPr>
          <w:rStyle w:val="VerbatimChar"/>
        </w:rPr>
        <w:t xml:space="preserve">      • Context Precision monitored 24/7</w:t>
      </w:r>
      <w:r>
        <w:br/>
      </w:r>
      <w:r>
        <w:rPr>
          <w:rStyle w:val="VerbatimChar"/>
        </w:rPr>
        <w:t xml:space="preserve">      • Faithfulness tracked tiempo real</w:t>
      </w:r>
      <w:r>
        <w:br/>
      </w:r>
      <w:r>
        <w:rPr>
          <w:rStyle w:val="VerbatimChar"/>
        </w:rPr>
        <w:t xml:space="preserve">      • Failed queries analyzed automáticamente</w:t>
      </w:r>
      <w:r>
        <w:br/>
      </w:r>
      <w:r>
        <w:br/>
      </w:r>
      <w:r>
        <w:rPr>
          <w:rStyle w:val="VerbatimChar"/>
        </w:rPr>
        <w:t xml:space="preserve">→ Evaluación detecta:</w:t>
      </w:r>
      <w:r>
        <w:br/>
      </w:r>
      <w:r>
        <w:rPr>
          <w:rStyle w:val="VerbatimChar"/>
        </w:rPr>
        <w:t xml:space="preserve">   * Context Precision: 65% (retrieval no óptimo)</w:t>
      </w:r>
      <w:r>
        <w:br/>
      </w:r>
      <w:r>
        <w:rPr>
          <w:rStyle w:val="VerbatimChar"/>
        </w:rPr>
        <w:t xml:space="preserve">   * Chunk size promedio: 1500 tokens (muy grande)</w:t>
      </w:r>
      <w:r>
        <w:br/>
      </w:r>
      <w:r>
        <w:rPr>
          <w:rStyle w:val="VerbatimChar"/>
        </w:rPr>
        <w:t xml:space="preserve">   * Reranking desactivado</w:t>
      </w:r>
      <w:r>
        <w:br/>
      </w:r>
      <w:r>
        <w:br/>
      </w:r>
      <w:r>
        <w:rPr>
          <w:rStyle w:val="VerbatimChar"/>
        </w:rPr>
        <w:t xml:space="preserve">→ Optimización automática:</w:t>
      </w:r>
      <w:r>
        <w:br/>
      </w:r>
      <w:r>
        <w:rPr>
          <w:rStyle w:val="VerbatimChar"/>
        </w:rPr>
        <w:t xml:space="preserve">   * A/B test chunk sizes: 300, 500, 800, 1000 tokens</w:t>
      </w:r>
      <w:r>
        <w:br/>
      </w:r>
      <w:r>
        <w:rPr>
          <w:rStyle w:val="VerbatimChar"/>
        </w:rPr>
        <w:t xml:space="preserve">   * A/B test retrieval: semantic, hybrid, hybrid+reranking</w:t>
      </w:r>
      <w:r>
        <w:br/>
      </w:r>
      <w:r>
        <w:rPr>
          <w:rStyle w:val="VerbatimChar"/>
        </w:rPr>
        <w:t xml:space="preserve">   * Resultado óptimo: 500 tokens + hybrid + reranking</w:t>
      </w:r>
      <w:r>
        <w:br/>
      </w:r>
      <w:r>
        <w:br/>
      </w:r>
      <w:r>
        <w:rPr>
          <w:rStyle w:val="VerbatimChar"/>
        </w:rPr>
        <w:t xml:space="preserve">→ Resultados post-optimización:</w:t>
      </w:r>
      <w:r>
        <w:br/>
      </w:r>
      <w:r>
        <w:rPr>
          <w:rStyle w:val="VerbatimChar"/>
        </w:rPr>
        <w:t xml:space="preserve">   * Context Precision: 65% → 91% (+40% mejora)</w:t>
      </w:r>
      <w:r>
        <w:br/>
      </w:r>
      <w:r>
        <w:rPr>
          <w:rStyle w:val="VerbatimChar"/>
        </w:rPr>
        <w:t xml:space="preserve">   * Faithfulness: 72% → 94% (LLM inventa menos)</w:t>
      </w:r>
      <w:r>
        <w:br/>
      </w:r>
      <w:r>
        <w:rPr>
          <w:rStyle w:val="VerbatimChar"/>
        </w:rPr>
        <w:t xml:space="preserve">   * User satisfaction: 3.4/5 → 4.5/5</w:t>
      </w:r>
      <w:r>
        <w:br/>
      </w:r>
      <w:r>
        <w:rPr>
          <w:rStyle w:val="VerbatimChar"/>
        </w:rPr>
        <w:t xml:space="preserve">   * Latency: 3 seg → 1.2 seg (2.5x faster)</w:t>
      </w:r>
      <w:r>
        <w:br/>
      </w:r>
      <w:r>
        <w:br/>
      </w:r>
      <w:r>
        <w:rPr>
          <w:rStyle w:val="VerbatimChar"/>
        </w:rPr>
        <w:t xml:space="preserve">→ Usuario confía, ROI rentabiliza</w:t>
      </w:r>
      <w:r>
        <w:br/>
      </w:r>
      <w:r>
        <w:br/>
      </w:r>
      <w:r>
        <w:rPr>
          <w:rStyle w:val="VerbatimChar"/>
        </w:rPr>
        <w:t xml:space="preserve">ROI: RAG funcional vs fallido = diferencia éxito/fracaso proyecto</w:t>
      </w:r>
    </w:p>
    <w:p>
      <w:pPr>
        <w:pStyle w:val="FirstParagraph"/>
      </w:pPr>
      <w:r>
        <w:rPr>
          <w:bCs/>
          <w:b/>
        </w:rPr>
        <w:t xml:space="preserve">Ventajas RAG Propio CodeflowX:</w:t>
      </w:r>
    </w:p>
    <w:p>
      <w:pPr>
        <w:pStyle w:val="SourceCode"/>
      </w:pPr>
      <w:r>
        <w:rPr>
          <w:rStyle w:val="VerbatimChar"/>
        </w:rPr>
        <w:t xml:space="preserve">✅ Evaluación integrada (no separada):</w:t>
      </w:r>
      <w:r>
        <w:br/>
      </w:r>
      <w:r>
        <w:rPr>
          <w:rStyle w:val="VerbatimChar"/>
        </w:rPr>
        <w:t xml:space="preserve">   • RAGAS metrics cada query (no solo batch)</w:t>
      </w:r>
      <w:r>
        <w:br/>
      </w:r>
      <w:r>
        <w:rPr>
          <w:rStyle w:val="VerbatimChar"/>
        </w:rPr>
        <w:t xml:space="preserve">   • Failed queries analysis automático</w:t>
      </w:r>
      <w:r>
        <w:br/>
      </w:r>
      <w:r>
        <w:rPr>
          <w:rStyle w:val="VerbatimChar"/>
        </w:rPr>
        <w:t xml:space="preserve">   • Mejora continua basada en métricas reales</w:t>
      </w:r>
      <w:r>
        <w:br/>
      </w:r>
      <w:r>
        <w:br/>
      </w:r>
      <w:r>
        <w:rPr>
          <w:rStyle w:val="VerbatimChar"/>
        </w:rPr>
        <w:t xml:space="preserve">✅ Optimización automática:</w:t>
      </w:r>
      <w:r>
        <w:br/>
      </w:r>
      <w:r>
        <w:rPr>
          <w:rStyle w:val="VerbatimChar"/>
        </w:rPr>
        <w:t xml:space="preserve">   • A/B testing chunk strategies</w:t>
      </w:r>
      <w:r>
        <w:br/>
      </w:r>
      <w:r>
        <w:rPr>
          <w:rStyle w:val="VerbatimChar"/>
        </w:rPr>
        <w:t xml:space="preserve">   • A/B testing retrieval algorithms</w:t>
      </w:r>
      <w:r>
        <w:br/>
      </w:r>
      <w:r>
        <w:rPr>
          <w:rStyle w:val="VerbatimChar"/>
        </w:rPr>
        <w:t xml:space="preserve">   • Auto-tuning similarity thresholds</w:t>
      </w:r>
      <w:r>
        <w:br/>
      </w:r>
      <w:r>
        <w:rPr>
          <w:rStyle w:val="VerbatimChar"/>
        </w:rPr>
        <w:t xml:space="preserve">   • Performance tracking tiempo real</w:t>
      </w:r>
      <w:r>
        <w:br/>
      </w:r>
      <w:r>
        <w:br/>
      </w:r>
      <w:r>
        <w:rPr>
          <w:rStyle w:val="VerbatimChar"/>
        </w:rPr>
        <w:t xml:space="preserve">✅ Híbrido vector + keyword:</w:t>
      </w:r>
      <w:r>
        <w:br/>
      </w:r>
      <w:r>
        <w:rPr>
          <w:rStyle w:val="VerbatimChar"/>
        </w:rPr>
        <w:t xml:space="preserve">   • Semantic search (conceptos)</w:t>
      </w:r>
      <w:r>
        <w:br/>
      </w:r>
      <w:r>
        <w:rPr>
          <w:rStyle w:val="VerbatimChar"/>
        </w:rPr>
        <w:t xml:space="preserve">   • Keyword search (términos exactos)</w:t>
      </w:r>
      <w:r>
        <w:br/>
      </w:r>
      <w:r>
        <w:rPr>
          <w:rStyle w:val="VerbatimChar"/>
        </w:rPr>
        <w:t xml:space="preserve">   • Mejor de ambos mundos</w:t>
      </w:r>
      <w:r>
        <w:br/>
      </w:r>
      <w:r>
        <w:br/>
      </w:r>
      <w:r>
        <w:rPr>
          <w:rStyle w:val="VerbatimChar"/>
        </w:rPr>
        <w:t xml:space="preserve">✅ Multi-source:</w:t>
      </w:r>
      <w:r>
        <w:br/>
      </w:r>
      <w:r>
        <w:rPr>
          <w:rStyle w:val="VerbatimChar"/>
        </w:rPr>
        <w:t xml:space="preserve">   • Qdrant (fast vector search)</w:t>
      </w:r>
      <w:r>
        <w:br/>
      </w:r>
      <w:r>
        <w:rPr>
          <w:rStyle w:val="VerbatimChar"/>
        </w:rPr>
        <w:t xml:space="preserve">   • pgvector (SQL + vector queries complejas)</w:t>
      </w:r>
      <w:r>
        <w:br/>
      </w:r>
      <w:r>
        <w:rPr>
          <w:rStyle w:val="VerbatimChar"/>
        </w:rPr>
        <w:t xml:space="preserve">   • BM25 (keyword fallback)</w:t>
      </w:r>
      <w:r>
        <w:br/>
      </w:r>
      <w:r>
        <w:rPr>
          <w:rStyle w:val="VerbatimChar"/>
        </w:rPr>
        <w:t xml:space="preserve">   • Reranking final (calidad máxima)</w:t>
      </w:r>
    </w:p>
    <w:p>
      <w:pPr>
        <w:pStyle w:val="FirstParagraph"/>
      </w:pPr>
      <w:r>
        <w:rPr>
          <w:bCs/>
          <w:b/>
        </w:rPr>
        <w:t xml:space="preserve">Valor Agencias/Consultores: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RAG artesanal LangChain+Pinecone no tiene evaluación integrada. CodeflowX RAG Server evalúa RAGAS cada query, detecta problemas retrieval automáticamente, y optimiza configuración end-to-end (chunks, embeddings, reranking). Resultado: 91% Context Precision vs 65% artesanal.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Start w:id="35" w:name="X23caf6bc2ffeee2534ad30b46700e89d5b0b53c"/>
    <w:p>
      <w:pPr>
        <w:pStyle w:val="Heading3"/>
      </w:pPr>
      <w:r>
        <w:rPr>
          <w:bCs/>
          <w:b/>
        </w:rPr>
        <w:t xml:space="preserve">15. MODEL WRAPPER MULTI-FRAMEWORK: Flexibilidad Total</w:t>
      </w:r>
    </w:p>
    <w:p>
      <w:pPr>
        <w:pStyle w:val="FirstParagraph"/>
      </w:pPr>
      <w:r>
        <w:rPr>
          <w:bCs/>
          <w:b/>
        </w:rPr>
        <w:t xml:space="preserve">Microservicio:</w:t>
      </w:r>
      <w:r>
        <w:t xml:space="preserve"> </w:t>
      </w:r>
      <w:r>
        <w:rPr>
          <w:rStyle w:val="VerbatimChar"/>
        </w:rPr>
        <w:t xml:space="preserve">leka-model-wrapper</w:t>
      </w:r>
    </w:p>
    <w:p>
      <w:pPr>
        <w:pStyle w:val="BodyText"/>
      </w:pPr>
      <w:r>
        <w:rPr>
          <w:bCs/>
          <w:b/>
        </w:rPr>
        <w:t xml:space="preserve">CASO DE NEGOCIO:</w:t>
      </w:r>
    </w:p>
    <w:p>
      <w:pPr>
        <w:pStyle w:val="SourceCode"/>
      </w:pPr>
      <w:r>
        <w:rPr>
          <w:rStyle w:val="VerbatimChar"/>
        </w:rPr>
        <w:t xml:space="preserve">PROBLEMA:</w:t>
      </w:r>
      <w:r>
        <w:br/>
      </w:r>
      <w:r>
        <w:rPr>
          <w:rStyle w:val="VerbatimChar"/>
        </w:rPr>
        <w:t xml:space="preserve">Cliente 1 usa TensorFlow, cliente 2 usa PyTorch, cliente 3 usa scikit-learn.</w:t>
      </w:r>
      <w:r>
        <w:br/>
      </w:r>
      <w:r>
        <w:rPr>
          <w:rStyle w:val="VerbatimChar"/>
        </w:rPr>
        <w:t xml:space="preserve">Desarrollas 3 integraciones diferentes (duplicas código).</w:t>
      </w:r>
      <w:r>
        <w:br/>
      </w:r>
      <w:r>
        <w:rPr>
          <w:rStyle w:val="VerbatimChar"/>
        </w:rPr>
        <w:t xml:space="preserve">Mantenimiento: pesadilla (3 codebases).</w:t>
      </w:r>
      <w:r>
        <w:br/>
      </w:r>
      <w:r>
        <w:br/>
      </w:r>
      <w:r>
        <w:rPr>
          <w:rStyle w:val="VerbatimChar"/>
        </w:rPr>
        <w:t xml:space="preserve">→ Coste desarrollo: 3x</w:t>
      </w:r>
      <w:r>
        <w:br/>
      </w:r>
      <w:r>
        <w:rPr>
          <w:rStyle w:val="VerbatimChar"/>
        </w:rPr>
        <w:t xml:space="preserve">→ Coste mantenimiento: 3x</w:t>
      </w:r>
      <w:r>
        <w:br/>
      </w:r>
      <w:r>
        <w:rPr>
          <w:rStyle w:val="VerbatimChar"/>
        </w:rPr>
        <w:t xml:space="preserve">→ Bugs: 3x probabilidad</w:t>
      </w:r>
    </w:p>
    <w:p>
      <w:pPr>
        <w:pStyle w:val="FirstParagraph"/>
      </w:pPr>
      <w:r>
        <w:rPr>
          <w:bCs/>
          <w:b/>
        </w:rPr>
        <w:t xml:space="preserve">SOLUCIÓN CodeflowX:</w:t>
      </w:r>
    </w:p>
    <w:p>
      <w:pPr>
        <w:pStyle w:val="SourceCode"/>
      </w:pPr>
      <w:r>
        <w:rPr>
          <w:rStyle w:val="VerbatimChar"/>
        </w:rPr>
        <w:t xml:space="preserve">✅ Wrapper unificado multi-framework:</w:t>
      </w:r>
      <w:r>
        <w:br/>
      </w:r>
      <w:r>
        <w:rPr>
          <w:rStyle w:val="VerbatimChar"/>
        </w:rPr>
        <w:t xml:space="preserve">   • TensorFlow, PyTorch, scikit-learn, XGBoost, LightGBM</w:t>
      </w:r>
      <w:r>
        <w:br/>
      </w:r>
      <w:r>
        <w:rPr>
          <w:rStyle w:val="VerbatimChar"/>
        </w:rPr>
        <w:t xml:space="preserve">   • ONNX (formato universal)</w:t>
      </w:r>
      <w:r>
        <w:br/>
      </w:r>
      <w:r>
        <w:rPr>
          <w:rStyle w:val="VerbatimChar"/>
        </w:rPr>
        <w:t xml:space="preserve">   • HuggingFace Transformers</w:t>
      </w:r>
      <w:r>
        <w:br/>
      </w:r>
      <w:r>
        <w:rPr>
          <w:rStyle w:val="VerbatimChar"/>
        </w:rPr>
        <w:t xml:space="preserve">   • API única independiente framework</w:t>
      </w:r>
      <w:r>
        <w:br/>
      </w:r>
      <w:r>
        <w:br/>
      </w:r>
      <w:r>
        <w:rPr>
          <w:rStyle w:val="VerbatimChar"/>
        </w:rPr>
        <w:t xml:space="preserve">→ Desarrollas integración UNA vez</w:t>
      </w:r>
      <w:r>
        <w:br/>
      </w:r>
      <w:r>
        <w:rPr>
          <w:rStyle w:val="VerbatimChar"/>
        </w:rPr>
        <w:t xml:space="preserve">→ Funciona con TODOS los frameworks</w:t>
      </w:r>
      <w:r>
        <w:br/>
      </w:r>
      <w:r>
        <w:rPr>
          <w:rStyle w:val="VerbatimChar"/>
        </w:rPr>
        <w:t xml:space="preserve">→ Reduces coste desarrollo 66%</w:t>
      </w:r>
      <w:r>
        <w:br/>
      </w:r>
      <w:r>
        <w:rPr>
          <w:rStyle w:val="VerbatimChar"/>
        </w:rPr>
        <w:t xml:space="preserve">→ Reduces coste mantenimiento 66%</w:t>
      </w:r>
      <w:r>
        <w:br/>
      </w:r>
      <w:r>
        <w:rPr>
          <w:rStyle w:val="VerbatimChar"/>
        </w:rPr>
        <w:t xml:space="preserve">→ Reduces bugs</w:t>
      </w:r>
      <w:r>
        <w:br/>
      </w:r>
      <w:r>
        <w:br/>
      </w:r>
      <w:r>
        <w:rPr>
          <w:rStyle w:val="VerbatimChar"/>
        </w:rPr>
        <w:t xml:space="preserve">ROI: Desarrollo 1x vs 3x = ahorro 2/3 esfuerzo</w:t>
      </w:r>
    </w:p>
    <w:p>
      <w:pPr>
        <w:pStyle w:val="FirstParagraph"/>
      </w:pPr>
      <w:r>
        <w:rPr>
          <w:bCs/>
          <w:b/>
        </w:rPr>
        <w:t xml:space="preserve">Capacidades:</w:t>
      </w:r>
    </w:p>
    <w:p>
      <w:pPr>
        <w:pStyle w:val="SourceCode"/>
      </w:pPr>
      <w:r>
        <w:rPr>
          <w:rStyle w:val="VerbatimChar"/>
        </w:rPr>
        <w:t xml:space="preserve">✅ Carga modelo cualquier framework:</w:t>
      </w:r>
      <w:r>
        <w:br/>
      </w:r>
      <w:r>
        <w:rPr>
          <w:rStyle w:val="VerbatimChar"/>
        </w:rPr>
        <w:t xml:space="preserve">   • Auto-detect framework</w:t>
      </w:r>
      <w:r>
        <w:br/>
      </w:r>
      <w:r>
        <w:rPr>
          <w:rStyle w:val="VerbatimChar"/>
        </w:rPr>
        <w:t xml:space="preserve">   • Deserialización automática</w:t>
      </w:r>
      <w:r>
        <w:br/>
      </w:r>
      <w:r>
        <w:rPr>
          <w:rStyle w:val="VerbatimChar"/>
        </w:rPr>
        <w:t xml:space="preserve">   • Versioning integrado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✅ Inferencia unificada:</w:t>
      </w:r>
      <w:r>
        <w:br/>
      </w:r>
      <w:r>
        <w:rPr>
          <w:rStyle w:val="VerbatimChar"/>
        </w:rPr>
        <w:t xml:space="preserve">   • API única predict()</w:t>
      </w:r>
      <w:r>
        <w:br/>
      </w:r>
      <w:r>
        <w:rPr>
          <w:rStyle w:val="VerbatimChar"/>
        </w:rPr>
        <w:t xml:space="preserve">   • Batch prediction optimizado</w:t>
      </w:r>
      <w:r>
        <w:br/>
      </w:r>
      <w:r>
        <w:rPr>
          <w:rStyle w:val="VerbatimChar"/>
        </w:rPr>
        <w:t xml:space="preserve">   • GPU/CPU auto-selection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✅ Métricas unificadas:</w:t>
      </w:r>
      <w:r>
        <w:br/>
      </w:r>
      <w:r>
        <w:rPr>
          <w:rStyle w:val="VerbatimChar"/>
        </w:rPr>
        <w:t xml:space="preserve">   • Performance tracking</w:t>
      </w:r>
      <w:r>
        <w:br/>
      </w:r>
      <w:r>
        <w:rPr>
          <w:rStyle w:val="VerbatimChar"/>
        </w:rPr>
        <w:t xml:space="preserve">   • Latency monitoring</w:t>
      </w:r>
      <w:r>
        <w:br/>
      </w:r>
      <w:r>
        <w:rPr>
          <w:rStyle w:val="VerbatimChar"/>
        </w:rPr>
        <w:t xml:space="preserve">   • Resource usage (GPU/CPU/memoria)</w:t>
      </w:r>
      <w:r>
        <w:br/>
      </w:r>
      <w:r>
        <w:rPr>
          <w:rStyle w:val="VerbatimChar"/>
        </w:rPr>
        <w:t xml:space="preserve">   • Cost tracking</w:t>
      </w:r>
    </w:p>
    <w:p>
      <w:pPr>
        <w:pStyle w:val="FirstParagraph"/>
      </w:pPr>
      <w:r>
        <w:rPr>
          <w:bCs/>
          <w:b/>
        </w:rPr>
        <w:t xml:space="preserve">Valor Agencias/Consultores: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Atiendes clientes con diferentes frameworks (TensorFlow, PyTorch, scikit-learn). Model wrapper unificado = desarrollas integración UNA vez, funciona TODOS. Ahorro 66% esfuerzo desarrollo + mantenimiento.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8" w:name="pilar-2-evaluación-ia-comprehensive"/>
    <w:p>
      <w:pPr>
        <w:pStyle w:val="Heading2"/>
      </w:pPr>
      <w:r>
        <w:t xml:space="preserve">📊 PILAR 2: EVALUACIÓN IA COMPREHENSIVE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No puedes mejorar lo que no mides. Evaluación = conocimiento = mejora continua = ventaja competitiva.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La evaluación IA no es solo</w:t>
      </w:r>
      <w:r>
        <w:t xml:space="preserve"> </w:t>
      </w:r>
      <w:r>
        <w:t xml:space="preserve">“</w:t>
      </w:r>
      <w:r>
        <w:t xml:space="preserve">medir accuracy</w:t>
      </w:r>
      <w:r>
        <w:t xml:space="preserve">”</w:t>
      </w:r>
      <w:r>
        <w:t xml:space="preserve">. Es</w:t>
      </w:r>
      <w:r>
        <w:t xml:space="preserve"> </w:t>
      </w:r>
      <w:r>
        <w:rPr>
          <w:bCs/>
          <w:b/>
        </w:rPr>
        <w:t xml:space="preserve">entender profundamente qué funciona, qué no, por qué, y cómo mejorarlo.</w:t>
      </w:r>
    </w:p>
    <w:p>
      <w:r>
        <w:pict>
          <v:rect style="width:0;height:1.5pt" o:hralign="center" o:hrstd="t" o:hr="t"/>
        </w:pict>
      </w:r>
    </w:p>
    <w:bookmarkStart w:id="37" w:name="X26c0398313bf992f223a629368f17a16c46ba4e"/>
    <w:p>
      <w:pPr>
        <w:pStyle w:val="Heading3"/>
      </w:pPr>
      <w:r>
        <w:rPr>
          <w:bCs/>
          <w:b/>
        </w:rPr>
        <w:t xml:space="preserve">2. EVALUACIÓN MODELOS ML: ¿Tu Modelo Realmente Funciona?</w:t>
      </w:r>
    </w:p>
    <w:p>
      <w:pPr>
        <w:pStyle w:val="FirstParagraph"/>
      </w:pPr>
      <w:r>
        <w:rPr>
          <w:bCs/>
          <w:b/>
        </w:rPr>
        <w:t xml:space="preserve">CASO DE NEGOCIO:</w:t>
      </w:r>
    </w:p>
    <w:p>
      <w:pPr>
        <w:pStyle w:val="SourceCode"/>
      </w:pPr>
      <w:r>
        <w:rPr>
          <w:rStyle w:val="VerbatimChar"/>
        </w:rPr>
        <w:t xml:space="preserve">PROBLEMA:</w:t>
      </w:r>
      <w:r>
        <w:br/>
      </w:r>
      <w:r>
        <w:rPr>
          <w:rStyle w:val="VerbatimChar"/>
        </w:rPr>
        <w:t xml:space="preserve">Desarrollas modelo predicción churn clientes para ecommerce.</w:t>
      </w:r>
      <w:r>
        <w:br/>
      </w:r>
      <w:r>
        <w:rPr>
          <w:rStyle w:val="VerbatimChar"/>
        </w:rPr>
        <w:t xml:space="preserve">Testing local: 92% accuracy (excelente).</w:t>
      </w:r>
      <w:r>
        <w:br/>
      </w:r>
      <w:r>
        <w:rPr>
          <w:rStyle w:val="VerbatimChar"/>
        </w:rPr>
        <w:t xml:space="preserve">Producción: Cliente dice "no funciona, predice mal".</w:t>
      </w:r>
      <w:r>
        <w:br/>
      </w:r>
      <w:r>
        <w:rPr>
          <w:rStyle w:val="VerbatimChar"/>
        </w:rPr>
        <w:t xml:space="preserve">Investigas: Accuracy 92% pero Precision 45% (mayoría falsos positivos).</w:t>
      </w:r>
      <w:r>
        <w:br/>
      </w:r>
      <w:r>
        <w:br/>
      </w:r>
      <w:r>
        <w:rPr>
          <w:rStyle w:val="VerbatimChar"/>
        </w:rPr>
        <w:t xml:space="preserve">→ Cliente descarta modelo</w:t>
      </w:r>
      <w:r>
        <w:br/>
      </w:r>
      <w:r>
        <w:rPr>
          <w:rStyle w:val="VerbatimChar"/>
        </w:rPr>
        <w:t xml:space="preserve">→ 6 semanas desarrollo perdidas</w:t>
      </w:r>
      <w:r>
        <w:br/>
      </w:r>
      <w:r>
        <w:rPr>
          <w:rStyle w:val="VerbatimChar"/>
        </w:rPr>
        <w:t xml:space="preserve">→ Proyecto cancelado: 30.000€</w:t>
      </w:r>
    </w:p>
    <w:p>
      <w:pPr>
        <w:pStyle w:val="FirstParagraph"/>
      </w:pPr>
      <w:r>
        <w:rPr>
          <w:bCs/>
          <w:b/>
        </w:rPr>
        <w:t xml:space="preserve">SOLUCIÓN CodeflowX:</w:t>
      </w:r>
    </w:p>
    <w:p>
      <w:pPr>
        <w:pStyle w:val="SourceCode"/>
      </w:pPr>
      <w:r>
        <w:rPr>
          <w:rStyle w:val="VerbatimChar"/>
        </w:rPr>
        <w:t xml:space="preserve">✅ Evaluación comprehensive ANTES de release:</w:t>
      </w:r>
      <w:r>
        <w:br/>
      </w:r>
      <w:r>
        <w:rPr>
          <w:rStyle w:val="VerbatimChar"/>
        </w:rPr>
        <w:t xml:space="preserve">   • Accuracy, Precision, Recall, F1 (no solo accuracy)</w:t>
      </w:r>
      <w:r>
        <w:br/>
      </w:r>
      <w:r>
        <w:rPr>
          <w:rStyle w:val="VerbatimChar"/>
        </w:rPr>
        <w:t xml:space="preserve">   • Confusion matrix detallada</w:t>
      </w:r>
      <w:r>
        <w:br/>
      </w:r>
      <w:r>
        <w:rPr>
          <w:rStyle w:val="VerbatimChar"/>
        </w:rPr>
        <w:t xml:space="preserve">   • ROC-AUC, PR-AUC curves</w:t>
      </w:r>
      <w:r>
        <w:br/>
      </w:r>
      <w:r>
        <w:rPr>
          <w:rStyle w:val="VerbatimChar"/>
        </w:rPr>
        <w:t xml:space="preserve">   • Class imbalance analysis</w:t>
      </w:r>
      <w:r>
        <w:br/>
      </w:r>
      <w:r>
        <w:rPr>
          <w:rStyle w:val="VerbatimChar"/>
        </w:rPr>
        <w:t xml:space="preserve">   • Performance por segmento (país, producto, etc.)</w:t>
      </w:r>
      <w:r>
        <w:br/>
      </w:r>
      <w:r>
        <w:br/>
      </w:r>
      <w:r>
        <w:rPr>
          <w:rStyle w:val="VerbatimChar"/>
        </w:rPr>
        <w:t xml:space="preserve">→ Detectas Precision baja en testing</w:t>
      </w:r>
      <w:r>
        <w:br/>
      </w:r>
      <w:r>
        <w:rPr>
          <w:rStyle w:val="VerbatimChar"/>
        </w:rPr>
        <w:t xml:space="preserve">→ Ajustas threshold modelo para mejorar Precision</w:t>
      </w:r>
      <w:r>
        <w:br/>
      </w:r>
      <w:r>
        <w:rPr>
          <w:rStyle w:val="VerbatimChar"/>
        </w:rPr>
        <w:t xml:space="preserve">→ Modelo funciona bien en producción</w:t>
      </w:r>
      <w:r>
        <w:br/>
      </w:r>
      <w:r>
        <w:rPr>
          <w:rStyle w:val="VerbatimChar"/>
        </w:rPr>
        <w:t xml:space="preserve">→ Cliente satisfecho</w:t>
      </w:r>
      <w:r>
        <w:br/>
      </w:r>
      <w:r>
        <w:rPr>
          <w:rStyle w:val="VerbatimChar"/>
        </w:rPr>
        <w:t xml:space="preserve">→ Cobras 30.000€ + renovación contrato</w:t>
      </w:r>
      <w:r>
        <w:br/>
      </w:r>
      <w:r>
        <w:br/>
      </w:r>
      <w:r>
        <w:rPr>
          <w:rStyle w:val="VerbatimChar"/>
        </w:rPr>
        <w:t xml:space="preserve">ROI: Un proyecto exitoso vs fallido = diferencia enorme</w:t>
      </w:r>
    </w:p>
    <w:p>
      <w:r>
        <w:pict>
          <v:rect style="width:0;height:1.5pt" o:hralign="center" o:hrstd="t" o:hr="t"/>
        </w:pict>
      </w:r>
    </w:p>
    <w:bookmarkEnd w:id="37"/>
    <w:bookmarkStart w:id="38" w:name="Xe84935fe4f271f3699921c1ae53510b28129557"/>
    <w:p>
      <w:pPr>
        <w:pStyle w:val="Heading3"/>
      </w:pPr>
      <w:r>
        <w:rPr>
          <w:bCs/>
          <w:b/>
        </w:rPr>
        <w:t xml:space="preserve">3. EVALUACIÓN LLMs: Más Allá 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Parece que Funciona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Microservicio:</w:t>
      </w:r>
      <w:r>
        <w:t xml:space="preserve"> </w:t>
      </w:r>
      <w:r>
        <w:rPr>
          <w:rStyle w:val="VerbatimChar"/>
        </w:rPr>
        <w:t xml:space="preserve">leka-llm-evaluation</w:t>
      </w:r>
    </w:p>
    <w:p>
      <w:pPr>
        <w:pStyle w:val="BodyText"/>
      </w:pPr>
      <w:r>
        <w:rPr>
          <w:bCs/>
          <w:b/>
        </w:rPr>
        <w:t xml:space="preserve">CASO DE NEGOCIO:</w:t>
      </w:r>
    </w:p>
    <w:p>
      <w:pPr>
        <w:pStyle w:val="SourceCode"/>
      </w:pPr>
      <w:r>
        <w:rPr>
          <w:rStyle w:val="VerbatimChar"/>
        </w:rPr>
        <w:t xml:space="preserve">PROBLEMA:</w:t>
      </w:r>
      <w:r>
        <w:br/>
      </w:r>
      <w:r>
        <w:rPr>
          <w:rStyle w:val="VerbatimChar"/>
        </w:rPr>
        <w:t xml:space="preserve">Chatbot atención cliente ecommerce con GPT-4.</w:t>
      </w:r>
      <w:r>
        <w:br/>
      </w:r>
      <w:r>
        <w:rPr>
          <w:rStyle w:val="VerbatimChar"/>
        </w:rPr>
        <w:t xml:space="preserve">Funciona "bien" en demos.</w:t>
      </w:r>
      <w:r>
        <w:br/>
      </w:r>
      <w:r>
        <w:rPr>
          <w:rStyle w:val="VerbatimChar"/>
        </w:rPr>
        <w:t xml:space="preserve">Producción: 15% respuestas tóxicas ("idiota", "estúpido").</w:t>
      </w:r>
      <w:r>
        <w:br/>
      </w:r>
      <w:r>
        <w:rPr>
          <w:rStyle w:val="VerbatimChar"/>
        </w:rPr>
        <w:t xml:space="preserve">Cliente ve redes sociales llenas de screenshots respuestas ofensivas.</w:t>
      </w:r>
      <w:r>
        <w:br/>
      </w:r>
      <w:r>
        <w:br/>
      </w:r>
      <w:r>
        <w:rPr>
          <w:rStyle w:val="VerbatimChar"/>
        </w:rPr>
        <w:t xml:space="preserve">→ Crisis reputacional</w:t>
      </w:r>
      <w:r>
        <w:br/>
      </w:r>
      <w:r>
        <w:rPr>
          <w:rStyle w:val="VerbatimChar"/>
        </w:rPr>
        <w:t xml:space="preserve">→ Chatbot desactivado urgentemente</w:t>
      </w:r>
      <w:r>
        <w:br/>
      </w:r>
      <w:r>
        <w:rPr>
          <w:rStyle w:val="VerbatimChar"/>
        </w:rPr>
        <w:t xml:space="preserve">→ Cliente enfadado</w:t>
      </w:r>
      <w:r>
        <w:br/>
      </w:r>
      <w:r>
        <w:rPr>
          <w:rStyle w:val="VerbatimChar"/>
        </w:rPr>
        <w:t xml:space="preserve">→ Multa contrato: 50.000€</w:t>
      </w:r>
    </w:p>
    <w:p>
      <w:pPr>
        <w:pStyle w:val="FirstParagraph"/>
      </w:pPr>
      <w:r>
        <w:rPr>
          <w:bCs/>
          <w:b/>
        </w:rPr>
        <w:t xml:space="preserve">SOLUCIÓN CodeflowX:</w:t>
      </w:r>
    </w:p>
    <w:p>
      <w:pPr>
        <w:pStyle w:val="SourceCode"/>
      </w:pPr>
      <w:r>
        <w:rPr>
          <w:rStyle w:val="VerbatimChar"/>
        </w:rPr>
        <w:t xml:space="preserve">✅ Evaluación LLM ANTES de producción:</w:t>
      </w:r>
      <w:r>
        <w:br/>
      </w:r>
      <w:r>
        <w:rPr>
          <w:rStyle w:val="VerbatimChar"/>
        </w:rPr>
        <w:t xml:space="preserve">   • Toxicity detection (respuestas ofensivas)</w:t>
      </w:r>
      <w:r>
        <w:br/>
      </w:r>
      <w:r>
        <w:rPr>
          <w:rStyle w:val="VerbatimChar"/>
        </w:rPr>
        <w:t xml:space="preserve">   • PII leakage (filtra datos personales)</w:t>
      </w:r>
      <w:r>
        <w:br/>
      </w:r>
      <w:r>
        <w:rPr>
          <w:rStyle w:val="VerbatimChar"/>
        </w:rPr>
        <w:t xml:space="preserve">   • Hallucination detection (inventa información)</w:t>
      </w:r>
      <w:r>
        <w:br/>
      </w:r>
      <w:r>
        <w:rPr>
          <w:rStyle w:val="VerbatimChar"/>
        </w:rPr>
        <w:t xml:space="preserve">   • Bias in responses (respuestas sesgadas)</w:t>
      </w:r>
      <w:r>
        <w:br/>
      </w:r>
      <w:r>
        <w:rPr>
          <w:rStyle w:val="VerbatimChar"/>
        </w:rPr>
        <w:t xml:space="preserve">   • Coherence + Relevance scoring</w:t>
      </w:r>
      <w:r>
        <w:br/>
      </w:r>
      <w:r>
        <w:rPr>
          <w:rStyle w:val="VerbatimChar"/>
        </w:rPr>
        <w:t xml:space="preserve">   • Safety testing (100 adversarial prompts)</w:t>
      </w:r>
      <w:r>
        <w:br/>
      </w:r>
      <w:r>
        <w:br/>
      </w:r>
      <w:r>
        <w:rPr>
          <w:rStyle w:val="VerbatimChar"/>
        </w:rPr>
        <w:t xml:space="preserve">→ Detectas 15% toxicity en testing</w:t>
      </w:r>
      <w:r>
        <w:br/>
      </w:r>
      <w:r>
        <w:rPr>
          <w:rStyle w:val="VerbatimChar"/>
        </w:rPr>
        <w:t xml:space="preserve">→ Añades guardrails (content filtering)</w:t>
      </w:r>
      <w:r>
        <w:br/>
      </w:r>
      <w:r>
        <w:rPr>
          <w:rStyle w:val="VerbatimChar"/>
        </w:rPr>
        <w:t xml:space="preserve">→ Re-testing: 0.5% toxicity residual (acceptable)</w:t>
      </w:r>
      <w:r>
        <w:br/>
      </w:r>
      <w:r>
        <w:rPr>
          <w:rStyle w:val="VerbatimChar"/>
        </w:rPr>
        <w:t xml:space="preserve">→ Producción sin incidentes</w:t>
      </w:r>
      <w:r>
        <w:br/>
      </w:r>
      <w:r>
        <w:rPr>
          <w:rStyle w:val="VerbatimChar"/>
        </w:rPr>
        <w:t xml:space="preserve">→ Cliente feliz</w:t>
      </w:r>
      <w:r>
        <w:br/>
      </w:r>
      <w:r>
        <w:rPr>
          <w:rStyle w:val="VerbatimChar"/>
        </w:rPr>
        <w:t xml:space="preserve">→ Renuevas contrato</w:t>
      </w:r>
      <w:r>
        <w:br/>
      </w:r>
      <w:r>
        <w:br/>
      </w:r>
      <w:r>
        <w:rPr>
          <w:rStyle w:val="VerbatimChar"/>
        </w:rPr>
        <w:t xml:space="preserve">ROI: Crisis reputacional evitada = invaluable</w:t>
      </w:r>
    </w:p>
    <w:p>
      <w:pPr>
        <w:pStyle w:val="FirstParagraph"/>
      </w:pPr>
      <w:r>
        <w:rPr>
          <w:bCs/>
          <w:b/>
        </w:rPr>
        <w:t xml:space="preserve">Frameworks Integrados:</w:t>
      </w:r>
      <w:r>
        <w:t xml:space="preserve"> </w:t>
      </w:r>
      <w:r>
        <w:t xml:space="preserve">- DeepEval (testing LLMs comprehensive)</w:t>
      </w:r>
      <w:r>
        <w:t xml:space="preserve"> </w:t>
      </w:r>
      <w:r>
        <w:t xml:space="preserve">- RAGAS (evaluación RAG)</w:t>
      </w:r>
      <w:r>
        <w:t xml:space="preserve"> </w:t>
      </w:r>
      <w:r>
        <w:t xml:space="preserve">- MLflow (tracking experimentos)</w:t>
      </w:r>
      <w:r>
        <w:t xml:space="preserve"> </w:t>
      </w:r>
      <w:r>
        <w:t xml:space="preserve">- LangSmith (tracing LLM calls)</w:t>
      </w:r>
    </w:p>
    <w:p>
      <w:r>
        <w:pict>
          <v:rect style="width:0;height:1.5pt" o:hralign="center" o:hrstd="t" o:hr="t"/>
        </w:pict>
      </w:r>
    </w:p>
    <w:bookmarkEnd w:id="38"/>
    <w:bookmarkStart w:id="39" w:name="evaluación-rag-tu-rag-responde-bien"/>
    <w:p>
      <w:pPr>
        <w:pStyle w:val="Heading3"/>
      </w:pPr>
      <w:r>
        <w:rPr>
          <w:bCs/>
          <w:b/>
        </w:rPr>
        <w:t xml:space="preserve">4. EVALUACIÓN RAG: ¿Tu RAG Responde Bien?</w:t>
      </w:r>
    </w:p>
    <w:p>
      <w:pPr>
        <w:pStyle w:val="FirstParagraph"/>
      </w:pPr>
      <w:r>
        <w:rPr>
          <w:bCs/>
          <w:b/>
        </w:rPr>
        <w:t xml:space="preserve">Microservicio:</w:t>
      </w:r>
      <w:r>
        <w:t xml:space="preserve"> </w:t>
      </w:r>
      <w:r>
        <w:rPr>
          <w:rStyle w:val="VerbatimChar"/>
        </w:rPr>
        <w:t xml:space="preserve">leka-rag-evaluation</w:t>
      </w:r>
    </w:p>
    <w:p>
      <w:pPr>
        <w:pStyle w:val="BodyText"/>
      </w:pPr>
      <w:r>
        <w:rPr>
          <w:bCs/>
          <w:b/>
        </w:rPr>
        <w:t xml:space="preserve">CASO DE NEGOCIO:</w:t>
      </w:r>
    </w:p>
    <w:p>
      <w:pPr>
        <w:pStyle w:val="SourceCode"/>
      </w:pPr>
      <w:r>
        <w:rPr>
          <w:rStyle w:val="VerbatimChar"/>
        </w:rPr>
        <w:t xml:space="preserve">PROBLEMA:</w:t>
      </w:r>
      <w:r>
        <w:br/>
      </w:r>
      <w:r>
        <w:rPr>
          <w:rStyle w:val="VerbatimChar"/>
        </w:rPr>
        <w:t xml:space="preserve">RAG documentación interna empresa (10.000 docs).</w:t>
      </w:r>
      <w:r>
        <w:br/>
      </w:r>
      <w:r>
        <w:rPr>
          <w:rStyle w:val="VerbatimChar"/>
        </w:rPr>
        <w:t xml:space="preserve">Empleados preguntan política vacaciones.</w:t>
      </w:r>
      <w:r>
        <w:br/>
      </w:r>
      <w:r>
        <w:rPr>
          <w:rStyle w:val="VerbatimChar"/>
        </w:rPr>
        <w:t xml:space="preserve">RAG responde con info obsoleta (política 2020, actual es 2025).</w:t>
      </w:r>
      <w:r>
        <w:br/>
      </w:r>
      <w:r>
        <w:rPr>
          <w:rStyle w:val="VerbatimChar"/>
        </w:rPr>
        <w:t xml:space="preserve">RR.HH. detecta: empleados confundidos, peticiones incorrectas.</w:t>
      </w:r>
      <w:r>
        <w:br/>
      </w:r>
      <w:r>
        <w:br/>
      </w:r>
      <w:r>
        <w:rPr>
          <w:rStyle w:val="VerbatimChar"/>
        </w:rPr>
        <w:t xml:space="preserve">→ RAG no confiable</w:t>
      </w:r>
      <w:r>
        <w:br/>
      </w:r>
      <w:r>
        <w:rPr>
          <w:rStyle w:val="VerbatimChar"/>
        </w:rPr>
        <w:t xml:space="preserve">→ Empleados dejan de usarlo</w:t>
      </w:r>
      <w:r>
        <w:br/>
      </w:r>
      <w:r>
        <w:rPr>
          <w:rStyle w:val="VerbatimChar"/>
        </w:rPr>
        <w:t xml:space="preserve">→ Inversión RAG perdida: 40.000€</w:t>
      </w:r>
    </w:p>
    <w:p>
      <w:pPr>
        <w:pStyle w:val="FirstParagraph"/>
      </w:pPr>
      <w:r>
        <w:rPr>
          <w:bCs/>
          <w:b/>
        </w:rPr>
        <w:t xml:space="preserve">SOLUCIÓN CodeflowX:</w:t>
      </w:r>
    </w:p>
    <w:p>
      <w:pPr>
        <w:pStyle w:val="SourceCode"/>
      </w:pPr>
      <w:r>
        <w:rPr>
          <w:rStyle w:val="VerbatimChar"/>
        </w:rPr>
        <w:t xml:space="preserve">✅ Evaluación RAG con RAGAS framework:</w:t>
      </w:r>
      <w:r>
        <w:br/>
      </w:r>
      <w:r>
        <w:rPr>
          <w:rStyle w:val="VerbatimChar"/>
        </w:rPr>
        <w:t xml:space="preserve">   • Context Precision: ¿chunks recuperados son relevantes?</w:t>
      </w:r>
      <w:r>
        <w:br/>
      </w:r>
      <w:r>
        <w:rPr>
          <w:rStyle w:val="VerbatimChar"/>
        </w:rPr>
        <w:t xml:space="preserve">   • Context Recall: ¿respuesta cubre toda la info necesaria?</w:t>
      </w:r>
      <w:r>
        <w:br/>
      </w:r>
      <w:r>
        <w:rPr>
          <w:rStyle w:val="VerbatimChar"/>
        </w:rPr>
        <w:t xml:space="preserve">   • Faithfulness: ¿respuesta fiel a documentos (no inventa)?</w:t>
      </w:r>
      <w:r>
        <w:br/>
      </w:r>
      <w:r>
        <w:rPr>
          <w:rStyle w:val="VerbatimChar"/>
        </w:rPr>
        <w:t xml:space="preserve">   • Answer Relevance: ¿respuesta útil para pregunta?</w:t>
      </w:r>
      <w:r>
        <w:br/>
      </w:r>
      <w:r>
        <w:rPr>
          <w:rStyle w:val="VerbatimChar"/>
        </w:rPr>
        <w:t xml:space="preserve">   • Document freshness: ¿docs actualizados?</w:t>
      </w:r>
      <w:r>
        <w:br/>
      </w:r>
      <w:r>
        <w:br/>
      </w:r>
      <w:r>
        <w:rPr>
          <w:rStyle w:val="VerbatimChar"/>
        </w:rPr>
        <w:t xml:space="preserve">→ Detectas Context Precision 60% (bajo, retrieval malo)</w:t>
      </w:r>
      <w:r>
        <w:br/>
      </w:r>
      <w:r>
        <w:rPr>
          <w:rStyle w:val="VerbatimChar"/>
        </w:rPr>
        <w:t xml:space="preserve">→ Detectas Faithfulness 70% (LLM inventa info)</w:t>
      </w:r>
      <w:r>
        <w:br/>
      </w:r>
      <w:r>
        <w:rPr>
          <w:rStyle w:val="VerbatimChar"/>
        </w:rPr>
        <w:t xml:space="preserve">→ Ajustas chunk size, embeddings, reranking</w:t>
      </w:r>
      <w:r>
        <w:br/>
      </w:r>
      <w:r>
        <w:rPr>
          <w:rStyle w:val="VerbatimChar"/>
        </w:rPr>
        <w:t xml:space="preserve">→ Re-evaluación: Context Precision 92%, Faithfulness 95%</w:t>
      </w:r>
      <w:r>
        <w:br/>
      </w:r>
      <w:r>
        <w:rPr>
          <w:rStyle w:val="VerbatimChar"/>
        </w:rPr>
        <w:t xml:space="preserve">→ RAG funciona bien</w:t>
      </w:r>
      <w:r>
        <w:br/>
      </w:r>
      <w:r>
        <w:rPr>
          <w:rStyle w:val="VerbatimChar"/>
        </w:rPr>
        <w:t xml:space="preserve">→ Empleados confían y usan</w:t>
      </w:r>
      <w:r>
        <w:br/>
      </w:r>
      <w:r>
        <w:rPr>
          <w:rStyle w:val="VerbatimChar"/>
        </w:rPr>
        <w:t xml:space="preserve">→ Inversión recuperada</w:t>
      </w:r>
      <w:r>
        <w:br/>
      </w:r>
      <w:r>
        <w:br/>
      </w:r>
      <w:r>
        <w:rPr>
          <w:rStyle w:val="VerbatimChar"/>
        </w:rPr>
        <w:t xml:space="preserve">ROI: RAG funcional vs fallido = 40.000€ diferencia</w:t>
      </w:r>
    </w:p>
    <w:p>
      <w:pPr>
        <w:pStyle w:val="FirstParagraph"/>
      </w:pPr>
      <w:r>
        <w:rPr>
          <w:bCs/>
          <w:b/>
        </w:rPr>
        <w:t xml:space="preserve">Métricas RAGAS:</w:t>
      </w:r>
      <w:r>
        <w:t xml:space="preserve"> </w:t>
      </w:r>
      <w:r>
        <w:t xml:space="preserve">- Context Precision (calidad retrieval)</w:t>
      </w:r>
      <w:r>
        <w:t xml:space="preserve"> </w:t>
      </w:r>
      <w:r>
        <w:t xml:space="preserve">- Context Recall (cobertura respuesta)</w:t>
      </w:r>
      <w:r>
        <w:t xml:space="preserve"> </w:t>
      </w:r>
      <w:r>
        <w:t xml:space="preserve">- Faithfulness (fidelidad documentos)</w:t>
      </w:r>
      <w:r>
        <w:t xml:space="preserve"> </w:t>
      </w:r>
      <w:r>
        <w:t xml:space="preserve">- Answer Relevance (utilidad respuesta)</w:t>
      </w:r>
      <w:r>
        <w:t xml:space="preserve"> </w:t>
      </w:r>
      <w:r>
        <w:t xml:space="preserve">- Chunk quality scoring</w:t>
      </w:r>
      <w:r>
        <w:t xml:space="preserve"> </w:t>
      </w:r>
      <w:r>
        <w:t xml:space="preserve">- Embedding quality analysis</w:t>
      </w:r>
    </w:p>
    <w:p>
      <w:r>
        <w:pict>
          <v:rect style="width:0;height:1.5pt" o:hralign="center" o:hrstd="t" o:hr="t"/>
        </w:pict>
      </w:r>
    </w:p>
    <w:bookmarkEnd w:id="39"/>
    <w:bookmarkStart w:id="40" w:name="Xb28ecd32f67caae7737f342b6559a67c6084863"/>
    <w:p>
      <w:pPr>
        <w:pStyle w:val="Heading3"/>
      </w:pPr>
      <w:r>
        <w:rPr>
          <w:bCs/>
          <w:b/>
        </w:rPr>
        <w:t xml:space="preserve">5. EVALUACIÓN PROMPTS: Optimización Sistemática</w:t>
      </w:r>
    </w:p>
    <w:p>
      <w:pPr>
        <w:pStyle w:val="FirstParagraph"/>
      </w:pPr>
      <w:r>
        <w:rPr>
          <w:bCs/>
          <w:b/>
        </w:rPr>
        <w:t xml:space="preserve">Microservicio:</w:t>
      </w:r>
      <w:r>
        <w:t xml:space="preserve"> </w:t>
      </w:r>
      <w:r>
        <w:rPr>
          <w:rStyle w:val="VerbatimChar"/>
        </w:rPr>
        <w:t xml:space="preserve">leka-prompt-governance</w:t>
      </w:r>
    </w:p>
    <w:p>
      <w:pPr>
        <w:pStyle w:val="BodyText"/>
      </w:pPr>
      <w:r>
        <w:rPr>
          <w:bCs/>
          <w:b/>
        </w:rPr>
        <w:t xml:space="preserve">CASO DE NEGOCIO:</w:t>
      </w:r>
    </w:p>
    <w:p>
      <w:pPr>
        <w:pStyle w:val="SourceCode"/>
      </w:pPr>
      <w:r>
        <w:rPr>
          <w:rStyle w:val="VerbatimChar"/>
        </w:rPr>
        <w:t xml:space="preserve">PROBLEMA:</w:t>
      </w:r>
      <w:r>
        <w:br/>
      </w:r>
      <w:r>
        <w:rPr>
          <w:rStyle w:val="VerbatimChar"/>
        </w:rPr>
        <w:t xml:space="preserve">Chatbot ventas ecommerce.</w:t>
      </w:r>
      <w:r>
        <w:br/>
      </w:r>
      <w:r>
        <w:rPr>
          <w:rStyle w:val="VerbatimChar"/>
        </w:rPr>
        <w:t xml:space="preserve">Prompt inicial: "Eres asistente ventas amable".</w:t>
      </w:r>
      <w:r>
        <w:br/>
      </w:r>
      <w:r>
        <w:rPr>
          <w:rStyle w:val="VerbatimChar"/>
        </w:rPr>
        <w:t xml:space="preserve">Conversion rate: 5% (bajo).</w:t>
      </w:r>
      <w:r>
        <w:br/>
      </w:r>
      <w:r>
        <w:rPr>
          <w:rStyle w:val="VerbatimChar"/>
        </w:rPr>
        <w:t xml:space="preserve">Pruebas ad-hoc mejoran poco.</w:t>
      </w:r>
      <w:r>
        <w:br/>
      </w:r>
      <w:r>
        <w:rPr>
          <w:rStyle w:val="VerbatimChar"/>
        </w:rPr>
        <w:t xml:space="preserve">No sabes qué prompts funcionan mejor.</w:t>
      </w:r>
      <w:r>
        <w:br/>
      </w:r>
      <w:r>
        <w:br/>
      </w:r>
      <w:r>
        <w:rPr>
          <w:rStyle w:val="VerbatimChar"/>
        </w:rPr>
        <w:t xml:space="preserve">→ Conversion rate bajo</w:t>
      </w:r>
      <w:r>
        <w:br/>
      </w:r>
      <w:r>
        <w:rPr>
          <w:rStyle w:val="VerbatimChar"/>
        </w:rPr>
        <w:t xml:space="preserve">→ Cliente insatisfecho con ROI</w:t>
      </w:r>
      <w:r>
        <w:br/>
      </w:r>
      <w:r>
        <w:rPr>
          <w:rStyle w:val="VerbatimChar"/>
        </w:rPr>
        <w:t xml:space="preserve">→ Riesgo cancelación contrato: 60.000€/año</w:t>
      </w:r>
    </w:p>
    <w:p>
      <w:pPr>
        <w:pStyle w:val="FirstParagraph"/>
      </w:pPr>
      <w:r>
        <w:rPr>
          <w:bCs/>
          <w:b/>
        </w:rPr>
        <w:t xml:space="preserve">SOLUCIÓN CodeflowX:</w:t>
      </w:r>
    </w:p>
    <w:p>
      <w:pPr>
        <w:pStyle w:val="SourceCode"/>
      </w:pPr>
      <w:r>
        <w:rPr>
          <w:rStyle w:val="VerbatimChar"/>
        </w:rPr>
        <w:t xml:space="preserve">✅ A/B testing prompts sistemático:</w:t>
      </w:r>
      <w:r>
        <w:br/>
      </w:r>
      <w:r>
        <w:rPr>
          <w:rStyle w:val="VerbatimChar"/>
        </w:rPr>
        <w:t xml:space="preserve">   • Versionado prompts (Git-like)</w:t>
      </w:r>
      <w:r>
        <w:br/>
      </w:r>
      <w:r>
        <w:rPr>
          <w:rStyle w:val="VerbatimChar"/>
        </w:rPr>
        <w:t xml:space="preserve">   • A/B testing automático (2+ prompts paralelos)</w:t>
      </w:r>
      <w:r>
        <w:br/>
      </w:r>
      <w:r>
        <w:rPr>
          <w:rStyle w:val="VerbatimChar"/>
        </w:rPr>
        <w:t xml:space="preserve">   • Métricas comparativas:</w:t>
      </w:r>
      <w:r>
        <w:br/>
      </w:r>
      <w:r>
        <w:rPr>
          <w:rStyle w:val="VerbatimChar"/>
        </w:rPr>
        <w:t xml:space="preserve">     * Conversion rate por prompt</w:t>
      </w:r>
      <w:r>
        <w:br/>
      </w:r>
      <w:r>
        <w:rPr>
          <w:rStyle w:val="VerbatimChar"/>
        </w:rPr>
        <w:t xml:space="preserve">     * Engagement (mensajes por sesión)</w:t>
      </w:r>
      <w:r>
        <w:br/>
      </w:r>
      <w:r>
        <w:rPr>
          <w:rStyle w:val="VerbatimChar"/>
        </w:rPr>
        <w:t xml:space="preserve">     * Satisfaction score (user feedback)</w:t>
      </w:r>
      <w:r>
        <w:br/>
      </w:r>
      <w:r>
        <w:rPr>
          <w:rStyle w:val="VerbatimChar"/>
        </w:rPr>
        <w:t xml:space="preserve">     * Response quality (coherence, relevance)</w:t>
      </w:r>
      <w:r>
        <w:br/>
      </w:r>
      <w:r>
        <w:br/>
      </w:r>
      <w:r>
        <w:rPr>
          <w:rStyle w:val="VerbatimChar"/>
        </w:rPr>
        <w:t xml:space="preserve">→ Pruebas 10 variantes prompt</w:t>
      </w:r>
      <w:r>
        <w:br/>
      </w:r>
      <w:r>
        <w:rPr>
          <w:rStyle w:val="VerbatimChar"/>
        </w:rPr>
        <w:t xml:space="preserve">→ Prompt óptimo: "Eres experto compras online que ayuda </w:t>
      </w:r>
      <w:r>
        <w:br/>
      </w:r>
      <w:r>
        <w:rPr>
          <w:rStyle w:val="VerbatimChar"/>
        </w:rPr>
        <w:t xml:space="preserve">   a encontrar producto perfecto haciendo preguntas clave"</w:t>
      </w:r>
      <w:r>
        <w:br/>
      </w:r>
      <w:r>
        <w:rPr>
          <w:rStyle w:val="VerbatimChar"/>
        </w:rPr>
        <w:t xml:space="preserve">→ Conversion rate: 5% → 12% (+140%)</w:t>
      </w:r>
      <w:r>
        <w:br/>
      </w:r>
      <w:r>
        <w:rPr>
          <w:rStyle w:val="VerbatimChar"/>
        </w:rPr>
        <w:t xml:space="preserve">→ Cliente feliz (ROI triplicado)</w:t>
      </w:r>
      <w:r>
        <w:br/>
      </w:r>
      <w:r>
        <w:rPr>
          <w:rStyle w:val="VerbatimChar"/>
        </w:rPr>
        <w:t xml:space="preserve">→ Renuevas contrato + upsell</w:t>
      </w:r>
      <w:r>
        <w:br/>
      </w:r>
      <w:r>
        <w:br/>
      </w:r>
      <w:r>
        <w:rPr>
          <w:rStyle w:val="VerbatimChar"/>
        </w:rPr>
        <w:t xml:space="preserve">ROI: Optimización prompts = ROI cliente mejorado = renovación</w:t>
      </w:r>
    </w:p>
    <w:p>
      <w:pPr>
        <w:pStyle w:val="FirstParagraph"/>
      </w:pPr>
      <w:r>
        <w:rPr>
          <w:bCs/>
          <w:b/>
        </w:rPr>
        <w:t xml:space="preserve">Capacidades Prompts:</w:t>
      </w:r>
      <w:r>
        <w:t xml:space="preserve"> </w:t>
      </w:r>
      <w:r>
        <w:t xml:space="preserve">- Versionado Git-like (diff, rollback)</w:t>
      </w:r>
      <w:r>
        <w:t xml:space="preserve"> </w:t>
      </w:r>
      <w:r>
        <w:t xml:space="preserve">- A/B testing automático</w:t>
      </w:r>
      <w:r>
        <w:t xml:space="preserve"> </w:t>
      </w:r>
      <w:r>
        <w:t xml:space="preserve">- Template library (best practices)</w:t>
      </w:r>
      <w:r>
        <w:t xml:space="preserve"> </w:t>
      </w:r>
      <w:r>
        <w:t xml:space="preserve">- Variables parametrizables</w:t>
      </w:r>
      <w:r>
        <w:t xml:space="preserve"> </w:t>
      </w:r>
      <w:r>
        <w:t xml:space="preserve">- Performance tracking por prompt</w:t>
      </w:r>
    </w:p>
    <w:p>
      <w:r>
        <w:pict>
          <v:rect style="width:0;height:1.5pt" o:hralign="center" o:hrstd="t" o:hr="t"/>
        </w:pict>
      </w:r>
    </w:p>
    <w:bookmarkEnd w:id="40"/>
    <w:bookmarkStart w:id="41" w:name="Xb599337b6ca654c3304f8689f7997d20afdb38f"/>
    <w:p>
      <w:pPr>
        <w:pStyle w:val="Heading3"/>
      </w:pPr>
      <w:r>
        <w:rPr>
          <w:bCs/>
          <w:b/>
        </w:rPr>
        <w:t xml:space="preserve">6. EVALUACIÓN ÍNDICES VECTOR: ¿Tu Vector DB es Óptima?</w:t>
      </w:r>
    </w:p>
    <w:p>
      <w:pPr>
        <w:pStyle w:val="FirstParagraph"/>
      </w:pPr>
      <w:r>
        <w:rPr>
          <w:bCs/>
          <w:b/>
        </w:rPr>
        <w:t xml:space="preserve">Microservicio:</w:t>
      </w:r>
      <w:r>
        <w:t xml:space="preserve"> </w:t>
      </w:r>
      <w:r>
        <w:rPr>
          <w:rStyle w:val="VerbatimChar"/>
        </w:rPr>
        <w:t xml:space="preserve">leka-rag-evaluation</w:t>
      </w:r>
    </w:p>
    <w:p>
      <w:pPr>
        <w:pStyle w:val="BodyText"/>
      </w:pPr>
      <w:r>
        <w:rPr>
          <w:bCs/>
          <w:b/>
        </w:rPr>
        <w:t xml:space="preserve">CASO DE NEGOCIO:</w:t>
      </w:r>
    </w:p>
    <w:p>
      <w:pPr>
        <w:pStyle w:val="SourceCode"/>
      </w:pPr>
      <w:r>
        <w:rPr>
          <w:rStyle w:val="VerbatimChar"/>
        </w:rPr>
        <w:t xml:space="preserve">PROBLEMA:</w:t>
      </w:r>
      <w:r>
        <w:br/>
      </w:r>
      <w:r>
        <w:rPr>
          <w:rStyle w:val="VerbatimChar"/>
        </w:rPr>
        <w:t xml:space="preserve">RAG knowledge base 100k documentos.</w:t>
      </w:r>
      <w:r>
        <w:br/>
      </w:r>
      <w:r>
        <w:rPr>
          <w:rStyle w:val="VerbatimChar"/>
        </w:rPr>
        <w:t xml:space="preserve">Embeddings con text-embedding-3-large (3072 dim).</w:t>
      </w:r>
      <w:r>
        <w:br/>
      </w:r>
      <w:r>
        <w:rPr>
          <w:rStyle w:val="VerbatimChar"/>
        </w:rPr>
        <w:t xml:space="preserve">Storage: 1.2 TB vectores.</w:t>
      </w:r>
      <w:r>
        <w:br/>
      </w:r>
      <w:r>
        <w:rPr>
          <w:rStyle w:val="VerbatimChar"/>
        </w:rPr>
        <w:t xml:space="preserve">Coste Cloud: 500€/mes.</w:t>
      </w:r>
      <w:r>
        <w:br/>
      </w:r>
      <w:r>
        <w:rPr>
          <w:rStyle w:val="VerbatimChar"/>
        </w:rPr>
        <w:t xml:space="preserve">Latency retrieval: 800ms (lento).</w:t>
      </w:r>
      <w:r>
        <w:br/>
      </w:r>
      <w:r>
        <w:br/>
      </w:r>
      <w:r>
        <w:rPr>
          <w:rStyle w:val="VerbatimChar"/>
        </w:rPr>
        <w:t xml:space="preserve">→ Coste alto</w:t>
      </w:r>
      <w:r>
        <w:br/>
      </w:r>
      <w:r>
        <w:rPr>
          <w:rStyle w:val="VerbatimChar"/>
        </w:rPr>
        <w:t xml:space="preserve">→ Latency mala (UX pobre)</w:t>
      </w:r>
      <w:r>
        <w:br/>
      </w:r>
      <w:r>
        <w:rPr>
          <w:rStyle w:val="VerbatimChar"/>
        </w:rPr>
        <w:t xml:space="preserve">→ Cliente se queja</w:t>
      </w:r>
    </w:p>
    <w:p>
      <w:pPr>
        <w:pStyle w:val="FirstParagraph"/>
      </w:pPr>
      <w:r>
        <w:rPr>
          <w:bCs/>
          <w:b/>
        </w:rPr>
        <w:t xml:space="preserve">SOLUCIÓN CodeflowX:</w:t>
      </w:r>
    </w:p>
    <w:p>
      <w:pPr>
        <w:pStyle w:val="SourceCode"/>
      </w:pPr>
      <w:r>
        <w:rPr>
          <w:rStyle w:val="VerbatimChar"/>
        </w:rPr>
        <w:t xml:space="preserve">✅ Análisis optimización índices:</w:t>
      </w:r>
      <w:r>
        <w:br/>
      </w:r>
      <w:r>
        <w:rPr>
          <w:rStyle w:val="VerbatimChar"/>
        </w:rPr>
        <w:t xml:space="preserve">   • Embedding model comparison (quality vs size vs speed)</w:t>
      </w:r>
      <w:r>
        <w:br/>
      </w:r>
      <w:r>
        <w:rPr>
          <w:rStyle w:val="VerbatimChar"/>
        </w:rPr>
        <w:t xml:space="preserve">   • Quantization analysis (8-bit, 4-bit)</w:t>
      </w:r>
      <w:r>
        <w:br/>
      </w:r>
      <w:r>
        <w:rPr>
          <w:rStyle w:val="VerbatimChar"/>
        </w:rPr>
        <w:t xml:space="preserve">   • Dimension reduction (PCA, UMAP)</w:t>
      </w:r>
      <w:r>
        <w:br/>
      </w:r>
      <w:r>
        <w:rPr>
          <w:rStyle w:val="VerbatimChar"/>
        </w:rPr>
        <w:t xml:space="preserve">   • Index type optimization (HNSW params)</w:t>
      </w:r>
      <w:r>
        <w:br/>
      </w:r>
      <w:r>
        <w:rPr>
          <w:rStyle w:val="VerbatimChar"/>
        </w:rPr>
        <w:t xml:space="preserve">   • Trade-off quality vs performance</w:t>
      </w:r>
      <w:r>
        <w:br/>
      </w:r>
      <w:r>
        <w:br/>
      </w:r>
      <w:r>
        <w:rPr>
          <w:rStyle w:val="VerbatimChar"/>
        </w:rPr>
        <w:t xml:space="preserve">→ Testing quantization 8-bit:</w:t>
      </w:r>
      <w:r>
        <w:br/>
      </w:r>
      <w:r>
        <w:rPr>
          <w:rStyle w:val="VerbatimChar"/>
        </w:rPr>
        <w:t xml:space="preserve">   * Storage reduction: 75% (1.2 TB → 300 GB)</w:t>
      </w:r>
      <w:r>
        <w:br/>
      </w:r>
      <w:r>
        <w:rPr>
          <w:rStyle w:val="VerbatimChar"/>
        </w:rPr>
        <w:t xml:space="preserve">   * Coste Cloud: 500€/mes → 125€/mes (ahorro 375€/mes)</w:t>
      </w:r>
      <w:r>
        <w:br/>
      </w:r>
      <w:r>
        <w:rPr>
          <w:rStyle w:val="VerbatimChar"/>
        </w:rPr>
        <w:t xml:space="preserve">   * Latency: 800ms → 200ms (4x faster)</w:t>
      </w:r>
      <w:r>
        <w:br/>
      </w:r>
      <w:r>
        <w:rPr>
          <w:rStyle w:val="VerbatimChar"/>
        </w:rPr>
        <w:t xml:space="preserve">   * Quality loss: 2% (acceptable)</w:t>
      </w:r>
      <w:r>
        <w:br/>
      </w:r>
      <w:r>
        <w:br/>
      </w:r>
      <w:r>
        <w:rPr>
          <w:rStyle w:val="VerbatimChar"/>
        </w:rPr>
        <w:t xml:space="preserve">→ Cliente feliz (coste bajo + latency buena)</w:t>
      </w:r>
      <w:r>
        <w:br/>
      </w:r>
      <w:r>
        <w:rPr>
          <w:rStyle w:val="VerbatimChar"/>
        </w:rPr>
        <w:t xml:space="preserve">→ Ahorro anual: 4.500€</w:t>
      </w:r>
      <w:r>
        <w:br/>
      </w:r>
      <w:r>
        <w:br/>
      </w:r>
      <w:r>
        <w:rPr>
          <w:rStyle w:val="VerbatimChar"/>
        </w:rPr>
        <w:t xml:space="preserve">ROI: Optimización índices = ahorro coste + mejor UX</w:t>
      </w:r>
    </w:p>
    <w:p>
      <w:pPr>
        <w:pStyle w:val="FirstParagraph"/>
      </w:pPr>
      <w:r>
        <w:rPr>
          <w:bCs/>
          <w:b/>
        </w:rPr>
        <w:t xml:space="preserve">Análisis Disponibles:</w:t>
      </w:r>
      <w:r>
        <w:t xml:space="preserve"> </w:t>
      </w:r>
      <w:r>
        <w:t xml:space="preserve">- Embedding quality comparison</w:t>
      </w:r>
      <w:r>
        <w:t xml:space="preserve"> </w:t>
      </w:r>
      <w:r>
        <w:t xml:space="preserve">- Quantization impact analysis</w:t>
      </w:r>
      <w:r>
        <w:t xml:space="preserve"> </w:t>
      </w:r>
      <w:r>
        <w:t xml:space="preserve">- Dimension reduction trade-offs</w:t>
      </w:r>
      <w:r>
        <w:t xml:space="preserve"> </w:t>
      </w:r>
      <w:r>
        <w:t xml:space="preserve">- Index parameter tuning</w:t>
      </w:r>
      <w:r>
        <w:t xml:space="preserve"> </w:t>
      </w:r>
      <w:r>
        <w:t xml:space="preserve">- Storage + cost optimization</w:t>
      </w:r>
    </w:p>
    <w:p>
      <w:r>
        <w:pict>
          <v:rect style="width:0;height:1.5pt" o:hralign="center" o:hrstd="t" o:hr="t"/>
        </w:pict>
      </w:r>
    </w:p>
    <w:bookmarkEnd w:id="41"/>
    <w:bookmarkStart w:id="42" w:name="Xd84b20bd75a6ad15448ee0130d145c4983e7d35"/>
    <w:p>
      <w:pPr>
        <w:pStyle w:val="Heading3"/>
      </w:pPr>
      <w:r>
        <w:rPr>
          <w:bCs/>
          <w:b/>
        </w:rPr>
        <w:t xml:space="preserve">7. ADVERSARIAL ROBUSTNESS: ¿Tu IA Resiste Ataques?</w:t>
      </w:r>
    </w:p>
    <w:p>
      <w:pPr>
        <w:pStyle w:val="FirstParagraph"/>
      </w:pPr>
      <w:r>
        <w:rPr>
          <w:bCs/>
          <w:b/>
        </w:rPr>
        <w:t xml:space="preserve">Microservicio:</w:t>
      </w:r>
      <w:r>
        <w:t xml:space="preserve"> </w:t>
      </w:r>
      <w:r>
        <w:rPr>
          <w:rStyle w:val="VerbatimChar"/>
        </w:rPr>
        <w:t xml:space="preserve">leka-adversarial-robustness</w:t>
      </w:r>
    </w:p>
    <w:p>
      <w:pPr>
        <w:pStyle w:val="BodyText"/>
      </w:pPr>
      <w:r>
        <w:rPr>
          <w:bCs/>
          <w:b/>
        </w:rPr>
        <w:t xml:space="preserve">CASO DE NEGOCIO:</w:t>
      </w:r>
    </w:p>
    <w:p>
      <w:pPr>
        <w:pStyle w:val="SourceCode"/>
      </w:pPr>
      <w:r>
        <w:rPr>
          <w:rStyle w:val="VerbatimChar"/>
        </w:rPr>
        <w:t xml:space="preserve">PROBLEMA:</w:t>
      </w:r>
      <w:r>
        <w:br/>
      </w:r>
      <w:r>
        <w:rPr>
          <w:rStyle w:val="VerbatimChar"/>
        </w:rPr>
        <w:t xml:space="preserve">Sistema detección fraude tarjetas crédito.</w:t>
      </w:r>
      <w:r>
        <w:br/>
      </w:r>
      <w:r>
        <w:rPr>
          <w:rStyle w:val="VerbatimChar"/>
        </w:rPr>
        <w:t xml:space="preserve">Funciona bien en testing (99% accuracy).</w:t>
      </w:r>
      <w:r>
        <w:br/>
      </w:r>
      <w:r>
        <w:rPr>
          <w:rStyle w:val="VerbatimChar"/>
        </w:rPr>
        <w:t xml:space="preserve">Producción: defraudadores descubren cómo evadirlo </w:t>
      </w:r>
      <w:r>
        <w:br/>
      </w:r>
      <w:r>
        <w:rPr>
          <w:rStyle w:val="VerbatimChar"/>
        </w:rPr>
        <w:t xml:space="preserve">(pequeños cambios transacción → fraude no detectado).</w:t>
      </w:r>
      <w:r>
        <w:br/>
      </w:r>
      <w:r>
        <w:br/>
      </w:r>
      <w:r>
        <w:rPr>
          <w:rStyle w:val="VerbatimChar"/>
        </w:rPr>
        <w:t xml:space="preserve">→ Fraudes no detectados: 200.000€ pérdidas/mes</w:t>
      </w:r>
      <w:r>
        <w:br/>
      </w:r>
      <w:r>
        <w:rPr>
          <w:rStyle w:val="VerbatimChar"/>
        </w:rPr>
        <w:t xml:space="preserve">→ Cliente furioso</w:t>
      </w:r>
      <w:r>
        <w:br/>
      </w:r>
      <w:r>
        <w:rPr>
          <w:rStyle w:val="VerbatimChar"/>
        </w:rPr>
        <w:t xml:space="preserve">→ Modelo inservible</w:t>
      </w:r>
    </w:p>
    <w:p>
      <w:pPr>
        <w:pStyle w:val="FirstParagraph"/>
      </w:pPr>
      <w:r>
        <w:rPr>
          <w:bCs/>
          <w:b/>
        </w:rPr>
        <w:t xml:space="preserve">SOLUCIÓN CodeflowX:</w:t>
      </w:r>
    </w:p>
    <w:p>
      <w:pPr>
        <w:pStyle w:val="SourceCode"/>
      </w:pPr>
      <w:r>
        <w:rPr>
          <w:rStyle w:val="VerbatimChar"/>
        </w:rPr>
        <w:t xml:space="preserve">✅ Adversarial testing ANTES de producción:</w:t>
      </w:r>
      <w:r>
        <w:br/>
      </w:r>
      <w:r>
        <w:rPr>
          <w:rStyle w:val="VerbatimChar"/>
        </w:rPr>
        <w:t xml:space="preserve">   • Evasion attacks (engañar modelo)</w:t>
      </w:r>
      <w:r>
        <w:br/>
      </w:r>
      <w:r>
        <w:rPr>
          <w:rStyle w:val="VerbatimChar"/>
        </w:rPr>
        <w:t xml:space="preserve">   • Poisoning attacks (envenenar datos)</w:t>
      </w:r>
      <w:r>
        <w:br/>
      </w:r>
      <w:r>
        <w:rPr>
          <w:rStyle w:val="VerbatimChar"/>
        </w:rPr>
        <w:t xml:space="preserve">   • Model inversion (extraer datos entrenamiento)</w:t>
      </w:r>
      <w:r>
        <w:br/>
      </w:r>
      <w:r>
        <w:rPr>
          <w:rStyle w:val="VerbatimChar"/>
        </w:rPr>
        <w:t xml:space="preserve">   • Backdoor attacks (puertas traseras)</w:t>
      </w:r>
      <w:r>
        <w:br/>
      </w:r>
      <w:r>
        <w:rPr>
          <w:rStyle w:val="VerbatimChar"/>
        </w:rPr>
        <w:t xml:space="preserve">   • Jailbreak testing (LLMs)</w:t>
      </w:r>
      <w:r>
        <w:br/>
      </w:r>
      <w:r>
        <w:br/>
      </w:r>
      <w:r>
        <w:rPr>
          <w:rStyle w:val="VerbatimChar"/>
        </w:rPr>
        <w:t xml:space="preserve">→ Detectas vulnerabilidad evasion</w:t>
      </w:r>
      <w:r>
        <w:br/>
      </w:r>
      <w:r>
        <w:rPr>
          <w:rStyle w:val="VerbatimChar"/>
        </w:rPr>
        <w:t xml:space="preserve">→ Entrenas modelo con ejemplos adversariales</w:t>
      </w:r>
      <w:r>
        <w:br/>
      </w:r>
      <w:r>
        <w:rPr>
          <w:rStyle w:val="VerbatimChar"/>
        </w:rPr>
        <w:t xml:space="preserve">→ Re-testing: modelo robusto</w:t>
      </w:r>
      <w:r>
        <w:br/>
      </w:r>
      <w:r>
        <w:rPr>
          <w:rStyle w:val="VerbatimChar"/>
        </w:rPr>
        <w:t xml:space="preserve">→ Producción: fraudes detectados correctamente</w:t>
      </w:r>
      <w:r>
        <w:br/>
      </w:r>
      <w:r>
        <w:rPr>
          <w:rStyle w:val="VerbatimChar"/>
        </w:rPr>
        <w:t xml:space="preserve">→ Cliente ahorra 200.000€/mes</w:t>
      </w:r>
      <w:r>
        <w:br/>
      </w:r>
      <w:r>
        <w:br/>
      </w:r>
      <w:r>
        <w:rPr>
          <w:rStyle w:val="VerbatimChar"/>
        </w:rPr>
        <w:t xml:space="preserve">ROI: Fraudes evitados vs pérdidas = enorme</w:t>
      </w:r>
    </w:p>
    <w:p>
      <w:r>
        <w:pict>
          <v:rect style="width:0;height:1.5pt" o:hralign="center" o:hrstd="t" o:hr="t"/>
        </w:pict>
      </w:r>
    </w:p>
    <w:bookmarkEnd w:id="42"/>
    <w:bookmarkStart w:id="44" w:name="explicabilidad-art.-13"/>
    <w:p>
      <w:pPr>
        <w:pStyle w:val="Heading3"/>
      </w:pPr>
      <w:r>
        <w:rPr>
          <w:bCs/>
          <w:b/>
        </w:rPr>
        <w:t xml:space="preserve">3. EXPLICABILIDAD (Art. 13)</w:t>
      </w:r>
    </w:p>
    <w:bookmarkStart w:id="43" w:name="explicabilidad-modelos-ml"/>
    <w:p>
      <w:pPr>
        <w:pStyle w:val="Heading4"/>
      </w:pPr>
      <w:r>
        <w:rPr>
          <w:bCs/>
          <w:b/>
        </w:rPr>
        <w:t xml:space="preserve">3.1. Explicabilidad Modelos ML</w:t>
      </w:r>
    </w:p>
    <w:p>
      <w:pPr>
        <w:pStyle w:val="FirstParagraph"/>
      </w:pPr>
      <w:r>
        <w:rPr>
          <w:bCs/>
          <w:b/>
        </w:rPr>
        <w:t xml:space="preserve">Microservicio:</w:t>
      </w:r>
      <w:r>
        <w:t xml:space="preserve"> </w:t>
      </w:r>
      <w:r>
        <w:rPr>
          <w:rStyle w:val="VerbatimChar"/>
        </w:rPr>
        <w:t xml:space="preserve">leka-llm-evaluation</w:t>
      </w:r>
      <w:r>
        <w:t xml:space="preserve"> </w:t>
      </w:r>
      <w:r>
        <w:t xml:space="preserve">+ integración SHAP/LIME</w:t>
      </w:r>
    </w:p>
    <w:p>
      <w:pPr>
        <w:pStyle w:val="SourceCode"/>
      </w:pPr>
      <w:r>
        <w:rPr>
          <w:rStyle w:val="VerbatimChar"/>
        </w:rPr>
        <w:t xml:space="preserve">✅ Feature importance:</w:t>
      </w:r>
      <w:r>
        <w:br/>
      </w:r>
      <w:r>
        <w:rPr>
          <w:rStyle w:val="VerbatimChar"/>
        </w:rPr>
        <w:t xml:space="preserve">   • SHAP (SHapley Additive exPlanations)</w:t>
      </w:r>
      <w:r>
        <w:br/>
      </w:r>
      <w:r>
        <w:rPr>
          <w:rStyle w:val="VerbatimChar"/>
        </w:rPr>
        <w:t xml:space="preserve">   • LIME (Local Interpretable Model-agnostic Explanations)</w:t>
      </w:r>
      <w:r>
        <w:br/>
      </w:r>
      <w:r>
        <w:rPr>
          <w:rStyle w:val="VerbatimChar"/>
        </w:rPr>
        <w:t xml:space="preserve">   • Permutation importance</w:t>
      </w:r>
      <w:r>
        <w:br/>
      </w:r>
      <w:r>
        <w:br/>
      </w:r>
      <w:r>
        <w:rPr>
          <w:rStyle w:val="VerbatimChar"/>
        </w:rPr>
        <w:t xml:space="preserve">✅ Explicaciones nivel instancia:</w:t>
      </w:r>
      <w:r>
        <w:br/>
      </w:r>
      <w:r>
        <w:rPr>
          <w:rStyle w:val="VerbatimChar"/>
        </w:rPr>
        <w:t xml:space="preserve">   • "Por qué candidato X rechazado"</w:t>
      </w:r>
      <w:r>
        <w:br/>
      </w:r>
      <w:r>
        <w:rPr>
          <w:rStyle w:val="VerbatimChar"/>
        </w:rPr>
        <w:t xml:space="preserve">   • "Por qué préstamo Y denegado"</w:t>
      </w:r>
      <w:r>
        <w:br/>
      </w:r>
      <w:r>
        <w:rPr>
          <w:rStyle w:val="VerbatimChar"/>
        </w:rPr>
        <w:t xml:space="preserve">   • Feature contributions visualizadas</w:t>
      </w:r>
      <w:r>
        <w:br/>
      </w:r>
      <w:r>
        <w:br/>
      </w:r>
      <w:r>
        <w:rPr>
          <w:rStyle w:val="VerbatimChar"/>
        </w:rPr>
        <w:t xml:space="preserve">✅ Explicaciones nivel global:</w:t>
      </w:r>
      <w:r>
        <w:br/>
      </w:r>
      <w:r>
        <w:rPr>
          <w:rStyle w:val="VerbatimChar"/>
        </w:rPr>
        <w:t xml:space="preserve">   • Features más importantes modelo</w:t>
      </w:r>
      <w:r>
        <w:br/>
      </w:r>
      <w:r>
        <w:rPr>
          <w:rStyle w:val="VerbatimChar"/>
        </w:rPr>
        <w:t xml:space="preserve">   • Patrones decisión detectados</w:t>
      </w:r>
      <w:r>
        <w:br/>
      </w:r>
      <w:r>
        <w:rPr>
          <w:rStyle w:val="VerbatimChar"/>
        </w:rPr>
        <w:t xml:space="preserve">   • Relaciones variables explicadas</w:t>
      </w:r>
    </w:p>
    <w:p>
      <w:pPr>
        <w:pStyle w:val="FirstParagraph"/>
      </w:pPr>
      <w:r>
        <w:rPr>
          <w:bCs/>
          <w:b/>
        </w:rPr>
        <w:t xml:space="preserve">Valor Agencias/Consultores: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Cliente rechazado por tu sistema scoring tiene derecho saber por qué (Art. 13). CodeflowX genera explicaciones automáticas con SHAP/LIME.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gobierno-promptsrag-art.-10-art.-13"/>
    <w:p>
      <w:pPr>
        <w:pStyle w:val="Heading3"/>
      </w:pPr>
      <w:r>
        <w:rPr>
          <w:bCs/>
          <w:b/>
        </w:rPr>
        <w:t xml:space="preserve">4. GOBIERNO PROMPTS/RAG (Art. 10 + Art. 13)</w:t>
      </w:r>
    </w:p>
    <w:bookmarkStart w:id="45" w:name="governance-prompts"/>
    <w:p>
      <w:pPr>
        <w:pStyle w:val="Heading4"/>
      </w:pPr>
      <w:r>
        <w:rPr>
          <w:bCs/>
          <w:b/>
        </w:rPr>
        <w:t xml:space="preserve">4.1. Governance Prompts</w:t>
      </w:r>
    </w:p>
    <w:p>
      <w:pPr>
        <w:pStyle w:val="FirstParagraph"/>
      </w:pPr>
      <w:r>
        <w:rPr>
          <w:bCs/>
          <w:b/>
        </w:rPr>
        <w:t xml:space="preserve">Microservicio:</w:t>
      </w:r>
      <w:r>
        <w:t xml:space="preserve"> </w:t>
      </w:r>
      <w:r>
        <w:rPr>
          <w:rStyle w:val="VerbatimChar"/>
        </w:rPr>
        <w:t xml:space="preserve">leka-prompt-governance</w:t>
      </w:r>
    </w:p>
    <w:p>
      <w:pPr>
        <w:pStyle w:val="SourceCode"/>
      </w:pPr>
      <w:r>
        <w:rPr>
          <w:rStyle w:val="VerbatimChar"/>
        </w:rPr>
        <w:t xml:space="preserve">✅ Detección PII en prompts:</w:t>
      </w:r>
      <w:r>
        <w:br/>
      </w:r>
      <w:r>
        <w:rPr>
          <w:rStyle w:val="VerbatimChar"/>
        </w:rPr>
        <w:t xml:space="preserve">   • Microsoft Presidio integration</w:t>
      </w:r>
      <w:r>
        <w:br/>
      </w:r>
      <w:r>
        <w:rPr>
          <w:rStyle w:val="VerbatimChar"/>
        </w:rPr>
        <w:t xml:space="preserve">   • Detección 50+ tipos PII (email, teléfono, DNI, etc.)</w:t>
      </w:r>
      <w:r>
        <w:br/>
      </w:r>
      <w:r>
        <w:rPr>
          <w:rStyle w:val="VerbatimChar"/>
        </w:rPr>
        <w:t xml:space="preserve">   • Pseudonimización automática</w:t>
      </w:r>
      <w:r>
        <w:br/>
      </w:r>
      <w:r>
        <w:rPr>
          <w:rStyle w:val="VerbatimChar"/>
        </w:rPr>
        <w:t xml:space="preserve">   • Redaction configurable</w:t>
      </w:r>
      <w:r>
        <w:br/>
      </w:r>
      <w:r>
        <w:br/>
      </w:r>
      <w:r>
        <w:rPr>
          <w:rStyle w:val="VerbatimChar"/>
        </w:rPr>
        <w:t xml:space="preserve">✅ Versionado prompts:</w:t>
      </w:r>
      <w:r>
        <w:br/>
      </w:r>
      <w:r>
        <w:rPr>
          <w:rStyle w:val="VerbatimChar"/>
        </w:rPr>
        <w:t xml:space="preserve">   • Git-like versioning</w:t>
      </w:r>
      <w:r>
        <w:br/>
      </w:r>
      <w:r>
        <w:rPr>
          <w:rStyle w:val="VerbatimChar"/>
        </w:rPr>
        <w:t xml:space="preserve">   • Diff prompts versions</w:t>
      </w:r>
      <w:r>
        <w:br/>
      </w:r>
      <w:r>
        <w:rPr>
          <w:rStyle w:val="VerbatimChar"/>
        </w:rPr>
        <w:t xml:space="preserve">   • Rollback capability</w:t>
      </w:r>
      <w:r>
        <w:br/>
      </w:r>
      <w:r>
        <w:rPr>
          <w:rStyle w:val="VerbatimChar"/>
        </w:rPr>
        <w:t xml:space="preserve">   • Audit trail changes</w:t>
      </w:r>
      <w:r>
        <w:br/>
      </w:r>
      <w:r>
        <w:br/>
      </w:r>
      <w:r>
        <w:rPr>
          <w:rStyle w:val="VerbatimChar"/>
        </w:rPr>
        <w:t xml:space="preserve">✅ Template management:</w:t>
      </w:r>
      <w:r>
        <w:br/>
      </w:r>
      <w:r>
        <w:rPr>
          <w:rStyle w:val="VerbatimChar"/>
        </w:rPr>
        <w:t xml:space="preserve">   • Prompt templates biblioteca</w:t>
      </w:r>
      <w:r>
        <w:br/>
      </w:r>
      <w:r>
        <w:rPr>
          <w:rStyle w:val="VerbatimChar"/>
        </w:rPr>
        <w:t xml:space="preserve">   • Variables parametrizables</w:t>
      </w:r>
      <w:r>
        <w:br/>
      </w:r>
      <w:r>
        <w:rPr>
          <w:rStyle w:val="VerbatimChar"/>
        </w:rPr>
        <w:t xml:space="preserve">   • Testing A/B prompts</w:t>
      </w:r>
    </w:p>
    <w:p>
      <w:pPr>
        <w:pStyle w:val="FirstParagraph"/>
      </w:pPr>
      <w:r>
        <w:rPr>
          <w:bCs/>
          <w:b/>
        </w:rPr>
        <w:t xml:space="preserve">Valor Agencias/Consultores: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Tu RAG documentación interna puede exponer PII sin saberlo. CodeflowX detecta automáticamente con Presidio y pseudonimiza antes de enviar a LLM.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45"/>
    <w:bookmarkStart w:id="46" w:name="evaluación-rag"/>
    <w:p>
      <w:pPr>
        <w:pStyle w:val="Heading4"/>
      </w:pPr>
      <w:r>
        <w:rPr>
          <w:bCs/>
          <w:b/>
        </w:rPr>
        <w:t xml:space="preserve">4.2. Evaluación RAG</w:t>
      </w:r>
    </w:p>
    <w:p>
      <w:pPr>
        <w:pStyle w:val="FirstParagraph"/>
      </w:pPr>
      <w:r>
        <w:rPr>
          <w:bCs/>
          <w:b/>
        </w:rPr>
        <w:t xml:space="preserve">Microservicio:</w:t>
      </w:r>
      <w:r>
        <w:t xml:space="preserve"> </w:t>
      </w:r>
      <w:r>
        <w:rPr>
          <w:rStyle w:val="VerbatimChar"/>
        </w:rPr>
        <w:t xml:space="preserve">leka-rag-evaluation</w:t>
      </w:r>
    </w:p>
    <w:p>
      <w:pPr>
        <w:pStyle w:val="SourceCode"/>
      </w:pPr>
      <w:r>
        <w:rPr>
          <w:rStyle w:val="VerbatimChar"/>
        </w:rPr>
        <w:t xml:space="preserve">✅ Métricas RAG específicas:</w:t>
      </w:r>
      <w:r>
        <w:br/>
      </w:r>
      <w:r>
        <w:rPr>
          <w:rStyle w:val="VerbatimChar"/>
        </w:rPr>
        <w:t xml:space="preserve">   • Context Precision (relevancia chunks)</w:t>
      </w:r>
      <w:r>
        <w:br/>
      </w:r>
      <w:r>
        <w:rPr>
          <w:rStyle w:val="VerbatimChar"/>
        </w:rPr>
        <w:t xml:space="preserve">   • Context Recall (cobertura respuesta)</w:t>
      </w:r>
      <w:r>
        <w:br/>
      </w:r>
      <w:r>
        <w:rPr>
          <w:rStyle w:val="VerbatimChar"/>
        </w:rPr>
        <w:t xml:space="preserve">   • Faithfulness (fidelidad a docs)</w:t>
      </w:r>
      <w:r>
        <w:br/>
      </w:r>
      <w:r>
        <w:rPr>
          <w:rStyle w:val="VerbatimChar"/>
        </w:rPr>
        <w:t xml:space="preserve">   • Answer Relevance (respuesta útil)</w:t>
      </w:r>
      <w:r>
        <w:br/>
      </w:r>
      <w:r>
        <w:br/>
      </w:r>
      <w:r>
        <w:rPr>
          <w:rStyle w:val="VerbatimChar"/>
        </w:rPr>
        <w:t xml:space="preserve">✅ Framework RAGAS:</w:t>
      </w:r>
      <w:r>
        <w:br/>
      </w:r>
      <w:r>
        <w:rPr>
          <w:rStyle w:val="VerbatimChar"/>
        </w:rPr>
        <w:t xml:space="preserve">   • Evaluación end-to-end RAG</w:t>
      </w:r>
      <w:r>
        <w:br/>
      </w:r>
      <w:r>
        <w:rPr>
          <w:rStyle w:val="VerbatimChar"/>
        </w:rPr>
        <w:t xml:space="preserve">   • Métricas calidad retrieval</w:t>
      </w:r>
      <w:r>
        <w:br/>
      </w:r>
      <w:r>
        <w:rPr>
          <w:rStyle w:val="VerbatimChar"/>
        </w:rPr>
        <w:t xml:space="preserve">   • Métricas calidad generation</w:t>
      </w:r>
      <w:r>
        <w:br/>
      </w:r>
      <w:r>
        <w:rPr>
          <w:rStyle w:val="VerbatimChar"/>
        </w:rPr>
        <w:t xml:space="preserve">   • Comparativa configuraciones RAG</w:t>
      </w:r>
      <w:r>
        <w:br/>
      </w:r>
      <w:r>
        <w:br/>
      </w:r>
      <w:r>
        <w:rPr>
          <w:rStyle w:val="VerbatimChar"/>
        </w:rPr>
        <w:t xml:space="preserve">✅ Chunk quality analysis:</w:t>
      </w:r>
      <w:r>
        <w:br/>
      </w:r>
      <w:r>
        <w:rPr>
          <w:rStyle w:val="VerbatimChar"/>
        </w:rPr>
        <w:t xml:space="preserve">   • Tamaño óptimo chunks</w:t>
      </w:r>
      <w:r>
        <w:br/>
      </w:r>
      <w:r>
        <w:rPr>
          <w:rStyle w:val="VerbatimChar"/>
        </w:rPr>
        <w:t xml:space="preserve">   • Overlap analysis</w:t>
      </w:r>
      <w:r>
        <w:br/>
      </w:r>
      <w:r>
        <w:rPr>
          <w:rStyle w:val="VerbatimChar"/>
        </w:rPr>
        <w:t xml:space="preserve">   • Embedding quality</w:t>
      </w:r>
      <w:r>
        <w:br/>
      </w:r>
      <w:r>
        <w:rPr>
          <w:rStyle w:val="VerbatimChar"/>
        </w:rPr>
        <w:t xml:space="preserve">   • Retrieval performance</w:t>
      </w:r>
    </w:p>
    <w:p>
      <w:pPr>
        <w:pStyle w:val="FirstParagraph"/>
      </w:pPr>
      <w:r>
        <w:rPr>
          <w:bCs/>
          <w:b/>
        </w:rPr>
        <w:t xml:space="preserve">Valor Agencias/Consultores: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Tu RAG legal bufete puede recuperar chunks irrelevantes. CodeflowX evalúa automáticamente con RAGAS (context precision, faithfulness, answer relevance).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65" w:name="X63b086f07fa3ae43401f733e02584ae667ca69a"/>
    <w:p>
      <w:pPr>
        <w:pStyle w:val="Heading2"/>
      </w:pPr>
      <w:r>
        <w:t xml:space="preserve">📡 PILAR 3: MONITORIZACIÓN Y AUDITORÍA EN TIEMPO REAL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Producción no es el final, es el principio. Monitorización = tranquilidad + mejora continua + protección reputación.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La monitorización en tiempo real no es</w:t>
      </w:r>
      <w:r>
        <w:t xml:space="preserve"> </w:t>
      </w:r>
      <w:r>
        <w:t xml:space="preserve">“</w:t>
      </w:r>
      <w:r>
        <w:t xml:space="preserve">nice to have</w:t>
      </w:r>
      <w:r>
        <w:t xml:space="preserve">”</w:t>
      </w:r>
      <w:r>
        <w:t xml:space="preserve">. Es</w:t>
      </w:r>
      <w:r>
        <w:t xml:space="preserve"> </w:t>
      </w:r>
      <w:r>
        <w:rPr>
          <w:bCs/>
          <w:b/>
        </w:rPr>
        <w:t xml:space="preserve">tu sistema de alerta temprana que evita desastres antes que ocurran.</w:t>
      </w:r>
    </w:p>
    <w:p>
      <w:r>
        <w:pict>
          <v:rect style="width:0;height:1.5pt" o:hralign="center" o:hrstd="t" o:hr="t"/>
        </w:pict>
      </w:r>
    </w:p>
    <w:bookmarkStart w:id="49" w:name="X52d57f1fb7226431cc384cd700468069388a661"/>
    <w:p>
      <w:pPr>
        <w:pStyle w:val="Heading3"/>
      </w:pPr>
      <w:r>
        <w:rPr>
          <w:bCs/>
          <w:b/>
        </w:rPr>
        <w:t xml:space="preserve">8. DRIFT DETECTION: Detecta Degradación ANTES que Clientes se Quejen</w:t>
      </w:r>
    </w:p>
    <w:p>
      <w:pPr>
        <w:pStyle w:val="FirstParagraph"/>
      </w:pPr>
      <w:r>
        <w:rPr>
          <w:bCs/>
          <w:b/>
        </w:rPr>
        <w:t xml:space="preserve">Microservicio:</w:t>
      </w:r>
      <w:r>
        <w:t xml:space="preserve"> </w:t>
      </w:r>
      <w:r>
        <w:rPr>
          <w:rStyle w:val="VerbatimChar"/>
        </w:rPr>
        <w:t xml:space="preserve">leka-agent-monitoring</w:t>
      </w:r>
    </w:p>
    <w:p>
      <w:pPr>
        <w:pStyle w:val="BodyText"/>
      </w:pPr>
      <w:r>
        <w:rPr>
          <w:bCs/>
          <w:b/>
        </w:rPr>
        <w:t xml:space="preserve">CASO DE NEGOCIO:</w:t>
      </w:r>
    </w:p>
    <w:p>
      <w:pPr>
        <w:pStyle w:val="SourceCode"/>
      </w:pPr>
      <w:r>
        <w:rPr>
          <w:rStyle w:val="VerbatimChar"/>
        </w:rPr>
        <w:t xml:space="preserve">PROBLEMA:</w:t>
      </w:r>
      <w:r>
        <w:br/>
      </w:r>
      <w:r>
        <w:rPr>
          <w:rStyle w:val="VerbatimChar"/>
        </w:rPr>
        <w:t xml:space="preserve">Chatbot scoring crediticio bancario en producción.</w:t>
      </w:r>
      <w:r>
        <w:br/>
      </w:r>
      <w:r>
        <w:rPr>
          <w:rStyle w:val="VerbatimChar"/>
        </w:rPr>
        <w:t xml:space="preserve">Performance inicial: 95% accuracy.</w:t>
      </w:r>
      <w:r>
        <w:br/>
      </w:r>
      <w:r>
        <w:rPr>
          <w:rStyle w:val="VerbatimChar"/>
        </w:rPr>
        <w:t xml:space="preserve">6 meses después: clientes se quejan scoring incorrecto.</w:t>
      </w:r>
      <w:r>
        <w:br/>
      </w:r>
      <w:r>
        <w:rPr>
          <w:rStyle w:val="VerbatimChar"/>
        </w:rPr>
        <w:t xml:space="preserve">Investigas: accuracy degradó a 75% (patterns cambió, modelo obsoleto).</w:t>
      </w:r>
      <w:r>
        <w:br/>
      </w:r>
      <w:r>
        <w:br/>
      </w:r>
      <w:r>
        <w:rPr>
          <w:rStyle w:val="VerbatimChar"/>
        </w:rPr>
        <w:t xml:space="preserve">→ 6 meses decisiones incorrectas</w:t>
      </w:r>
      <w:r>
        <w:br/>
      </w:r>
      <w:r>
        <w:rPr>
          <w:rStyle w:val="VerbatimChar"/>
        </w:rPr>
        <w:t xml:space="preserve">→ Clientes enfadados (préstamos rechazados incorrectamente)</w:t>
      </w:r>
      <w:r>
        <w:br/>
      </w:r>
      <w:r>
        <w:rPr>
          <w:rStyle w:val="VerbatimChar"/>
        </w:rPr>
        <w:t xml:space="preserve">→ Pérdidas: 500.000€ (préstamos buenos rechazados)</w:t>
      </w:r>
      <w:r>
        <w:br/>
      </w:r>
      <w:r>
        <w:rPr>
          <w:rStyle w:val="VerbatimChar"/>
        </w:rPr>
        <w:t xml:space="preserve">→ Reputación dañada</w:t>
      </w:r>
      <w:r>
        <w:br/>
      </w:r>
      <w:r>
        <w:rPr>
          <w:rStyle w:val="VerbatimChar"/>
        </w:rPr>
        <w:t xml:space="preserve">→ Demandas clientes</w:t>
      </w:r>
    </w:p>
    <w:p>
      <w:pPr>
        <w:pStyle w:val="FirstParagraph"/>
      </w:pPr>
      <w:r>
        <w:rPr>
          <w:bCs/>
          <w:b/>
        </w:rPr>
        <w:t xml:space="preserve">SOLUCIÓN CodeflowX:</w:t>
      </w:r>
    </w:p>
    <w:p>
      <w:pPr>
        <w:pStyle w:val="SourceCode"/>
      </w:pPr>
      <w:r>
        <w:rPr>
          <w:rStyle w:val="VerbatimChar"/>
        </w:rPr>
        <w:t xml:space="preserve">✅ Drift detection automático 24/7:</w:t>
      </w:r>
      <w:r>
        <w:br/>
      </w:r>
      <w:r>
        <w:rPr>
          <w:rStyle w:val="VerbatimChar"/>
        </w:rPr>
        <w:t xml:space="preserve">   • Data drift: distribución datos entrada cambia</w:t>
      </w:r>
      <w:r>
        <w:br/>
      </w:r>
      <w:r>
        <w:rPr>
          <w:rStyle w:val="VerbatimChar"/>
        </w:rPr>
        <w:t xml:space="preserve">   • Concept drift: relación input-output cambia</w:t>
      </w:r>
      <w:r>
        <w:br/>
      </w:r>
      <w:r>
        <w:rPr>
          <w:rStyle w:val="VerbatimChar"/>
        </w:rPr>
        <w:t xml:space="preserve">   • Model drift: comportamiento modelo cambia</w:t>
      </w:r>
      <w:r>
        <w:br/>
      </w:r>
      <w:r>
        <w:rPr>
          <w:rStyle w:val="VerbatimChar"/>
        </w:rPr>
        <w:t xml:space="preserve">   • Alertas automáticas cuando accuracy &lt; 90%</w:t>
      </w:r>
      <w:r>
        <w:br/>
      </w:r>
      <w:r>
        <w:br/>
      </w:r>
      <w:r>
        <w:rPr>
          <w:rStyle w:val="VerbatimChar"/>
        </w:rPr>
        <w:t xml:space="preserve">→ Semana 2 post-deployment: alerta data drift detectado</w:t>
      </w:r>
      <w:r>
        <w:br/>
      </w:r>
      <w:r>
        <w:rPr>
          <w:rStyle w:val="VerbatimChar"/>
        </w:rPr>
        <w:t xml:space="preserve">→ Reentrenar modelo con datos nuevos</w:t>
      </w:r>
      <w:r>
        <w:br/>
      </w:r>
      <w:r>
        <w:rPr>
          <w:rStyle w:val="VerbatimChar"/>
        </w:rPr>
        <w:t xml:space="preserve">→ Accuracy recupera a 94%</w:t>
      </w:r>
      <w:r>
        <w:br/>
      </w:r>
      <w:r>
        <w:rPr>
          <w:rStyle w:val="VerbatimChar"/>
        </w:rPr>
        <w:t xml:space="preserve">→ Cero impacto clientes</w:t>
      </w:r>
      <w:r>
        <w:br/>
      </w:r>
      <w:r>
        <w:rPr>
          <w:rStyle w:val="VerbatimChar"/>
        </w:rPr>
        <w:t xml:space="preserve">→ Cero pérdidas</w:t>
      </w:r>
      <w:r>
        <w:br/>
      </w:r>
      <w:r>
        <w:rPr>
          <w:rStyle w:val="VerbatimChar"/>
        </w:rPr>
        <w:t xml:space="preserve">→ Reputación intacta</w:t>
      </w:r>
      <w:r>
        <w:br/>
      </w:r>
      <w:r>
        <w:br/>
      </w:r>
      <w:r>
        <w:rPr>
          <w:rStyle w:val="VerbatimChar"/>
        </w:rPr>
        <w:t xml:space="preserve">ROI: Pérdidas evitadas 500.000€ &gt;&gt; licencia CodeflowX</w:t>
      </w:r>
    </w:p>
    <w:p>
      <w:pPr>
        <w:pStyle w:val="FirstParagraph"/>
      </w:pPr>
      <w:r>
        <w:rPr>
          <w:bCs/>
          <w:b/>
        </w:rPr>
        <w:t xml:space="preserve">Detección Disponible:</w:t>
      </w:r>
      <w:r>
        <w:t xml:space="preserve"> </w:t>
      </w:r>
      <w:r>
        <w:t xml:space="preserve">- Data drift (KS, Chi-Squared tests)</w:t>
      </w:r>
      <w:r>
        <w:t xml:space="preserve"> </w:t>
      </w:r>
      <w:r>
        <w:t xml:space="preserve">- Concept drift (performance degradation)</w:t>
      </w:r>
      <w:r>
        <w:t xml:space="preserve"> </w:t>
      </w:r>
      <w:r>
        <w:t xml:space="preserve">- Model drift (output distribution shift)</w:t>
      </w:r>
      <w:r>
        <w:t xml:space="preserve"> </w:t>
      </w:r>
      <w:r>
        <w:t xml:space="preserve">- Feature distribution changes</w:t>
      </w:r>
      <w:r>
        <w:t xml:space="preserve"> </w:t>
      </w:r>
      <w:r>
        <w:t xml:space="preserve">- Covariate shift detection</w:t>
      </w:r>
      <w:r>
        <w:t xml:space="preserve"> </w:t>
      </w:r>
      <w:r>
        <w:t xml:space="preserve">- Alertas automáticas configurables</w:t>
      </w:r>
    </w:p>
    <w:p>
      <w:r>
        <w:pict>
          <v:rect style="width:0;height:1.5pt" o:hralign="center" o:hrstd="t" o:hr="t"/>
        </w:pict>
      </w:r>
    </w:p>
    <w:bookmarkEnd w:id="49"/>
    <w:bookmarkStart w:id="50" w:name="X5f3a53431ec9fe4589718219192a85bec6fec48"/>
    <w:p>
      <w:pPr>
        <w:pStyle w:val="Heading3"/>
      </w:pPr>
      <w:r>
        <w:rPr>
          <w:bCs/>
          <w:b/>
        </w:rPr>
        <w:t xml:space="preserve">9. INCIDENT MANAGEMENT: De Crisis Reactiva a Gestión Proactiva</w:t>
      </w:r>
    </w:p>
    <w:p>
      <w:pPr>
        <w:pStyle w:val="FirstParagraph"/>
      </w:pPr>
      <w:r>
        <w:rPr>
          <w:bCs/>
          <w:b/>
        </w:rPr>
        <w:t xml:space="preserve">Microservicio:</w:t>
      </w:r>
      <w:r>
        <w:t xml:space="preserve"> </w:t>
      </w:r>
      <w:r>
        <w:rPr>
          <w:rStyle w:val="VerbatimChar"/>
        </w:rPr>
        <w:t xml:space="preserve">leka-agent-monitoring</w:t>
      </w:r>
    </w:p>
    <w:p>
      <w:pPr>
        <w:pStyle w:val="BodyText"/>
      </w:pPr>
      <w:r>
        <w:rPr>
          <w:bCs/>
          <w:b/>
        </w:rPr>
        <w:t xml:space="preserve">CASO DE NEGOCIO:</w:t>
      </w:r>
    </w:p>
    <w:p>
      <w:pPr>
        <w:pStyle w:val="SourceCode"/>
      </w:pPr>
      <w:r>
        <w:rPr>
          <w:rStyle w:val="VerbatimChar"/>
        </w:rPr>
        <w:t xml:space="preserve">PROBLEMA:</w:t>
      </w:r>
      <w:r>
        <w:br/>
      </w:r>
      <w:r>
        <w:rPr>
          <w:rStyle w:val="VerbatimChar"/>
        </w:rPr>
        <w:t xml:space="preserve">Sistema IA detección fraude ecommerce.</w:t>
      </w:r>
      <w:r>
        <w:br/>
      </w:r>
      <w:r>
        <w:rPr>
          <w:rStyle w:val="VerbatimChar"/>
        </w:rPr>
        <w:t xml:space="preserve">Viernes noche: spike error rate 30% (sistema caído parcialmente).</w:t>
      </w:r>
      <w:r>
        <w:br/>
      </w:r>
      <w:r>
        <w:rPr>
          <w:rStyle w:val="VerbatimChar"/>
        </w:rPr>
        <w:t xml:space="preserve">Equipo técnico no trabaja fin de semana.</w:t>
      </w:r>
      <w:r>
        <w:br/>
      </w:r>
      <w:r>
        <w:rPr>
          <w:rStyle w:val="VerbatimChar"/>
        </w:rPr>
        <w:t xml:space="preserve">Lunes detectan: 300 transacciones fraudulentas pasaron (20.000€ pérdidas).</w:t>
      </w:r>
      <w:r>
        <w:br/>
      </w:r>
      <w:r>
        <w:rPr>
          <w:rStyle w:val="VerbatimChar"/>
        </w:rPr>
        <w:t xml:space="preserve">Root cause desconocido (logs confusos, sin correlación).</w:t>
      </w:r>
      <w:r>
        <w:br/>
      </w:r>
      <w:r>
        <w:br/>
      </w:r>
      <w:r>
        <w:rPr>
          <w:rStyle w:val="VerbatimChar"/>
        </w:rPr>
        <w:t xml:space="preserve">→ 20.000€ fraudes no detectados</w:t>
      </w:r>
      <w:r>
        <w:br/>
      </w:r>
      <w:r>
        <w:rPr>
          <w:rStyle w:val="VerbatimChar"/>
        </w:rPr>
        <w:t xml:space="preserve">→ 48h sistema degradado sin saber</w:t>
      </w:r>
      <w:r>
        <w:br/>
      </w:r>
      <w:r>
        <w:rPr>
          <w:rStyle w:val="VerbatimChar"/>
        </w:rPr>
        <w:t xml:space="preserve">→ Cliente furioso</w:t>
      </w:r>
      <w:r>
        <w:br/>
      </w:r>
      <w:r>
        <w:rPr>
          <w:rStyle w:val="VerbatimChar"/>
        </w:rPr>
        <w:t xml:space="preserve">→ 2 días debugging (root cause manual)</w:t>
      </w:r>
    </w:p>
    <w:p>
      <w:pPr>
        <w:pStyle w:val="FirstParagraph"/>
      </w:pPr>
      <w:r>
        <w:rPr>
          <w:bCs/>
          <w:b/>
        </w:rPr>
        <w:t xml:space="preserve">SOLUCIÓN CodeflowX:</w:t>
      </w:r>
    </w:p>
    <w:p>
      <w:pPr>
        <w:pStyle w:val="SourceCode"/>
      </w:pPr>
      <w:r>
        <w:rPr>
          <w:rStyle w:val="VerbatimChar"/>
        </w:rPr>
        <w:t xml:space="preserve">✅ Incident management automático:</w:t>
      </w:r>
      <w:r>
        <w:br/>
      </w:r>
      <w:r>
        <w:rPr>
          <w:rStyle w:val="VerbatimChar"/>
        </w:rPr>
        <w:t xml:space="preserve">   • Detección automática anomalías (error rate &gt; threshold)</w:t>
      </w:r>
      <w:r>
        <w:br/>
      </w:r>
      <w:r>
        <w:rPr>
          <w:rStyle w:val="VerbatimChar"/>
        </w:rPr>
        <w:t xml:space="preserve">   • Alerta inmediata equipo (email, SMS, Slack)</w:t>
      </w:r>
      <w:r>
        <w:br/>
      </w:r>
      <w:r>
        <w:rPr>
          <w:rStyle w:val="VerbatimChar"/>
        </w:rPr>
        <w:t xml:space="preserve">   • Root cause analysis LLM-powered (analiza logs automáticamente)</w:t>
      </w:r>
      <w:r>
        <w:br/>
      </w:r>
      <w:r>
        <w:rPr>
          <w:rStyle w:val="VerbatimChar"/>
        </w:rPr>
        <w:t xml:space="preserve">   • Recomendaciones mitigación</w:t>
      </w:r>
      <w:r>
        <w:br/>
      </w:r>
      <w:r>
        <w:rPr>
          <w:rStyle w:val="VerbatimChar"/>
        </w:rPr>
        <w:t xml:space="preserve">   • Timeline incidente documentado</w:t>
      </w:r>
      <w:r>
        <w:br/>
      </w:r>
      <w:r>
        <w:br/>
      </w:r>
      <w:r>
        <w:rPr>
          <w:rStyle w:val="VerbatimChar"/>
        </w:rPr>
        <w:t xml:space="preserve">→ Viernes 10pm: alerta automática error rate spike</w:t>
      </w:r>
      <w:r>
        <w:br/>
      </w:r>
      <w:r>
        <w:rPr>
          <w:rStyle w:val="VerbatimChar"/>
        </w:rPr>
        <w:t xml:space="preserve">→ RCA automática: API externa timeout (dependency issue)</w:t>
      </w:r>
      <w:r>
        <w:br/>
      </w:r>
      <w:r>
        <w:rPr>
          <w:rStyle w:val="VerbatimChar"/>
        </w:rPr>
        <w:t xml:space="preserve">→ Recomendación: activar fallback API</w:t>
      </w:r>
      <w:r>
        <w:br/>
      </w:r>
      <w:r>
        <w:rPr>
          <w:rStyle w:val="VerbatimChar"/>
        </w:rPr>
        <w:t xml:space="preserve">→ On-call activa fallback en 10 minutos</w:t>
      </w:r>
      <w:r>
        <w:br/>
      </w:r>
      <w:r>
        <w:rPr>
          <w:rStyle w:val="VerbatimChar"/>
        </w:rPr>
        <w:t xml:space="preserve">→ Sistema recuperado</w:t>
      </w:r>
      <w:r>
        <w:br/>
      </w:r>
      <w:r>
        <w:rPr>
          <w:rStyle w:val="VerbatimChar"/>
        </w:rPr>
        <w:t xml:space="preserve">→ Cero fraudes pasaron</w:t>
      </w:r>
      <w:r>
        <w:br/>
      </w:r>
      <w:r>
        <w:rPr>
          <w:rStyle w:val="VerbatimChar"/>
        </w:rPr>
        <w:t xml:space="preserve">→ Cliente feliz</w:t>
      </w:r>
      <w:r>
        <w:br/>
      </w:r>
      <w:r>
        <w:br/>
      </w:r>
      <w:r>
        <w:rPr>
          <w:rStyle w:val="VerbatimChar"/>
        </w:rPr>
        <w:t xml:space="preserve">ROI: Fraudes evitados 20.000€ + debugging time saved 2 días</w:t>
      </w:r>
    </w:p>
    <w:p>
      <w:pPr>
        <w:pStyle w:val="FirstParagraph"/>
      </w:pPr>
      <w:r>
        <w:rPr>
          <w:bCs/>
          <w:b/>
        </w:rPr>
        <w:t xml:space="preserve">Capacidades:</w:t>
      </w:r>
      <w:r>
        <w:t xml:space="preserve"> </w:t>
      </w:r>
      <w:r>
        <w:t xml:space="preserve">- Detección anomalías automática</w:t>
      </w:r>
      <w:r>
        <w:t xml:space="preserve"> </w:t>
      </w:r>
      <w:r>
        <w:t xml:space="preserve">- Root cause analysis LLM</w:t>
      </w:r>
      <w:r>
        <w:t xml:space="preserve"> </w:t>
      </w:r>
      <w:r>
        <w:t xml:space="preserve">- Alerting multi-canal (email, Slack, PagerDuty)</w:t>
      </w:r>
      <w:r>
        <w:t xml:space="preserve"> </w:t>
      </w:r>
      <w:r>
        <w:t xml:space="preserve">- Incident timeline tracking</w:t>
      </w:r>
      <w:r>
        <w:t xml:space="preserve"> </w:t>
      </w:r>
      <w:r>
        <w:t xml:space="preserve">- Corrective actions suggestions</w:t>
      </w:r>
      <w:r>
        <w:t xml:space="preserve"> </w:t>
      </w:r>
      <w:r>
        <w:t xml:space="preserve">- Post-mortem automation</w:t>
      </w:r>
    </w:p>
    <w:p>
      <w:r>
        <w:pict>
          <v:rect style="width:0;height:1.5pt" o:hralign="center" o:hrstd="t" o:hr="t"/>
        </w:pict>
      </w:r>
    </w:p>
    <w:bookmarkEnd w:id="50"/>
    <w:bookmarkStart w:id="51" w:name="X84e7fc1f29a5bb0147466c6b7da5972d86874b2"/>
    <w:p>
      <w:pPr>
        <w:pStyle w:val="Heading3"/>
      </w:pPr>
      <w:r>
        <w:rPr>
          <w:bCs/>
          <w:b/>
        </w:rPr>
        <w:t xml:space="preserve">10. AUDITORÍA TIEMPO REAL: Tu Seguro contra Crisis Reputacionales</w:t>
      </w:r>
    </w:p>
    <w:p>
      <w:pPr>
        <w:pStyle w:val="FirstParagraph"/>
      </w:pPr>
      <w:r>
        <w:rPr>
          <w:bCs/>
          <w:b/>
        </w:rPr>
        <w:t xml:space="preserve">CASO DE NEGOCIO:</w:t>
      </w:r>
    </w:p>
    <w:p>
      <w:pPr>
        <w:pStyle w:val="SourceCode"/>
      </w:pPr>
      <w:r>
        <w:rPr>
          <w:rStyle w:val="VerbatimChar"/>
        </w:rPr>
        <w:t xml:space="preserve">PROBLEMA:</w:t>
      </w:r>
      <w:r>
        <w:br/>
      </w:r>
      <w:r>
        <w:rPr>
          <w:rStyle w:val="VerbatimChar"/>
        </w:rPr>
        <w:t xml:space="preserve">Chatbot RR.HH. screening candidatos.</w:t>
      </w:r>
      <w:r>
        <w:br/>
      </w:r>
      <w:r>
        <w:rPr>
          <w:rStyle w:val="VerbatimChar"/>
        </w:rPr>
        <w:t xml:space="preserve">Candidato rechazado demanda por discriminación género.</w:t>
      </w:r>
      <w:r>
        <w:br/>
      </w:r>
      <w:r>
        <w:rPr>
          <w:rStyle w:val="VerbatimChar"/>
        </w:rPr>
        <w:t xml:space="preserve">Abogado pide evidencias: ¿por qué rechazado?</w:t>
      </w:r>
      <w:r>
        <w:br/>
      </w:r>
      <w:r>
        <w:rPr>
          <w:rStyle w:val="VerbatimChar"/>
        </w:rPr>
        <w:t xml:space="preserve">No tienes logs decisión (hace 8 meses, logs no guardados).</w:t>
      </w:r>
      <w:r>
        <w:br/>
      </w:r>
      <w:r>
        <w:rPr>
          <w:rStyle w:val="VerbatimChar"/>
        </w:rPr>
        <w:t xml:space="preserve">Sin evidencia = pérdida demanda.</w:t>
      </w:r>
      <w:r>
        <w:br/>
      </w:r>
      <w:r>
        <w:br/>
      </w:r>
      <w:r>
        <w:rPr>
          <w:rStyle w:val="VerbatimChar"/>
        </w:rPr>
        <w:t xml:space="preserve">→ Demanda perdida: 150.000€</w:t>
      </w:r>
      <w:r>
        <w:br/>
      </w:r>
      <w:r>
        <w:rPr>
          <w:rStyle w:val="VerbatimChar"/>
        </w:rPr>
        <w:t xml:space="preserve">→ Reputación dañada (prensa: "IA discrimina")</w:t>
      </w:r>
      <w:r>
        <w:br/>
      </w:r>
      <w:r>
        <w:rPr>
          <w:rStyle w:val="VerbatimChar"/>
        </w:rPr>
        <w:t xml:space="preserve">→ Cliente cancela contrato</w:t>
      </w:r>
      <w:r>
        <w:br/>
      </w:r>
      <w:r>
        <w:rPr>
          <w:rStyle w:val="VerbatimChar"/>
        </w:rPr>
        <w:t xml:space="preserve">→ Otros clientes preocupados</w:t>
      </w:r>
    </w:p>
    <w:p>
      <w:pPr>
        <w:pStyle w:val="FirstParagraph"/>
      </w:pPr>
      <w:r>
        <w:rPr>
          <w:bCs/>
          <w:b/>
        </w:rPr>
        <w:t xml:space="preserve">SOLUCIÓN CodeflowX:</w:t>
      </w:r>
    </w:p>
    <w:p>
      <w:pPr>
        <w:pStyle w:val="SourceCode"/>
      </w:pPr>
      <w:r>
        <w:rPr>
          <w:rStyle w:val="VerbatimChar"/>
        </w:rPr>
        <w:t xml:space="preserve">✅ Auditoría completa tiempo real:</w:t>
      </w:r>
      <w:r>
        <w:br/>
      </w:r>
      <w:r>
        <w:rPr>
          <w:rStyle w:val="VerbatimChar"/>
        </w:rPr>
        <w:t xml:space="preserve">   • Logging inmutable TODAS las decisiones</w:t>
      </w:r>
      <w:r>
        <w:br/>
      </w:r>
      <w:r>
        <w:rPr>
          <w:rStyle w:val="VerbatimChar"/>
        </w:rPr>
        <w:t xml:space="preserve">   • Timestamp, input, output, modelo versión, usuario</w:t>
      </w:r>
      <w:r>
        <w:br/>
      </w:r>
      <w:r>
        <w:rPr>
          <w:rStyle w:val="VerbatimChar"/>
        </w:rPr>
        <w:t xml:space="preserve">   • Hash chain (tamper-proof, no modificable)</w:t>
      </w:r>
      <w:r>
        <w:br/>
      </w:r>
      <w:r>
        <w:rPr>
          <w:rStyle w:val="VerbatimChar"/>
        </w:rPr>
        <w:t xml:space="preserve">   • Retención 10 años</w:t>
      </w:r>
      <w:r>
        <w:br/>
      </w:r>
      <w:r>
        <w:rPr>
          <w:rStyle w:val="VerbatimChar"/>
        </w:rPr>
        <w:t xml:space="preserve">   • Búsqueda instantánea cualquier decisión histórica</w:t>
      </w:r>
      <w:r>
        <w:br/>
      </w:r>
      <w:r>
        <w:br/>
      </w:r>
      <w:r>
        <w:rPr>
          <w:rStyle w:val="VerbatimChar"/>
        </w:rPr>
        <w:t xml:space="preserve">→ Candidato demanda</w:t>
      </w:r>
      <w:r>
        <w:br/>
      </w:r>
      <w:r>
        <w:rPr>
          <w:rStyle w:val="VerbatimChar"/>
        </w:rPr>
        <w:t xml:space="preserve">→ Búsqueda logs: decisión 15/03/2024 10:23am</w:t>
      </w:r>
      <w:r>
        <w:br/>
      </w:r>
      <w:r>
        <w:rPr>
          <w:rStyle w:val="VerbatimChar"/>
        </w:rPr>
        <w:t xml:space="preserve">→ Evidencia completa:</w:t>
      </w:r>
      <w:r>
        <w:br/>
      </w:r>
      <w:r>
        <w:rPr>
          <w:rStyle w:val="VerbatimChar"/>
        </w:rPr>
        <w:t xml:space="preserve">   * Input: CV candidato (pseudonimizado)</w:t>
      </w:r>
      <w:r>
        <w:br/>
      </w:r>
      <w:r>
        <w:rPr>
          <w:rStyle w:val="VerbatimChar"/>
        </w:rPr>
        <w:t xml:space="preserve">   * Modelo: v2.3</w:t>
      </w:r>
      <w:r>
        <w:br/>
      </w:r>
      <w:r>
        <w:rPr>
          <w:rStyle w:val="VerbatimChar"/>
        </w:rPr>
        <w:t xml:space="preserve">   * Scoring: 65/100 (threshold 70)</w:t>
      </w:r>
      <w:r>
        <w:br/>
      </w:r>
      <w:r>
        <w:rPr>
          <w:rStyle w:val="VerbatimChar"/>
        </w:rPr>
        <w:t xml:space="preserve">   * Razones: experiencia insuficiente (2 años vs requerido 5)</w:t>
      </w:r>
      <w:r>
        <w:br/>
      </w:r>
      <w:r>
        <w:rPr>
          <w:rStyle w:val="VerbatimChar"/>
        </w:rPr>
        <w:t xml:space="preserve">   * Bias metrics: DI ratio 0.92 (OK, no discriminación)</w:t>
      </w:r>
      <w:r>
        <w:br/>
      </w:r>
      <w:r>
        <w:rPr>
          <w:rStyle w:val="VerbatimChar"/>
        </w:rPr>
        <w:t xml:space="preserve">   * Supervisor humano aprobó (María López)</w:t>
      </w:r>
      <w:r>
        <w:br/>
      </w:r>
      <w:r>
        <w:rPr>
          <w:rStyle w:val="VerbatimChar"/>
        </w:rPr>
        <w:t xml:space="preserve">→ Abogado presenta evidencia</w:t>
      </w:r>
      <w:r>
        <w:br/>
      </w:r>
      <w:r>
        <w:rPr>
          <w:rStyle w:val="VerbatimChar"/>
        </w:rPr>
        <w:t xml:space="preserve">→ Demanda desestimada</w:t>
      </w:r>
      <w:r>
        <w:br/>
      </w:r>
      <w:r>
        <w:rPr>
          <w:rStyle w:val="VerbatimChar"/>
        </w:rPr>
        <w:t xml:space="preserve">→ Reputación protegida</w:t>
      </w:r>
      <w:r>
        <w:br/>
      </w:r>
      <w:r>
        <w:br/>
      </w:r>
      <w:r>
        <w:rPr>
          <w:rStyle w:val="VerbatimChar"/>
        </w:rPr>
        <w:t xml:space="preserve">ROI: Demanda ganada vs perdida = 150.000€ diferencia</w:t>
      </w:r>
    </w:p>
    <w:p>
      <w:pPr>
        <w:pStyle w:val="FirstParagraph"/>
      </w:pPr>
      <w:r>
        <w:rPr>
          <w:bCs/>
          <w:b/>
        </w:rPr>
        <w:t xml:space="preserve">Auditoría Disponible:</w:t>
      </w:r>
      <w:r>
        <w:t xml:space="preserve"> </w:t>
      </w:r>
      <w:r>
        <w:t xml:space="preserve">- Logging inmutable (hash chain)</w:t>
      </w:r>
      <w:r>
        <w:t xml:space="preserve"> </w:t>
      </w:r>
      <w:r>
        <w:t xml:space="preserve">- Retención configurable (10 años default)</w:t>
      </w:r>
      <w:r>
        <w:t xml:space="preserve"> </w:t>
      </w:r>
      <w:r>
        <w:t xml:space="preserve">- Búsqueda instantánea decisiones</w:t>
      </w:r>
      <w:r>
        <w:t xml:space="preserve"> </w:t>
      </w:r>
      <w:r>
        <w:t xml:space="preserve">- OpenSearch analytics</w:t>
      </w:r>
      <w:r>
        <w:t xml:space="preserve"> </w:t>
      </w:r>
      <w:r>
        <w:t xml:space="preserve">- Compliance GDPR Art. 17 (derecho olvido)</w:t>
      </w:r>
      <w:r>
        <w:t xml:space="preserve"> </w:t>
      </w:r>
      <w:r>
        <w:t xml:space="preserve">- Export auditoría formato estándar</w:t>
      </w:r>
    </w:p>
    <w:p>
      <w:r>
        <w:pict>
          <v:rect style="width:0;height:1.5pt" o:hralign="center" o:hrstd="t" o:hr="t"/>
        </w:pict>
      </w:r>
    </w:p>
    <w:bookmarkEnd w:id="51"/>
    <w:bookmarkStart w:id="52" w:name="X10fba227fb469fa2fb29df332b203c9a7a9bf5c"/>
    <w:p>
      <w:pPr>
        <w:pStyle w:val="Heading3"/>
      </w:pPr>
      <w:r>
        <w:rPr>
          <w:bCs/>
          <w:b/>
        </w:rPr>
        <w:t xml:space="preserve">11. CONTINUOUS IMPROVEMENT: De Reactivo a Proactivo</w:t>
      </w:r>
    </w:p>
    <w:p>
      <w:pPr>
        <w:pStyle w:val="FirstParagraph"/>
      </w:pPr>
      <w:r>
        <w:rPr>
          <w:bCs/>
          <w:b/>
        </w:rPr>
        <w:t xml:space="preserve">CASO DE NEGOCIO:</w:t>
      </w:r>
    </w:p>
    <w:p>
      <w:pPr>
        <w:pStyle w:val="SourceCode"/>
      </w:pPr>
      <w:r>
        <w:rPr>
          <w:rStyle w:val="VerbatimChar"/>
        </w:rPr>
        <w:t xml:space="preserve">PROBLEMA:</w:t>
      </w:r>
      <w:r>
        <w:br/>
      </w:r>
      <w:r>
        <w:rPr>
          <w:rStyle w:val="VerbatimChar"/>
        </w:rPr>
        <w:t xml:space="preserve">RAG documentación técnica producto.</w:t>
      </w:r>
      <w:r>
        <w:br/>
      </w:r>
      <w:r>
        <w:rPr>
          <w:rStyle w:val="VerbatimChar"/>
        </w:rPr>
        <w:t xml:space="preserve">Métricas promedio: </w:t>
      </w:r>
      <w:r>
        <w:br/>
      </w:r>
      <w:r>
        <w:rPr>
          <w:rStyle w:val="VerbatimChar"/>
        </w:rPr>
        <w:t xml:space="preserve">- Time to answer: 12 segundos</w:t>
      </w:r>
      <w:r>
        <w:br/>
      </w:r>
      <w:r>
        <w:rPr>
          <w:rStyle w:val="VerbatimChar"/>
        </w:rPr>
        <w:t xml:space="preserve">- User satisfaction: 3.2/5</w:t>
      </w:r>
      <w:r>
        <w:br/>
      </w:r>
      <w:r>
        <w:rPr>
          <w:rStyle w:val="VerbatimChar"/>
        </w:rPr>
        <w:t xml:space="preserve">- Query resolution: 68%</w:t>
      </w:r>
      <w:r>
        <w:br/>
      </w:r>
      <w:r>
        <w:br/>
      </w:r>
      <w:r>
        <w:rPr>
          <w:rStyle w:val="VerbatimChar"/>
        </w:rPr>
        <w:t xml:space="preserve">No sabes qué queries funcionan mal, qué docs faltan, cómo mejorar.</w:t>
      </w:r>
      <w:r>
        <w:br/>
      </w:r>
      <w:r>
        <w:rPr>
          <w:rStyle w:val="VerbatimChar"/>
        </w:rPr>
        <w:t xml:space="preserve">Mejoras son prueba-error.</w:t>
      </w:r>
      <w:r>
        <w:br/>
      </w:r>
      <w:r>
        <w:br/>
      </w:r>
      <w:r>
        <w:rPr>
          <w:rStyle w:val="VerbatimChar"/>
        </w:rPr>
        <w:t xml:space="preserve">→ Usuarios insatisfechos</w:t>
      </w:r>
      <w:r>
        <w:br/>
      </w:r>
      <w:r>
        <w:rPr>
          <w:rStyle w:val="VerbatimChar"/>
        </w:rPr>
        <w:t xml:space="preserve">→ Improvement lento</w:t>
      </w:r>
      <w:r>
        <w:br/>
      </w:r>
      <w:r>
        <w:rPr>
          <w:rStyle w:val="VerbatimChar"/>
        </w:rPr>
        <w:t xml:space="preserve">→ ROI bajo</w:t>
      </w:r>
    </w:p>
    <w:p>
      <w:pPr>
        <w:pStyle w:val="FirstParagraph"/>
      </w:pPr>
      <w:r>
        <w:rPr>
          <w:bCs/>
          <w:b/>
        </w:rPr>
        <w:t xml:space="preserve">SOLUCIÓN CodeflowX:</w:t>
      </w:r>
    </w:p>
    <w:p>
      <w:pPr>
        <w:pStyle w:val="SourceCode"/>
      </w:pPr>
      <w:r>
        <w:rPr>
          <w:rStyle w:val="VerbatimChar"/>
        </w:rPr>
        <w:t xml:space="preserve">✅ Analytics continuous improvement:</w:t>
      </w:r>
      <w:r>
        <w:br/>
      </w:r>
      <w:r>
        <w:rPr>
          <w:rStyle w:val="VerbatimChar"/>
        </w:rPr>
        <w:t xml:space="preserve">   • Dashboard métricas tiempo real</w:t>
      </w:r>
      <w:r>
        <w:br/>
      </w:r>
      <w:r>
        <w:rPr>
          <w:rStyle w:val="VerbatimChar"/>
        </w:rPr>
        <w:t xml:space="preserve">   • Query success rate por categoría</w:t>
      </w:r>
      <w:r>
        <w:br/>
      </w:r>
      <w:r>
        <w:rPr>
          <w:rStyle w:val="VerbatimChar"/>
        </w:rPr>
        <w:t xml:space="preserve">   • Failed queries analysis (qué no responde bien)</w:t>
      </w:r>
      <w:r>
        <w:br/>
      </w:r>
      <w:r>
        <w:rPr>
          <w:rStyle w:val="VerbatimChar"/>
        </w:rPr>
        <w:t xml:space="preserve">   • Document coverage gaps (docs que faltan)</w:t>
      </w:r>
      <w:r>
        <w:br/>
      </w:r>
      <w:r>
        <w:rPr>
          <w:rStyle w:val="VerbatimChar"/>
        </w:rPr>
        <w:t xml:space="preserve">   • A/B testing prompts/modelos</w:t>
      </w:r>
      <w:r>
        <w:br/>
      </w:r>
      <w:r>
        <w:rPr>
          <w:rStyle w:val="VerbatimChar"/>
        </w:rPr>
        <w:t xml:space="preserve">   • Performance trends (mejorando/empeorando)</w:t>
      </w:r>
      <w:r>
        <w:br/>
      </w:r>
      <w:r>
        <w:br/>
      </w:r>
      <w:r>
        <w:rPr>
          <w:rStyle w:val="VerbatimChar"/>
        </w:rPr>
        <w:t xml:space="preserve">→ Detectas: queries producto "instalación" tienen 45% success (bajo)</w:t>
      </w:r>
      <w:r>
        <w:br/>
      </w:r>
      <w:r>
        <w:rPr>
          <w:rStyle w:val="VerbatimChar"/>
        </w:rPr>
        <w:t xml:space="preserve">→ Razón: docs instalación desactualizados</w:t>
      </w:r>
      <w:r>
        <w:br/>
      </w:r>
      <w:r>
        <w:rPr>
          <w:rStyle w:val="VerbatimChar"/>
        </w:rPr>
        <w:t xml:space="preserve">→ Actualizas docs instalación</w:t>
      </w:r>
      <w:r>
        <w:br/>
      </w:r>
      <w:r>
        <w:rPr>
          <w:rStyle w:val="VerbatimChar"/>
        </w:rPr>
        <w:t xml:space="preserve">→ Re-testing: success rate 85%</w:t>
      </w:r>
      <w:r>
        <w:br/>
      </w:r>
      <w:r>
        <w:rPr>
          <w:rStyle w:val="VerbatimChar"/>
        </w:rPr>
        <w:t xml:space="preserve">→ User satisfaction: 3.2 → 4.1/5</w:t>
      </w:r>
      <w:r>
        <w:br/>
      </w:r>
      <w:r>
        <w:rPr>
          <w:rStyle w:val="VerbatimChar"/>
        </w:rPr>
        <w:t xml:space="preserve">→ Cliente feliz (ROI mejorado)</w:t>
      </w:r>
      <w:r>
        <w:br/>
      </w:r>
      <w:r>
        <w:br/>
      </w:r>
      <w:r>
        <w:rPr>
          <w:rStyle w:val="VerbatimChar"/>
        </w:rPr>
        <w:t xml:space="preserve">ROI: Mejora continua = user satisfaction up = ROI cliente up = renovación</w:t>
      </w:r>
    </w:p>
    <w:p>
      <w:pPr>
        <w:pStyle w:val="FirstParagraph"/>
      </w:pPr>
      <w:r>
        <w:rPr>
          <w:bCs/>
          <w:b/>
        </w:rPr>
        <w:t xml:space="preserve">Analytics Disponible:</w:t>
      </w:r>
      <w:r>
        <w:t xml:space="preserve"> </w:t>
      </w:r>
      <w:r>
        <w:t xml:space="preserve">- Dashboard tiempo real métricas</w:t>
      </w:r>
      <w:r>
        <w:t xml:space="preserve"> </w:t>
      </w:r>
      <w:r>
        <w:t xml:space="preserve">- Success rate por categoría</w:t>
      </w:r>
      <w:r>
        <w:t xml:space="preserve"> </w:t>
      </w:r>
      <w:r>
        <w:t xml:space="preserve">- Failed queries analysis</w:t>
      </w:r>
      <w:r>
        <w:t xml:space="preserve"> </w:t>
      </w:r>
      <w:r>
        <w:t xml:space="preserve">- Performance trends (weekly, monthly)</w:t>
      </w:r>
      <w:r>
        <w:t xml:space="preserve"> </w:t>
      </w:r>
      <w:r>
        <w:t xml:space="preserve">- A/B testing results</w:t>
      </w:r>
      <w:r>
        <w:t xml:space="preserve"> </w:t>
      </w:r>
      <w:r>
        <w:t xml:space="preserve">- Cost optimization recommendations</w:t>
      </w:r>
    </w:p>
    <w:p>
      <w:r>
        <w:pict>
          <v:rect style="width:0;height:1.5pt" o:hralign="center" o:hrstd="t" o:hr="t"/>
        </w:pict>
      </w:r>
    </w:p>
    <w:bookmarkEnd w:id="52"/>
    <w:bookmarkStart w:id="53" w:name="X93d62b36051b5f4ced03b4113772268741510f2"/>
    <w:p>
      <w:pPr>
        <w:pStyle w:val="Heading3"/>
      </w:pPr>
      <w:r>
        <w:rPr>
          <w:bCs/>
          <w:b/>
        </w:rPr>
        <w:t xml:space="preserve">12. AUDITORÍA COMPLIANCE AUTOMÁTICA: Tranquilidad Regulatoria</w:t>
      </w:r>
    </w:p>
    <w:p>
      <w:pPr>
        <w:pStyle w:val="FirstParagraph"/>
      </w:pPr>
      <w:r>
        <w:rPr>
          <w:bCs/>
          <w:b/>
        </w:rPr>
        <w:t xml:space="preserve">CASO DE NEGOCIO:</w:t>
      </w:r>
    </w:p>
    <w:p>
      <w:pPr>
        <w:pStyle w:val="SourceCode"/>
      </w:pPr>
      <w:r>
        <w:rPr>
          <w:rStyle w:val="VerbatimChar"/>
        </w:rPr>
        <w:t xml:space="preserve">PROBLEMA:</w:t>
      </w:r>
      <w:r>
        <w:br/>
      </w:r>
      <w:r>
        <w:rPr>
          <w:rStyle w:val="VerbatimChar"/>
        </w:rPr>
        <w:t xml:space="preserve">Cliente enterprise usando tu chatbot RR.HH.</w:t>
      </w:r>
      <w:r>
        <w:br/>
      </w:r>
      <w:r>
        <w:rPr>
          <w:rStyle w:val="VerbatimChar"/>
        </w:rPr>
        <w:t xml:space="preserve">Auditor regulador pide evidencia compliance EU AI Act:</w:t>
      </w:r>
      <w:r>
        <w:br/>
      </w:r>
      <w:r>
        <w:rPr>
          <w:rStyle w:val="VerbatimChar"/>
        </w:rPr>
        <w:t xml:space="preserve">- Art. 10: ¿datos sin sesgo?</w:t>
      </w:r>
      <w:r>
        <w:br/>
      </w:r>
      <w:r>
        <w:rPr>
          <w:rStyle w:val="VerbatimChar"/>
        </w:rPr>
        <w:t xml:space="preserve">- Art. 12: ¿logs decisiones?</w:t>
      </w:r>
      <w:r>
        <w:br/>
      </w:r>
      <w:r>
        <w:rPr>
          <w:rStyle w:val="VerbatimChar"/>
        </w:rPr>
        <w:t xml:space="preserve">- Art. 13: ¿transparencia candidatos?</w:t>
      </w:r>
      <w:r>
        <w:br/>
      </w:r>
      <w:r>
        <w:rPr>
          <w:rStyle w:val="VerbatimChar"/>
        </w:rPr>
        <w:t xml:space="preserve">- Art. 14: ¿supervisión humana?</w:t>
      </w:r>
      <w:r>
        <w:br/>
      </w:r>
      <w:r>
        <w:br/>
      </w:r>
      <w:r>
        <w:rPr>
          <w:rStyle w:val="VerbatimChar"/>
        </w:rPr>
        <w:t xml:space="preserve">Manual: 2 semanas recopilar evidencias (si existen).</w:t>
      </w:r>
      <w:r>
        <w:br/>
      </w:r>
      <w:r>
        <w:br/>
      </w:r>
      <w:r>
        <w:rPr>
          <w:rStyle w:val="VerbatimChar"/>
        </w:rPr>
        <w:t xml:space="preserve">→ Auditoría costosa</w:t>
      </w:r>
      <w:r>
        <w:br/>
      </w:r>
      <w:r>
        <w:rPr>
          <w:rStyle w:val="VerbatimChar"/>
        </w:rPr>
        <w:t xml:space="preserve">→ Estrés enorme</w:t>
      </w:r>
      <w:r>
        <w:br/>
      </w:r>
      <w:r>
        <w:rPr>
          <w:rStyle w:val="VerbatimChar"/>
        </w:rPr>
        <w:t xml:space="preserve">→ Riesgo finding compliance gaps</w:t>
      </w:r>
    </w:p>
    <w:p>
      <w:pPr>
        <w:pStyle w:val="FirstParagraph"/>
      </w:pPr>
      <w:r>
        <w:rPr>
          <w:bCs/>
          <w:b/>
        </w:rPr>
        <w:t xml:space="preserve">SOLUCIÓN CodeflowX:</w:t>
      </w:r>
    </w:p>
    <w:p>
      <w:pPr>
        <w:pStyle w:val="SourceCode"/>
      </w:pPr>
      <w:r>
        <w:rPr>
          <w:rStyle w:val="VerbatimChar"/>
        </w:rPr>
        <w:t xml:space="preserve">✅ Audit pack exportable 1-click:</w:t>
      </w:r>
      <w:r>
        <w:br/>
      </w:r>
      <w:r>
        <w:rPr>
          <w:rStyle w:val="VerbatimChar"/>
        </w:rPr>
        <w:t xml:space="preserve">   • Documentación Anexo IV completa</w:t>
      </w:r>
      <w:r>
        <w:br/>
      </w:r>
      <w:r>
        <w:rPr>
          <w:rStyle w:val="VerbatimChar"/>
        </w:rPr>
        <w:t xml:space="preserve">   • Bias metrics reports (Art. 10)</w:t>
      </w:r>
      <w:r>
        <w:br/>
      </w:r>
      <w:r>
        <w:rPr>
          <w:rStyle w:val="VerbatimChar"/>
        </w:rPr>
        <w:t xml:space="preserve">   • Logging inmutable (Art. 12)</w:t>
      </w:r>
      <w:r>
        <w:br/>
      </w:r>
      <w:r>
        <w:rPr>
          <w:rStyle w:val="VerbatimChar"/>
        </w:rPr>
        <w:t xml:space="preserve">   • Transparencia evidencia (Art. 13)</w:t>
      </w:r>
      <w:r>
        <w:br/>
      </w:r>
      <w:r>
        <w:rPr>
          <w:rStyle w:val="VerbatimChar"/>
        </w:rPr>
        <w:t xml:space="preserve">   • HITL workflows documentados (Art. 14)</w:t>
      </w:r>
      <w:r>
        <w:br/>
      </w:r>
      <w:r>
        <w:rPr>
          <w:rStyle w:val="VerbatimChar"/>
        </w:rPr>
        <w:t xml:space="preserve">   • Declaración UE conformidad (Anexo V)</w:t>
      </w:r>
      <w:r>
        <w:br/>
      </w:r>
      <w:r>
        <w:rPr>
          <w:rStyle w:val="VerbatimChar"/>
        </w:rPr>
        <w:t xml:space="preserve">   • Export Art. 71 DB</w:t>
      </w:r>
      <w:r>
        <w:br/>
      </w:r>
      <w:r>
        <w:rPr>
          <w:rStyle w:val="VerbatimChar"/>
        </w:rPr>
        <w:t xml:space="preserve">   • Todo formato PDF + JSON</w:t>
      </w:r>
      <w:r>
        <w:br/>
      </w:r>
      <w:r>
        <w:br/>
      </w:r>
      <w:r>
        <w:rPr>
          <w:rStyle w:val="VerbatimChar"/>
        </w:rPr>
        <w:t xml:space="preserve">→ Auditor pide evidencias</w:t>
      </w:r>
      <w:r>
        <w:br/>
      </w:r>
      <w:r>
        <w:rPr>
          <w:rStyle w:val="VerbatimChar"/>
        </w:rPr>
        <w:t xml:space="preserve">→ Export audit pack: 10 minutos</w:t>
      </w:r>
      <w:r>
        <w:br/>
      </w:r>
      <w:r>
        <w:rPr>
          <w:rStyle w:val="VerbatimChar"/>
        </w:rPr>
        <w:t xml:space="preserve">→ Auditor satisfecho (evidencia completa)</w:t>
      </w:r>
      <w:r>
        <w:br/>
      </w:r>
      <w:r>
        <w:rPr>
          <w:rStyle w:val="VerbatimChar"/>
        </w:rPr>
        <w:t xml:space="preserve">→ Auditoría exitosa: cero findings</w:t>
      </w:r>
      <w:r>
        <w:br/>
      </w:r>
      <w:r>
        <w:rPr>
          <w:rStyle w:val="VerbatimChar"/>
        </w:rPr>
        <w:t xml:space="preserve">→ Cliente tranquilo</w:t>
      </w:r>
      <w:r>
        <w:br/>
      </w:r>
      <w:r>
        <w:rPr>
          <w:rStyle w:val="VerbatimChar"/>
        </w:rPr>
        <w:t xml:space="preserve">→ Reputación protegida</w:t>
      </w:r>
      <w:r>
        <w:br/>
      </w:r>
      <w:r>
        <w:br/>
      </w:r>
      <w:r>
        <w:rPr>
          <w:rStyle w:val="VerbatimChar"/>
        </w:rPr>
        <w:t xml:space="preserve">ROI: Auditoría exitosa vs fallida = crítico</w:t>
      </w:r>
    </w:p>
    <w:p>
      <w:r>
        <w:pict>
          <v:rect style="width:0;height:1.5pt" o:hralign="center" o:hrstd="t" o:hr="t"/>
        </w:pict>
      </w:r>
    </w:p>
    <w:bookmarkEnd w:id="53"/>
    <w:bookmarkStart w:id="56" w:name="documentación-compliance-anexo-iv"/>
    <w:p>
      <w:pPr>
        <w:pStyle w:val="Heading3"/>
      </w:pPr>
      <w:r>
        <w:rPr>
          <w:bCs/>
          <w:b/>
        </w:rPr>
        <w:t xml:space="preserve">6. DOCUMENTACIÓN COMPLIANCE (Anexo IV)</w:t>
      </w:r>
    </w:p>
    <w:bookmarkStart w:id="54" w:name="documentación-técnica-automatizada"/>
    <w:p>
      <w:pPr>
        <w:pStyle w:val="Heading4"/>
      </w:pPr>
      <w:r>
        <w:rPr>
          <w:bCs/>
          <w:b/>
        </w:rPr>
        <w:t xml:space="preserve">6.1. Documentación Técnica Automatizada</w:t>
      </w:r>
    </w:p>
    <w:p>
      <w:pPr>
        <w:pStyle w:val="FirstParagraph"/>
      </w:pPr>
      <w:r>
        <w:rPr>
          <w:bCs/>
          <w:b/>
        </w:rPr>
        <w:t xml:space="preserve">Microservicio:</w:t>
      </w:r>
      <w:r>
        <w:t xml:space="preserve"> </w:t>
      </w:r>
      <w:r>
        <w:rPr>
          <w:rStyle w:val="VerbatimChar"/>
        </w:rPr>
        <w:t xml:space="preserve">leka-technical-documentation-generator</w:t>
      </w:r>
    </w:p>
    <w:p>
      <w:pPr>
        <w:pStyle w:val="SourceCode"/>
      </w:pPr>
      <w:r>
        <w:rPr>
          <w:rStyle w:val="VerbatimChar"/>
        </w:rPr>
        <w:t xml:space="preserve">✅ Anexo IV completo:</w:t>
      </w:r>
      <w:r>
        <w:br/>
      </w:r>
      <w:r>
        <w:rPr>
          <w:rStyle w:val="VerbatimChar"/>
        </w:rPr>
        <w:t xml:space="preserve">   • Propósito sistema (intended use)</w:t>
      </w:r>
      <w:r>
        <w:br/>
      </w:r>
      <w:r>
        <w:rPr>
          <w:rStyle w:val="VerbatimChar"/>
        </w:rPr>
        <w:t xml:space="preserve">   • Datos entrenamiento (Art. 10)</w:t>
      </w:r>
      <w:r>
        <w:br/>
      </w:r>
      <w:r>
        <w:rPr>
          <w:rStyle w:val="VerbatimChar"/>
        </w:rPr>
        <w:t xml:space="preserve">   • Arquitectura modelo</w:t>
      </w:r>
      <w:r>
        <w:br/>
      </w:r>
      <w:r>
        <w:rPr>
          <w:rStyle w:val="VerbatimChar"/>
        </w:rPr>
        <w:t xml:space="preserve">   • Métricas rendimiento (Art. 15)</w:t>
      </w:r>
      <w:r>
        <w:br/>
      </w:r>
      <w:r>
        <w:rPr>
          <w:rStyle w:val="VerbatimChar"/>
        </w:rPr>
        <w:t xml:space="preserve">   • Medidas mitigación riesgos (Art. 9)</w:t>
      </w:r>
      <w:r>
        <w:br/>
      </w:r>
      <w:r>
        <w:rPr>
          <w:rStyle w:val="VerbatimChar"/>
        </w:rPr>
        <w:t xml:space="preserve">   • Instrucciones uso (Art. 13)</w:t>
      </w:r>
      <w:r>
        <w:br/>
      </w:r>
      <w:r>
        <w:rPr>
          <w:rStyle w:val="VerbatimChar"/>
        </w:rPr>
        <w:t xml:space="preserve">   • Supervisión humana (Art. 14)</w:t>
      </w:r>
      <w:r>
        <w:br/>
      </w:r>
      <w:r>
        <w:br/>
      </w:r>
      <w:r>
        <w:rPr>
          <w:rStyle w:val="VerbatimChar"/>
        </w:rPr>
        <w:t xml:space="preserve">✅ Formatos:</w:t>
      </w:r>
      <w:r>
        <w:br/>
      </w:r>
      <w:r>
        <w:rPr>
          <w:rStyle w:val="VerbatimChar"/>
        </w:rPr>
        <w:t xml:space="preserve">   • PDF professional</w:t>
      </w:r>
      <w:r>
        <w:br/>
      </w:r>
      <w:r>
        <w:rPr>
          <w:rStyle w:val="VerbatimChar"/>
        </w:rPr>
        <w:t xml:space="preserve">   • HTML interactivo</w:t>
      </w:r>
      <w:r>
        <w:br/>
      </w:r>
      <w:r>
        <w:rPr>
          <w:rStyle w:val="VerbatimChar"/>
        </w:rPr>
        <w:t xml:space="preserve">   • Markdown exportable</w:t>
      </w:r>
      <w:r>
        <w:br/>
      </w:r>
      <w:r>
        <w:rPr>
          <w:rStyle w:val="VerbatimChar"/>
        </w:rPr>
        <w:t xml:space="preserve">   • JSON structured</w:t>
      </w:r>
      <w:r>
        <w:br/>
      </w:r>
      <w:r>
        <w:br/>
      </w:r>
      <w:r>
        <w:rPr>
          <w:rStyle w:val="VerbatimChar"/>
        </w:rPr>
        <w:t xml:space="preserve">✅ Idiomas:</w:t>
      </w:r>
      <w:r>
        <w:br/>
      </w:r>
      <w:r>
        <w:rPr>
          <w:rStyle w:val="VerbatimChar"/>
        </w:rPr>
        <w:t xml:space="preserve">   • Español, Inglés, Francés, Alemán</w:t>
      </w:r>
      <w:r>
        <w:br/>
      </w:r>
      <w:r>
        <w:rPr>
          <w:rStyle w:val="VerbatimChar"/>
        </w:rPr>
        <w:t xml:space="preserve">   • Traducción automática</w:t>
      </w:r>
      <w:r>
        <w:br/>
      </w:r>
      <w:r>
        <w:rPr>
          <w:rStyle w:val="VerbatimChar"/>
        </w:rPr>
        <w:t xml:space="preserve">   • Templates adaptables</w:t>
      </w:r>
    </w:p>
    <w:p>
      <w:pPr>
        <w:pStyle w:val="FirstParagraph"/>
      </w:pPr>
      <w:r>
        <w:rPr>
          <w:bCs/>
          <w:b/>
        </w:rPr>
        <w:t xml:space="preserve">Valor Agencias/Consultores: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Documentación Anexo IV manualmente toma 6-8 semanas. CodeflowX genera automáticamente en 3-5 días (100% campos Anexo IV cumplimentados).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54"/>
    <w:bookmarkStart w:id="55" w:name="declaración-ue-conformidad"/>
    <w:p>
      <w:pPr>
        <w:pStyle w:val="Heading4"/>
      </w:pPr>
      <w:r>
        <w:rPr>
          <w:bCs/>
          <w:b/>
        </w:rPr>
        <w:t xml:space="preserve">6.2. Declaración UE Conformidad</w:t>
      </w:r>
    </w:p>
    <w:p>
      <w:pPr>
        <w:pStyle w:val="FirstParagraph"/>
      </w:pPr>
      <w:r>
        <w:rPr>
          <w:bCs/>
          <w:b/>
        </w:rPr>
        <w:t xml:space="preserve">Microservicio:</w:t>
      </w:r>
      <w:r>
        <w:t xml:space="preserve"> </w:t>
      </w:r>
      <w:r>
        <w:rPr>
          <w:rStyle w:val="VerbatimChar"/>
        </w:rPr>
        <w:t xml:space="preserve">leka-eu-declaration-generator</w:t>
      </w:r>
    </w:p>
    <w:p>
      <w:pPr>
        <w:pStyle w:val="SourceCode"/>
      </w:pPr>
      <w:r>
        <w:rPr>
          <w:rStyle w:val="VerbatimChar"/>
        </w:rPr>
        <w:t xml:space="preserve">✅ Anexo V automático:</w:t>
      </w:r>
      <w:r>
        <w:br/>
      </w:r>
      <w:r>
        <w:rPr>
          <w:rStyle w:val="VerbatimChar"/>
        </w:rPr>
        <w:t xml:space="preserve">   • Identificación proveedor</w:t>
      </w:r>
      <w:r>
        <w:br/>
      </w:r>
      <w:r>
        <w:rPr>
          <w:rStyle w:val="VerbatimChar"/>
        </w:rPr>
        <w:t xml:space="preserve">   • Identificación sistema IA</w:t>
      </w:r>
      <w:r>
        <w:br/>
      </w:r>
      <w:r>
        <w:rPr>
          <w:rStyle w:val="VerbatimChar"/>
        </w:rPr>
        <w:t xml:space="preserve">   • Referencia estándares aplicados</w:t>
      </w:r>
      <w:r>
        <w:br/>
      </w:r>
      <w:r>
        <w:rPr>
          <w:rStyle w:val="VerbatimChar"/>
        </w:rPr>
        <w:t xml:space="preserve">   • Procedimiento evaluación conformidad</w:t>
      </w:r>
      <w:r>
        <w:br/>
      </w:r>
      <w:r>
        <w:rPr>
          <w:rStyle w:val="VerbatimChar"/>
        </w:rPr>
        <w:t xml:space="preserve">   • Declaración firmable digitalmente</w:t>
      </w:r>
      <w:r>
        <w:br/>
      </w:r>
      <w:r>
        <w:br/>
      </w:r>
      <w:r>
        <w:rPr>
          <w:rStyle w:val="VerbatimChar"/>
        </w:rPr>
        <w:t xml:space="preserve">✅ Formato oficial:</w:t>
      </w:r>
      <w:r>
        <w:br/>
      </w:r>
      <w:r>
        <w:rPr>
          <w:rStyle w:val="VerbatimChar"/>
        </w:rPr>
        <w:t xml:space="preserve">   • Template oficial Comisión Europea</w:t>
      </w:r>
      <w:r>
        <w:br/>
      </w:r>
      <w:r>
        <w:rPr>
          <w:rStyle w:val="VerbatimChar"/>
        </w:rPr>
        <w:t xml:space="preserve">   • Campos obligatorios validados</w:t>
      </w:r>
      <w:r>
        <w:br/>
      </w:r>
      <w:r>
        <w:rPr>
          <w:rStyle w:val="VerbatimChar"/>
        </w:rPr>
        <w:t xml:space="preserve">   • Firma digital integrada</w:t>
      </w:r>
      <w:r>
        <w:br/>
      </w:r>
      <w:r>
        <w:rPr>
          <w:rStyle w:val="VerbatimChar"/>
        </w:rPr>
        <w:t xml:space="preserve">   • PDF/A long-term preservation</w:t>
      </w:r>
    </w:p>
    <w:p>
      <w:pPr>
        <w:pStyle w:val="FirstParagraph"/>
      </w:pPr>
      <w:r>
        <w:rPr>
          <w:bCs/>
          <w:b/>
        </w:rPr>
        <w:t xml:space="preserve">Valor Agencias/Consultores: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Declaración UE conformidad (Anexo V) es obligatoria. CodeflowX genera automáticamente con template oficial y valida campos obligatorios.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evaluación-conformidad-anexo-vi"/>
    <w:p>
      <w:pPr>
        <w:pStyle w:val="Heading3"/>
      </w:pPr>
      <w:r>
        <w:rPr>
          <w:bCs/>
          <w:b/>
        </w:rPr>
        <w:t xml:space="preserve">7. EVALUACIÓN CONFORMIDAD (Anexo VI)</w:t>
      </w:r>
    </w:p>
    <w:bookmarkStart w:id="57" w:name="assessment-automatizado"/>
    <w:p>
      <w:pPr>
        <w:pStyle w:val="Heading4"/>
      </w:pPr>
      <w:r>
        <w:rPr>
          <w:bCs/>
          <w:b/>
        </w:rPr>
        <w:t xml:space="preserve">7.1. Assessment Automatizado</w:t>
      </w:r>
    </w:p>
    <w:p>
      <w:pPr>
        <w:pStyle w:val="FirstParagraph"/>
      </w:pPr>
      <w:r>
        <w:rPr>
          <w:bCs/>
          <w:b/>
        </w:rPr>
        <w:t xml:space="preserve">Microservicio:</w:t>
      </w:r>
      <w:r>
        <w:t xml:space="preserve"> </w:t>
      </w:r>
      <w:r>
        <w:rPr>
          <w:rStyle w:val="VerbatimChar"/>
        </w:rPr>
        <w:t xml:space="preserve">leka-conformity-assessment</w:t>
      </w:r>
    </w:p>
    <w:p>
      <w:pPr>
        <w:pStyle w:val="SourceCode"/>
      </w:pPr>
      <w:r>
        <w:rPr>
          <w:rStyle w:val="VerbatimChar"/>
        </w:rPr>
        <w:t xml:space="preserve">✅ Procedimientos Anexo VI:</w:t>
      </w:r>
      <w:r>
        <w:br/>
      </w:r>
      <w:r>
        <w:rPr>
          <w:rStyle w:val="VerbatimChar"/>
        </w:rPr>
        <w:t xml:space="preserve">   • Internal control (Anexo VI.1)</w:t>
      </w:r>
      <w:r>
        <w:br/>
      </w:r>
      <w:r>
        <w:rPr>
          <w:rStyle w:val="VerbatimChar"/>
        </w:rPr>
        <w:t xml:space="preserve">   • Quality management (Anexo VI.2)</w:t>
      </w:r>
      <w:r>
        <w:br/>
      </w:r>
      <w:r>
        <w:rPr>
          <w:rStyle w:val="VerbatimChar"/>
        </w:rPr>
        <w:t xml:space="preserve">   • Checklist compliance automático</w:t>
      </w:r>
      <w:r>
        <w:br/>
      </w:r>
      <w:r>
        <w:rPr>
          <w:rStyle w:val="VerbatimChar"/>
        </w:rPr>
        <w:t xml:space="preserve">   • Gap analysis</w:t>
      </w:r>
      <w:r>
        <w:br/>
      </w:r>
      <w:r>
        <w:br/>
      </w:r>
      <w:r>
        <w:rPr>
          <w:rStyle w:val="VerbatimChar"/>
        </w:rPr>
        <w:t xml:space="preserve">✅ Evidencias generadas:</w:t>
      </w:r>
      <w:r>
        <w:br/>
      </w:r>
      <w:r>
        <w:rPr>
          <w:rStyle w:val="VerbatimChar"/>
        </w:rPr>
        <w:t xml:space="preserve">   • Test reports</w:t>
      </w:r>
      <w:r>
        <w:br/>
      </w:r>
      <w:r>
        <w:rPr>
          <w:rStyle w:val="VerbatimChar"/>
        </w:rPr>
        <w:t xml:space="preserve">   • Audit trails</w:t>
      </w:r>
      <w:r>
        <w:br/>
      </w:r>
      <w:r>
        <w:rPr>
          <w:rStyle w:val="VerbatimChar"/>
        </w:rPr>
        <w:t xml:space="preserve">   • Documentación técnica</w:t>
      </w:r>
      <w:r>
        <w:br/>
      </w:r>
      <w:r>
        <w:rPr>
          <w:rStyle w:val="VerbatimChar"/>
        </w:rPr>
        <w:t xml:space="preserve">   • Declaración conformidad</w:t>
      </w:r>
      <w:r>
        <w:br/>
      </w:r>
      <w:r>
        <w:br/>
      </w:r>
      <w:r>
        <w:rPr>
          <w:rStyle w:val="VerbatimChar"/>
        </w:rPr>
        <w:t xml:space="preserve">✅ Scoring compliance:</w:t>
      </w:r>
      <w:r>
        <w:br/>
      </w:r>
      <w:r>
        <w:rPr>
          <w:rStyle w:val="VerbatimChar"/>
        </w:rPr>
        <w:t xml:space="preserve">   • % cumplimiento por artículo</w:t>
      </w:r>
      <w:r>
        <w:br/>
      </w:r>
      <w:r>
        <w:rPr>
          <w:rStyle w:val="VerbatimChar"/>
        </w:rPr>
        <w:t xml:space="preserve">   • Gaps identificados</w:t>
      </w:r>
      <w:r>
        <w:br/>
      </w:r>
      <w:r>
        <w:rPr>
          <w:rStyle w:val="VerbatimChar"/>
        </w:rPr>
        <w:t xml:space="preserve">   • Acciones correctivas sugeridas</w:t>
      </w:r>
      <w:r>
        <w:br/>
      </w:r>
      <w:r>
        <w:rPr>
          <w:rStyle w:val="VerbatimChar"/>
        </w:rPr>
        <w:t xml:space="preserve">   • Roadmap certificación</w:t>
      </w:r>
    </w:p>
    <w:p>
      <w:pPr>
        <w:pStyle w:val="FirstParagraph"/>
      </w:pPr>
      <w:r>
        <w:rPr>
          <w:bCs/>
          <w:b/>
        </w:rPr>
        <w:t xml:space="preserve">Valor Agencias/Consultores: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Evaluación conformidad (Anexo VI) manualmente toma 12-16 semanas. CodeflowX automatiza checklist, identifica gaps y genera evidencias en 2-4 semanas.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supervisión-humana-art.-14"/>
    <w:p>
      <w:pPr>
        <w:pStyle w:val="Heading3"/>
      </w:pPr>
      <w:r>
        <w:rPr>
          <w:bCs/>
          <w:b/>
        </w:rPr>
        <w:t xml:space="preserve">8. SUPERVISIÓN HUMANA (Art. 14)</w:t>
      </w:r>
    </w:p>
    <w:bookmarkStart w:id="59" w:name="hitl-workflows"/>
    <w:p>
      <w:pPr>
        <w:pStyle w:val="Heading4"/>
      </w:pPr>
      <w:r>
        <w:rPr>
          <w:bCs/>
          <w:b/>
        </w:rPr>
        <w:t xml:space="preserve">8.1. HITL Workflows</w:t>
      </w:r>
    </w:p>
    <w:p>
      <w:pPr>
        <w:pStyle w:val="FirstParagraph"/>
      </w:pPr>
      <w:r>
        <w:rPr>
          <w:bCs/>
          <w:b/>
        </w:rPr>
        <w:t xml:space="preserve">Componente:</w:t>
      </w:r>
      <w:r>
        <w:t xml:space="preserve"> </w:t>
      </w:r>
      <w:r>
        <w:t xml:space="preserve">BPMN workflows + Backend</w:t>
      </w:r>
    </w:p>
    <w:p>
      <w:pPr>
        <w:pStyle w:val="SourceCode"/>
      </w:pPr>
      <w:r>
        <w:rPr>
          <w:rStyle w:val="VerbatimChar"/>
        </w:rPr>
        <w:t xml:space="preserve">✅ Human-in-the-loop documentado:</w:t>
      </w:r>
      <w:r>
        <w:br/>
      </w:r>
      <w:r>
        <w:rPr>
          <w:rStyle w:val="VerbatimChar"/>
        </w:rPr>
        <w:t xml:space="preserve">   • Workflow aprobación decisiones críticas</w:t>
      </w:r>
      <w:r>
        <w:br/>
      </w:r>
      <w:r>
        <w:rPr>
          <w:rStyle w:val="VerbatimChar"/>
        </w:rPr>
        <w:t xml:space="preserve">   • Escalación automática casos dudosos</w:t>
      </w:r>
      <w:r>
        <w:br/>
      </w:r>
      <w:r>
        <w:rPr>
          <w:rStyle w:val="VerbatimChar"/>
        </w:rPr>
        <w:t xml:space="preserve">   • Revisión humana obligatoria configurable</w:t>
      </w:r>
      <w:r>
        <w:br/>
      </w:r>
      <w:r>
        <w:rPr>
          <w:rStyle w:val="VerbatimChar"/>
        </w:rPr>
        <w:t xml:space="preserve">   • Audit trail completo decisiones</w:t>
      </w:r>
      <w:r>
        <w:br/>
      </w:r>
      <w:r>
        <w:br/>
      </w:r>
      <w:r>
        <w:rPr>
          <w:rStyle w:val="VerbatimChar"/>
        </w:rPr>
        <w:t xml:space="preserve">✅ Circuit breakers:</w:t>
      </w:r>
      <w:r>
        <w:br/>
      </w:r>
      <w:r>
        <w:rPr>
          <w:rStyle w:val="VerbatimChar"/>
        </w:rPr>
        <w:t xml:space="preserve">   • Kill-switch manual inmediato</w:t>
      </w:r>
      <w:r>
        <w:br/>
      </w:r>
      <w:r>
        <w:rPr>
          <w:rStyle w:val="VerbatimChar"/>
        </w:rPr>
        <w:t xml:space="preserve">   • Stop automático umbrales</w:t>
      </w:r>
      <w:r>
        <w:br/>
      </w:r>
      <w:r>
        <w:rPr>
          <w:rStyle w:val="VerbatimChar"/>
        </w:rPr>
        <w:t xml:space="preserve">   • Pause system capability</w:t>
      </w:r>
      <w:r>
        <w:br/>
      </w:r>
      <w:r>
        <w:rPr>
          <w:rStyle w:val="VerbatimChar"/>
        </w:rPr>
        <w:t xml:space="preserve">   • Rollback último estado estable</w:t>
      </w:r>
      <w:r>
        <w:br/>
      </w:r>
      <w:r>
        <w:br/>
      </w:r>
      <w:r>
        <w:rPr>
          <w:rStyle w:val="VerbatimChar"/>
        </w:rPr>
        <w:t xml:space="preserve">✅ Evidencia supervisión:</w:t>
      </w:r>
      <w:r>
        <w:br/>
      </w:r>
      <w:r>
        <w:rPr>
          <w:rStyle w:val="VerbatimChar"/>
        </w:rPr>
        <w:t xml:space="preserve">   • Timestamp aprobaciones</w:t>
      </w:r>
      <w:r>
        <w:br/>
      </w:r>
      <w:r>
        <w:rPr>
          <w:rStyle w:val="VerbatimChar"/>
        </w:rPr>
        <w:t xml:space="preserve">   • Usuario aprobador registrado</w:t>
      </w:r>
      <w:r>
        <w:br/>
      </w:r>
      <w:r>
        <w:rPr>
          <w:rStyle w:val="VerbatimChar"/>
        </w:rPr>
        <w:t xml:space="preserve">   • Razones decisión documentadas</w:t>
      </w:r>
      <w:r>
        <w:br/>
      </w:r>
      <w:r>
        <w:rPr>
          <w:rStyle w:val="VerbatimChar"/>
        </w:rPr>
        <w:t xml:space="preserve">   • Trazabilidad completa</w:t>
      </w:r>
    </w:p>
    <w:p>
      <w:pPr>
        <w:pStyle w:val="FirstParagraph"/>
      </w:pPr>
      <w:r>
        <w:rPr>
          <w:bCs/>
          <w:b/>
        </w:rPr>
        <w:t xml:space="preserve">Valor Agencias/Consultores: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Art. 14 exige supervisión humana efectiva. CodeflowX provee workflows HITL documentados + kill-switch + audit trail completo (evidencia compliance).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logging-inmutable-art.-12"/>
    <w:p>
      <w:pPr>
        <w:pStyle w:val="Heading3"/>
      </w:pPr>
      <w:r>
        <w:rPr>
          <w:bCs/>
          <w:b/>
        </w:rPr>
        <w:t xml:space="preserve">9. LOGGING INMUTABLE (Art. 12)</w:t>
      </w:r>
    </w:p>
    <w:bookmarkStart w:id="61" w:name="audit-trail-completo"/>
    <w:p>
      <w:pPr>
        <w:pStyle w:val="Heading4"/>
      </w:pPr>
      <w:r>
        <w:rPr>
          <w:bCs/>
          <w:b/>
        </w:rPr>
        <w:t xml:space="preserve">9.1. Audit Trail Completo</w:t>
      </w:r>
    </w:p>
    <w:p>
      <w:pPr>
        <w:pStyle w:val="FirstParagraph"/>
      </w:pPr>
      <w:r>
        <w:rPr>
          <w:bCs/>
          <w:b/>
        </w:rPr>
        <w:t xml:space="preserve">Componente:</w:t>
      </w:r>
      <w:r>
        <w:t xml:space="preserve"> </w:t>
      </w:r>
      <w:r>
        <w:t xml:space="preserve">PostgreSQL + hash chain + OpenSearch</w:t>
      </w:r>
    </w:p>
    <w:p>
      <w:pPr>
        <w:pStyle w:val="SourceCode"/>
      </w:pPr>
      <w:r>
        <w:rPr>
          <w:rStyle w:val="VerbatimChar"/>
        </w:rPr>
        <w:t xml:space="preserve">✅ Logs inmutables:</w:t>
      </w:r>
      <w:r>
        <w:br/>
      </w:r>
      <w:r>
        <w:rPr>
          <w:rStyle w:val="VerbatimChar"/>
        </w:rPr>
        <w:t xml:space="preserve">   • Hash chain (cada log firmado)</w:t>
      </w:r>
      <w:r>
        <w:br/>
      </w:r>
      <w:r>
        <w:rPr>
          <w:rStyle w:val="VerbatimChar"/>
        </w:rPr>
        <w:t xml:space="preserve">   • Tamper-proof (detección modificación)</w:t>
      </w:r>
      <w:r>
        <w:br/>
      </w:r>
      <w:r>
        <w:rPr>
          <w:rStyle w:val="VerbatimChar"/>
        </w:rPr>
        <w:t xml:space="preserve">   • Timestamp confiable</w:t>
      </w:r>
      <w:r>
        <w:br/>
      </w:r>
      <w:r>
        <w:rPr>
          <w:rStyle w:val="VerbatimChar"/>
        </w:rPr>
        <w:t xml:space="preserve">   • Append-only storage</w:t>
      </w:r>
      <w:r>
        <w:br/>
      </w:r>
      <w:r>
        <w:br/>
      </w:r>
      <w:r>
        <w:rPr>
          <w:rStyle w:val="VerbatimChar"/>
        </w:rPr>
        <w:t xml:space="preserve">✅ Información registrada:</w:t>
      </w:r>
      <w:r>
        <w:br/>
      </w:r>
      <w:r>
        <w:rPr>
          <w:rStyle w:val="VerbatimChar"/>
        </w:rPr>
        <w:t xml:space="preserve">   • Input data (pseudonimizado)</w:t>
      </w:r>
      <w:r>
        <w:br/>
      </w:r>
      <w:r>
        <w:rPr>
          <w:rStyle w:val="VerbatimChar"/>
        </w:rPr>
        <w:t xml:space="preserve">   • Output decisiones</w:t>
      </w:r>
      <w:r>
        <w:br/>
      </w:r>
      <w:r>
        <w:rPr>
          <w:rStyle w:val="VerbatimChar"/>
        </w:rPr>
        <w:t xml:space="preserve">   • Modelo versión usado</w:t>
      </w:r>
      <w:r>
        <w:br/>
      </w:r>
      <w:r>
        <w:rPr>
          <w:rStyle w:val="VerbatimChar"/>
        </w:rPr>
        <w:t xml:space="preserve">   • Usuario responsable</w:t>
      </w:r>
      <w:r>
        <w:br/>
      </w:r>
      <w:r>
        <w:rPr>
          <w:rStyle w:val="VerbatimChar"/>
        </w:rPr>
        <w:t xml:space="preserve">   • Timestamp exacto</w:t>
      </w:r>
      <w:r>
        <w:br/>
      </w:r>
      <w:r>
        <w:rPr>
          <w:rStyle w:val="VerbatimChar"/>
        </w:rPr>
        <w:t xml:space="preserve">   • Contexto ejecución</w:t>
      </w:r>
      <w:r>
        <w:br/>
      </w:r>
      <w:r>
        <w:br/>
      </w:r>
      <w:r>
        <w:rPr>
          <w:rStyle w:val="VerbatimChar"/>
        </w:rPr>
        <w:t xml:space="preserve">✅ Retención configurable:</w:t>
      </w:r>
      <w:r>
        <w:br/>
      </w:r>
      <w:r>
        <w:rPr>
          <w:rStyle w:val="VerbatimChar"/>
        </w:rPr>
        <w:t xml:space="preserve">   • Default: 10 años (Art. 12.1)</w:t>
      </w:r>
      <w:r>
        <w:br/>
      </w:r>
      <w:r>
        <w:rPr>
          <w:rStyle w:val="VerbatimChar"/>
        </w:rPr>
        <w:t xml:space="preserve">   • Compression automática</w:t>
      </w:r>
      <w:r>
        <w:br/>
      </w:r>
      <w:r>
        <w:rPr>
          <w:rStyle w:val="VerbatimChar"/>
        </w:rPr>
        <w:t xml:space="preserve">   • Archival cold storage</w:t>
      </w:r>
      <w:r>
        <w:br/>
      </w:r>
      <w:r>
        <w:rPr>
          <w:rStyle w:val="VerbatimChar"/>
        </w:rPr>
        <w:t xml:space="preserve">   • Compliance GDPR Art. 17 (derecho olvido)</w:t>
      </w:r>
    </w:p>
    <w:p>
      <w:pPr>
        <w:pStyle w:val="FirstParagraph"/>
      </w:pPr>
      <w:r>
        <w:rPr>
          <w:bCs/>
          <w:b/>
        </w:rPr>
        <w:t xml:space="preserve">Valor Agencias/Consultores: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Art. 12 exige logs automáticos mínimo 6 meses (alto riesgo). CodeflowX provee logging inmutable con hash chain (tamper-proof) + retención 10 años.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registro-art.-71-base-de-datos-ue"/>
    <w:p>
      <w:pPr>
        <w:pStyle w:val="Heading3"/>
      </w:pPr>
      <w:r>
        <w:rPr>
          <w:bCs/>
          <w:b/>
        </w:rPr>
        <w:t xml:space="preserve">10. REGISTRO ART. 71 BASE DE DATOS UE</w:t>
      </w:r>
    </w:p>
    <w:bookmarkStart w:id="63" w:name="export-art.-71-automático"/>
    <w:p>
      <w:pPr>
        <w:pStyle w:val="Heading4"/>
      </w:pPr>
      <w:r>
        <w:rPr>
          <w:bCs/>
          <w:b/>
        </w:rPr>
        <w:t xml:space="preserve">10.1. Export Art. 71 Automático</w:t>
      </w:r>
    </w:p>
    <w:p>
      <w:pPr>
        <w:pStyle w:val="FirstParagraph"/>
      </w:pPr>
      <w:r>
        <w:rPr>
          <w:bCs/>
          <w:b/>
        </w:rPr>
        <w:t xml:space="preserve">Microservicio:</w:t>
      </w:r>
      <w:r>
        <w:t xml:space="preserve"> </w:t>
      </w:r>
      <w:r>
        <w:t xml:space="preserve">Backend + export service</w:t>
      </w:r>
    </w:p>
    <w:p>
      <w:pPr>
        <w:pStyle w:val="SourceCode"/>
      </w:pPr>
      <w:r>
        <w:rPr>
          <w:rStyle w:val="VerbatimChar"/>
        </w:rPr>
        <w:t xml:space="preserve">✅ Anexo VIII formato:</w:t>
      </w:r>
      <w:r>
        <w:br/>
      </w:r>
      <w:r>
        <w:rPr>
          <w:rStyle w:val="VerbatimChar"/>
        </w:rPr>
        <w:t xml:space="preserve">   • Campos obligatorios 100% cumplimentados</w:t>
      </w:r>
      <w:r>
        <w:br/>
      </w:r>
      <w:r>
        <w:rPr>
          <w:rStyle w:val="VerbatimChar"/>
        </w:rPr>
        <w:t xml:space="preserve">   • Formato JSON/XML según especificación</w:t>
      </w:r>
      <w:r>
        <w:br/>
      </w:r>
      <w:r>
        <w:rPr>
          <w:rStyle w:val="VerbatimChar"/>
        </w:rPr>
        <w:t xml:space="preserve">   • Validación schema oficial</w:t>
      </w:r>
      <w:r>
        <w:br/>
      </w:r>
      <w:r>
        <w:rPr>
          <w:rStyle w:val="VerbatimChar"/>
        </w:rPr>
        <w:t xml:space="preserve">   • Export 1-click</w:t>
      </w:r>
      <w:r>
        <w:br/>
      </w:r>
      <w:r>
        <w:br/>
      </w:r>
      <w:r>
        <w:rPr>
          <w:rStyle w:val="VerbatimChar"/>
        </w:rPr>
        <w:t xml:space="preserve">✅ Información incluida:</w:t>
      </w:r>
      <w:r>
        <w:br/>
      </w:r>
      <w:r>
        <w:rPr>
          <w:rStyle w:val="VerbatimChar"/>
        </w:rPr>
        <w:t xml:space="preserve">   • Identificación proveedor/deployer</w:t>
      </w:r>
      <w:r>
        <w:br/>
      </w:r>
      <w:r>
        <w:rPr>
          <w:rStyle w:val="VerbatimChar"/>
        </w:rPr>
        <w:t xml:space="preserve">   • Sistema IA descripción</w:t>
      </w:r>
      <w:r>
        <w:br/>
      </w:r>
      <w:r>
        <w:rPr>
          <w:rStyle w:val="VerbatimChar"/>
        </w:rPr>
        <w:t xml:space="preserve">   • Categoría alto riesgo (Anexo III)</w:t>
      </w:r>
      <w:r>
        <w:br/>
      </w:r>
      <w:r>
        <w:rPr>
          <w:rStyle w:val="VerbatimChar"/>
        </w:rPr>
        <w:t xml:space="preserve">   • Estado sistema (desarrollo/producción)</w:t>
      </w:r>
      <w:r>
        <w:br/>
      </w:r>
      <w:r>
        <w:rPr>
          <w:rStyle w:val="VerbatimChar"/>
        </w:rPr>
        <w:t xml:space="preserve">   • Certificados/declaraciones</w:t>
      </w:r>
      <w:r>
        <w:br/>
      </w:r>
      <w:r>
        <w:rPr>
          <w:rStyle w:val="VerbatimChar"/>
        </w:rPr>
        <w:t xml:space="preserve">   • Eventos graves reportados</w:t>
      </w:r>
      <w:r>
        <w:br/>
      </w:r>
      <w:r>
        <w:br/>
      </w:r>
      <w:r>
        <w:rPr>
          <w:rStyle w:val="VerbatimChar"/>
        </w:rPr>
        <w:t xml:space="preserve">✅ Integración futura:</w:t>
      </w:r>
      <w:r>
        <w:br/>
      </w:r>
      <w:r>
        <w:rPr>
          <w:rStyle w:val="VerbatimChar"/>
        </w:rPr>
        <w:t xml:space="preserve">   • API conexión directa DB UE</w:t>
      </w:r>
      <w:r>
        <w:br/>
      </w:r>
      <w:r>
        <w:rPr>
          <w:rStyle w:val="VerbatimChar"/>
        </w:rPr>
        <w:t xml:space="preserve">   • Notificación automática cambios</w:t>
      </w:r>
      <w:r>
        <w:br/>
      </w:r>
      <w:r>
        <w:rPr>
          <w:rStyle w:val="VerbatimChar"/>
        </w:rPr>
        <w:t xml:space="preserve">   • Sincronización bidireccional</w:t>
      </w:r>
    </w:p>
    <w:p>
      <w:pPr>
        <w:pStyle w:val="FirstParagraph"/>
      </w:pPr>
      <w:r>
        <w:rPr>
          <w:bCs/>
          <w:b/>
        </w:rPr>
        <w:t xml:space="preserve">Valor Agencias/Consultores: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Art. 71 exige registro sistemas alto riesgo en base datos UE. CodeflowX genera export Anexo VIII formato oficial (JSON/XML) 1-click.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3" w:name="ventajas-para-agenciasconsultores"/>
    <w:p>
      <w:pPr>
        <w:pStyle w:val="Heading2"/>
      </w:pPr>
      <w:r>
        <w:t xml:space="preserve">🎯 VENTAJAS PARA AGENCIAS/CONSULTORES</w:t>
      </w:r>
    </w:p>
    <w:bookmarkStart w:id="66" w:name="diferenciador-competitivo"/>
    <w:p>
      <w:pPr>
        <w:pStyle w:val="Heading3"/>
      </w:pPr>
      <w:r>
        <w:rPr>
          <w:bCs/>
          <w:b/>
        </w:rPr>
        <w:t xml:space="preserve">1. DIFERENCIADOR COMPETITIVO</w:t>
      </w:r>
    </w:p>
    <w:p>
      <w:pPr>
        <w:pStyle w:val="SourceCode"/>
      </w:pPr>
      <w:r>
        <w:rPr>
          <w:rStyle w:val="VerbatimChar"/>
        </w:rPr>
        <w:t xml:space="preserve">SIN CodeflowX:</w:t>
      </w:r>
      <w:r>
        <w:br/>
      </w:r>
      <w:r>
        <w:rPr>
          <w:rStyle w:val="VerbatimChar"/>
        </w:rPr>
        <w:t xml:space="preserve">- Cliente pregunta: "¿Tu chatbot cumple AI Act?"</w:t>
      </w:r>
      <w:r>
        <w:br/>
      </w:r>
      <w:r>
        <w:rPr>
          <w:rStyle w:val="VerbatimChar"/>
        </w:rPr>
        <w:t xml:space="preserve">- Tu respuesta: "Eh... estamos mirándolo..."</w:t>
      </w:r>
      <w:r>
        <w:br/>
      </w:r>
      <w:r>
        <w:rPr>
          <w:rStyle w:val="VerbatimChar"/>
        </w:rPr>
        <w:t xml:space="preserve">- Resultado: PIERDES DEAL vs competencia compliance</w:t>
      </w:r>
      <w:r>
        <w:br/>
      </w:r>
      <w:r>
        <w:br/>
      </w:r>
      <w:r>
        <w:rPr>
          <w:rStyle w:val="VerbatimChar"/>
        </w:rPr>
        <w:t xml:space="preserve">CON CodeflowX:</w:t>
      </w:r>
      <w:r>
        <w:br/>
      </w:r>
      <w:r>
        <w:rPr>
          <w:rStyle w:val="VerbatimChar"/>
        </w:rPr>
        <w:t xml:space="preserve">- Cliente pregunta: "¿Tu chatbot cumple AI Act?"</w:t>
      </w:r>
      <w:r>
        <w:br/>
      </w:r>
      <w:r>
        <w:rPr>
          <w:rStyle w:val="VerbatimChar"/>
        </w:rPr>
        <w:t xml:space="preserve">- Tu respuesta: "SÍ, certificado CodeflowX. Aquí documentación Anexo IV + Declaración UE."</w:t>
      </w:r>
      <w:r>
        <w:br/>
      </w:r>
      <w:r>
        <w:rPr>
          <w:rStyle w:val="VerbatimChar"/>
        </w:rPr>
        <w:t xml:space="preserve">- Resultado: GANAS DEAL + precio premium +15%</w:t>
      </w:r>
    </w:p>
    <w:p>
      <w:pPr>
        <w:pStyle w:val="FirstParagraph"/>
      </w:pPr>
      <w:r>
        <w:rPr>
          <w:bCs/>
          <w:b/>
        </w:rPr>
        <w:t xml:space="preserve">First-Mover Advantage:</w:t>
      </w:r>
      <w:r>
        <w:t xml:space="preserve"> </w:t>
      </w:r>
      <w:r>
        <w:t xml:space="preserve">- 95% agencias NO tienen compliance → Oportunidad ENORME</w:t>
      </w:r>
      <w:r>
        <w:t xml:space="preserve"> </w:t>
      </w:r>
      <w:r>
        <w:t xml:space="preserve">- Tus primeros 6 meses = ventaja 6 meses adelante competencia</w:t>
      </w:r>
      <w:r>
        <w:t xml:space="preserve"> </w:t>
      </w:r>
      <w:r>
        <w:t xml:space="preserve">- En RFPs, compliance será MANDATORIO desde Junio 2026</w:t>
      </w:r>
      <w:r>
        <w:t xml:space="preserve"> </w:t>
      </w:r>
      <w:r>
        <w:t xml:space="preserve">- Quien tenga compliance ready = gana automáticamente</w:t>
      </w:r>
    </w:p>
    <w:p>
      <w:r>
        <w:pict>
          <v:rect style="width:0;height:1.5pt" o:hralign="center" o:hrstd="t" o:hr="t"/>
        </w:pict>
      </w:r>
    </w:p>
    <w:bookmarkEnd w:id="66"/>
    <w:bookmarkStart w:id="67" w:name="reducción-riesgo-legal"/>
    <w:p>
      <w:pPr>
        <w:pStyle w:val="Heading3"/>
      </w:pPr>
      <w:r>
        <w:rPr>
          <w:bCs/>
          <w:b/>
        </w:rPr>
        <w:t xml:space="preserve">2. REDUCCIÓN RIESGO LEGAL</w:t>
      </w:r>
    </w:p>
    <w:p>
      <w:pPr>
        <w:pStyle w:val="SourceCode"/>
      </w:pPr>
      <w:r>
        <w:rPr>
          <w:rStyle w:val="VerbatimChar"/>
        </w:rPr>
        <w:t xml:space="preserve">RIESGO SIN CodeflowX:</w:t>
      </w:r>
      <w:r>
        <w:br/>
      </w:r>
      <w:r>
        <w:rPr>
          <w:rStyle w:val="VerbatimChar"/>
        </w:rPr>
        <w:t xml:space="preserve">- Cliente final demandado por discriminación (chatbot RR.HH.)</w:t>
      </w:r>
      <w:r>
        <w:br/>
      </w:r>
      <w:r>
        <w:rPr>
          <w:rStyle w:val="VerbatimChar"/>
        </w:rPr>
        <w:t xml:space="preserve">- Cliente demanda A TI como proveedor</w:t>
      </w:r>
      <w:r>
        <w:br/>
      </w:r>
      <w:r>
        <w:rPr>
          <w:rStyle w:val="VerbatimChar"/>
        </w:rPr>
        <w:t xml:space="preserve">- Sin evidencia compliance → pérdida demanda</w:t>
      </w:r>
      <w:r>
        <w:br/>
      </w:r>
      <w:r>
        <w:rPr>
          <w:rStyle w:val="VerbatimChar"/>
        </w:rPr>
        <w:t xml:space="preserve">- Daños: 50.000 - 200.000€ + reputación</w:t>
      </w:r>
      <w:r>
        <w:br/>
      </w:r>
      <w:r>
        <w:br/>
      </w:r>
      <w:r>
        <w:rPr>
          <w:rStyle w:val="VerbatimChar"/>
        </w:rPr>
        <w:t xml:space="preserve">PROTECCIÓN CON CodeflowX:</w:t>
      </w:r>
      <w:r>
        <w:br/>
      </w:r>
      <w:r>
        <w:rPr>
          <w:rStyle w:val="VerbatimChar"/>
        </w:rPr>
        <w:t xml:space="preserve">- Bias detection 20+ métricas (evidencia no discriminación)</w:t>
      </w:r>
      <w:r>
        <w:br/>
      </w:r>
      <w:r>
        <w:rPr>
          <w:rStyle w:val="VerbatimChar"/>
        </w:rPr>
        <w:t xml:space="preserve">- Explicabilidad SHAP/LIME (razones decisión)</w:t>
      </w:r>
      <w:r>
        <w:br/>
      </w:r>
      <w:r>
        <w:rPr>
          <w:rStyle w:val="VerbatimChar"/>
        </w:rPr>
        <w:t xml:space="preserve">- Audit trail completo (trazabilidad)</w:t>
      </w:r>
      <w:r>
        <w:br/>
      </w:r>
      <w:r>
        <w:rPr>
          <w:rStyle w:val="VerbatimChar"/>
        </w:rPr>
        <w:t xml:space="preserve">- Documentación Anexo IV (compliance documentado)</w:t>
      </w:r>
      <w:r>
        <w:br/>
      </w:r>
      <w:r>
        <w:rPr>
          <w:rStyle w:val="VerbatimChar"/>
        </w:rPr>
        <w:t xml:space="preserve">→ Defensa legal sólida + demostración diligencia debida</w:t>
      </w:r>
    </w:p>
    <w:p>
      <w:pPr>
        <w:pStyle w:val="FirstParagraph"/>
      </w:pPr>
      <w:r>
        <w:rPr>
          <w:bCs/>
          <w:b/>
        </w:rPr>
        <w:t xml:space="preserve">Multas Evitadas:</w:t>
      </w:r>
      <w:r>
        <w:t xml:space="preserve"> </w:t>
      </w:r>
      <w:r>
        <w:t xml:space="preserve">- Sin compliance Agosto 2026 = prohibición vender + multas hasta 35M€</w:t>
      </w:r>
      <w:r>
        <w:t xml:space="preserve"> </w:t>
      </w:r>
      <w:r>
        <w:t xml:space="preserve">- Con CodeflowX = compliance garantizado + tranquilidad</w:t>
      </w:r>
    </w:p>
    <w:p>
      <w:r>
        <w:pict>
          <v:rect style="width:0;height:1.5pt" o:hralign="center" o:hrstd="t" o:hr="t"/>
        </w:pict>
      </w:r>
    </w:p>
    <w:bookmarkEnd w:id="67"/>
    <w:bookmarkStart w:id="68" w:name="aumento-preciomargen"/>
    <w:p>
      <w:pPr>
        <w:pStyle w:val="Heading3"/>
      </w:pPr>
      <w:r>
        <w:rPr>
          <w:bCs/>
          <w:b/>
        </w:rPr>
        <w:t xml:space="preserve">3. AUMENTO PRECIO/MARGEN</w:t>
      </w:r>
    </w:p>
    <w:p>
      <w:pPr>
        <w:pStyle w:val="SourceCode"/>
      </w:pPr>
      <w:r>
        <w:rPr>
          <w:rStyle w:val="VerbatimChar"/>
        </w:rPr>
        <w:t xml:space="preserve">PRECIO SIN Compliance:</w:t>
      </w:r>
      <w:r>
        <w:br/>
      </w:r>
      <w:r>
        <w:rPr>
          <w:rStyle w:val="VerbatimChar"/>
        </w:rPr>
        <w:t xml:space="preserve">Chatbot RR.HH. screening: 15.000€</w:t>
      </w:r>
      <w:r>
        <w:br/>
      </w:r>
      <w:r>
        <w:rPr>
          <w:rStyle w:val="VerbatimChar"/>
        </w:rPr>
        <w:t xml:space="preserve">Margen: 30% = 4.500€</w:t>
      </w:r>
      <w:r>
        <w:br/>
      </w:r>
      <w:r>
        <w:br/>
      </w:r>
      <w:r>
        <w:rPr>
          <w:rStyle w:val="VerbatimChar"/>
        </w:rPr>
        <w:t xml:space="preserve">PRECIO CON Compliance CodeflowX:</w:t>
      </w:r>
      <w:r>
        <w:br/>
      </w:r>
      <w:r>
        <w:rPr>
          <w:rStyle w:val="VerbatimChar"/>
        </w:rPr>
        <w:t xml:space="preserve">Chatbot RR.HH. screening + compliance: 18.000€ (+20%)</w:t>
      </w:r>
      <w:r>
        <w:br/>
      </w:r>
      <w:r>
        <w:rPr>
          <w:rStyle w:val="VerbatimChar"/>
        </w:rPr>
        <w:t xml:space="preserve">Coste CodeflowX: 2.000€/mes = 24.000€/año (5 clientes)</w:t>
      </w:r>
      <w:r>
        <w:br/>
      </w:r>
      <w:r>
        <w:rPr>
          <w:rStyle w:val="VerbatimChar"/>
        </w:rPr>
        <w:t xml:space="preserve">Coste por cliente: 4.800€/año = 400€/mes</w:t>
      </w:r>
      <w:r>
        <w:br/>
      </w:r>
      <w:r>
        <w:rPr>
          <w:rStyle w:val="VerbatimChar"/>
        </w:rPr>
        <w:t xml:space="preserve">Margen adicional: +3.000€ - 400€/mes x duración contrato</w:t>
      </w:r>
      <w:r>
        <w:br/>
      </w:r>
      <w:r>
        <w:br/>
      </w:r>
      <w:r>
        <w:rPr>
          <w:rStyle w:val="VerbatimChar"/>
        </w:rPr>
        <w:t xml:space="preserve">CÁLCULO:</w:t>
      </w:r>
      <w:r>
        <w:br/>
      </w:r>
      <w:r>
        <w:rPr>
          <w:rStyle w:val="VerbatimChar"/>
        </w:rPr>
        <w:t xml:space="preserve">Contrato 12 meses:</w:t>
      </w:r>
      <w:r>
        <w:br/>
      </w:r>
      <w:r>
        <w:rPr>
          <w:rStyle w:val="VerbatimChar"/>
        </w:rPr>
        <w:t xml:space="preserve">- Precio adicional: +3.000€</w:t>
      </w:r>
      <w:r>
        <w:br/>
      </w:r>
      <w:r>
        <w:rPr>
          <w:rStyle w:val="VerbatimChar"/>
        </w:rPr>
        <w:t xml:space="preserve">- Coste CodeflowX: -4.800€</w:t>
      </w:r>
      <w:r>
        <w:br/>
      </w:r>
      <w:r>
        <w:rPr>
          <w:rStyle w:val="VerbatimChar"/>
        </w:rPr>
        <w:t xml:space="preserve">- Margen neto: -1.800€ (año 1)</w:t>
      </w:r>
      <w:r>
        <w:br/>
      </w:r>
      <w:r>
        <w:br/>
      </w:r>
      <w:r>
        <w:rPr>
          <w:rStyle w:val="VerbatimChar"/>
        </w:rPr>
        <w:t xml:space="preserve">Contrato 24 meses:</w:t>
      </w:r>
      <w:r>
        <w:br/>
      </w:r>
      <w:r>
        <w:rPr>
          <w:rStyle w:val="VerbatimChar"/>
        </w:rPr>
        <w:t xml:space="preserve">- Precio adicional: +6.000€</w:t>
      </w:r>
      <w:r>
        <w:br/>
      </w:r>
      <w:r>
        <w:rPr>
          <w:rStyle w:val="VerbatimChar"/>
        </w:rPr>
        <w:t xml:space="preserve">- Coste CodeflowX: -9.600€ (pero amortizado 5 clientes)</w:t>
      </w:r>
      <w:r>
        <w:br/>
      </w:r>
      <w:r>
        <w:rPr>
          <w:rStyle w:val="VerbatimChar"/>
        </w:rPr>
        <w:t xml:space="preserve">- Margen neto: POSITIVO si &gt;2 clientes simultáneos</w:t>
      </w:r>
      <w:r>
        <w:br/>
      </w:r>
      <w:r>
        <w:br/>
      </w:r>
      <w:r>
        <w:rPr>
          <w:rStyle w:val="VerbatimChar"/>
        </w:rPr>
        <w:t xml:space="preserve">ADEMÁS:</w:t>
      </w:r>
      <w:r>
        <w:br/>
      </w:r>
      <w:r>
        <w:rPr>
          <w:rStyle w:val="VerbatimChar"/>
        </w:rPr>
        <w:t xml:space="preserve">- Retención cliente: compliance = contrato renovado</w:t>
      </w:r>
      <w:r>
        <w:br/>
      </w:r>
      <w:r>
        <w:rPr>
          <w:rStyle w:val="VerbatimChar"/>
        </w:rPr>
        <w:t xml:space="preserve">- Upsell: cliente añade nuevo sistema → upgrade tier</w:t>
      </w:r>
      <w:r>
        <w:br/>
      </w:r>
      <w:r>
        <w:rPr>
          <w:rStyle w:val="VerbatimChar"/>
        </w:rPr>
        <w:t xml:space="preserve">- Referencia: cliente satisfecho → nuevos clientes</w:t>
      </w:r>
    </w:p>
    <w:p>
      <w:pPr>
        <w:pStyle w:val="FirstParagraph"/>
      </w:pPr>
      <w:r>
        <w:rPr>
          <w:bCs/>
          <w:b/>
        </w:rPr>
        <w:t xml:space="preserve">ROI Agencia:</w:t>
      </w:r>
    </w:p>
    <w:p>
      <w:pPr>
        <w:pStyle w:val="SourceCode"/>
      </w:pPr>
      <w:r>
        <w:rPr>
          <w:rStyle w:val="VerbatimChar"/>
        </w:rPr>
        <w:t xml:space="preserve">Inversión: 24.000€/año licencia CodeflowX Enterprise</w:t>
      </w:r>
      <w:r>
        <w:br/>
      </w:r>
      <w:r>
        <w:rPr>
          <w:rStyle w:val="VerbatimChar"/>
        </w:rPr>
        <w:t xml:space="preserve">Beneficios:</w:t>
      </w:r>
      <w:r>
        <w:br/>
      </w:r>
      <w:r>
        <w:rPr>
          <w:rStyle w:val="VerbatimChar"/>
        </w:rPr>
        <w:t xml:space="preserve">- 5 clientes x +3.000€ precio = +15.000€/año</w:t>
      </w:r>
      <w:r>
        <w:br/>
      </w:r>
      <w:r>
        <w:rPr>
          <w:rStyle w:val="VerbatimChar"/>
        </w:rPr>
        <w:t xml:space="preserve">- 0 demandas evitadas x 50.000€ = potencialmente +50.000€</w:t>
      </w:r>
      <w:r>
        <w:br/>
      </w:r>
      <w:r>
        <w:rPr>
          <w:rStyle w:val="VerbatimChar"/>
        </w:rPr>
        <w:t xml:space="preserve">- 3 deals ganados vs competencia x 15.000€ = +45.000€</w:t>
      </w:r>
      <w:r>
        <w:br/>
      </w:r>
      <w:r>
        <w:rPr>
          <w:rStyle w:val="VerbatimChar"/>
        </w:rPr>
        <w:t xml:space="preserve">- Reputación: compliance certified = inestimable</w:t>
      </w:r>
      <w:r>
        <w:br/>
      </w:r>
      <w:r>
        <w:br/>
      </w:r>
      <w:r>
        <w:rPr>
          <w:rStyle w:val="VerbatimChar"/>
        </w:rPr>
        <w:t xml:space="preserve">ROI: (15.000 + 45.000 - 24.000) / 24.000 = 150% ROI</w:t>
      </w:r>
    </w:p>
    <w:p>
      <w:r>
        <w:pict>
          <v:rect style="width:0;height:1.5pt" o:hralign="center" o:hrstd="t" o:hr="t"/>
        </w:pict>
      </w:r>
    </w:p>
    <w:bookmarkEnd w:id="68"/>
    <w:bookmarkStart w:id="69" w:name="velocidad-time-to-market"/>
    <w:p>
      <w:pPr>
        <w:pStyle w:val="Heading3"/>
      </w:pPr>
      <w:r>
        <w:rPr>
          <w:bCs/>
          <w:b/>
        </w:rPr>
        <w:t xml:space="preserve">4. VELOCIDAD TIME-TO-MARKET</w:t>
      </w:r>
    </w:p>
    <w:p>
      <w:pPr>
        <w:pStyle w:val="SourceCode"/>
      </w:pPr>
      <w:r>
        <w:rPr>
          <w:rStyle w:val="VerbatimChar"/>
        </w:rPr>
        <w:t xml:space="preserve">DESARROLLO SIN CodeflowX:</w:t>
      </w:r>
      <w:r>
        <w:br/>
      </w:r>
      <w:r>
        <w:rPr>
          <w:rStyle w:val="VerbatimChar"/>
        </w:rPr>
        <w:t xml:space="preserve">1. Desarrollar chatbot: 4 semanas</w:t>
      </w:r>
      <w:r>
        <w:br/>
      </w:r>
      <w:r>
        <w:rPr>
          <w:rStyle w:val="VerbatimChar"/>
        </w:rPr>
        <w:t xml:space="preserve">2. Compliance manual:</w:t>
      </w:r>
      <w:r>
        <w:br/>
      </w:r>
      <w:r>
        <w:rPr>
          <w:rStyle w:val="VerbatimChar"/>
        </w:rPr>
        <w:t xml:space="preserve">   - Documentación Anexo IV: 6-8 semanas</w:t>
      </w:r>
      <w:r>
        <w:br/>
      </w:r>
      <w:r>
        <w:rPr>
          <w:rStyle w:val="VerbatimChar"/>
        </w:rPr>
        <w:t xml:space="preserve">   - Bias detection: 2 semanas (si sabes hacerlo)</w:t>
      </w:r>
      <w:r>
        <w:br/>
      </w:r>
      <w:r>
        <w:rPr>
          <w:rStyle w:val="VerbatimChar"/>
        </w:rPr>
        <w:t xml:space="preserve">   - Explicabilidad: 3 semanas</w:t>
      </w:r>
      <w:r>
        <w:br/>
      </w:r>
      <w:r>
        <w:rPr>
          <w:rStyle w:val="VerbatimChar"/>
        </w:rPr>
        <w:t xml:space="preserve">   - Logging: 2 semanas</w:t>
      </w:r>
      <w:r>
        <w:br/>
      </w:r>
      <w:r>
        <w:rPr>
          <w:rStyle w:val="VerbatimChar"/>
        </w:rPr>
        <w:t xml:space="preserve">   - Evaluación conformidad: 12-16 semanas</w:t>
      </w:r>
      <w:r>
        <w:br/>
      </w:r>
      <w:r>
        <w:rPr>
          <w:rStyle w:val="VerbatimChar"/>
        </w:rPr>
        <w:t xml:space="preserve">TOTAL: 29-35 semanas (7-9 meses)</w:t>
      </w:r>
      <w:r>
        <w:br/>
      </w:r>
      <w:r>
        <w:br/>
      </w:r>
      <w:r>
        <w:rPr>
          <w:rStyle w:val="VerbatimChar"/>
        </w:rPr>
        <w:t xml:space="preserve">DESARROLLO CON CodeflowX:</w:t>
      </w:r>
      <w:r>
        <w:br/>
      </w:r>
      <w:r>
        <w:rPr>
          <w:rStyle w:val="VerbatimChar"/>
        </w:rPr>
        <w:t xml:space="preserve">1. Desarrollar chatbot: 4 semanas</w:t>
      </w:r>
      <w:r>
        <w:br/>
      </w:r>
      <w:r>
        <w:rPr>
          <w:rStyle w:val="VerbatimChar"/>
        </w:rPr>
        <w:t xml:space="preserve">2. Integrar CodeflowX: 1 semana</w:t>
      </w:r>
      <w:r>
        <w:br/>
      </w:r>
      <w:r>
        <w:rPr>
          <w:rStyle w:val="VerbatimChar"/>
        </w:rPr>
        <w:t xml:space="preserve">3. Compliance automatizado: 2 semanas (validación)</w:t>
      </w:r>
      <w:r>
        <w:br/>
      </w:r>
      <w:r>
        <w:rPr>
          <w:rStyle w:val="VerbatimChar"/>
        </w:rPr>
        <w:t xml:space="preserve">TOTAL: 7 semanas (1.5 meses)</w:t>
      </w:r>
      <w:r>
        <w:br/>
      </w:r>
      <w:r>
        <w:br/>
      </w:r>
      <w:r>
        <w:rPr>
          <w:rStyle w:val="VerbatimChar"/>
        </w:rPr>
        <w:t xml:space="preserve">AHORRO: 22-28 semanas (5.5-7 meses)</w:t>
      </w:r>
    </w:p>
    <w:p>
      <w:pPr>
        <w:pStyle w:val="FirstParagraph"/>
      </w:pPr>
      <w:r>
        <w:rPr>
          <w:bCs/>
          <w:b/>
        </w:rPr>
        <w:t xml:space="preserve">Ventaja Competitiva:</w:t>
      </w:r>
      <w:r>
        <w:t xml:space="preserve"> </w:t>
      </w:r>
      <w:r>
        <w:t xml:space="preserve">- Delivers más rápidos = más clientes atendidos</w:t>
      </w:r>
      <w:r>
        <w:t xml:space="preserve"> </w:t>
      </w:r>
      <w:r>
        <w:t xml:space="preserve">- Cliente urgente = puedes entregar en 2 meses vs competencia 9 meses</w:t>
      </w:r>
      <w:r>
        <w:t xml:space="preserve"> </w:t>
      </w:r>
      <w:r>
        <w:t xml:space="preserve">- First-to-market = capturas oportunidades antes</w:t>
      </w:r>
    </w:p>
    <w:p>
      <w:r>
        <w:pict>
          <v:rect style="width:0;height:1.5pt" o:hralign="center" o:hrstd="t" o:hr="t"/>
        </w:pict>
      </w:r>
    </w:p>
    <w:bookmarkEnd w:id="69"/>
    <w:bookmarkStart w:id="70" w:name="escalabilidad-negocio"/>
    <w:p>
      <w:pPr>
        <w:pStyle w:val="Heading3"/>
      </w:pPr>
      <w:r>
        <w:rPr>
          <w:bCs/>
          <w:b/>
        </w:rPr>
        <w:t xml:space="preserve">5. ESCALABILIDAD NEGOCIO</w:t>
      </w:r>
    </w:p>
    <w:p>
      <w:pPr>
        <w:pStyle w:val="SourceCode"/>
      </w:pPr>
      <w:r>
        <w:rPr>
          <w:rStyle w:val="VerbatimChar"/>
        </w:rPr>
        <w:t xml:space="preserve">SIN CodeflowX (Manual):</w:t>
      </w:r>
      <w:r>
        <w:br/>
      </w:r>
      <w:r>
        <w:rPr>
          <w:rStyle w:val="VerbatimChar"/>
        </w:rPr>
        <w:t xml:space="preserve">Cliente 1: 16 meses compliance → 1 cliente/año</w:t>
      </w:r>
      <w:r>
        <w:br/>
      </w:r>
      <w:r>
        <w:rPr>
          <w:rStyle w:val="VerbatimChar"/>
        </w:rPr>
        <w:t xml:space="preserve">Cliente 2: 16 meses compliance → 1 cliente/año</w:t>
      </w:r>
      <w:r>
        <w:br/>
      </w:r>
      <w:r>
        <w:rPr>
          <w:rStyle w:val="VerbatimChar"/>
        </w:rPr>
        <w:t xml:space="preserve">Cliente 3: 16 meses compliance → 1 cliente/año</w:t>
      </w:r>
      <w:r>
        <w:br/>
      </w:r>
      <w:r>
        <w:rPr>
          <w:rStyle w:val="VerbatimChar"/>
        </w:rPr>
        <w:t xml:space="preserve">TOTAL: 3 clientes en 3 años (no escalable)</w:t>
      </w:r>
      <w:r>
        <w:br/>
      </w:r>
      <w:r>
        <w:br/>
      </w:r>
      <w:r>
        <w:rPr>
          <w:rStyle w:val="VerbatimChar"/>
        </w:rPr>
        <w:t xml:space="preserve">CON CodeflowX (Automatizado):</w:t>
      </w:r>
      <w:r>
        <w:br/>
      </w:r>
      <w:r>
        <w:rPr>
          <w:rStyle w:val="VerbatimChar"/>
        </w:rPr>
        <w:t xml:space="preserve">Cliente 1: 3 meses compliance → 4 clientes/año</w:t>
      </w:r>
      <w:r>
        <w:br/>
      </w:r>
      <w:r>
        <w:rPr>
          <w:rStyle w:val="VerbatimChar"/>
        </w:rPr>
        <w:t xml:space="preserve">Cliente 2: 3 meses compliance → 4 clientes/año</w:t>
      </w:r>
      <w:r>
        <w:br/>
      </w:r>
      <w:r>
        <w:rPr>
          <w:rStyle w:val="VerbatimChar"/>
        </w:rPr>
        <w:t xml:space="preserve">Cliente 3: 3 meses compliance → 4 clientes/año</w:t>
      </w:r>
      <w:r>
        <w:br/>
      </w:r>
      <w:r>
        <w:rPr>
          <w:rStyle w:val="VerbatimChar"/>
        </w:rPr>
        <w:t xml:space="preserve">Cliente 4: 3 meses compliance → 4 clientes/año</w:t>
      </w:r>
      <w:r>
        <w:br/>
      </w:r>
      <w:r>
        <w:rPr>
          <w:rStyle w:val="VerbatimChar"/>
        </w:rPr>
        <w:t xml:space="preserve">TOTAL: 16 clientes en 1 año (5x escalabilidad)</w:t>
      </w:r>
    </w:p>
    <w:p>
      <w:pPr>
        <w:pStyle w:val="FirstParagraph"/>
      </w:pPr>
      <w:r>
        <w:rPr>
          <w:bCs/>
          <w:b/>
        </w:rPr>
        <w:t xml:space="preserve">Crecimiento Agencia:</w:t>
      </w:r>
      <w:r>
        <w:t xml:space="preserve"> </w:t>
      </w:r>
      <w:r>
        <w:t xml:space="preserve">- Mismo equipo = 5x más clientes atendidos</w:t>
      </w:r>
      <w:r>
        <w:t xml:space="preserve"> </w:t>
      </w:r>
      <w:r>
        <w:t xml:space="preserve">- Revenue: 3 clientes x 15k€ = 45k€ → 16 clientes x 15k€ = 240k€</w:t>
      </w:r>
      <w:r>
        <w:t xml:space="preserve"> </w:t>
      </w:r>
      <w:r>
        <w:t xml:space="preserve">- Crecimiento: +433% revenue con misma plantilla</w:t>
      </w:r>
    </w:p>
    <w:p>
      <w:r>
        <w:pict>
          <v:rect style="width:0;height:1.5pt" o:hralign="center" o:hrstd="t" o:hr="t"/>
        </w:pict>
      </w:r>
    </w:p>
    <w:bookmarkEnd w:id="70"/>
    <w:bookmarkStart w:id="71" w:name="profesionalización-oferta"/>
    <w:p>
      <w:pPr>
        <w:pStyle w:val="Heading3"/>
      </w:pPr>
      <w:r>
        <w:rPr>
          <w:bCs/>
          <w:b/>
        </w:rPr>
        <w:t xml:space="preserve">6. PROFESIONALIZACIÓN OFERTA</w:t>
      </w:r>
    </w:p>
    <w:p>
      <w:pPr>
        <w:pStyle w:val="SourceCode"/>
      </w:pPr>
      <w:r>
        <w:rPr>
          <w:rStyle w:val="VerbatimChar"/>
        </w:rPr>
        <w:t xml:space="preserve">OFERTA SIN CodeflowX:</w:t>
      </w:r>
      <w:r>
        <w:br/>
      </w:r>
      <w:r>
        <w:rPr>
          <w:rStyle w:val="VerbatimChar"/>
        </w:rPr>
        <w:t xml:space="preserve">"Desarrollamos tu chatbot en 4 semanas."</w:t>
      </w:r>
      <w:r>
        <w:br/>
      </w:r>
      <w:r>
        <w:rPr>
          <w:rStyle w:val="VerbatimChar"/>
        </w:rPr>
        <w:t xml:space="preserve">- Cliente: "¿Cumple AI Act?"</w:t>
      </w:r>
      <w:r>
        <w:br/>
      </w:r>
      <w:r>
        <w:rPr>
          <w:rStyle w:val="VerbatimChar"/>
        </w:rPr>
        <w:t xml:space="preserve">- Tú: "Eh... estamos mirando eso..."</w:t>
      </w:r>
      <w:r>
        <w:br/>
      </w:r>
      <w:r>
        <w:rPr>
          <w:rStyle w:val="VerbatimChar"/>
        </w:rPr>
        <w:t xml:space="preserve">- Impresión: AMATEUR</w:t>
      </w:r>
      <w:r>
        <w:br/>
      </w:r>
      <w:r>
        <w:br/>
      </w:r>
      <w:r>
        <w:rPr>
          <w:rStyle w:val="VerbatimChar"/>
        </w:rPr>
        <w:t xml:space="preserve">OFERTA CON CodeflowX:</w:t>
      </w:r>
      <w:r>
        <w:br/>
      </w:r>
      <w:r>
        <w:rPr>
          <w:rStyle w:val="VerbatimChar"/>
        </w:rPr>
        <w:t xml:space="preserve">"Desarrollamos tu chatbot compliance-ready en 7 semanas, incluyendo:</w:t>
      </w:r>
      <w:r>
        <w:br/>
      </w:r>
      <w:r>
        <w:rPr>
          <w:rStyle w:val="VerbatimChar"/>
        </w:rPr>
        <w:t xml:space="preserve">✅ Documentación Anexo IV</w:t>
      </w:r>
      <w:r>
        <w:br/>
      </w:r>
      <w:r>
        <w:rPr>
          <w:rStyle w:val="VerbatimChar"/>
        </w:rPr>
        <w:t xml:space="preserve">✅ Bias detection 20+ métricas</w:t>
      </w:r>
      <w:r>
        <w:br/>
      </w:r>
      <w:r>
        <w:rPr>
          <w:rStyle w:val="VerbatimChar"/>
        </w:rPr>
        <w:t xml:space="preserve">✅ Explicabilidad SHAP/LIME</w:t>
      </w:r>
      <w:r>
        <w:br/>
      </w:r>
      <w:r>
        <w:rPr>
          <w:rStyle w:val="VerbatimChar"/>
        </w:rPr>
        <w:t xml:space="preserve">✅ Logging inmutable Art. 12</w:t>
      </w:r>
      <w:r>
        <w:br/>
      </w:r>
      <w:r>
        <w:rPr>
          <w:rStyle w:val="VerbatimChar"/>
        </w:rPr>
        <w:t xml:space="preserve">✅ Evaluación conformidad Anexo VI</w:t>
      </w:r>
      <w:r>
        <w:br/>
      </w:r>
      <w:r>
        <w:rPr>
          <w:rStyle w:val="VerbatimChar"/>
        </w:rPr>
        <w:t xml:space="preserve">✅ Declaración UE conformidad Anexo V</w:t>
      </w:r>
      <w:r>
        <w:br/>
      </w:r>
      <w:r>
        <w:rPr>
          <w:rStyle w:val="VerbatimChar"/>
        </w:rPr>
        <w:t xml:space="preserve">✅ Export Art. 71 DB UE"</w:t>
      </w:r>
      <w:r>
        <w:br/>
      </w:r>
      <w:r>
        <w:rPr>
          <w:rStyle w:val="VerbatimChar"/>
        </w:rPr>
        <w:t xml:space="preserve">- Cliente: "WOW, son profesionales serios"</w:t>
      </w:r>
      <w:r>
        <w:br/>
      </w:r>
      <w:r>
        <w:rPr>
          <w:rStyle w:val="VerbatimChar"/>
        </w:rPr>
        <w:t xml:space="preserve">- Impresión: ENTERPRISE-GRADE</w:t>
      </w:r>
    </w:p>
    <w:p>
      <w:pPr>
        <w:pStyle w:val="FirstParagraph"/>
      </w:pPr>
      <w:r>
        <w:rPr>
          <w:bCs/>
          <w:b/>
        </w:rPr>
        <w:t xml:space="preserve">Imagen Marca:</w:t>
      </w:r>
      <w:r>
        <w:t xml:space="preserve"> </w:t>
      </w:r>
      <w:r>
        <w:t xml:space="preserve">- Compliance = profesionalidad</w:t>
      </w:r>
      <w:r>
        <w:t xml:space="preserve"> </w:t>
      </w:r>
      <w:r>
        <w:t xml:space="preserve">- Certificación = confianza</w:t>
      </w:r>
      <w:r>
        <w:t xml:space="preserve"> </w:t>
      </w:r>
      <w:r>
        <w:t xml:space="preserve">- Documentación = seriedad</w:t>
      </w:r>
      <w:r>
        <w:t xml:space="preserve"> </w:t>
      </w:r>
      <w:r>
        <w:t xml:space="preserve">- Auditable = tranquilidad cliente</w:t>
      </w:r>
    </w:p>
    <w:p>
      <w:r>
        <w:pict>
          <v:rect style="width:0;height:1.5pt" o:hralign="center" o:hrstd="t" o:hr="t"/>
        </w:pict>
      </w:r>
    </w:p>
    <w:bookmarkEnd w:id="71"/>
    <w:bookmarkStart w:id="72" w:name="tranquilidad-operativa"/>
    <w:p>
      <w:pPr>
        <w:pStyle w:val="Heading3"/>
      </w:pPr>
      <w:r>
        <w:rPr>
          <w:bCs/>
          <w:b/>
        </w:rPr>
        <w:t xml:space="preserve">7. TRANQUILIDAD OPERATIVA</w:t>
      </w:r>
    </w:p>
    <w:p>
      <w:pPr>
        <w:pStyle w:val="SourceCode"/>
      </w:pPr>
      <w:r>
        <w:rPr>
          <w:rStyle w:val="VerbatimChar"/>
        </w:rPr>
        <w:t xml:space="preserve">SIN CodeflowX:</w:t>
      </w:r>
      <w:r>
        <w:br/>
      </w:r>
      <w:r>
        <w:rPr>
          <w:rStyle w:val="VerbatimChar"/>
        </w:rPr>
        <w:t xml:space="preserve">- Cliente llama: "Candidato demanda discriminación, necesito evidencias"</w:t>
      </w:r>
      <w:r>
        <w:br/>
      </w:r>
      <w:r>
        <w:rPr>
          <w:rStyle w:val="VerbatimChar"/>
        </w:rPr>
        <w:t xml:space="preserve">- Tú: "Eh... no tenemos logs de esa decisión..."</w:t>
      </w:r>
      <w:r>
        <w:br/>
      </w:r>
      <w:r>
        <w:rPr>
          <w:rStyle w:val="VerbatimChar"/>
        </w:rPr>
        <w:t xml:space="preserve">- Resultado: PÁNICO + demanda perdida</w:t>
      </w:r>
      <w:r>
        <w:br/>
      </w:r>
      <w:r>
        <w:br/>
      </w:r>
      <w:r>
        <w:rPr>
          <w:rStyle w:val="VerbatimChar"/>
        </w:rPr>
        <w:t xml:space="preserve">CON CodeflowX:</w:t>
      </w:r>
      <w:r>
        <w:br/>
      </w:r>
      <w:r>
        <w:rPr>
          <w:rStyle w:val="VerbatimChar"/>
        </w:rPr>
        <w:t xml:space="preserve">- Cliente llama: "Candidato demanda discriminación, necesito evidencias"</w:t>
      </w:r>
      <w:r>
        <w:br/>
      </w:r>
      <w:r>
        <w:rPr>
          <w:rStyle w:val="VerbatimChar"/>
        </w:rPr>
        <w:t xml:space="preserve">- Tú: "Aquí audit trail completo:</w:t>
      </w:r>
      <w:r>
        <w:br/>
      </w:r>
      <w:r>
        <w:rPr>
          <w:rStyle w:val="VerbatimChar"/>
        </w:rPr>
        <w:t xml:space="preserve">  * Timestamp decisión</w:t>
      </w:r>
      <w:r>
        <w:br/>
      </w:r>
      <w:r>
        <w:rPr>
          <w:rStyle w:val="VerbatimChar"/>
        </w:rPr>
        <w:t xml:space="preserve">  * Input datos candidato (pseudonimizado)</w:t>
      </w:r>
      <w:r>
        <w:br/>
      </w:r>
      <w:r>
        <w:rPr>
          <w:rStyle w:val="VerbatimChar"/>
        </w:rPr>
        <w:t xml:space="preserve">  * Modelo versión usado</w:t>
      </w:r>
      <w:r>
        <w:br/>
      </w:r>
      <w:r>
        <w:rPr>
          <w:rStyle w:val="VerbatimChar"/>
        </w:rPr>
        <w:t xml:space="preserve">  * Scoring decisión</w:t>
      </w:r>
      <w:r>
        <w:br/>
      </w:r>
      <w:r>
        <w:rPr>
          <w:rStyle w:val="VerbatimChar"/>
        </w:rPr>
        <w:t xml:space="preserve">  * Bias metrics (DI ratio 0.89 OK)</w:t>
      </w:r>
      <w:r>
        <w:br/>
      </w:r>
      <w:r>
        <w:rPr>
          <w:rStyle w:val="VerbatimChar"/>
        </w:rPr>
        <w:t xml:space="preserve">  * Explicación SHAP (razones rechazo)</w:t>
      </w:r>
      <w:r>
        <w:br/>
      </w:r>
      <w:r>
        <w:rPr>
          <w:rStyle w:val="VerbatimChar"/>
        </w:rPr>
        <w:t xml:space="preserve">  * Supervisión humana (aprobado por Juan el 15/11/2025 10:23am)"</w:t>
      </w:r>
      <w:r>
        <w:br/>
      </w:r>
      <w:r>
        <w:rPr>
          <w:rStyle w:val="VerbatimChar"/>
        </w:rPr>
        <w:t xml:space="preserve">- Resultado: TRANQUILIDAD + demanda desestimada</w:t>
      </w:r>
    </w:p>
    <w:p>
      <w:pPr>
        <w:pStyle w:val="FirstParagraph"/>
      </w:pPr>
      <w:r>
        <w:rPr>
          <w:bCs/>
          <w:b/>
        </w:rPr>
        <w:t xml:space="preserve">Dormir Tranquilo:</w:t>
      </w:r>
      <w:r>
        <w:t xml:space="preserve"> </w:t>
      </w:r>
      <w:r>
        <w:t xml:space="preserve">- Monitorización 24/7 automática (drift, bias, incidents)</w:t>
      </w:r>
      <w:r>
        <w:t xml:space="preserve"> </w:t>
      </w:r>
      <w:r>
        <w:t xml:space="preserve">- Alertas proactivas (antes que cliente se queje)</w:t>
      </w:r>
      <w:r>
        <w:t xml:space="preserve"> </w:t>
      </w:r>
      <w:r>
        <w:t xml:space="preserve">- Evidencia compliance siempre disponible</w:t>
      </w:r>
      <w:r>
        <w:t xml:space="preserve"> </w:t>
      </w:r>
      <w:r>
        <w:t xml:space="preserve">- Soporte técnico CodeflowX (no estás solo)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comparativa-competencia"/>
    <w:p>
      <w:pPr>
        <w:pStyle w:val="Heading2"/>
      </w:pPr>
      <w:r>
        <w:t xml:space="preserve">📊 COMPARATIVA COMPETENCIA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0"/>
        <w:gridCol w:w="880"/>
        <w:gridCol w:w="1440"/>
        <w:gridCol w:w="640"/>
        <w:gridCol w:w="1680"/>
        <w:gridCol w:w="20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Weights &amp; Biases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ML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SageMaker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Bias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20+ 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Básico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SHAP/LIME integrado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 Anexo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Automatizada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Declaración UE Anexo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Automatizada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 Art. 71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1-click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HITL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BPMN integrado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Drift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Automático 24/7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Logging inmutable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Hash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Básico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Self-hosted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(solo 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AI Act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 diseñado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</w:t>
            </w:r>
          </w:p>
        </w:tc>
      </w:tr>
    </w:tbl>
    <w:bookmarkStart w:id="74" w:name="posicionamiento-único-codeflowx"/>
    <w:p>
      <w:pPr>
        <w:pStyle w:val="Heading3"/>
      </w:pPr>
      <w:r>
        <w:rPr>
          <w:bCs/>
          <w:b/>
        </w:rPr>
        <w:t xml:space="preserve">Posicionamiento Único CodeflowX:</w:t>
      </w:r>
    </w:p>
    <w:p>
      <w:pPr>
        <w:pStyle w:val="SourceCode"/>
      </w:pPr>
      <w:r>
        <w:rPr>
          <w:rStyle w:val="VerbatimChar"/>
        </w:rPr>
        <w:t xml:space="preserve">✅ ÚNICO con gobierno comprehensive (datos + modelos + prompts + RAG + índices)</w:t>
      </w:r>
      <w:r>
        <w:br/>
      </w:r>
      <w:r>
        <w:rPr>
          <w:rStyle w:val="VerbatimChar"/>
        </w:rPr>
        <w:t xml:space="preserve">✅ ÚNICO con evaluación end-to-end (ML + LLMs + RAG + adversarial)</w:t>
      </w:r>
      <w:r>
        <w:br/>
      </w:r>
      <w:r>
        <w:rPr>
          <w:rStyle w:val="VerbatimChar"/>
        </w:rPr>
        <w:t xml:space="preserve">✅ ÚNICO con monitorización tiempo real + auditoría inmutable</w:t>
      </w:r>
      <w:r>
        <w:br/>
      </w:r>
      <w:r>
        <w:rPr>
          <w:rStyle w:val="VerbatimChar"/>
        </w:rPr>
        <w:t xml:space="preserve">✅ ÚNICO con documentación Anexo IV automatizada</w:t>
      </w:r>
      <w:r>
        <w:br/>
      </w:r>
      <w:r>
        <w:rPr>
          <w:rStyle w:val="VerbatimChar"/>
        </w:rPr>
        <w:t xml:space="preserve">✅ ÚNICO con Declaración UE Anexo V automatizada</w:t>
      </w:r>
      <w:r>
        <w:br/>
      </w:r>
      <w:r>
        <w:rPr>
          <w:rStyle w:val="VerbatimChar"/>
        </w:rPr>
        <w:t xml:space="preserve">✅ ÚNICO con export Art. 71 DB UE 1-click</w:t>
      </w:r>
      <w:r>
        <w:br/>
      </w:r>
      <w:r>
        <w:rPr>
          <w:rStyle w:val="VerbatimChar"/>
        </w:rPr>
        <w:t xml:space="preserve">✅ ÚNICO con HITL workflows BPMN integrados</w:t>
      </w:r>
      <w:r>
        <w:br/>
      </w:r>
      <w:r>
        <w:rPr>
          <w:rStyle w:val="VerbatimChar"/>
        </w:rPr>
        <w:t xml:space="preserve">✅ ÚNICO con logging inmutable hash chain tamper-proof</w:t>
      </w:r>
      <w:r>
        <w:br/>
      </w:r>
      <w:r>
        <w:rPr>
          <w:rStyle w:val="VerbatimChar"/>
        </w:rPr>
        <w:t xml:space="preserve">✅ ÚNICO diseñado 100% para EU AI Act desde día uno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proceso-onboarding-1-semana"/>
    <w:p>
      <w:pPr>
        <w:pStyle w:val="Heading2"/>
      </w:pPr>
      <w:r>
        <w:t xml:space="preserve">🚀 PROCESO ONBOARDING (1 SEMANA)</w:t>
      </w:r>
    </w:p>
    <w:bookmarkStart w:id="76" w:name="día-1-kickoff-instalación"/>
    <w:p>
      <w:pPr>
        <w:pStyle w:val="Heading3"/>
      </w:pPr>
      <w:r>
        <w:rPr>
          <w:bCs/>
          <w:b/>
        </w:rPr>
        <w:t xml:space="preserve">Día 1: Kickoff + Instalación</w:t>
      </w:r>
    </w:p>
    <w:p>
      <w:pPr>
        <w:pStyle w:val="SourceCode"/>
      </w:pPr>
      <w:r>
        <w:rPr>
          <w:rStyle w:val="VerbatimChar"/>
        </w:rPr>
        <w:t xml:space="preserve">☑️ Reunión kickoff equipo (1h)</w:t>
      </w:r>
      <w:r>
        <w:br/>
      </w:r>
      <w:r>
        <w:rPr>
          <w:rStyle w:val="VerbatimChar"/>
        </w:rPr>
        <w:t xml:space="preserve">☑️ Instalación CodeflowX (Docker Compose / Kubernetes)</w:t>
      </w:r>
      <w:r>
        <w:br/>
      </w:r>
      <w:r>
        <w:rPr>
          <w:rStyle w:val="VerbatimChar"/>
        </w:rPr>
        <w:t xml:space="preserve">☑️ Configuración infraestructura básica</w:t>
      </w:r>
      <w:r>
        <w:br/>
      </w:r>
      <w:r>
        <w:rPr>
          <w:rStyle w:val="VerbatimChar"/>
        </w:rPr>
        <w:t xml:space="preserve">☑️ Acceso credenciales</w:t>
      </w:r>
    </w:p>
    <w:bookmarkEnd w:id="76"/>
    <w:bookmarkStart w:id="77" w:name="día-2-3-integración-sistema-ia"/>
    <w:p>
      <w:pPr>
        <w:pStyle w:val="Heading3"/>
      </w:pPr>
      <w:r>
        <w:rPr>
          <w:bCs/>
          <w:b/>
        </w:rPr>
        <w:t xml:space="preserve">Día 2-3: Integración Sistema IA</w:t>
      </w:r>
    </w:p>
    <w:p>
      <w:pPr>
        <w:pStyle w:val="SourceCode"/>
      </w:pPr>
      <w:r>
        <w:rPr>
          <w:rStyle w:val="VerbatimChar"/>
        </w:rPr>
        <w:t xml:space="preserve">☑️ Integrar chatbot/agente/RAG con CodeflowX APIs</w:t>
      </w:r>
      <w:r>
        <w:br/>
      </w:r>
      <w:r>
        <w:rPr>
          <w:rStyle w:val="VerbatimChar"/>
        </w:rPr>
        <w:t xml:space="preserve">☑️ Configurar logging automático</w:t>
      </w:r>
      <w:r>
        <w:br/>
      </w:r>
      <w:r>
        <w:rPr>
          <w:rStyle w:val="VerbatimChar"/>
        </w:rPr>
        <w:t xml:space="preserve">☑️ Setup bias detection endpoints</w:t>
      </w:r>
      <w:r>
        <w:br/>
      </w:r>
      <w:r>
        <w:rPr>
          <w:rStyle w:val="VerbatimChar"/>
        </w:rPr>
        <w:t xml:space="preserve">☑️ Configurar evaluación modelo</w:t>
      </w:r>
    </w:p>
    <w:bookmarkEnd w:id="77"/>
    <w:bookmarkStart w:id="78" w:name="día-4-configuración-workflows"/>
    <w:p>
      <w:pPr>
        <w:pStyle w:val="Heading3"/>
      </w:pPr>
      <w:r>
        <w:rPr>
          <w:bCs/>
          <w:b/>
        </w:rPr>
        <w:t xml:space="preserve">Día 4: Configuración Workflows</w:t>
      </w:r>
    </w:p>
    <w:p>
      <w:pPr>
        <w:pStyle w:val="SourceCode"/>
      </w:pPr>
      <w:r>
        <w:rPr>
          <w:rStyle w:val="VerbatimChar"/>
        </w:rPr>
        <w:t xml:space="preserve">☑️ Setup HITL workflows aprobación</w:t>
      </w:r>
      <w:r>
        <w:br/>
      </w:r>
      <w:r>
        <w:rPr>
          <w:rStyle w:val="VerbatimChar"/>
        </w:rPr>
        <w:t xml:space="preserve">☑️ Configurar umbrales alertas (drift, bias)</w:t>
      </w:r>
      <w:r>
        <w:br/>
      </w:r>
      <w:r>
        <w:rPr>
          <w:rStyle w:val="VerbatimChar"/>
        </w:rPr>
        <w:t xml:space="preserve">☑️ Setup circuit breakers / kill-switch</w:t>
      </w:r>
      <w:r>
        <w:br/>
      </w:r>
      <w:r>
        <w:rPr>
          <w:rStyle w:val="VerbatimChar"/>
        </w:rPr>
        <w:t xml:space="preserve">☑️ Configurar políticas compliance</w:t>
      </w:r>
    </w:p>
    <w:bookmarkEnd w:id="78"/>
    <w:bookmarkStart w:id="79" w:name="día-5-documentación-testing"/>
    <w:p>
      <w:pPr>
        <w:pStyle w:val="Heading3"/>
      </w:pPr>
      <w:r>
        <w:rPr>
          <w:bCs/>
          <w:b/>
        </w:rPr>
        <w:t xml:space="preserve">Día 5: Documentación + Testing</w:t>
      </w:r>
    </w:p>
    <w:p>
      <w:pPr>
        <w:pStyle w:val="SourceCode"/>
      </w:pPr>
      <w:r>
        <w:rPr>
          <w:rStyle w:val="VerbatimChar"/>
        </w:rPr>
        <w:t xml:space="preserve">☑️ Generar documentación Anexo IV (primera versión)</w:t>
      </w:r>
      <w:r>
        <w:br/>
      </w:r>
      <w:r>
        <w:rPr>
          <w:rStyle w:val="VerbatimChar"/>
        </w:rPr>
        <w:t xml:space="preserve">☑️ Testing bias detection</w:t>
      </w:r>
      <w:r>
        <w:br/>
      </w:r>
      <w:r>
        <w:rPr>
          <w:rStyle w:val="VerbatimChar"/>
        </w:rPr>
        <w:t xml:space="preserve">☑️ Testing explicabilidad</w:t>
      </w:r>
      <w:r>
        <w:br/>
      </w:r>
      <w:r>
        <w:rPr>
          <w:rStyle w:val="VerbatimChar"/>
        </w:rPr>
        <w:t xml:space="preserve">☑️ Validación audit trail</w:t>
      </w:r>
    </w:p>
    <w:bookmarkEnd w:id="79"/>
    <w:bookmarkStart w:id="80" w:name="día-6-7-training-go-live"/>
    <w:p>
      <w:pPr>
        <w:pStyle w:val="Heading3"/>
      </w:pPr>
      <w:r>
        <w:rPr>
          <w:bCs/>
          <w:b/>
        </w:rPr>
        <w:t xml:space="preserve">Día 6-7: Training + Go-Live</w:t>
      </w:r>
    </w:p>
    <w:p>
      <w:pPr>
        <w:pStyle w:val="SourceCode"/>
      </w:pPr>
      <w:r>
        <w:rPr>
          <w:rStyle w:val="VerbatimChar"/>
        </w:rPr>
        <w:t xml:space="preserve">☑️ Training equipo técnico (2h)</w:t>
      </w:r>
      <w:r>
        <w:br/>
      </w:r>
      <w:r>
        <w:rPr>
          <w:rStyle w:val="VerbatimChar"/>
        </w:rPr>
        <w:t xml:space="preserve">☑️ Training equipo negocio (1h)</w:t>
      </w:r>
      <w:r>
        <w:br/>
      </w:r>
      <w:r>
        <w:rPr>
          <w:rStyle w:val="VerbatimChar"/>
        </w:rPr>
        <w:t xml:space="preserve">☑️ Revisión documentación compliance</w:t>
      </w:r>
      <w:r>
        <w:br/>
      </w:r>
      <w:r>
        <w:rPr>
          <w:rStyle w:val="VerbatimChar"/>
        </w:rPr>
        <w:t xml:space="preserve">☑️ Go-live producción</w:t>
      </w:r>
    </w:p>
    <w:p>
      <w:pPr>
        <w:pStyle w:val="FirstParagraph"/>
      </w:pPr>
      <w:r>
        <w:rPr>
          <w:bCs/>
          <w:b/>
        </w:rPr>
        <w:t xml:space="preserve">Post-Onboarding:</w:t>
      </w:r>
      <w:r>
        <w:t xml:space="preserve"> </w:t>
      </w:r>
      <w:r>
        <w:t xml:space="preserve">- Soporte técnico continuo (email/chat)</w:t>
      </w:r>
      <w:r>
        <w:t xml:space="preserve"> </w:t>
      </w:r>
      <w:r>
        <w:t xml:space="preserve">- Actualizaciones automáticas plataforma</w:t>
      </w:r>
      <w:r>
        <w:t xml:space="preserve"> </w:t>
      </w:r>
      <w:r>
        <w:t xml:space="preserve">- Nuevas funcionalidades incluidas</w:t>
      </w:r>
      <w:r>
        <w:t xml:space="preserve"> </w:t>
      </w:r>
      <w:r>
        <w:t xml:space="preserve">- Community access (foro agencias/consultores)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contacto-comercial"/>
    <w:p>
      <w:pPr>
        <w:pStyle w:val="Heading2"/>
      </w:pPr>
      <w:r>
        <w:t xml:space="preserve">📞 CONTACTO COMERCIAL</w:t>
      </w:r>
    </w:p>
    <w:bookmarkStart w:id="82" w:name="propuesta-personalizada"/>
    <w:p>
      <w:pPr>
        <w:pStyle w:val="Heading3"/>
      </w:pPr>
      <w:r>
        <w:rPr>
          <w:bCs/>
          <w:b/>
        </w:rPr>
        <w:t xml:space="preserve">Propuesta Personalizada</w:t>
      </w:r>
    </w:p>
    <w:p>
      <w:pPr>
        <w:pStyle w:val="FirstParagraph"/>
      </w:pPr>
      <w:r>
        <w:rPr>
          <w:bCs/>
          <w:b/>
        </w:rPr>
        <w:t xml:space="preserve">Proceso: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Reunión discovery</w:t>
      </w:r>
      <w:r>
        <w:t xml:space="preserve"> </w:t>
      </w:r>
      <w:r>
        <w:t xml:space="preserve">(30-45 min): Conocer tus sistemas IA y necesidades específicas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Análisis compliance gaps</w:t>
      </w:r>
      <w:r>
        <w:t xml:space="preserve">: Identificar dónde estás y qué necesitas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Calculadora ROI personalizada</w:t>
      </w:r>
      <w:r>
        <w:t xml:space="preserve">: Cuantificar ahorro y beneficios específicos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Propuesta comercial escrita</w:t>
      </w:r>
      <w:r>
        <w:t xml:space="preserve">: Precio, timeline, deliverables, soporte</w:t>
      </w:r>
    </w:p>
    <w:p>
      <w:pPr>
        <w:pStyle w:val="BodyText"/>
      </w:pPr>
      <w:r>
        <w:rPr>
          <w:bCs/>
          <w:b/>
        </w:rPr>
        <w:t xml:space="preserve">Contacto:</w:t>
      </w:r>
      <w:r>
        <w:t xml:space="preserve"> </w:t>
      </w:r>
      <w:r>
        <w:t xml:space="preserve">- Email: sales@codeflowx.ai</w:t>
      </w:r>
      <w:r>
        <w:t xml:space="preserve"> </w:t>
      </w:r>
      <w:r>
        <w:t xml:space="preserve">- Web: www.codeflowx.ai</w:t>
      </w:r>
      <w:r>
        <w:t xml:space="preserve"> </w:t>
      </w:r>
      <w:r>
        <w:t xml:space="preserve">- Teléfono: +34 XXX XXX XXX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recursos-adicionales"/>
    <w:p>
      <w:pPr>
        <w:pStyle w:val="Heading2"/>
      </w:pPr>
      <w:r>
        <w:t xml:space="preserve">📚 RECURSOS ADICIONALES</w:t>
      </w:r>
    </w:p>
    <w:bookmarkStart w:id="84" w:name="documentación-técnica"/>
    <w:p>
      <w:pPr>
        <w:pStyle w:val="Heading3"/>
      </w:pPr>
      <w:r>
        <w:rPr>
          <w:bCs/>
          <w:b/>
        </w:rPr>
        <w:t xml:space="preserve">Documentación Técnica:</w:t>
      </w:r>
    </w:p>
    <w:p>
      <w:pPr>
        <w:numPr>
          <w:ilvl w:val="0"/>
          <w:numId w:val="1001"/>
        </w:numPr>
        <w:pStyle w:val="Compact"/>
      </w:pPr>
      <w:r>
        <w:t xml:space="preserve">Guía instalación: docs.codeflowx.ai/install</w:t>
      </w:r>
    </w:p>
    <w:p>
      <w:pPr>
        <w:numPr>
          <w:ilvl w:val="0"/>
          <w:numId w:val="1001"/>
        </w:numPr>
        <w:pStyle w:val="Compact"/>
      </w:pPr>
      <w:r>
        <w:t xml:space="preserve">API reference: docs.codeflowx.ai/api</w:t>
      </w:r>
    </w:p>
    <w:p>
      <w:pPr>
        <w:numPr>
          <w:ilvl w:val="0"/>
          <w:numId w:val="1001"/>
        </w:numPr>
        <w:pStyle w:val="Compact"/>
      </w:pPr>
      <w:r>
        <w:t xml:space="preserve">Tutoriales: docs.codeflowx.ai/tutorials</w:t>
      </w:r>
    </w:p>
    <w:p>
      <w:pPr>
        <w:numPr>
          <w:ilvl w:val="0"/>
          <w:numId w:val="1001"/>
        </w:numPr>
        <w:pStyle w:val="Compact"/>
      </w:pPr>
      <w:r>
        <w:t xml:space="preserve">FAQ: docs.codeflowx.ai/faq</w:t>
      </w:r>
    </w:p>
    <w:bookmarkEnd w:id="84"/>
    <w:bookmarkStart w:id="85" w:name="documentos-comerciales"/>
    <w:p>
      <w:pPr>
        <w:pStyle w:val="Heading3"/>
      </w:pPr>
      <w:r>
        <w:rPr>
          <w:bCs/>
          <w:b/>
        </w:rPr>
        <w:t xml:space="preserve">Documentos Comerciales:</w:t>
      </w:r>
    </w:p>
    <w:p>
      <w:pPr>
        <w:numPr>
          <w:ilvl w:val="0"/>
          <w:numId w:val="1002"/>
        </w:numPr>
        <w:pStyle w:val="Compact"/>
      </w:pPr>
      <w:r>
        <w:t xml:space="preserve">EU AI Act Timeline + Fases CodeflowX</w:t>
      </w:r>
    </w:p>
    <w:p>
      <w:pPr>
        <w:numPr>
          <w:ilvl w:val="0"/>
          <w:numId w:val="1002"/>
        </w:numPr>
        <w:pStyle w:val="Compact"/>
      </w:pPr>
      <w:r>
        <w:t xml:space="preserve">GPAI Exclusiones EU AI Act</w:t>
      </w:r>
    </w:p>
    <w:p>
      <w:pPr>
        <w:numPr>
          <w:ilvl w:val="0"/>
          <w:numId w:val="1002"/>
        </w:numPr>
        <w:pStyle w:val="Compact"/>
      </w:pPr>
      <w:r>
        <w:t xml:space="preserve">Proveedor vs Deployer Casos Uso</w:t>
      </w:r>
    </w:p>
    <w:p>
      <w:pPr>
        <w:numPr>
          <w:ilvl w:val="0"/>
          <w:numId w:val="1002"/>
        </w:numPr>
        <w:pStyle w:val="Compact"/>
      </w:pPr>
      <w:r>
        <w:t xml:space="preserve">15 Casos Uso Agencias/Consultores ← Este documento</w:t>
      </w:r>
    </w:p>
    <w:bookmarkEnd w:id="85"/>
    <w:bookmarkStart w:id="86" w:name="casos-de-éxito"/>
    <w:p>
      <w:pPr>
        <w:pStyle w:val="Heading3"/>
      </w:pPr>
      <w:r>
        <w:rPr>
          <w:bCs/>
          <w:b/>
        </w:rPr>
        <w:t xml:space="preserve">Casos de Éxito:</w:t>
      </w:r>
    </w:p>
    <w:p>
      <w:pPr>
        <w:numPr>
          <w:ilvl w:val="0"/>
          <w:numId w:val="1003"/>
        </w:numPr>
        <w:pStyle w:val="Compact"/>
      </w:pPr>
      <w:r>
        <w:t xml:space="preserve">Agencia</w:t>
      </w:r>
      <w:r>
        <w:t xml:space="preserve"> </w:t>
      </w:r>
      <w:r>
        <w:t xml:space="preserve">“</w:t>
      </w:r>
      <w:r>
        <w:t xml:space="preserve">Digital Boost</w:t>
      </w:r>
      <w:r>
        <w:t xml:space="preserve">”</w:t>
      </w:r>
      <w:r>
        <w:t xml:space="preserve">: Compliance 5 clientes en 3 meses</w:t>
      </w:r>
    </w:p>
    <w:p>
      <w:pPr>
        <w:numPr>
          <w:ilvl w:val="0"/>
          <w:numId w:val="1003"/>
        </w:numPr>
        <w:pStyle w:val="Compact"/>
      </w:pPr>
      <w:r>
        <w:t xml:space="preserve">Software house</w:t>
      </w:r>
      <w:r>
        <w:t xml:space="preserve"> </w:t>
      </w:r>
      <w:r>
        <w:t xml:space="preserve">“</w:t>
      </w:r>
      <w:r>
        <w:t xml:space="preserve">SmartRetail</w:t>
      </w:r>
      <w:r>
        <w:t xml:space="preserve">”</w:t>
      </w:r>
      <w:r>
        <w:t xml:space="preserve">: Gana RFP vs competencia (compliance)</w:t>
      </w:r>
    </w:p>
    <w:p>
      <w:pPr>
        <w:numPr>
          <w:ilvl w:val="0"/>
          <w:numId w:val="1003"/>
        </w:numPr>
        <w:pStyle w:val="Compact"/>
      </w:pPr>
      <w:r>
        <w:t xml:space="preserve">Startup</w:t>
      </w:r>
      <w:r>
        <w:t xml:space="preserve"> </w:t>
      </w:r>
      <w:r>
        <w:t xml:space="preserve">“</w:t>
      </w:r>
      <w:r>
        <w:t xml:space="preserve">FinAI Solutions</w:t>
      </w:r>
      <w:r>
        <w:t xml:space="preserve">”</w:t>
      </w:r>
      <w:r>
        <w:t xml:space="preserve">: ISO 42001 certified en 6 meses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mensaje-final"/>
    <w:p>
      <w:pPr>
        <w:pStyle w:val="Heading2"/>
      </w:pPr>
      <w:r>
        <w:t xml:space="preserve">🎯 MENSAJE FINAL</w:t>
      </w:r>
    </w:p>
    <w:bookmarkStart w:id="88" w:name="para-agenciasconsultores"/>
    <w:p>
      <w:pPr>
        <w:pStyle w:val="Heading3"/>
      </w:pPr>
      <w:r>
        <w:rPr>
          <w:bCs/>
          <w:b/>
        </w:rPr>
        <w:t xml:space="preserve">Para Agencias/Consultores: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CodeflowX te permite desarrollar IA con confianza: sabes que funciona bien, detectas problemas antes que clientes, mejoras continuamente con datos objetivos, y escalas tu negocio sin miedo. Además, cumples EU AI Act automáticamente.</w:t>
      </w:r>
      <w:r>
        <w:rPr>
          <w:bCs/>
          <w:b/>
        </w:rPr>
        <w:t xml:space="preserve">”</w:t>
      </w:r>
    </w:p>
    <w:bookmarkEnd w:id="88"/>
    <w:bookmarkStart w:id="89" w:name="diferenciador-clave"/>
    <w:p>
      <w:pPr>
        <w:pStyle w:val="Heading3"/>
      </w:pPr>
      <w:r>
        <w:rPr>
          <w:bCs/>
          <w:b/>
        </w:rPr>
        <w:t xml:space="preserve">Diferenciador Clave: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Gobierno + Evaluación + Monitorización no es burocracia. Es tu seguro contra desastres: evitas proyectos fallidos, detectas problemas antes que clientes, proteges tu reputación, y demuestras profesionalidad. Una sola demanda evitada (150.000€) o proyecto salvado (30.000€) paga años de licencia.</w:t>
      </w:r>
      <w:r>
        <w:rPr>
          <w:bCs/>
          <w:b/>
        </w:rPr>
        <w:t xml:space="preserve">”</w:t>
      </w:r>
    </w:p>
    <w:bookmarkEnd w:id="89"/>
    <w:bookmarkStart w:id="91" w:name="valor-de-negocio"/>
    <w:p>
      <w:pPr>
        <w:pStyle w:val="Heading3"/>
      </w:pPr>
      <w:r>
        <w:rPr>
          <w:bCs/>
          <w:b/>
        </w:rPr>
        <w:t xml:space="preserve">Valor de Negocio:</w:t>
      </w:r>
    </w:p>
    <w:p>
      <w:pPr>
        <w:pStyle w:val="SourceCode"/>
      </w:pPr>
      <w:r>
        <w:rPr>
          <w:rStyle w:val="VerbatimChar"/>
        </w:rPr>
        <w:t xml:space="preserve">SIN CodeflowX:</w:t>
      </w:r>
      <w:r>
        <w:br/>
      </w:r>
      <w:r>
        <w:rPr>
          <w:rStyle w:val="VerbatimChar"/>
        </w:rPr>
        <w:t xml:space="preserve">→ Proyectos fallidos (modelo no funciona)</w:t>
      </w:r>
      <w:r>
        <w:br/>
      </w:r>
      <w:r>
        <w:rPr>
          <w:rStyle w:val="VerbatimChar"/>
        </w:rPr>
        <w:t xml:space="preserve">→ Clientes insatisfechos (performance degrada)</w:t>
      </w:r>
      <w:r>
        <w:br/>
      </w:r>
      <w:r>
        <w:rPr>
          <w:rStyle w:val="VerbatimChar"/>
        </w:rPr>
        <w:t xml:space="preserve">→ Demandas (sesgo no detectado)</w:t>
      </w:r>
      <w:r>
        <w:br/>
      </w:r>
      <w:r>
        <w:rPr>
          <w:rStyle w:val="VerbatimChar"/>
        </w:rPr>
        <w:t xml:space="preserve">→ Reputación dañada (incidentes públicos)</w:t>
      </w:r>
      <w:r>
        <w:br/>
      </w:r>
      <w:r>
        <w:rPr>
          <w:rStyle w:val="VerbatimChar"/>
        </w:rPr>
        <w:t xml:space="preserve">→ No escalas (cada proyecto es único, calidad variable)</w:t>
      </w:r>
      <w:r>
        <w:br/>
      </w:r>
      <w:r>
        <w:br/>
      </w:r>
      <w:r>
        <w:rPr>
          <w:rStyle w:val="VerbatimChar"/>
        </w:rPr>
        <w:t xml:space="preserve">CON CodeflowX:</w:t>
      </w:r>
      <w:r>
        <w:br/>
      </w:r>
      <w:r>
        <w:rPr>
          <w:rStyle w:val="VerbatimChar"/>
        </w:rPr>
        <w:t xml:space="preserve">→ Proyectos exitosos (evalúas exhaustivamente antes release)</w:t>
      </w:r>
      <w:r>
        <w:br/>
      </w:r>
      <w:r>
        <w:rPr>
          <w:rStyle w:val="VerbatimChar"/>
        </w:rPr>
        <w:t xml:space="preserve">→ Clientes felices (monitorización proactiva)</w:t>
      </w:r>
      <w:r>
        <w:br/>
      </w:r>
      <w:r>
        <w:rPr>
          <w:rStyle w:val="VerbatimChar"/>
        </w:rPr>
        <w:t xml:space="preserve">→ Cero demandas (evidencia auditoría completa)</w:t>
      </w:r>
      <w:r>
        <w:br/>
      </w:r>
      <w:r>
        <w:rPr>
          <w:rStyle w:val="VerbatimChar"/>
        </w:rPr>
        <w:t xml:space="preserve">→ Reputación protegida (detectas problemas antes)</w:t>
      </w:r>
      <w:r>
        <w:br/>
      </w:r>
      <w:r>
        <w:rPr>
          <w:rStyle w:val="VerbatimChar"/>
        </w:rPr>
        <w:t xml:space="preserve">→ Escalas 5x (procesos repetibles, calidad garantizada)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por:</w:t>
      </w:r>
      <w:r>
        <w:t xml:space="preserve"> </w:t>
      </w:r>
      <w:r>
        <w:t xml:space="preserve">Equipo CodeflowX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Confidencialidad:</w:t>
      </w:r>
      <w:r>
        <w:t xml:space="preserve"> </w:t>
      </w:r>
      <w:r>
        <w:t xml:space="preserve">Público (uso comercial)</w:t>
      </w:r>
    </w:p>
    <w:p>
      <w:pPr>
        <w:pStyle w:val="BodyText"/>
      </w:pPr>
      <w:r>
        <w:rPr>
          <w:bCs/>
          <w:b/>
        </w:rPr>
        <w:t xml:space="preserve">Contacto:</w:t>
      </w:r>
      <w:r>
        <w:br/>
      </w:r>
      <w:r>
        <w:t xml:space="preserve">📧 sales@codeflowx.ai</w:t>
      </w:r>
      <w:r>
        <w:br/>
      </w:r>
      <w:r>
        <w:t xml:space="preserve">🌐 www.codeflowx.ai</w:t>
      </w:r>
      <w:r>
        <w:br/>
      </w:r>
      <w:r>
        <w:t xml:space="preserve">📞 +34 XXX XXX XXX</w:t>
      </w:r>
      <w:r>
        <w:br/>
      </w:r>
      <w:r>
        <w:t xml:space="preserve">📅</w:t>
      </w:r>
      <w:r>
        <w:t xml:space="preserve"> </w:t>
      </w:r>
      <w:hyperlink r:id="rId90">
        <w:r>
          <w:rPr>
            <w:rStyle w:val="Hyperlink"/>
          </w:rPr>
          <w:t xml:space="preserve">Agenda Demo</w:t>
        </w:r>
      </w:hyperlink>
    </w:p>
    <w:bookmarkEnd w:id="91"/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0" Target="calendly.com/codeflow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calendly.com/codeflow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2025-11-06T19:14:32Z</dcterms:created>
  <dcterms:modified xsi:type="dcterms:W3CDTF">2025-11-06T19:14:32Z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