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501FC" w:rsidP="73F19F74" w:rsidRDefault="001643A4" w14:paraId="2DBF8106" w14:textId="248F62D5">
      <w:pPr>
        <w:pStyle w:val="Heading2"/>
        <w:keepNext w:val="0"/>
        <w:keepLines w:val="0"/>
        <w:spacing w:after="80"/>
        <w:rPr>
          <w:b w:val="1"/>
          <w:bCs w:val="1"/>
          <w:sz w:val="33"/>
          <w:szCs w:val="33"/>
          <w:lang w:val="es-ES"/>
        </w:rPr>
      </w:pPr>
      <w:bookmarkStart w:name="_29acio10ukmk" w:id="0"/>
      <w:bookmarkEnd w:id="0"/>
      <w:r w:rsidRPr="73F19F74" w:rsidR="001643A4">
        <w:rPr>
          <w:sz w:val="24"/>
          <w:szCs w:val="24"/>
          <w:lang w:val="es-ES"/>
        </w:rPr>
        <w:t xml:space="preserve">Subject Line: </w:t>
      </w:r>
      <w:r>
        <w:br/>
      </w:r>
      <w:r w:rsidRPr="73F19F74" w:rsidR="00C124A8">
        <w:rPr>
          <w:b w:val="1"/>
          <w:bCs w:val="1"/>
          <w:lang w:val="es-ES"/>
        </w:rPr>
        <w:t xml:space="preserve">Aviso de </w:t>
      </w:r>
      <w:r w:rsidRPr="73F19F74" w:rsidR="00C124A8">
        <w:rPr>
          <w:b w:val="1"/>
          <w:bCs w:val="1"/>
          <w:lang w:val="es-ES"/>
        </w:rPr>
        <w:t>Inscripción</w:t>
      </w:r>
      <w:r w:rsidRPr="73F19F74" w:rsidR="00C124A8">
        <w:rPr>
          <w:b w:val="1"/>
          <w:bCs w:val="1"/>
          <w:lang w:val="es-ES"/>
        </w:rPr>
        <w:t xml:space="preserve"> </w:t>
      </w:r>
      <w:r w:rsidRPr="73F19F74" w:rsidR="00C124A8">
        <w:rPr>
          <w:b w:val="1"/>
          <w:bCs w:val="1"/>
          <w:lang w:val="es-ES"/>
        </w:rPr>
        <w:t>Automática</w:t>
      </w:r>
      <w:r w:rsidRPr="73F19F74" w:rsidR="00C124A8">
        <w:rPr>
          <w:b w:val="1"/>
          <w:bCs w:val="1"/>
          <w:lang w:val="es-ES"/>
        </w:rPr>
        <w:t xml:space="preserve"> </w:t>
      </w:r>
      <w:r w:rsidRPr="73F19F74" w:rsidR="00B27C4A">
        <w:rPr>
          <w:b w:val="1"/>
          <w:bCs w:val="1"/>
          <w:lang w:val="es-ES"/>
        </w:rPr>
        <w:t xml:space="preserve">del </w:t>
      </w:r>
      <w:r w:rsidRPr="73F19F74" w:rsidR="00B27C4A">
        <w:rPr>
          <w:b w:val="1"/>
          <w:bCs w:val="1"/>
          <w:lang w:val="es-ES"/>
        </w:rPr>
        <w:t>programa</w:t>
      </w:r>
      <w:r w:rsidRPr="73F19F74" w:rsidR="00B27C4A">
        <w:rPr>
          <w:b w:val="1"/>
          <w:bCs w:val="1"/>
          <w:lang w:val="es-ES"/>
        </w:rPr>
        <w:t xml:space="preserve"> DC SUN </w:t>
      </w:r>
      <w:r w:rsidRPr="73F19F74" w:rsidR="00B27C4A">
        <w:rPr>
          <w:b w:val="1"/>
          <w:bCs w:val="1"/>
          <w:lang w:val="es-ES"/>
        </w:rPr>
        <w:t>Bucks</w:t>
      </w:r>
      <w:r w:rsidRPr="73F19F74" w:rsidR="00B27C4A">
        <w:rPr>
          <w:b w:val="1"/>
          <w:bCs w:val="1"/>
          <w:lang w:val="es-ES"/>
        </w:rPr>
        <w:t xml:space="preserve"> </w:t>
      </w:r>
      <w:r w:rsidRPr="73F19F74" w:rsidR="001643A4">
        <w:rPr>
          <w:b w:val="1"/>
          <w:bCs w:val="1"/>
          <w:lang w:val="es-ES"/>
        </w:rPr>
        <w:t>[</w:t>
      </w:r>
      <w:r w:rsidRPr="73F19F74" w:rsidR="0043490F">
        <w:rPr>
          <w:rFonts w:eastAsia="Cambria" w:cs="Calibri"/>
          <w:b w:val="1"/>
          <w:bCs w:val="1"/>
          <w:lang w:val="es-ES" w:bidi="es-ES"/>
        </w:rPr>
        <w:t>NO SE NECESITA NINGUNA ACCIÓN</w:t>
      </w:r>
      <w:r w:rsidRPr="73F19F74" w:rsidR="001643A4">
        <w:rPr>
          <w:b w:val="1"/>
          <w:bCs w:val="1"/>
          <w:lang w:val="es-ES"/>
        </w:rPr>
        <w:t>]</w:t>
      </w:r>
    </w:p>
    <w:p w:rsidR="009501FC" w:rsidRDefault="00B827FA" w14:paraId="672A6659" w14:textId="78C43433">
      <w:pPr>
        <w:spacing w:before="220" w:after="220"/>
        <w:rPr>
          <w:sz w:val="21"/>
          <w:szCs w:val="21"/>
        </w:rPr>
      </w:pPr>
      <w:r>
        <w:rPr>
          <w:noProof/>
        </w:rPr>
        <w:drawing>
          <wp:inline distT="0" distB="0" distL="0" distR="0" wp14:anchorId="251D2F05" wp14:editId="55954A6D">
            <wp:extent cx="1857375" cy="819150"/>
            <wp:effectExtent l="0" t="0" r="0" b="0"/>
            <wp:docPr id="9439218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rsidR="00003866" w:rsidP="73F19F74" w:rsidRDefault="00003866" w14:paraId="23380199" w14:textId="77777777">
      <w:pPr>
        <w:shd w:val="clear" w:color="auto" w:fill="FFFFFF" w:themeFill="background1"/>
        <w:spacing w:before="220" w:after="220" w:line="331" w:lineRule="auto"/>
      </w:pPr>
      <w:r w:rsidRPr="73F19F74" w:rsidR="00003866">
        <w:rPr>
          <w:lang w:val="en-US"/>
        </w:rPr>
        <w:t>Estimado(a) Padre/Madre/Tutor:</w:t>
      </w:r>
    </w:p>
    <w:p w:rsidR="00FD4709" w:rsidP="73F19F74" w:rsidRDefault="00FD4709" w14:paraId="23E56287" w14:textId="46849DA2">
      <w:pPr>
        <w:shd w:val="clear" w:color="auto" w:fill="FFFFFF" w:themeFill="background1"/>
        <w:spacing w:before="220" w:after="220" w:line="331" w:lineRule="auto"/>
        <w:rPr>
          <w:b w:val="1"/>
          <w:bCs w:val="1"/>
          <w:lang w:val="en-US"/>
        </w:rPr>
      </w:pPr>
      <w:r w:rsidRPr="73F19F74" w:rsidR="00FD4709">
        <w:rPr>
          <w:b w:val="1"/>
          <w:bCs w:val="1"/>
          <w:lang w:val="en-US"/>
        </w:rPr>
        <w:t xml:space="preserve">Su estudiante recibirá un pago único de $120 en beneficios de </w:t>
      </w:r>
      <w:r w:rsidRPr="73F19F74" w:rsidR="00FC47CE">
        <w:rPr>
          <w:b w:val="1"/>
          <w:bCs w:val="1"/>
          <w:lang w:val="en-US"/>
        </w:rPr>
        <w:t xml:space="preserve">DC </w:t>
      </w:r>
      <w:r w:rsidRPr="73F19F74" w:rsidR="00FD4709">
        <w:rPr>
          <w:b w:val="1"/>
          <w:bCs w:val="1"/>
          <w:lang w:val="en-US"/>
        </w:rPr>
        <w:t>SUN Bucks el &lt;</w:t>
      </w:r>
      <w:r w:rsidRPr="73F19F74" w:rsidR="00FD4709">
        <w:rPr>
          <w:b w:val="1"/>
          <w:bCs w:val="1"/>
          <w:highlight w:val="yellow"/>
          <w:lang w:val="en-US"/>
        </w:rPr>
        <w:t>ISSUANCE DATE</w:t>
      </w:r>
      <w:r w:rsidRPr="73F19F74" w:rsidR="00FD4709">
        <w:rPr>
          <w:b w:val="1"/>
          <w:bCs w:val="1"/>
          <w:lang w:val="en-US"/>
        </w:rPr>
        <w:t>&gt; como ayuda para pagar alimentos este verano.</w:t>
      </w:r>
    </w:p>
    <w:p w:rsidR="009501FC" w:rsidP="73F19F74" w:rsidRDefault="00777A52" w14:paraId="29FCA27C" w14:textId="3D5591CF">
      <w:pPr>
        <w:shd w:val="clear" w:color="auto" w:fill="FFFFFF" w:themeFill="background1"/>
        <w:spacing w:before="220" w:after="220" w:line="331" w:lineRule="auto"/>
      </w:pPr>
      <w:r w:rsidRPr="73F19F74" w:rsidR="00777A52">
        <w:rPr>
          <w:lang w:val="en-US"/>
        </w:rPr>
        <w:t xml:space="preserve">El estudiante listado abajo, será </w:t>
      </w:r>
      <w:r w:rsidRPr="73F19F74" w:rsidR="00777A52">
        <w:rPr>
          <w:b w:val="1"/>
          <w:bCs w:val="1"/>
          <w:lang w:val="en-US"/>
        </w:rPr>
        <w:t>inscrito automáticamente</w:t>
      </w:r>
      <w:r w:rsidRPr="73F19F74" w:rsidR="00777A52">
        <w:rPr>
          <w:lang w:val="en-US"/>
        </w:rPr>
        <w:t xml:space="preserve"> en el programa DC SUN Bucks. </w:t>
      </w:r>
      <w:r w:rsidRPr="73F19F74" w:rsidR="00937141">
        <w:rPr>
          <w:b w:val="1"/>
          <w:bCs w:val="1"/>
          <w:u w:val="single"/>
          <w:lang w:val="en-US" w:bidi="es-ES"/>
        </w:rPr>
        <w:t>Usted no necesita aplicar.</w:t>
      </w:r>
    </w:p>
    <w:p w:rsidRPr="00CC6FCC" w:rsidR="004D1920" w:rsidP="73F19F74" w:rsidRDefault="00B731C1" w14:paraId="0B56F849" w14:textId="7C793EF5">
      <w:pPr>
        <w:pStyle w:val="Heading2"/>
        <w:keepNext w:val="0"/>
        <w:keepLines w:val="0"/>
        <w:numPr>
          <w:ilvl w:val="0"/>
          <w:numId w:val="12"/>
        </w:numPr>
        <w:shd w:val="clear" w:color="auto" w:fill="FFFFFF" w:themeFill="background1"/>
        <w:spacing w:before="0" w:after="80" w:line="331" w:lineRule="auto"/>
        <w:rPr>
          <w:b w:val="1"/>
          <w:bCs w:val="1"/>
          <w:sz w:val="22"/>
          <w:szCs w:val="22"/>
          <w:lang w:val="en-US"/>
        </w:rPr>
      </w:pPr>
      <w:bookmarkStart w:name="_an9jh33zwjl" w:id="1"/>
      <w:bookmarkEnd w:id="1"/>
      <w:r w:rsidRPr="73F19F74" w:rsidR="00B731C1">
        <w:rPr>
          <w:sz w:val="22"/>
          <w:szCs w:val="22"/>
          <w:lang w:val="en-US"/>
        </w:rPr>
        <w:t xml:space="preserve">Estudiante </w:t>
      </w:r>
      <w:r w:rsidRPr="73F19F74" w:rsidR="00B731C1">
        <w:rPr>
          <w:sz w:val="22"/>
          <w:szCs w:val="22"/>
          <w:lang w:val="en-US"/>
        </w:rPr>
        <w:t>E</w:t>
      </w:r>
      <w:r w:rsidRPr="73F19F74" w:rsidR="00B731C1">
        <w:rPr>
          <w:sz w:val="22"/>
          <w:szCs w:val="22"/>
          <w:lang w:val="en-US"/>
        </w:rPr>
        <w:t xml:space="preserve">legible: </w:t>
      </w:r>
      <w:commentRangeStart w:id="2"/>
      <w:r w:rsidRPr="73F19F74" w:rsidR="004D1920">
        <w:rPr>
          <w:b w:val="1"/>
          <w:bCs w:val="1"/>
          <w:sz w:val="22"/>
          <w:szCs w:val="22"/>
          <w:highlight w:val="yellow"/>
          <w:lang w:val="en-US"/>
        </w:rPr>
        <w:t>&lt;FIRST NAME&gt; &lt;LAST NAME&gt;</w:t>
      </w:r>
    </w:p>
    <w:p w:rsidRPr="00E33D5E" w:rsidR="004D1920" w:rsidP="73F19F74" w:rsidRDefault="006B4D5A" w14:paraId="227FB5B4" w14:textId="78A00CD0">
      <w:pPr>
        <w:pStyle w:val="Heading2"/>
        <w:keepNext w:val="0"/>
        <w:keepLines w:val="0"/>
        <w:numPr>
          <w:ilvl w:val="0"/>
          <w:numId w:val="12"/>
        </w:numPr>
        <w:shd w:val="clear" w:color="auto" w:fill="FFFFFF" w:themeFill="background1"/>
        <w:spacing w:before="0" w:after="80" w:line="331" w:lineRule="auto"/>
        <w:rPr>
          <w:sz w:val="22"/>
          <w:szCs w:val="22"/>
          <w:lang w:val="en-US"/>
        </w:rPr>
      </w:pPr>
      <w:r w:rsidRPr="73F19F74" w:rsidR="006B4D5A">
        <w:rPr>
          <w:sz w:val="22"/>
          <w:szCs w:val="22"/>
          <w:lang w:val="en-US"/>
        </w:rPr>
        <w:t>N.° de identificación del programa DC SUN Bucks</w:t>
      </w:r>
      <w:r w:rsidRPr="73F19F74" w:rsidR="00AF795B">
        <w:rPr>
          <w:sz w:val="22"/>
          <w:szCs w:val="22"/>
          <w:lang w:val="en-US"/>
        </w:rPr>
        <w:t xml:space="preserve">: </w:t>
      </w:r>
      <w:r w:rsidRPr="73F19F74" w:rsidR="004D1920">
        <w:rPr>
          <w:sz w:val="22"/>
          <w:szCs w:val="22"/>
          <w:highlight w:val="yellow"/>
          <w:lang w:val="en-US"/>
        </w:rPr>
        <w:t>&lt;SUN Bucks ID&gt;</w:t>
      </w:r>
    </w:p>
    <w:p w:rsidRPr="00991ABE" w:rsidR="004D1920" w:rsidP="73F19F74" w:rsidRDefault="00E1086E" w14:paraId="186A822D" w14:textId="6353D4A8">
      <w:pPr>
        <w:pStyle w:val="ListParagraph"/>
        <w:numPr>
          <w:ilvl w:val="0"/>
          <w:numId w:val="12"/>
        </w:numPr>
        <w:rPr>
          <w:highlight w:val="yellow"/>
          <w:lang w:val="en-US"/>
        </w:rPr>
      </w:pPr>
      <w:r w:rsidRPr="73F19F74" w:rsidR="00E1086E">
        <w:rPr>
          <w:lang w:val="en-US"/>
        </w:rPr>
        <w:t xml:space="preserve">Motivo de la </w:t>
      </w:r>
      <w:r w:rsidRPr="73F19F74" w:rsidR="00E1086E">
        <w:rPr>
          <w:lang w:val="en-US"/>
        </w:rPr>
        <w:t>E</w:t>
      </w:r>
      <w:r w:rsidRPr="73F19F74" w:rsidR="00E1086E">
        <w:rPr>
          <w:lang w:val="en-US"/>
        </w:rPr>
        <w:t xml:space="preserve">legibilidad: </w:t>
      </w:r>
      <w:r w:rsidRPr="73F19F74" w:rsidR="004D1920">
        <w:rPr>
          <w:highlight w:val="yellow"/>
          <w:lang w:val="en-US"/>
        </w:rPr>
        <w:t>&lt;REASON&gt;</w:t>
      </w:r>
      <w:commentRangeEnd w:id="2"/>
      <w:r>
        <w:rPr>
          <w:rStyle w:val="CommentReference"/>
        </w:rPr>
        <w:commentReference w:id="2"/>
      </w:r>
    </w:p>
    <w:p w:rsidR="009501FC" w:rsidP="3C872088" w:rsidRDefault="009501FC" w14:paraId="0A37501D" w14:textId="28E6401E">
      <w:pPr>
        <w:shd w:val="clear" w:color="auto" w:fill="FFFFFF" w:themeFill="background1"/>
        <w:spacing w:after="80" w:line="331" w:lineRule="auto"/>
        <w:rPr>
          <w:lang w:val="en-US"/>
        </w:rPr>
      </w:pPr>
      <w:bookmarkStart w:name="_4u9tkotxezq4" w:id="4"/>
      <w:bookmarkEnd w:id="4"/>
    </w:p>
    <w:p w:rsidRPr="00B818DF" w:rsidR="00994EF6" w:rsidP="00994EF6" w:rsidRDefault="00994EF6" w14:paraId="3C2D8660" w14:textId="77777777">
      <w:pPr>
        <w:widowControl w:val="0"/>
        <w:spacing w:line="331" w:lineRule="auto"/>
        <w:ind w:right="181"/>
      </w:pPr>
      <w:r w:rsidRPr="73F19F74" w:rsidR="00994EF6">
        <w:rPr>
          <w:b w:val="1"/>
          <w:bCs w:val="1"/>
          <w:u w:val="single"/>
          <w:lang w:val="en-US"/>
        </w:rPr>
        <w:t>Cómo obtener y utilizar beneficios:</w:t>
      </w:r>
    </w:p>
    <w:p w:rsidRPr="00B818DF" w:rsidR="009501FC" w:rsidP="00CB1AE5" w:rsidRDefault="000E3986" w14:paraId="6726B228" w14:textId="0BC44114">
      <w:pPr>
        <w:widowControl w:val="0"/>
        <w:numPr>
          <w:ilvl w:val="0"/>
          <w:numId w:val="1"/>
        </w:numPr>
        <w:spacing w:line="331" w:lineRule="auto"/>
        <w:ind w:right="181"/>
        <w:rPr/>
      </w:pPr>
      <w:r w:rsidRPr="73F19F74" w:rsidR="000E3986">
        <w:rPr>
          <w:lang w:val="en-US"/>
        </w:rPr>
        <w:t xml:space="preserve">Los beneficios estarán disponibles para usarse a partir del </w:t>
      </w:r>
      <w:r w:rsidRPr="73F19F74" w:rsidR="00C65702">
        <w:rPr>
          <w:b w:val="1"/>
          <w:bCs w:val="1"/>
          <w:highlight w:val="yellow"/>
          <w:lang w:val="en-US"/>
        </w:rPr>
        <w:t>&lt;</w:t>
      </w:r>
      <w:r w:rsidRPr="73F19F74" w:rsidR="001643A4">
        <w:rPr>
          <w:b w:val="1"/>
          <w:bCs w:val="1"/>
          <w:highlight w:val="yellow"/>
          <w:lang w:val="en-US"/>
        </w:rPr>
        <w:t>ISSUANCE DATE</w:t>
      </w:r>
      <w:r w:rsidRPr="73F19F74" w:rsidR="006D130E">
        <w:rPr>
          <w:b w:val="1"/>
          <w:bCs w:val="1"/>
          <w:lang w:val="en-US"/>
        </w:rPr>
        <w:t>&gt;</w:t>
      </w:r>
      <w:r w:rsidRPr="73F19F74" w:rsidR="001643A4">
        <w:rPr>
          <w:lang w:val="en-US"/>
        </w:rPr>
        <w:t>.</w:t>
      </w:r>
    </w:p>
    <w:p w:rsidRPr="001A084C" w:rsidR="00DA1C76" w:rsidP="00DA1C76" w:rsidRDefault="00DA1C76" w14:paraId="3F6A6272" w14:textId="3E842DAF">
      <w:pPr>
        <w:widowControl w:val="0"/>
        <w:numPr>
          <w:ilvl w:val="0"/>
          <w:numId w:val="1"/>
        </w:numPr>
        <w:spacing w:line="331" w:lineRule="auto"/>
        <w:ind w:right="181"/>
        <w:rPr>
          <w:lang w:val="en-US"/>
        </w:rPr>
      </w:pPr>
      <w:r w:rsidRPr="001A084C">
        <w:t>Los beneficios de este estudiante</w:t>
      </w:r>
      <w:r w:rsidRPr="001A084C">
        <w:rPr>
          <w:b/>
          <w:bCs/>
        </w:rPr>
        <w:t xml:space="preserve"> se emitirán a la tarjeta más reciente de </w:t>
      </w:r>
      <w:r>
        <w:rPr>
          <w:b/>
          <w:bCs/>
        </w:rPr>
        <w:t xml:space="preserve">DC </w:t>
      </w:r>
      <w:r w:rsidRPr="001A084C">
        <w:rPr>
          <w:b/>
          <w:bCs/>
        </w:rPr>
        <w:t>SUN Bucks que tengamos registrada</w:t>
      </w:r>
      <w:r w:rsidRPr="001A084C">
        <w:t>. Lea la página siguiente para saber cómo obtener una tarjeta de reemplazo.</w:t>
      </w:r>
    </w:p>
    <w:p w:rsidRPr="00B818DF" w:rsidR="00DD4117" w:rsidP="00DD4117" w:rsidRDefault="00BF24A5" w14:paraId="57B8E66B" w14:textId="4F0FFC98">
      <w:pPr>
        <w:widowControl w:val="0"/>
        <w:numPr>
          <w:ilvl w:val="0"/>
          <w:numId w:val="1"/>
        </w:numPr>
        <w:spacing w:line="331" w:lineRule="auto"/>
        <w:ind w:right="181"/>
        <w:rPr>
          <w:lang w:val="en-US"/>
        </w:rPr>
      </w:pPr>
      <w:r w:rsidRPr="00B818DF">
        <w:rPr>
          <w:b/>
          <w:bCs/>
        </w:rPr>
        <w:t xml:space="preserve">Sus beneficios de </w:t>
      </w:r>
      <w:r w:rsidR="005F28E5">
        <w:rPr>
          <w:b/>
          <w:bCs/>
        </w:rPr>
        <w:t xml:space="preserve">DC </w:t>
      </w:r>
      <w:r w:rsidRPr="00B818DF">
        <w:rPr>
          <w:b/>
          <w:bCs/>
        </w:rPr>
        <w:t>SUN Bucks vencerán el &lt;</w:t>
      </w:r>
      <w:r w:rsidRPr="00B818DF">
        <w:rPr>
          <w:b/>
          <w:bCs/>
          <w:highlight w:val="yellow"/>
        </w:rPr>
        <w:t>EXPIRATION DATE</w:t>
      </w:r>
      <w:r w:rsidRPr="00B818DF">
        <w:rPr>
          <w:b/>
          <w:bCs/>
        </w:rPr>
        <w:t xml:space="preserve">&gt;. </w:t>
      </w:r>
      <w:r w:rsidRPr="00B818DF">
        <w:t>Utilice los beneficios antes de dicha fecha o los perderá.</w:t>
      </w:r>
    </w:p>
    <w:p w:rsidRPr="00B818DF" w:rsidR="009501FC" w:rsidP="00DD4117" w:rsidRDefault="00DD4117" w14:paraId="5DAB6C7B" w14:textId="64767E7D">
      <w:pPr>
        <w:widowControl w:val="0"/>
        <w:numPr>
          <w:ilvl w:val="0"/>
          <w:numId w:val="1"/>
        </w:numPr>
        <w:spacing w:line="331" w:lineRule="auto"/>
        <w:ind w:right="181"/>
        <w:rPr>
          <w:lang w:val="en-US"/>
        </w:rPr>
      </w:pPr>
      <w:r w:rsidRPr="00B818DF">
        <w:rPr>
          <w:rFonts w:cstheme="minorHAnsi"/>
          <w:b/>
          <w:lang w:bidi="es-ES"/>
        </w:rPr>
        <w:t xml:space="preserve">Visite el portal de </w:t>
      </w:r>
      <w:r w:rsidR="00034B0B">
        <w:rPr>
          <w:rFonts w:cstheme="minorHAnsi"/>
          <w:b/>
          <w:lang w:bidi="es-ES"/>
        </w:rPr>
        <w:t xml:space="preserve">DC </w:t>
      </w:r>
      <w:r w:rsidRPr="00B818DF">
        <w:rPr>
          <w:rFonts w:cstheme="minorHAnsi"/>
          <w:b/>
          <w:lang w:bidi="es-ES"/>
        </w:rPr>
        <w:t xml:space="preserve">SUN Bucks en </w:t>
      </w:r>
      <w:hyperlink r:id="rId15">
        <w:r w:rsidRPr="00B818DF">
          <w:rPr>
            <w:rFonts w:cstheme="minorHAnsi"/>
            <w:b/>
            <w:u w:val="single"/>
            <w:lang w:bidi="es-ES"/>
          </w:rPr>
          <w:t>sunbucks</w:t>
        </w:r>
      </w:hyperlink>
      <w:hyperlink r:id="rId16">
        <w:r w:rsidRPr="00B818DF">
          <w:rPr>
            <w:rFonts w:cstheme="minorHAnsi"/>
            <w:b/>
            <w:u w:val="single"/>
            <w:lang w:bidi="es-ES"/>
          </w:rPr>
          <w:t>.</w:t>
        </w:r>
      </w:hyperlink>
      <w:hyperlink r:id="rId17">
        <w:r w:rsidRPr="00B818DF">
          <w:rPr>
            <w:rFonts w:cstheme="minorHAnsi"/>
            <w:b/>
            <w:u w:val="single"/>
            <w:lang w:bidi="es-ES"/>
          </w:rPr>
          <w:t>dc.gov</w:t>
        </w:r>
      </w:hyperlink>
      <w:r w:rsidRPr="00B818DF">
        <w:rPr>
          <w:rFonts w:cstheme="minorHAnsi"/>
          <w:lang w:bidi="es-ES"/>
        </w:rPr>
        <w:t xml:space="preserve"> a ver la información sobre las cuentas y los beneficios de su estudiante.</w:t>
      </w:r>
    </w:p>
    <w:p w:rsidRPr="00B818DF" w:rsidR="00DD4117" w:rsidP="00DD4117" w:rsidRDefault="00DD4117" w14:paraId="0E3DA0B3" w14:textId="77777777">
      <w:pPr>
        <w:widowControl w:val="0"/>
        <w:spacing w:line="331" w:lineRule="auto"/>
        <w:ind w:left="720" w:right="181"/>
        <w:rPr>
          <w:lang w:val="en-US"/>
        </w:rPr>
      </w:pPr>
    </w:p>
    <w:p w:rsidRPr="00B818DF" w:rsidR="0081133D" w:rsidP="73F19F74" w:rsidRDefault="0081133D" w14:paraId="71FC0F00" w14:textId="77777777">
      <w:pPr>
        <w:spacing w:before="100"/>
        <w:rPr>
          <w:b w:val="1"/>
          <w:bCs w:val="1"/>
          <w:u w:val="single"/>
          <w:lang w:val="en-US"/>
        </w:rPr>
      </w:pPr>
      <w:r w:rsidRPr="73F19F74" w:rsidR="0081133D">
        <w:rPr>
          <w:b w:val="1"/>
          <w:bCs w:val="1"/>
          <w:u w:val="single"/>
          <w:lang w:val="en-US"/>
        </w:rPr>
        <w:t>Preguntas frequentes</w:t>
      </w:r>
    </w:p>
    <w:p w:rsidRPr="00B818DF" w:rsidR="00633C8B" w:rsidP="73F19F74" w:rsidRDefault="00633C8B" w14:paraId="0F1DAFBE" w14:textId="1815B7DF">
      <w:pPr>
        <w:spacing w:before="100"/>
        <w:rPr>
          <w:b w:val="1"/>
          <w:bCs w:val="1"/>
          <w:i w:val="1"/>
          <w:iCs w:val="1"/>
          <w:lang w:val="en-US"/>
        </w:rPr>
      </w:pPr>
      <w:r w:rsidRPr="73F19F74" w:rsidR="00633C8B">
        <w:rPr>
          <w:b w:val="1"/>
          <w:bCs w:val="1"/>
          <w:i w:val="1"/>
          <w:iCs w:val="1"/>
          <w:lang w:val="en-US"/>
        </w:rPr>
        <w:t>¿</w:t>
      </w:r>
      <w:r w:rsidRPr="73F19F74" w:rsidR="00CD40E7">
        <w:rPr>
          <w:b w:val="1"/>
          <w:bCs w:val="1"/>
          <w:i w:val="1"/>
          <w:iCs w:val="1"/>
          <w:lang w:val="en-US"/>
        </w:rPr>
        <w:t>Necesita reemplazar su tarjeta de EBT?</w:t>
      </w:r>
    </w:p>
    <w:p w:rsidR="005F75E0" w:rsidP="3C872088" w:rsidRDefault="000967C2" w14:paraId="49D0DCED" w14:textId="324DEF7F">
      <w:r w:rsidRPr="73F19F74" w:rsidR="000967C2">
        <w:rPr>
          <w:lang w:val="en-US"/>
        </w:rPr>
        <w:t xml:space="preserve">Inicie sesión en el portal de DC SUN Bucks para verificar su identidad y ver las instrucciones para reemplazar su tarjeta. También puede solicitar una tarjeta a través de FIS, el proveedor de tarjetas de EBT del Distrito de Columbia, accediendo a </w:t>
      </w:r>
      <w:hyperlink r:id="Rc851a604df0542f1">
        <w:r w:rsidRPr="73F19F74" w:rsidR="000967C2">
          <w:rPr>
            <w:rStyle w:val="Hyperlink"/>
            <w:lang w:val="en-US"/>
          </w:rPr>
          <w:t>ebtEDGE.com</w:t>
        </w:r>
      </w:hyperlink>
      <w:r w:rsidRPr="73F19F74" w:rsidR="000967C2">
        <w:rPr>
          <w:lang w:val="en-US"/>
        </w:rPr>
        <w:t xml:space="preserve"> o llamando al (888) 304-9167 si FIS tiene su dirección actual en sus registros. Si su tarjeta se pierde o es robada, comuníquese con FIS y cambie el PIN de inmediato.</w:t>
      </w:r>
    </w:p>
    <w:p w:rsidRPr="00B818DF" w:rsidR="000967C2" w:rsidP="3C872088" w:rsidRDefault="000967C2" w14:paraId="5E09905C" w14:textId="77777777"/>
    <w:p w:rsidR="006913AA" w:rsidP="73F19F74" w:rsidRDefault="006913AA" w14:paraId="1FE5A93C" w14:textId="77777777">
      <w:pPr>
        <w:spacing w:before="100"/>
        <w:rPr>
          <w:b w:val="1"/>
          <w:bCs w:val="1"/>
          <w:i w:val="1"/>
          <w:iCs w:val="1"/>
          <w:lang w:val="en-US"/>
        </w:rPr>
      </w:pPr>
      <w:r w:rsidRPr="73F19F74" w:rsidR="006913AA">
        <w:rPr>
          <w:b w:val="1"/>
          <w:bCs w:val="1"/>
          <w:i w:val="1"/>
          <w:iCs w:val="1"/>
          <w:lang w:val="en-US"/>
        </w:rPr>
        <w:t>¿Tiene varios estudiantes en su grupo familiar?</w:t>
      </w:r>
    </w:p>
    <w:p w:rsidRPr="00491FCB" w:rsidR="00491FCB" w:rsidP="00491FCB" w:rsidRDefault="004723C0" w14:paraId="07BF8C31" w14:textId="676EDB9D">
      <w:pPr>
        <w:spacing w:before="100"/>
        <w:rPr>
          <w:color w:val="000000" w:themeColor="text1"/>
          <w:lang w:val="en-US"/>
        </w:rPr>
      </w:pPr>
      <w:r w:rsidRPr="00B818DF">
        <w:lastRenderedPageBreak/>
        <w:t xml:space="preserve">Cada estudiante recibirá su propio aviso de elegibilidad. Si hay más de un estudiante elegible en su grupo familiar, </w:t>
      </w:r>
      <w:r w:rsidRPr="0008240A" w:rsidR="0008240A">
        <w:t>cada</w:t>
      </w:r>
      <w:r w:rsidRPr="00B818DF">
        <w:t xml:space="preserve"> aviso se enviará por separado. Es posible que lleguen en días diferentes. </w:t>
      </w:r>
      <w:r w:rsidRPr="00FF06ED" w:rsidR="008835AC">
        <w:rPr>
          <w:color w:val="000000" w:themeColor="text1"/>
          <w:lang w:val="es-ES"/>
        </w:rPr>
        <w:t>Revisa tu carpeta de spam</w:t>
      </w:r>
      <w:r w:rsidRPr="00FF06ED" w:rsidR="00FF06ED">
        <w:rPr>
          <w:color w:val="000000" w:themeColor="text1"/>
          <w:lang w:val="es-ES"/>
        </w:rPr>
        <w:t>.</w:t>
      </w:r>
      <w:r w:rsidR="00491FCB">
        <w:rPr>
          <w:color w:val="000000" w:themeColor="text1"/>
          <w:lang w:val="es-ES"/>
        </w:rPr>
        <w:t xml:space="preserve"> </w:t>
      </w:r>
      <w:r w:rsidRPr="00491FCB" w:rsidR="00491FCB">
        <w:rPr>
          <w:color w:val="000000" w:themeColor="text1"/>
          <w:lang w:val="es-ES"/>
        </w:rPr>
        <w:t xml:space="preserve">También puede </w:t>
      </w:r>
      <w:hyperlink w:history="1" r:id="rId19">
        <w:r w:rsidRPr="008A0522" w:rsidR="00491FCB">
          <w:rPr>
            <w:rStyle w:val="Hyperlink"/>
            <w:lang w:val="es-ES"/>
          </w:rPr>
          <w:t>visitar el portal SUN Bucks del DC</w:t>
        </w:r>
      </w:hyperlink>
      <w:r w:rsidR="00491FCB">
        <w:rPr>
          <w:color w:val="000000" w:themeColor="text1"/>
          <w:lang w:val="es-ES"/>
        </w:rPr>
        <w:t xml:space="preserve"> </w:t>
      </w:r>
      <w:r w:rsidRPr="00491FCB" w:rsidR="00491FCB">
        <w:rPr>
          <w:color w:val="000000" w:themeColor="text1"/>
          <w:lang w:val="es-ES"/>
        </w:rPr>
        <w:t xml:space="preserve">para </w:t>
      </w:r>
      <w:r w:rsidR="003D505D">
        <w:rPr>
          <w:color w:val="000000" w:themeColor="text1"/>
          <w:lang w:val="es-ES"/>
        </w:rPr>
        <w:t>revisar</w:t>
      </w:r>
      <w:r w:rsidRPr="00491FCB" w:rsidR="00491FCB">
        <w:rPr>
          <w:color w:val="000000" w:themeColor="text1"/>
          <w:lang w:val="es-ES"/>
        </w:rPr>
        <w:t xml:space="preserve"> el estado de elegibilidad de cada estudiante.</w:t>
      </w:r>
    </w:p>
    <w:p w:rsidRPr="00B818DF" w:rsidR="008103CC" w:rsidP="3C872088" w:rsidRDefault="008103CC" w14:paraId="1B4D1F8B" w14:textId="77777777"/>
    <w:p w:rsidRPr="00B818DF" w:rsidR="00F47077" w:rsidP="73F19F74" w:rsidRDefault="00F47077" w14:paraId="2F2D800F" w14:textId="08517576">
      <w:pPr>
        <w:rPr>
          <w:b w:val="1"/>
          <w:bCs w:val="1"/>
          <w:i w:val="1"/>
          <w:iCs w:val="1"/>
          <w:lang w:val="en-US"/>
        </w:rPr>
      </w:pPr>
      <w:r w:rsidRPr="73F19F74" w:rsidR="00F47077">
        <w:rPr>
          <w:b w:val="1"/>
          <w:bCs w:val="1"/>
          <w:i w:val="1"/>
          <w:iCs w:val="1"/>
          <w:lang w:val="en-US"/>
        </w:rPr>
        <w:t>¿</w:t>
      </w:r>
      <w:r w:rsidRPr="73F19F74" w:rsidR="00F47077">
        <w:rPr>
          <w:b w:val="1"/>
          <w:bCs w:val="1"/>
          <w:i w:val="1"/>
          <w:iCs w:val="1"/>
          <w:lang w:val="en-US"/>
        </w:rPr>
        <w:t>Qué</w:t>
      </w:r>
      <w:r w:rsidRPr="73F19F74" w:rsidR="00F47077">
        <w:rPr>
          <w:b w:val="1"/>
          <w:bCs w:val="1"/>
          <w:i w:val="1"/>
          <w:iCs w:val="1"/>
          <w:lang w:val="en-US"/>
        </w:rPr>
        <w:t xml:space="preserve"> es </w:t>
      </w:r>
      <w:r w:rsidRPr="73F19F74" w:rsidR="00F47077">
        <w:rPr>
          <w:b w:val="1"/>
          <w:bCs w:val="1"/>
          <w:i w:val="1"/>
          <w:iCs w:val="1"/>
          <w:lang w:val="en-US"/>
        </w:rPr>
        <w:t>el</w:t>
      </w:r>
      <w:r w:rsidRPr="73F19F74" w:rsidR="00F47077">
        <w:rPr>
          <w:b w:val="1"/>
          <w:bCs w:val="1"/>
          <w:i w:val="1"/>
          <w:iCs w:val="1"/>
          <w:lang w:val="en-US"/>
        </w:rPr>
        <w:t xml:space="preserve"> </w:t>
      </w:r>
      <w:r w:rsidRPr="73F19F74" w:rsidR="00F47077">
        <w:rPr>
          <w:b w:val="1"/>
          <w:bCs w:val="1"/>
          <w:i w:val="1"/>
          <w:iCs w:val="1"/>
          <w:lang w:val="en-US"/>
        </w:rPr>
        <w:t>programa</w:t>
      </w:r>
      <w:r w:rsidRPr="73F19F74" w:rsidR="00F47077">
        <w:rPr>
          <w:b w:val="1"/>
          <w:bCs w:val="1"/>
          <w:i w:val="1"/>
          <w:iCs w:val="1"/>
          <w:lang w:val="en-US"/>
        </w:rPr>
        <w:t xml:space="preserve"> </w:t>
      </w:r>
      <w:r w:rsidRPr="73F19F74" w:rsidR="00295D80">
        <w:rPr>
          <w:b w:val="1"/>
          <w:bCs w:val="1"/>
          <w:i w:val="1"/>
          <w:iCs w:val="1"/>
          <w:lang w:val="en-US"/>
        </w:rPr>
        <w:t xml:space="preserve">DC </w:t>
      </w:r>
      <w:r w:rsidRPr="73F19F74" w:rsidR="00F47077">
        <w:rPr>
          <w:b w:val="1"/>
          <w:bCs w:val="1"/>
          <w:i w:val="1"/>
          <w:iCs w:val="1"/>
          <w:lang w:val="en-US"/>
        </w:rPr>
        <w:t>SUN Bucks?</w:t>
      </w:r>
    </w:p>
    <w:p w:rsidRPr="00B818DF" w:rsidR="00A57505" w:rsidP="3C872088" w:rsidRDefault="00295D80" w14:paraId="5C8B61C7" w14:textId="24C783C2">
      <w:pPr>
        <w:rPr>
          <w:lang w:val="en-US"/>
        </w:rPr>
      </w:pPr>
      <w:r>
        <w:rPr>
          <w:lang w:val="en-US"/>
        </w:rPr>
        <w:t xml:space="preserve">DC </w:t>
      </w:r>
      <w:r w:rsidRPr="00B818DF" w:rsidR="000A13EE">
        <w:rPr>
          <w:lang w:val="en-US"/>
        </w:rPr>
        <w:t xml:space="preserve">SUN Bucks ayuda a las familias con estudiantes a comprar alimentos durante el verano, cuando no hay comidas </w:t>
      </w:r>
      <w:r w:rsidRPr="00435A23" w:rsidR="000A13EE">
        <w:rPr>
          <w:lang w:val="en-US"/>
        </w:rPr>
        <w:t>escolares disponibles. Algunos niños se inscriben de forma automática; otros necesitan presentar una solicitud.</w:t>
      </w:r>
      <w:r w:rsidRPr="00435A23" w:rsidR="00435A23">
        <w:rPr>
          <w:lang w:val="en-US"/>
        </w:rPr>
        <w:t xml:space="preserve"> </w:t>
      </w:r>
      <w:r w:rsidRPr="00435A23" w:rsidR="00435A23">
        <w:rPr>
          <w:rFonts w:cs="Calibri" w:eastAsiaTheme="minorEastAsia"/>
          <w:spacing w:val="-4"/>
          <w:lang w:bidi="es-ES"/>
        </w:rPr>
        <w:t xml:space="preserve">Los beneficios de DC SUN Bucks se pueden usar para </w:t>
      </w:r>
      <w:r w:rsidRPr="00435A23" w:rsidR="00435A23">
        <w:rPr>
          <w:rFonts w:cs="Calibri" w:eastAsiaTheme="minorEastAsia"/>
          <w:lang w:bidi="es-ES"/>
        </w:rPr>
        <w:t>comprar los mismos alimentos aprobados para SNAP, que incluyen frutas, verduras, carnes, aves, pescado, productos lácteos, panes, cereales, refrigerios y bebidas sin alcohol. DC SUN Bucks no se puede usar para comprar alimentos calientes, alimentos para mascotas, alcohol y artículos no alimentarios como productos de limpieza, de higiene personal y medicamentos.</w:t>
      </w:r>
    </w:p>
    <w:p w:rsidRPr="00B818DF" w:rsidR="000A13EE" w:rsidP="3C872088" w:rsidRDefault="000A13EE" w14:paraId="3D4A6B39" w14:textId="77777777">
      <w:pPr>
        <w:rPr>
          <w:lang w:val="en-US"/>
        </w:rPr>
      </w:pPr>
    </w:p>
    <w:p w:rsidRPr="00B818DF" w:rsidR="00B13018" w:rsidP="73F19F74" w:rsidRDefault="00B13018" w14:paraId="18613CF6" w14:textId="77777777">
      <w:pPr>
        <w:ind w:right="540"/>
        <w:rPr>
          <w:b w:val="1"/>
          <w:bCs w:val="1"/>
          <w:i w:val="1"/>
          <w:iCs w:val="1"/>
          <w:lang w:val="en-US"/>
        </w:rPr>
      </w:pPr>
      <w:r w:rsidRPr="73F19F74" w:rsidR="00B13018">
        <w:rPr>
          <w:b w:val="1"/>
          <w:bCs w:val="1"/>
          <w:i w:val="1"/>
          <w:iCs w:val="1"/>
          <w:lang w:val="en-US"/>
        </w:rPr>
        <w:t>¿</w:t>
      </w:r>
      <w:r w:rsidRPr="73F19F74" w:rsidR="00B13018">
        <w:rPr>
          <w:b w:val="1"/>
          <w:bCs w:val="1"/>
          <w:i w:val="1"/>
          <w:iCs w:val="1"/>
          <w:lang w:val="en-US"/>
        </w:rPr>
        <w:t>Qué</w:t>
      </w:r>
      <w:r w:rsidRPr="73F19F74" w:rsidR="00B13018">
        <w:rPr>
          <w:b w:val="1"/>
          <w:bCs w:val="1"/>
          <w:i w:val="1"/>
          <w:iCs w:val="1"/>
          <w:lang w:val="en-US"/>
        </w:rPr>
        <w:t xml:space="preserve"> </w:t>
      </w:r>
      <w:r w:rsidRPr="73F19F74" w:rsidR="00B13018">
        <w:rPr>
          <w:b w:val="1"/>
          <w:bCs w:val="1"/>
          <w:i w:val="1"/>
          <w:iCs w:val="1"/>
          <w:lang w:val="en-US"/>
        </w:rPr>
        <w:t>sucede</w:t>
      </w:r>
      <w:r w:rsidRPr="73F19F74" w:rsidR="00B13018">
        <w:rPr>
          <w:b w:val="1"/>
          <w:bCs w:val="1"/>
          <w:i w:val="1"/>
          <w:iCs w:val="1"/>
          <w:lang w:val="en-US"/>
        </w:rPr>
        <w:t xml:space="preserve"> </w:t>
      </w:r>
      <w:r w:rsidRPr="73F19F74" w:rsidR="00B13018">
        <w:rPr>
          <w:b w:val="1"/>
          <w:bCs w:val="1"/>
          <w:i w:val="1"/>
          <w:iCs w:val="1"/>
          <w:lang w:val="en-US"/>
        </w:rPr>
        <w:t>si</w:t>
      </w:r>
      <w:r w:rsidRPr="73F19F74" w:rsidR="00B13018">
        <w:rPr>
          <w:b w:val="1"/>
          <w:bCs w:val="1"/>
          <w:i w:val="1"/>
          <w:iCs w:val="1"/>
          <w:lang w:val="en-US"/>
        </w:rPr>
        <w:t xml:space="preserve"> </w:t>
      </w:r>
      <w:r w:rsidRPr="73F19F74" w:rsidR="00B13018">
        <w:rPr>
          <w:b w:val="1"/>
          <w:bCs w:val="1"/>
          <w:i w:val="1"/>
          <w:iCs w:val="1"/>
          <w:lang w:val="en-US"/>
        </w:rPr>
        <w:t>recibí</w:t>
      </w:r>
      <w:r w:rsidRPr="73F19F74" w:rsidR="00B13018">
        <w:rPr>
          <w:b w:val="1"/>
          <w:bCs w:val="1"/>
          <w:i w:val="1"/>
          <w:iCs w:val="1"/>
          <w:lang w:val="en-US"/>
        </w:rPr>
        <w:t xml:space="preserve"> </w:t>
      </w:r>
      <w:r w:rsidRPr="73F19F74" w:rsidR="00B13018">
        <w:rPr>
          <w:b w:val="1"/>
          <w:bCs w:val="1"/>
          <w:i w:val="1"/>
          <w:iCs w:val="1"/>
          <w:lang w:val="en-US"/>
        </w:rPr>
        <w:t>beneficios</w:t>
      </w:r>
      <w:r w:rsidRPr="73F19F74" w:rsidR="00B13018">
        <w:rPr>
          <w:b w:val="1"/>
          <w:bCs w:val="1"/>
          <w:i w:val="1"/>
          <w:iCs w:val="1"/>
          <w:lang w:val="en-US"/>
        </w:rPr>
        <w:t xml:space="preserve"> de </w:t>
      </w:r>
      <w:r w:rsidRPr="73F19F74" w:rsidR="00B13018">
        <w:rPr>
          <w:b w:val="1"/>
          <w:bCs w:val="1"/>
          <w:i w:val="1"/>
          <w:iCs w:val="1"/>
          <w:lang w:val="en-US"/>
        </w:rPr>
        <w:t>otro</w:t>
      </w:r>
      <w:r w:rsidRPr="73F19F74" w:rsidR="00B13018">
        <w:rPr>
          <w:b w:val="1"/>
          <w:bCs w:val="1"/>
          <w:i w:val="1"/>
          <w:iCs w:val="1"/>
          <w:lang w:val="en-US"/>
        </w:rPr>
        <w:t xml:space="preserve"> </w:t>
      </w:r>
      <w:r w:rsidRPr="73F19F74" w:rsidR="00B13018">
        <w:rPr>
          <w:b w:val="1"/>
          <w:bCs w:val="1"/>
          <w:i w:val="1"/>
          <w:iCs w:val="1"/>
          <w:lang w:val="en-US"/>
        </w:rPr>
        <w:t>estado</w:t>
      </w:r>
      <w:r w:rsidRPr="73F19F74" w:rsidR="00B13018">
        <w:rPr>
          <w:b w:val="1"/>
          <w:bCs w:val="1"/>
          <w:i w:val="1"/>
          <w:iCs w:val="1"/>
          <w:lang w:val="en-US"/>
        </w:rPr>
        <w:t xml:space="preserve"> o de </w:t>
      </w:r>
      <w:r w:rsidRPr="73F19F74" w:rsidR="00B13018">
        <w:rPr>
          <w:b w:val="1"/>
          <w:bCs w:val="1"/>
          <w:i w:val="1"/>
          <w:iCs w:val="1"/>
          <w:lang w:val="en-US"/>
        </w:rPr>
        <w:t>una</w:t>
      </w:r>
      <w:r w:rsidRPr="73F19F74" w:rsidR="00B13018">
        <w:rPr>
          <w:b w:val="1"/>
          <w:bCs w:val="1"/>
          <w:i w:val="1"/>
          <w:iCs w:val="1"/>
          <w:lang w:val="en-US"/>
        </w:rPr>
        <w:t xml:space="preserve"> </w:t>
      </w:r>
      <w:r w:rsidRPr="73F19F74" w:rsidR="00B13018">
        <w:rPr>
          <w:b w:val="1"/>
          <w:bCs w:val="1"/>
          <w:i w:val="1"/>
          <w:iCs w:val="1"/>
          <w:lang w:val="en-US"/>
        </w:rPr>
        <w:t>nación</w:t>
      </w:r>
      <w:r w:rsidRPr="73F19F74" w:rsidR="00B13018">
        <w:rPr>
          <w:b w:val="1"/>
          <w:bCs w:val="1"/>
          <w:i w:val="1"/>
          <w:iCs w:val="1"/>
          <w:lang w:val="en-US"/>
        </w:rPr>
        <w:t xml:space="preserve"> tribal </w:t>
      </w:r>
      <w:r w:rsidRPr="73F19F74" w:rsidR="00B13018">
        <w:rPr>
          <w:b w:val="1"/>
          <w:bCs w:val="1"/>
          <w:i w:val="1"/>
          <w:iCs w:val="1"/>
          <w:lang w:val="en-US"/>
        </w:rPr>
        <w:t>indígena</w:t>
      </w:r>
      <w:r w:rsidRPr="73F19F74" w:rsidR="00B13018">
        <w:rPr>
          <w:b w:val="1"/>
          <w:bCs w:val="1"/>
          <w:i w:val="1"/>
          <w:iCs w:val="1"/>
          <w:lang w:val="en-US"/>
        </w:rPr>
        <w:t>?</w:t>
      </w:r>
    </w:p>
    <w:p w:rsidRPr="00B818DF" w:rsidR="00A57505" w:rsidP="00A57505" w:rsidRDefault="008200AD" w14:paraId="6B1402A0" w14:textId="2D8C989D">
      <w:pPr>
        <w:ind w:right="540"/>
      </w:pPr>
      <w:r w:rsidRPr="73F19F74" w:rsidR="008200AD">
        <w:rPr>
          <w:lang w:val="en-US"/>
        </w:rPr>
        <w:t xml:space="preserve">Un </w:t>
      </w:r>
      <w:r w:rsidRPr="73F19F74" w:rsidR="008200AD">
        <w:rPr>
          <w:lang w:val="en-US"/>
        </w:rPr>
        <w:t>grupo</w:t>
      </w:r>
      <w:r w:rsidRPr="73F19F74" w:rsidR="008200AD">
        <w:rPr>
          <w:lang w:val="en-US"/>
        </w:rPr>
        <w:t xml:space="preserve"> familiar no </w:t>
      </w:r>
      <w:r w:rsidRPr="73F19F74" w:rsidR="008200AD">
        <w:rPr>
          <w:lang w:val="en-US"/>
        </w:rPr>
        <w:t>puede</w:t>
      </w:r>
      <w:r w:rsidRPr="73F19F74" w:rsidR="008200AD">
        <w:rPr>
          <w:lang w:val="en-US"/>
        </w:rPr>
        <w:t xml:space="preserve"> </w:t>
      </w:r>
      <w:r w:rsidRPr="73F19F74" w:rsidR="008200AD">
        <w:rPr>
          <w:lang w:val="en-US"/>
        </w:rPr>
        <w:t>recibir</w:t>
      </w:r>
      <w:r w:rsidRPr="73F19F74" w:rsidR="008200AD">
        <w:rPr>
          <w:lang w:val="en-US"/>
        </w:rPr>
        <w:t xml:space="preserve"> </w:t>
      </w:r>
      <w:r w:rsidRPr="73F19F74" w:rsidR="008200AD">
        <w:rPr>
          <w:lang w:val="en-US"/>
        </w:rPr>
        <w:t>más</w:t>
      </w:r>
      <w:r w:rsidRPr="73F19F74" w:rsidR="008200AD">
        <w:rPr>
          <w:lang w:val="en-US"/>
        </w:rPr>
        <w:t xml:space="preserve"> de $120 de </w:t>
      </w:r>
      <w:r w:rsidRPr="73F19F74" w:rsidR="008200AD">
        <w:rPr>
          <w:lang w:val="en-US"/>
        </w:rPr>
        <w:t>beneficios</w:t>
      </w:r>
      <w:r w:rsidRPr="73F19F74" w:rsidR="008200AD">
        <w:rPr>
          <w:lang w:val="en-US"/>
        </w:rPr>
        <w:t xml:space="preserve"> de SUN Bucks </w:t>
      </w:r>
      <w:r w:rsidRPr="73F19F74" w:rsidR="008200AD">
        <w:rPr>
          <w:lang w:val="en-US"/>
        </w:rPr>
        <w:t>por</w:t>
      </w:r>
      <w:r w:rsidRPr="73F19F74" w:rsidR="008200AD">
        <w:rPr>
          <w:lang w:val="en-US"/>
        </w:rPr>
        <w:t xml:space="preserve"> </w:t>
      </w:r>
      <w:r w:rsidRPr="73F19F74" w:rsidR="008200AD">
        <w:rPr>
          <w:lang w:val="en-US"/>
        </w:rPr>
        <w:t>cada</w:t>
      </w:r>
      <w:r w:rsidRPr="73F19F74" w:rsidR="008200AD">
        <w:rPr>
          <w:lang w:val="en-US"/>
        </w:rPr>
        <w:t xml:space="preserve"> </w:t>
      </w:r>
      <w:r w:rsidRPr="73F19F74" w:rsidR="008200AD">
        <w:rPr>
          <w:lang w:val="en-US"/>
        </w:rPr>
        <w:t>menor</w:t>
      </w:r>
      <w:r w:rsidRPr="73F19F74" w:rsidR="008200AD">
        <w:rPr>
          <w:lang w:val="en-US"/>
        </w:rPr>
        <w:t xml:space="preserve"> </w:t>
      </w:r>
      <w:r w:rsidRPr="73F19F74" w:rsidR="008200AD">
        <w:rPr>
          <w:lang w:val="en-US"/>
        </w:rPr>
        <w:t>elegible</w:t>
      </w:r>
      <w:r w:rsidRPr="73F19F74" w:rsidR="008200AD">
        <w:rPr>
          <w:lang w:val="en-US"/>
        </w:rPr>
        <w:t xml:space="preserve"> </w:t>
      </w:r>
      <w:r w:rsidRPr="73F19F74" w:rsidR="008200AD">
        <w:rPr>
          <w:lang w:val="en-US"/>
        </w:rPr>
        <w:t>en</w:t>
      </w:r>
      <w:r w:rsidRPr="73F19F74" w:rsidR="008200AD">
        <w:rPr>
          <w:lang w:val="en-US"/>
        </w:rPr>
        <w:t xml:space="preserve"> 2026 </w:t>
      </w:r>
      <w:r w:rsidRPr="73F19F74" w:rsidR="008200AD">
        <w:rPr>
          <w:lang w:val="en-US"/>
        </w:rPr>
        <w:t>ni</w:t>
      </w:r>
      <w:r w:rsidRPr="73F19F74" w:rsidR="008200AD">
        <w:rPr>
          <w:lang w:val="en-US"/>
        </w:rPr>
        <w:t xml:space="preserve"> </w:t>
      </w:r>
      <w:r w:rsidRPr="73F19F74" w:rsidR="008200AD">
        <w:rPr>
          <w:lang w:val="en-US"/>
        </w:rPr>
        <w:t>recibir</w:t>
      </w:r>
      <w:r w:rsidRPr="73F19F74" w:rsidR="008200AD">
        <w:rPr>
          <w:lang w:val="en-US"/>
        </w:rPr>
        <w:t xml:space="preserve"> </w:t>
      </w:r>
      <w:r w:rsidRPr="73F19F74" w:rsidR="008200AD">
        <w:rPr>
          <w:lang w:val="en-US"/>
        </w:rPr>
        <w:t>el</w:t>
      </w:r>
      <w:r w:rsidRPr="73F19F74" w:rsidR="008200AD">
        <w:rPr>
          <w:lang w:val="en-US"/>
        </w:rPr>
        <w:t xml:space="preserve"> </w:t>
      </w:r>
      <w:r w:rsidRPr="73F19F74" w:rsidR="008200AD">
        <w:rPr>
          <w:lang w:val="en-US"/>
        </w:rPr>
        <w:t>beneficio</w:t>
      </w:r>
      <w:r w:rsidRPr="73F19F74" w:rsidR="008200AD">
        <w:rPr>
          <w:lang w:val="en-US"/>
        </w:rPr>
        <w:t xml:space="preserve"> de </w:t>
      </w:r>
      <w:r w:rsidRPr="73F19F74" w:rsidR="008200AD">
        <w:rPr>
          <w:lang w:val="en-US"/>
        </w:rPr>
        <w:t>más</w:t>
      </w:r>
      <w:r w:rsidRPr="73F19F74" w:rsidR="008200AD">
        <w:rPr>
          <w:lang w:val="en-US"/>
        </w:rPr>
        <w:t xml:space="preserve"> de un </w:t>
      </w:r>
      <w:r w:rsidRPr="73F19F74" w:rsidR="008200AD">
        <w:rPr>
          <w:lang w:val="en-US"/>
        </w:rPr>
        <w:t>estado</w:t>
      </w:r>
      <w:r w:rsidRPr="73F19F74" w:rsidR="008200AD">
        <w:rPr>
          <w:lang w:val="en-US"/>
        </w:rPr>
        <w:t xml:space="preserve">. Su </w:t>
      </w:r>
      <w:r w:rsidRPr="73F19F74" w:rsidR="008200AD">
        <w:rPr>
          <w:lang w:val="en-US"/>
        </w:rPr>
        <w:t>grupo</w:t>
      </w:r>
      <w:r w:rsidRPr="73F19F74" w:rsidR="008200AD">
        <w:rPr>
          <w:lang w:val="en-US"/>
        </w:rPr>
        <w:t xml:space="preserve"> familiar solo </w:t>
      </w:r>
      <w:r w:rsidRPr="73F19F74" w:rsidR="008200AD">
        <w:rPr>
          <w:lang w:val="en-US"/>
        </w:rPr>
        <w:t>debe</w:t>
      </w:r>
      <w:r w:rsidRPr="73F19F74" w:rsidR="008200AD">
        <w:rPr>
          <w:lang w:val="en-US"/>
        </w:rPr>
        <w:t xml:space="preserve"> </w:t>
      </w:r>
      <w:r w:rsidRPr="73F19F74" w:rsidR="008200AD">
        <w:rPr>
          <w:lang w:val="en-US"/>
        </w:rPr>
        <w:t>utilizar</w:t>
      </w:r>
      <w:r w:rsidRPr="73F19F74" w:rsidR="008200AD">
        <w:rPr>
          <w:lang w:val="en-US"/>
        </w:rPr>
        <w:t xml:space="preserve"> </w:t>
      </w:r>
      <w:r w:rsidRPr="73F19F74" w:rsidR="008200AD">
        <w:rPr>
          <w:lang w:val="en-US"/>
        </w:rPr>
        <w:t>los</w:t>
      </w:r>
      <w:r w:rsidRPr="73F19F74" w:rsidR="008200AD">
        <w:rPr>
          <w:lang w:val="en-US"/>
        </w:rPr>
        <w:t xml:space="preserve"> </w:t>
      </w:r>
      <w:r w:rsidRPr="73F19F74" w:rsidR="008200AD">
        <w:rPr>
          <w:lang w:val="en-US"/>
        </w:rPr>
        <w:t>beneficios</w:t>
      </w:r>
      <w:r w:rsidRPr="73F19F74" w:rsidR="008200AD">
        <w:rPr>
          <w:lang w:val="en-US"/>
        </w:rPr>
        <w:t xml:space="preserve"> del Distrito de Columbia </w:t>
      </w:r>
      <w:r w:rsidRPr="73F19F74" w:rsidR="008200AD">
        <w:rPr>
          <w:lang w:val="en-US"/>
        </w:rPr>
        <w:t>si</w:t>
      </w:r>
      <w:r w:rsidRPr="73F19F74" w:rsidR="008200AD">
        <w:rPr>
          <w:lang w:val="en-US"/>
        </w:rPr>
        <w:t xml:space="preserve"> </w:t>
      </w:r>
      <w:r w:rsidRPr="73F19F74" w:rsidR="008200AD">
        <w:rPr>
          <w:lang w:val="en-US"/>
        </w:rPr>
        <w:t>allí</w:t>
      </w:r>
      <w:r w:rsidRPr="73F19F74" w:rsidR="008200AD">
        <w:rPr>
          <w:lang w:val="en-US"/>
        </w:rPr>
        <w:t xml:space="preserve"> es </w:t>
      </w:r>
      <w:r w:rsidRPr="73F19F74" w:rsidR="008200AD">
        <w:rPr>
          <w:lang w:val="en-US"/>
        </w:rPr>
        <w:t>donde</w:t>
      </w:r>
      <w:r w:rsidRPr="73F19F74" w:rsidR="008200AD">
        <w:rPr>
          <w:lang w:val="en-US"/>
        </w:rPr>
        <w:t xml:space="preserve"> </w:t>
      </w:r>
      <w:r w:rsidRPr="73F19F74" w:rsidR="008200AD">
        <w:rPr>
          <w:lang w:val="en-US"/>
        </w:rPr>
        <w:t>su</w:t>
      </w:r>
      <w:r w:rsidRPr="73F19F74" w:rsidR="008200AD">
        <w:rPr>
          <w:lang w:val="en-US"/>
        </w:rPr>
        <w:t xml:space="preserve"> </w:t>
      </w:r>
      <w:r w:rsidRPr="73F19F74" w:rsidR="008200AD">
        <w:rPr>
          <w:lang w:val="en-US"/>
        </w:rPr>
        <w:t>estudiante</w:t>
      </w:r>
      <w:r w:rsidRPr="73F19F74" w:rsidR="008200AD">
        <w:rPr>
          <w:lang w:val="en-US"/>
        </w:rPr>
        <w:t xml:space="preserve"> </w:t>
      </w:r>
      <w:r w:rsidRPr="73F19F74" w:rsidR="008200AD">
        <w:rPr>
          <w:lang w:val="en-US"/>
        </w:rPr>
        <w:t>completó</w:t>
      </w:r>
      <w:r w:rsidRPr="73F19F74" w:rsidR="008200AD">
        <w:rPr>
          <w:lang w:val="en-US"/>
        </w:rPr>
        <w:t xml:space="preserve"> </w:t>
      </w:r>
      <w:r w:rsidRPr="73F19F74" w:rsidR="008200AD">
        <w:rPr>
          <w:lang w:val="en-US"/>
        </w:rPr>
        <w:t>el</w:t>
      </w:r>
      <w:r w:rsidRPr="73F19F74" w:rsidR="008200AD">
        <w:rPr>
          <w:lang w:val="en-US"/>
        </w:rPr>
        <w:t xml:space="preserve"> </w:t>
      </w:r>
      <w:r w:rsidRPr="73F19F74" w:rsidR="008200AD">
        <w:rPr>
          <w:lang w:val="en-US"/>
        </w:rPr>
        <w:t>año</w:t>
      </w:r>
      <w:r w:rsidRPr="73F19F74" w:rsidR="008200AD">
        <w:rPr>
          <w:lang w:val="en-US"/>
        </w:rPr>
        <w:t xml:space="preserve"> escolar 2025-26. </w:t>
      </w:r>
      <w:r w:rsidRPr="73F19F74" w:rsidR="00C220EC">
        <w:rPr>
          <w:lang w:val="en-US"/>
        </w:rPr>
        <w:t xml:space="preserve">El </w:t>
      </w:r>
      <w:r w:rsidRPr="73F19F74" w:rsidR="00C220EC">
        <w:rPr>
          <w:lang w:val="en-US"/>
        </w:rPr>
        <w:t>uso</w:t>
      </w:r>
      <w:r w:rsidRPr="73F19F74" w:rsidR="00C220EC">
        <w:rPr>
          <w:lang w:val="en-US"/>
        </w:rPr>
        <w:t xml:space="preserve"> </w:t>
      </w:r>
      <w:r w:rsidRPr="73F19F74" w:rsidR="00C220EC">
        <w:rPr>
          <w:lang w:val="en-US"/>
        </w:rPr>
        <w:t>intencional</w:t>
      </w:r>
      <w:r w:rsidRPr="73F19F74" w:rsidR="00C220EC">
        <w:rPr>
          <w:lang w:val="en-US"/>
        </w:rPr>
        <w:t xml:space="preserve"> de </w:t>
      </w:r>
      <w:r w:rsidRPr="73F19F74" w:rsidR="00C220EC">
        <w:rPr>
          <w:lang w:val="en-US"/>
        </w:rPr>
        <w:t>beneficios</w:t>
      </w:r>
      <w:r w:rsidRPr="73F19F74" w:rsidR="00C220EC">
        <w:rPr>
          <w:lang w:val="en-US"/>
        </w:rPr>
        <w:t xml:space="preserve"> </w:t>
      </w:r>
      <w:r w:rsidRPr="73F19F74" w:rsidR="00C220EC">
        <w:rPr>
          <w:lang w:val="en-US"/>
        </w:rPr>
        <w:t>duplicados</w:t>
      </w:r>
      <w:r w:rsidRPr="73F19F74" w:rsidR="00C220EC">
        <w:rPr>
          <w:lang w:val="en-US"/>
        </w:rPr>
        <w:t xml:space="preserve">, </w:t>
      </w:r>
      <w:r w:rsidRPr="73F19F74" w:rsidR="00C220EC">
        <w:rPr>
          <w:lang w:val="en-US"/>
        </w:rPr>
        <w:t>puede</w:t>
      </w:r>
      <w:r w:rsidRPr="73F19F74" w:rsidR="00C220EC">
        <w:rPr>
          <w:lang w:val="en-US"/>
        </w:rPr>
        <w:t xml:space="preserve"> </w:t>
      </w:r>
      <w:r w:rsidRPr="73F19F74" w:rsidR="00C220EC">
        <w:rPr>
          <w:lang w:val="en-US"/>
        </w:rPr>
        <w:t>causar</w:t>
      </w:r>
      <w:r w:rsidRPr="73F19F74" w:rsidR="00C220EC">
        <w:rPr>
          <w:lang w:val="en-US"/>
        </w:rPr>
        <w:t xml:space="preserve"> </w:t>
      </w:r>
      <w:r w:rsidRPr="73F19F74" w:rsidR="00C220EC">
        <w:rPr>
          <w:lang w:val="en-US"/>
        </w:rPr>
        <w:t>que</w:t>
      </w:r>
      <w:r w:rsidRPr="73F19F74" w:rsidR="00C220EC">
        <w:rPr>
          <w:lang w:val="en-US"/>
        </w:rPr>
        <w:t xml:space="preserve"> </w:t>
      </w:r>
      <w:r w:rsidRPr="73F19F74" w:rsidR="00C220EC">
        <w:rPr>
          <w:lang w:val="en-US"/>
        </w:rPr>
        <w:t>estos</w:t>
      </w:r>
      <w:r w:rsidRPr="73F19F74" w:rsidR="00C220EC">
        <w:rPr>
          <w:lang w:val="en-US"/>
        </w:rPr>
        <w:t xml:space="preserve"> </w:t>
      </w:r>
      <w:r w:rsidRPr="73F19F74" w:rsidR="00C220EC">
        <w:rPr>
          <w:lang w:val="en-US"/>
        </w:rPr>
        <w:t>beneficios</w:t>
      </w:r>
      <w:r w:rsidRPr="73F19F74" w:rsidR="00C220EC">
        <w:rPr>
          <w:lang w:val="en-US"/>
        </w:rPr>
        <w:t xml:space="preserve"> de </w:t>
      </w:r>
      <w:r w:rsidRPr="73F19F74" w:rsidR="00C220EC">
        <w:rPr>
          <w:lang w:val="en-US"/>
        </w:rPr>
        <w:t>cancelen</w:t>
      </w:r>
      <w:r w:rsidRPr="73F19F74" w:rsidR="00C220EC">
        <w:rPr>
          <w:lang w:val="en-US"/>
        </w:rPr>
        <w:t>.</w:t>
      </w:r>
    </w:p>
    <w:p w:rsidRPr="00B818DF" w:rsidR="008200AD" w:rsidP="00A57505" w:rsidRDefault="008200AD" w14:paraId="08BB49EC" w14:textId="77777777">
      <w:pPr>
        <w:ind w:right="540"/>
        <w:rPr>
          <w:b/>
          <w:bCs/>
          <w:i/>
          <w:iCs/>
        </w:rPr>
      </w:pPr>
    </w:p>
    <w:p w:rsidRPr="00B818DF" w:rsidR="00FC27D5" w:rsidP="73F19F74" w:rsidRDefault="00FC27D5" w14:paraId="286D6423" w14:textId="679B3A26">
      <w:pPr>
        <w:widowControl w:val="0"/>
        <w:ind w:right="540"/>
        <w:rPr>
          <w:b w:val="1"/>
          <w:bCs w:val="1"/>
          <w:i w:val="1"/>
          <w:iCs w:val="1"/>
          <w:lang w:val="en-US"/>
        </w:rPr>
      </w:pPr>
      <w:r w:rsidRPr="73F19F74" w:rsidR="00FC27D5">
        <w:rPr>
          <w:b w:val="1"/>
          <w:bCs w:val="1"/>
          <w:i w:val="1"/>
          <w:iCs w:val="1"/>
          <w:lang w:val="en-US"/>
        </w:rPr>
        <w:t>¿</w:t>
      </w:r>
      <w:r w:rsidRPr="73F19F74" w:rsidR="00FC27D5">
        <w:rPr>
          <w:b w:val="1"/>
          <w:bCs w:val="1"/>
          <w:i w:val="1"/>
          <w:iCs w:val="1"/>
          <w:lang w:val="en-US"/>
        </w:rPr>
        <w:t>Puedo</w:t>
      </w:r>
      <w:r w:rsidRPr="73F19F74" w:rsidR="00FC27D5">
        <w:rPr>
          <w:b w:val="1"/>
          <w:bCs w:val="1"/>
          <w:i w:val="1"/>
          <w:iCs w:val="1"/>
          <w:lang w:val="en-US"/>
        </w:rPr>
        <w:t xml:space="preserve"> </w:t>
      </w:r>
      <w:r w:rsidRPr="73F19F74" w:rsidR="00FC27D5">
        <w:rPr>
          <w:b w:val="1"/>
          <w:bCs w:val="1"/>
          <w:i w:val="1"/>
          <w:iCs w:val="1"/>
          <w:lang w:val="en-US"/>
        </w:rPr>
        <w:t>rechazar</w:t>
      </w:r>
      <w:r w:rsidRPr="73F19F74" w:rsidR="00FC27D5">
        <w:rPr>
          <w:b w:val="1"/>
          <w:bCs w:val="1"/>
          <w:i w:val="1"/>
          <w:iCs w:val="1"/>
          <w:lang w:val="en-US"/>
        </w:rPr>
        <w:t xml:space="preserve"> </w:t>
      </w:r>
      <w:r w:rsidRPr="73F19F74" w:rsidR="00FC27D5">
        <w:rPr>
          <w:b w:val="1"/>
          <w:bCs w:val="1"/>
          <w:i w:val="1"/>
          <w:iCs w:val="1"/>
          <w:lang w:val="en-US"/>
        </w:rPr>
        <w:t>recibir</w:t>
      </w:r>
      <w:r w:rsidRPr="73F19F74" w:rsidR="00FC27D5">
        <w:rPr>
          <w:b w:val="1"/>
          <w:bCs w:val="1"/>
          <w:i w:val="1"/>
          <w:iCs w:val="1"/>
          <w:lang w:val="en-US"/>
        </w:rPr>
        <w:t xml:space="preserve"> </w:t>
      </w:r>
      <w:r w:rsidRPr="73F19F74" w:rsidR="00FC27D5">
        <w:rPr>
          <w:b w:val="1"/>
          <w:bCs w:val="1"/>
          <w:i w:val="1"/>
          <w:iCs w:val="1"/>
          <w:lang w:val="en-US"/>
        </w:rPr>
        <w:t>los</w:t>
      </w:r>
      <w:r w:rsidRPr="73F19F74" w:rsidR="00FC27D5">
        <w:rPr>
          <w:b w:val="1"/>
          <w:bCs w:val="1"/>
          <w:i w:val="1"/>
          <w:iCs w:val="1"/>
          <w:lang w:val="en-US"/>
        </w:rPr>
        <w:t xml:space="preserve"> </w:t>
      </w:r>
      <w:r w:rsidRPr="73F19F74" w:rsidR="00FC27D5">
        <w:rPr>
          <w:b w:val="1"/>
          <w:bCs w:val="1"/>
          <w:i w:val="1"/>
          <w:iCs w:val="1"/>
          <w:lang w:val="en-US"/>
        </w:rPr>
        <w:t>beneficios</w:t>
      </w:r>
      <w:r w:rsidRPr="73F19F74" w:rsidR="00FC27D5">
        <w:rPr>
          <w:b w:val="1"/>
          <w:bCs w:val="1"/>
          <w:i w:val="1"/>
          <w:iCs w:val="1"/>
          <w:lang w:val="en-US"/>
        </w:rPr>
        <w:t xml:space="preserve"> de </w:t>
      </w:r>
      <w:r w:rsidRPr="73F19F74" w:rsidR="00DA4448">
        <w:rPr>
          <w:b w:val="1"/>
          <w:bCs w:val="1"/>
          <w:i w:val="1"/>
          <w:iCs w:val="1"/>
          <w:lang w:val="en-US"/>
        </w:rPr>
        <w:t xml:space="preserve">DC </w:t>
      </w:r>
      <w:r w:rsidRPr="73F19F74" w:rsidR="00FC27D5">
        <w:rPr>
          <w:b w:val="1"/>
          <w:bCs w:val="1"/>
          <w:i w:val="1"/>
          <w:iCs w:val="1"/>
          <w:lang w:val="en-US"/>
        </w:rPr>
        <w:t>SUN Bucks?</w:t>
      </w:r>
    </w:p>
    <w:p w:rsidRPr="00B818DF" w:rsidR="00A57505" w:rsidP="3C872088" w:rsidRDefault="00DA0DF8" w14:paraId="795194F8" w14:textId="7B010F50">
      <w:pPr>
        <w:rPr>
          <w:lang w:val="en-US"/>
        </w:rPr>
      </w:pPr>
      <w:r w:rsidRPr="00B818DF">
        <w:rPr>
          <w:lang w:val="en-US"/>
        </w:rPr>
        <w:t xml:space="preserve">Si cree que recibió beneficios por error o quiere darse de baja, comuníquese con el centro de atención de </w:t>
      </w:r>
      <w:r w:rsidR="00DA4448">
        <w:rPr>
          <w:lang w:val="en-US"/>
        </w:rPr>
        <w:t xml:space="preserve">DC </w:t>
      </w:r>
      <w:r w:rsidRPr="00B818DF">
        <w:rPr>
          <w:lang w:val="en-US"/>
        </w:rPr>
        <w:t>SUN Bucks llamando al (844) 811-SEBT(7328), TTY/TDD: 711.</w:t>
      </w:r>
    </w:p>
    <w:p w:rsidRPr="00B818DF" w:rsidR="00DA0DF8" w:rsidP="3C872088" w:rsidRDefault="00DA0DF8" w14:paraId="67F2B1AE" w14:textId="77777777">
      <w:pPr>
        <w:rPr>
          <w:lang w:val="en-US"/>
        </w:rPr>
      </w:pPr>
    </w:p>
    <w:p w:rsidRPr="00B818DF" w:rsidR="003547CF" w:rsidP="3C872088" w:rsidRDefault="003547CF" w14:paraId="6337F75C" w14:textId="4ECA3EC5">
      <w:pPr>
        <w:ind w:right="540"/>
        <w:rPr>
          <w:b/>
          <w:bCs/>
          <w:i/>
          <w:iCs/>
          <w:lang w:val="en-US"/>
        </w:rPr>
      </w:pPr>
      <w:r w:rsidRPr="00B818DF">
        <w:rPr>
          <w:b/>
          <w:bCs/>
          <w:i/>
          <w:iCs/>
          <w:lang w:val="en-US"/>
        </w:rPr>
        <w:t>¿</w:t>
      </w:r>
      <w:r w:rsidRPr="00397FD1" w:rsidR="00397FD1">
        <w:rPr>
          <w:b/>
          <w:bCs/>
          <w:i/>
          <w:iCs/>
        </w:rPr>
        <w:t xml:space="preserve">Quiere actualizar sus beneficios de </w:t>
      </w:r>
      <w:r w:rsidR="00397FD1">
        <w:rPr>
          <w:b/>
          <w:bCs/>
          <w:i/>
          <w:iCs/>
        </w:rPr>
        <w:t xml:space="preserve">DC </w:t>
      </w:r>
      <w:r w:rsidRPr="00397FD1" w:rsidR="00397FD1">
        <w:rPr>
          <w:b/>
          <w:bCs/>
          <w:i/>
          <w:iCs/>
        </w:rPr>
        <w:t>SUN Bucks o consultar información?</w:t>
      </w:r>
    </w:p>
    <w:p w:rsidRPr="00B818DF" w:rsidR="008103CC" w:rsidP="3C872088" w:rsidRDefault="003943D8" w14:paraId="64798982" w14:textId="2D73AF65">
      <w:pPr>
        <w:rPr>
          <w:lang w:val="en-US"/>
        </w:rPr>
      </w:pPr>
      <w:r w:rsidRPr="00B818DF">
        <w:rPr>
          <w:lang w:val="en-US"/>
        </w:rPr>
        <w:t xml:space="preserve">Inicie sesión en el portal de </w:t>
      </w:r>
      <w:r w:rsidR="00E02C54">
        <w:rPr>
          <w:lang w:val="en-US"/>
        </w:rPr>
        <w:t xml:space="preserve">DC </w:t>
      </w:r>
      <w:r w:rsidRPr="00B818DF">
        <w:rPr>
          <w:lang w:val="en-US"/>
        </w:rPr>
        <w:t xml:space="preserve">SUN Bucks para administrar la cuenta de su estudiante y consulte información importante en </w:t>
      </w:r>
      <w:hyperlink w:history="1" r:id="rId20">
        <w:r w:rsidRPr="00B818DF">
          <w:rPr>
            <w:rStyle w:val="Hyperlink"/>
            <w:lang w:val="en-US"/>
          </w:rPr>
          <w:t>sunbucks.dc.gov</w:t>
        </w:r>
      </w:hyperlink>
      <w:r w:rsidRPr="00B818DF">
        <w:rPr>
          <w:lang w:val="en-US"/>
        </w:rPr>
        <w:t>.</w:t>
      </w:r>
    </w:p>
    <w:p w:rsidRPr="00B818DF" w:rsidR="003943D8" w:rsidP="3C872088" w:rsidRDefault="003943D8" w14:paraId="0EA63249" w14:textId="77777777"/>
    <w:p w:rsidRPr="00B818DF" w:rsidR="002B2007" w:rsidP="00F371C3" w:rsidRDefault="002B2007" w14:paraId="4510FD14" w14:textId="77777777">
      <w:pPr>
        <w:ind w:right="540"/>
        <w:rPr>
          <w:b/>
          <w:bCs/>
          <w:i/>
          <w:iCs/>
          <w:lang w:val="en-US"/>
        </w:rPr>
      </w:pPr>
      <w:r w:rsidRPr="00B818DF">
        <w:rPr>
          <w:b/>
          <w:bCs/>
          <w:i/>
          <w:iCs/>
          <w:lang w:val="en-US"/>
        </w:rPr>
        <w:t>¿Qué otra asistencia alimentaria está disponible para mi estudiante durante el verano?</w:t>
      </w:r>
    </w:p>
    <w:p w:rsidRPr="00B818DF" w:rsidR="009501FC" w:rsidP="74808CED" w:rsidRDefault="00102668" w14:paraId="02EB378F" w14:textId="2602B94C">
      <w:pPr>
        <w:widowControl w:val="0"/>
        <w:spacing w:before="100" w:line="240" w:lineRule="auto"/>
        <w:rPr>
          <w:lang w:val="en-US"/>
        </w:rPr>
      </w:pPr>
      <w:r w:rsidRPr="00B818DF">
        <w:t xml:space="preserve">Los menores de 18 años pueden comer de manera gratuita en los lugares donde se ofrece el Programa de Comidas para Jóvenes del DC. Para encontrar una ubicación, envíe un mensaje de texto a "summer meals" al 914-342-7744 o ingrese en </w:t>
      </w:r>
      <w:hyperlink w:history="1" r:id="rId21">
        <w:r w:rsidRPr="00B818DF">
          <w:rPr>
            <w:rStyle w:val="Hyperlink"/>
          </w:rPr>
          <w:t>osse.dc.gov/dcyouthmeals</w:t>
        </w:r>
      </w:hyperlink>
      <w:r w:rsidRPr="00B818DF">
        <w:t xml:space="preserve">. Para obtener más recursos alimentarios, consulte </w:t>
      </w:r>
      <w:hyperlink w:history="1" r:id="rId22">
        <w:r w:rsidRPr="00B818DF">
          <w:rPr>
            <w:rStyle w:val="Hyperlink"/>
          </w:rPr>
          <w:t>linkudmv.org</w:t>
        </w:r>
      </w:hyperlink>
      <w:r w:rsidRPr="00B818DF">
        <w:t>.</w:t>
      </w:r>
    </w:p>
    <w:p w:rsidRPr="00B818DF" w:rsidR="009501FC" w:rsidRDefault="009501FC" w14:paraId="6A05A809" w14:textId="77777777">
      <w:pPr>
        <w:widowControl w:val="0"/>
        <w:spacing w:line="240" w:lineRule="auto"/>
        <w:ind w:right="582"/>
        <w:rPr>
          <w:b/>
          <w:bCs/>
        </w:rPr>
      </w:pPr>
    </w:p>
    <w:p w:rsidR="009501FC" w:rsidRDefault="009501FC" w14:paraId="5A39BBE3" w14:textId="77777777">
      <w:pPr>
        <w:widowControl w:val="0"/>
        <w:spacing w:line="240" w:lineRule="auto"/>
        <w:ind w:right="582"/>
        <w:jc w:val="center"/>
        <w:rPr>
          <w:b/>
          <w:bCs/>
          <w:sz w:val="21"/>
          <w:szCs w:val="21"/>
        </w:rPr>
      </w:pPr>
    </w:p>
    <w:tbl>
      <w:tblPr>
        <w:tblW w:w="9075"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Look w:val="0600" w:firstRow="0" w:lastRow="0" w:firstColumn="0" w:lastColumn="0" w:noHBand="1" w:noVBand="1"/>
      </w:tblPr>
      <w:tblGrid>
        <w:gridCol w:w="9075"/>
      </w:tblGrid>
      <w:tr w:rsidR="009501FC" w:rsidTr="73F19F74" w14:paraId="45816A15" w14:textId="77777777">
        <w:trPr>
          <w:trHeight w:val="2133"/>
          <w:jc w:val="center"/>
        </w:trPr>
        <w:tc>
          <w:tcPr>
            <w:tcW w:w="9075" w:type="dxa"/>
            <w:tcBorders>
              <w:top w:val="single" w:color="FFFFFF" w:themeColor="background1" w:sz="8" w:space="0"/>
              <w:left w:val="single" w:color="FFFFFF" w:themeColor="background1" w:sz="8" w:space="0"/>
              <w:bottom w:val="single" w:color="FFFFFF" w:themeColor="background1" w:sz="8" w:space="0"/>
              <w:right w:val="single" w:color="FFFFFF" w:themeColor="background1" w:sz="48" w:space="0"/>
            </w:tcBorders>
            <w:shd w:val="clear" w:color="auto" w:fill="D9D9D9" w:themeFill="background1" w:themeFillShade="D9"/>
            <w:tcMar>
              <w:top w:w="100" w:type="dxa"/>
              <w:left w:w="100" w:type="dxa"/>
              <w:bottom w:w="100" w:type="dxa"/>
              <w:right w:w="100" w:type="dxa"/>
            </w:tcMar>
          </w:tcPr>
          <w:p w:rsidR="009501FC" w:rsidP="73F19F74" w:rsidRDefault="001643A4" w14:paraId="160C00E1" w14:textId="3277E488">
            <w:pPr>
              <w:widowControl w:val="0"/>
              <w:spacing w:after="240" w:line="240" w:lineRule="auto"/>
              <w:ind w:right="181"/>
              <w:rPr>
                <w:sz w:val="24"/>
                <w:szCs w:val="24"/>
                <w:lang w:val="en-US"/>
              </w:rPr>
            </w:pPr>
            <w:r w:rsidRPr="73F19F74" w:rsidR="001643A4">
              <w:rPr>
                <w:b w:val="1"/>
                <w:bCs w:val="1"/>
                <w:sz w:val="24"/>
                <w:szCs w:val="24"/>
                <w:lang w:val="en-US"/>
              </w:rPr>
              <w:t xml:space="preserve">   </w:t>
            </w:r>
            <w:r w:rsidRPr="73F19F74" w:rsidR="003745CE">
              <w:rPr>
                <w:b w:val="1"/>
                <w:bCs w:val="1"/>
                <w:sz w:val="30"/>
                <w:szCs w:val="30"/>
                <w:lang w:val="en-US"/>
              </w:rPr>
              <w:t xml:space="preserve">¿Tiene </w:t>
            </w:r>
            <w:r w:rsidRPr="73F19F74" w:rsidR="003745CE">
              <w:rPr>
                <w:b w:val="1"/>
                <w:bCs w:val="1"/>
                <w:sz w:val="30"/>
                <w:szCs w:val="30"/>
                <w:lang w:val="en-US"/>
              </w:rPr>
              <w:t>más</w:t>
            </w:r>
            <w:r w:rsidRPr="73F19F74" w:rsidR="003745CE">
              <w:rPr>
                <w:b w:val="1"/>
                <w:bCs w:val="1"/>
                <w:sz w:val="30"/>
                <w:szCs w:val="30"/>
                <w:lang w:val="en-US"/>
              </w:rPr>
              <w:t xml:space="preserve"> </w:t>
            </w:r>
            <w:r w:rsidRPr="73F19F74" w:rsidR="003745CE">
              <w:rPr>
                <w:b w:val="1"/>
                <w:bCs w:val="1"/>
                <w:sz w:val="30"/>
                <w:szCs w:val="30"/>
                <w:lang w:val="en-US"/>
              </w:rPr>
              <w:t>preguntas</w:t>
            </w:r>
            <w:r w:rsidRPr="73F19F74" w:rsidR="003745CE">
              <w:rPr>
                <w:b w:val="1"/>
                <w:bCs w:val="1"/>
                <w:sz w:val="30"/>
                <w:szCs w:val="30"/>
                <w:lang w:val="en-US"/>
              </w:rPr>
              <w:t>?</w:t>
            </w:r>
          </w:p>
          <w:p w:rsidR="009501FC" w:rsidP="73F19F74" w:rsidRDefault="001643A4" w14:paraId="06588645" w14:textId="5ADD675C">
            <w:pPr>
              <w:widowControl w:val="0"/>
              <w:spacing w:after="240" w:line="240" w:lineRule="auto"/>
              <w:ind w:left="250" w:right="181" w:hanging="250"/>
              <w:rPr>
                <w:b w:val="1"/>
                <w:bCs w:val="1"/>
                <w:sz w:val="19"/>
                <w:szCs w:val="19"/>
                <w:lang w:val="en-US"/>
              </w:rPr>
            </w:pPr>
            <w:r w:rsidRPr="73F19F74" w:rsidR="001643A4">
              <w:rPr>
                <w:sz w:val="24"/>
                <w:szCs w:val="24"/>
                <w:lang w:val="en-US"/>
              </w:rPr>
              <w:t xml:space="preserve">   </w:t>
            </w:r>
            <w:r w:rsidRPr="73F19F74" w:rsidR="00A03001">
              <w:rPr>
                <w:b w:val="1"/>
                <w:bCs w:val="1"/>
                <w:lang w:val="en-US"/>
              </w:rPr>
              <w:t>¿</w:t>
            </w:r>
            <w:r w:rsidRPr="73F19F74" w:rsidR="00A03001">
              <w:rPr>
                <w:b w:val="1"/>
                <w:bCs w:val="1"/>
                <w:lang w:val="en-US"/>
              </w:rPr>
              <w:t>Quiere</w:t>
            </w:r>
            <w:r w:rsidRPr="73F19F74" w:rsidR="00A03001">
              <w:rPr>
                <w:b w:val="1"/>
                <w:bCs w:val="1"/>
                <w:lang w:val="en-US"/>
              </w:rPr>
              <w:t xml:space="preserve"> </w:t>
            </w:r>
            <w:r w:rsidRPr="73F19F74" w:rsidR="00A03001">
              <w:rPr>
                <w:b w:val="1"/>
                <w:bCs w:val="1"/>
                <w:lang w:val="en-US"/>
              </w:rPr>
              <w:t>registrarse</w:t>
            </w:r>
            <w:r w:rsidRPr="73F19F74" w:rsidR="00A03001">
              <w:rPr>
                <w:b w:val="1"/>
                <w:bCs w:val="1"/>
                <w:lang w:val="en-US"/>
              </w:rPr>
              <w:t xml:space="preserve"> para </w:t>
            </w:r>
            <w:r w:rsidRPr="73F19F74" w:rsidR="00A03001">
              <w:rPr>
                <w:b w:val="1"/>
                <w:bCs w:val="1"/>
                <w:lang w:val="en-US"/>
              </w:rPr>
              <w:t>recibir</w:t>
            </w:r>
            <w:r w:rsidRPr="73F19F74" w:rsidR="00A03001">
              <w:rPr>
                <w:b w:val="1"/>
                <w:bCs w:val="1"/>
                <w:lang w:val="en-US"/>
              </w:rPr>
              <w:t xml:space="preserve"> </w:t>
            </w:r>
            <w:r w:rsidRPr="73F19F74" w:rsidR="00A03001">
              <w:rPr>
                <w:b w:val="1"/>
                <w:bCs w:val="1"/>
                <w:lang w:val="en-US"/>
              </w:rPr>
              <w:t>comunicaciones</w:t>
            </w:r>
            <w:r w:rsidRPr="73F19F74" w:rsidR="00A03001">
              <w:rPr>
                <w:b w:val="1"/>
                <w:bCs w:val="1"/>
                <w:lang w:val="en-US"/>
              </w:rPr>
              <w:t xml:space="preserve"> </w:t>
            </w:r>
            <w:r w:rsidRPr="73F19F74" w:rsidR="00A03001">
              <w:rPr>
                <w:b w:val="1"/>
                <w:bCs w:val="1"/>
                <w:lang w:val="en-US"/>
              </w:rPr>
              <w:t>por</w:t>
            </w:r>
            <w:r w:rsidRPr="73F19F74" w:rsidR="00A03001">
              <w:rPr>
                <w:b w:val="1"/>
                <w:bCs w:val="1"/>
                <w:lang w:val="en-US"/>
              </w:rPr>
              <w:t xml:space="preserve"> </w:t>
            </w:r>
            <w:r w:rsidRPr="73F19F74" w:rsidR="00A03001">
              <w:rPr>
                <w:b w:val="1"/>
                <w:bCs w:val="1"/>
                <w:lang w:val="en-US"/>
              </w:rPr>
              <w:t>correo</w:t>
            </w:r>
            <w:r w:rsidRPr="73F19F74" w:rsidR="00A03001">
              <w:rPr>
                <w:b w:val="1"/>
                <w:bCs w:val="1"/>
                <w:lang w:val="en-US"/>
              </w:rPr>
              <w:t xml:space="preserve"> </w:t>
            </w:r>
            <w:r w:rsidRPr="73F19F74" w:rsidR="00A03001">
              <w:rPr>
                <w:b w:val="1"/>
                <w:bCs w:val="1"/>
                <w:lang w:val="en-US"/>
              </w:rPr>
              <w:t>electrónico</w:t>
            </w:r>
            <w:r w:rsidRPr="73F19F74" w:rsidR="00A03001">
              <w:rPr>
                <w:b w:val="1"/>
                <w:bCs w:val="1"/>
                <w:lang w:val="en-US"/>
              </w:rPr>
              <w:t xml:space="preserve"> y SMS </w:t>
            </w:r>
            <w:r w:rsidRPr="73F19F74" w:rsidR="00A03001">
              <w:rPr>
                <w:b w:val="1"/>
                <w:bCs w:val="1"/>
                <w:lang w:val="en-US"/>
              </w:rPr>
              <w:t>sobre</w:t>
            </w:r>
            <w:r w:rsidRPr="73F19F74" w:rsidR="00A03001">
              <w:rPr>
                <w:b w:val="1"/>
                <w:bCs w:val="1"/>
                <w:lang w:val="en-US"/>
              </w:rPr>
              <w:t xml:space="preserve"> sus </w:t>
            </w:r>
            <w:r w:rsidRPr="73F19F74" w:rsidR="00A03001">
              <w:rPr>
                <w:b w:val="1"/>
                <w:bCs w:val="1"/>
                <w:lang w:val="en-US"/>
              </w:rPr>
              <w:t>beneficios</w:t>
            </w:r>
            <w:r w:rsidRPr="73F19F74" w:rsidR="00A03001">
              <w:rPr>
                <w:b w:val="1"/>
                <w:bCs w:val="1"/>
                <w:lang w:val="en-US"/>
              </w:rPr>
              <w:t>?</w:t>
            </w:r>
          </w:p>
          <w:p w:rsidR="009501FC" w:rsidP="73F19F74" w:rsidRDefault="001643A4" w14:paraId="0DBD6FBD" w14:textId="6D3749CE">
            <w:pPr>
              <w:widowControl w:val="0"/>
              <w:spacing w:after="240" w:line="240" w:lineRule="auto"/>
              <w:ind w:right="181"/>
              <w:rPr>
                <w:b w:val="1"/>
                <w:bCs w:val="1"/>
                <w:sz w:val="21"/>
                <w:szCs w:val="21"/>
                <w:lang w:val="en-US"/>
              </w:rPr>
            </w:pPr>
            <w:r w:rsidRPr="73F19F74" w:rsidR="001643A4">
              <w:rPr>
                <w:sz w:val="21"/>
                <w:szCs w:val="21"/>
                <w:lang w:val="en-US"/>
              </w:rPr>
              <w:t xml:space="preserve">   🛜 </w:t>
            </w:r>
            <w:r w:rsidRPr="73F19F74" w:rsidR="0058447B">
              <w:rPr>
                <w:b w:val="1"/>
                <w:bCs w:val="1"/>
                <w:sz w:val="21"/>
                <w:szCs w:val="21"/>
                <w:lang w:val="en-US"/>
              </w:rPr>
              <w:t>Inicie</w:t>
            </w:r>
            <w:r w:rsidRPr="73F19F74" w:rsidR="0058447B">
              <w:rPr>
                <w:b w:val="1"/>
                <w:bCs w:val="1"/>
                <w:sz w:val="21"/>
                <w:szCs w:val="21"/>
                <w:lang w:val="en-US"/>
              </w:rPr>
              <w:t xml:space="preserve"> </w:t>
            </w:r>
            <w:r w:rsidRPr="73F19F74" w:rsidR="0058447B">
              <w:rPr>
                <w:b w:val="1"/>
                <w:bCs w:val="1"/>
                <w:sz w:val="21"/>
                <w:szCs w:val="21"/>
                <w:lang w:val="en-US"/>
              </w:rPr>
              <w:t>sesión</w:t>
            </w:r>
            <w:r w:rsidRPr="73F19F74" w:rsidR="0058447B">
              <w:rPr>
                <w:b w:val="1"/>
                <w:bCs w:val="1"/>
                <w:sz w:val="21"/>
                <w:szCs w:val="21"/>
                <w:lang w:val="en-US"/>
              </w:rPr>
              <w:t xml:space="preserve"> </w:t>
            </w:r>
            <w:r w:rsidRPr="73F19F74" w:rsidR="0058447B">
              <w:rPr>
                <w:b w:val="1"/>
                <w:bCs w:val="1"/>
                <w:sz w:val="21"/>
                <w:szCs w:val="21"/>
                <w:lang w:val="en-US"/>
              </w:rPr>
              <w:t>en</w:t>
            </w:r>
            <w:r w:rsidRPr="73F19F74" w:rsidR="0058447B">
              <w:rPr>
                <w:b w:val="1"/>
                <w:bCs w:val="1"/>
                <w:sz w:val="21"/>
                <w:szCs w:val="21"/>
                <w:lang w:val="en-US"/>
              </w:rPr>
              <w:t xml:space="preserve"> </w:t>
            </w:r>
            <w:r w:rsidRPr="73F19F74" w:rsidR="0058447B">
              <w:rPr>
                <w:b w:val="1"/>
                <w:bCs w:val="1"/>
                <w:sz w:val="21"/>
                <w:szCs w:val="21"/>
                <w:lang w:val="en-US"/>
              </w:rPr>
              <w:t>el</w:t>
            </w:r>
            <w:r w:rsidRPr="73F19F74" w:rsidR="0058447B">
              <w:rPr>
                <w:b w:val="1"/>
                <w:bCs w:val="1"/>
                <w:sz w:val="21"/>
                <w:szCs w:val="21"/>
                <w:lang w:val="en-US"/>
              </w:rPr>
              <w:t xml:space="preserve"> portal de </w:t>
            </w:r>
            <w:r w:rsidRPr="73F19F74" w:rsidR="00A71300">
              <w:rPr>
                <w:b w:val="1"/>
                <w:bCs w:val="1"/>
                <w:sz w:val="21"/>
                <w:szCs w:val="21"/>
                <w:lang w:val="en-US"/>
              </w:rPr>
              <w:t xml:space="preserve">DC </w:t>
            </w:r>
            <w:r w:rsidRPr="73F19F74" w:rsidR="0058447B">
              <w:rPr>
                <w:b w:val="1"/>
                <w:bCs w:val="1"/>
                <w:sz w:val="21"/>
                <w:szCs w:val="21"/>
                <w:lang w:val="en-US"/>
              </w:rPr>
              <w:t xml:space="preserve">SUN </w:t>
            </w:r>
            <w:r w:rsidRPr="73F19F74" w:rsidR="0058447B">
              <w:rPr>
                <w:b w:val="1"/>
                <w:bCs w:val="1"/>
                <w:sz w:val="21"/>
                <w:szCs w:val="21"/>
                <w:lang w:val="en-US"/>
              </w:rPr>
              <w:t>Buck</w:t>
            </w:r>
            <w:r w:rsidRPr="73F19F74" w:rsidR="00A71300">
              <w:rPr>
                <w:b w:val="1"/>
                <w:bCs w:val="1"/>
                <w:sz w:val="21"/>
                <w:szCs w:val="21"/>
                <w:lang w:val="en-US"/>
              </w:rPr>
              <w:t>S</w:t>
            </w:r>
            <w:r w:rsidRPr="73F19F74" w:rsidR="001643A4">
              <w:rPr>
                <w:b w:val="1"/>
                <w:bCs w:val="1"/>
                <w:sz w:val="21"/>
                <w:szCs w:val="21"/>
                <w:lang w:val="en-US"/>
              </w:rPr>
              <w:t>:</w:t>
            </w:r>
            <w:r w:rsidRPr="73F19F74" w:rsidR="001643A4">
              <w:rPr>
                <w:sz w:val="21"/>
                <w:szCs w:val="21"/>
                <w:lang w:val="en-US"/>
              </w:rPr>
              <w:t xml:space="preserve"> </w:t>
            </w:r>
            <w:hyperlink r:id="R279220c5e97145da">
              <w:r w:rsidRPr="73F19F74" w:rsidR="001643A4">
                <w:rPr>
                  <w:color w:val="1155CC"/>
                  <w:sz w:val="21"/>
                  <w:szCs w:val="21"/>
                  <w:u w:val="single"/>
                  <w:lang w:val="en-US"/>
                </w:rPr>
                <w:t>sunbucks.dc.gov</w:t>
              </w:r>
            </w:hyperlink>
            <w:r w:rsidRPr="73F19F74" w:rsidR="001643A4">
              <w:rPr>
                <w:sz w:val="21"/>
                <w:szCs w:val="21"/>
                <w:lang w:val="en-US"/>
              </w:rPr>
              <w:t xml:space="preserve"> </w:t>
            </w:r>
          </w:p>
          <w:p w:rsidR="009501FC" w:rsidP="00832B66" w:rsidRDefault="001643A4" w14:paraId="04CA98B8" w14:textId="2B456DC1">
            <w:pPr>
              <w:widowControl w:val="0"/>
              <w:spacing w:line="240" w:lineRule="auto"/>
              <w:ind w:left="520" w:right="181" w:hanging="520"/>
              <w:rPr>
                <w:b/>
                <w:bCs/>
                <w:sz w:val="21"/>
                <w:szCs w:val="21"/>
                <w:lang w:val="en-US"/>
              </w:rPr>
            </w:pPr>
            <w:r w:rsidRPr="3C872088">
              <w:rPr>
                <w:sz w:val="21"/>
                <w:szCs w:val="21"/>
                <w:lang w:val="en-US"/>
              </w:rPr>
              <w:t xml:space="preserve">   📞 </w:t>
            </w:r>
            <w:r w:rsidRPr="00EA70D2" w:rsidR="00EA70D2">
              <w:rPr>
                <w:b/>
                <w:bCs/>
                <w:sz w:val="21"/>
                <w:szCs w:val="21"/>
                <w:lang w:val="en-US"/>
              </w:rPr>
              <w:t xml:space="preserve">Por teléfono: </w:t>
            </w:r>
            <w:r w:rsidRPr="490FD024" w:rsidR="458421AF">
              <w:rPr>
                <w:sz w:val="20"/>
                <w:szCs w:val="20"/>
                <w:lang w:val="en-US"/>
              </w:rPr>
              <w:t>(844) 811-SEBT(7328), TTY</w:t>
            </w:r>
            <w:r w:rsidR="004C703C">
              <w:rPr>
                <w:sz w:val="20"/>
                <w:szCs w:val="20"/>
                <w:lang w:val="en-US"/>
              </w:rPr>
              <w:t>/TDD</w:t>
            </w:r>
            <w:r w:rsidRPr="490FD024" w:rsidR="458421AF">
              <w:rPr>
                <w:sz w:val="20"/>
                <w:szCs w:val="20"/>
                <w:lang w:val="en-US"/>
              </w:rPr>
              <w:t xml:space="preserve"> 711</w:t>
            </w:r>
            <w:r w:rsidR="00832B66">
              <w:rPr>
                <w:sz w:val="20"/>
                <w:szCs w:val="20"/>
                <w:lang w:val="en-US"/>
              </w:rPr>
              <w:t xml:space="preserve"> </w:t>
            </w:r>
            <w:r w:rsidRPr="00832B66" w:rsidR="00832B66">
              <w:rPr>
                <w:sz w:val="20"/>
                <w:szCs w:val="20"/>
                <w:lang w:val="en-US"/>
              </w:rPr>
              <w:t>lunes a viernes de 7:30a.m. a 4:45p.m.</w:t>
            </w:r>
          </w:p>
        </w:tc>
      </w:tr>
    </w:tbl>
    <w:p w:rsidR="009501FC" w:rsidRDefault="009501FC" w14:paraId="41C8F396" w14:textId="77777777">
      <w:pPr>
        <w:spacing w:before="100"/>
        <w:rPr>
          <w:sz w:val="21"/>
          <w:szCs w:val="21"/>
        </w:rPr>
      </w:pPr>
    </w:p>
    <w:p w:rsidR="009501FC" w:rsidRDefault="009501FC" w14:paraId="72A3D3EC" w14:textId="77777777">
      <w:pPr>
        <w:spacing w:before="100"/>
        <w:rPr>
          <w:sz w:val="21"/>
          <w:szCs w:val="21"/>
        </w:rPr>
      </w:pPr>
    </w:p>
    <w:p w:rsidR="006A17B8" w:rsidP="73F19F74" w:rsidRDefault="006A17B8" w14:paraId="705A0032" w14:textId="77777777">
      <w:pPr>
        <w:spacing w:before="100" w:after="200"/>
        <w:rPr>
          <w:rFonts w:cs="Cambria" w:cstheme="minorAscii"/>
          <w:lang w:val="en-US" w:bidi="es-ES"/>
        </w:rPr>
      </w:pPr>
      <w:r w:rsidRPr="73F19F74" w:rsidR="006A17B8">
        <w:rPr>
          <w:rFonts w:cs="Cambria" w:cstheme="minorAscii"/>
          <w:lang w:val="en-US" w:bidi="es-ES"/>
        </w:rPr>
        <w:t>Saludos</w:t>
      </w:r>
      <w:r w:rsidRPr="73F19F74" w:rsidR="006A17B8">
        <w:rPr>
          <w:rFonts w:cs="Cambria" w:cstheme="minorAscii"/>
          <w:lang w:val="en-US" w:bidi="es-ES"/>
        </w:rPr>
        <w:t>,</w:t>
      </w:r>
    </w:p>
    <w:p w:rsidR="474B7323" w:rsidP="0F12ECCE" w:rsidRDefault="00957E11" w14:paraId="08D54DC1" w14:textId="4B40C2EB">
      <w:pPr>
        <w:spacing w:before="100" w:after="200"/>
        <w:rPr>
          <w:color w:val="000000" w:themeColor="text1"/>
          <w:sz w:val="21"/>
          <w:szCs w:val="21"/>
          <w:lang w:val="en-US"/>
        </w:rPr>
      </w:pPr>
      <w:r w:rsidRPr="00957E11">
        <w:rPr>
          <w:color w:val="000000" w:themeColor="text1"/>
          <w:sz w:val="21"/>
          <w:szCs w:val="21"/>
        </w:rPr>
        <w:t xml:space="preserve">Programa </w:t>
      </w:r>
      <w:r w:rsidR="00161527">
        <w:rPr>
          <w:color w:val="000000" w:themeColor="text1"/>
          <w:sz w:val="21"/>
          <w:szCs w:val="21"/>
        </w:rPr>
        <w:t xml:space="preserve">DC </w:t>
      </w:r>
      <w:r w:rsidRPr="00957E11">
        <w:rPr>
          <w:color w:val="000000" w:themeColor="text1"/>
          <w:sz w:val="21"/>
          <w:szCs w:val="21"/>
        </w:rPr>
        <w:t>SUN Bucks</w:t>
      </w:r>
    </w:p>
    <w:p w:rsidR="474B7323" w:rsidP="0F12ECCE" w:rsidRDefault="474B7323" w14:paraId="52B89232" w14:textId="52C27DFB">
      <w:pPr>
        <w:widowControl w:val="0"/>
        <w:spacing w:line="240" w:lineRule="auto"/>
        <w:ind w:right="181"/>
        <w:rPr>
          <w:color w:val="000000" w:themeColor="text1"/>
          <w:sz w:val="16"/>
          <w:szCs w:val="16"/>
        </w:rPr>
      </w:pPr>
      <w:r w:rsidRPr="0F12ECCE">
        <w:rPr>
          <w:color w:val="000000" w:themeColor="text1"/>
          <w:sz w:val="16"/>
          <w:szCs w:val="16"/>
        </w:rPr>
        <w:t xml:space="preserve">Portal: </w:t>
      </w:r>
      <w:hyperlink r:id="rId24">
        <w:r w:rsidRPr="0F12ECCE">
          <w:rPr>
            <w:rStyle w:val="Hyperlink"/>
            <w:color w:val="1155CC"/>
            <w:sz w:val="16"/>
            <w:szCs w:val="16"/>
          </w:rPr>
          <w:t>sunbucks.dc.gov</w:t>
        </w:r>
      </w:hyperlink>
      <w:r w:rsidRPr="0F12ECCE">
        <w:rPr>
          <w:color w:val="000000" w:themeColor="text1"/>
          <w:sz w:val="16"/>
          <w:szCs w:val="16"/>
        </w:rPr>
        <w:t xml:space="preserve"> </w:t>
      </w:r>
    </w:p>
    <w:p w:rsidRPr="0065207A" w:rsidR="474B7323" w:rsidP="74E55D52" w:rsidRDefault="00AB0ED3" w14:paraId="00B62256" w14:textId="53604B87">
      <w:pPr>
        <w:widowControl w:val="0"/>
        <w:spacing w:line="240" w:lineRule="auto"/>
        <w:ind w:right="181"/>
        <w:rPr>
          <w:sz w:val="16"/>
          <w:szCs w:val="16"/>
          <w:lang w:val="en-US"/>
          <w:rPrChange w:author="Unknown" w16du:dateUtc="2026-03-19T17:21:00Z" w:id="5">
            <w:rPr>
              <w:color w:val="000000" w:themeColor="text1"/>
              <w:sz w:val="16"/>
              <w:szCs w:val="16"/>
            </w:rPr>
          </w:rPrChange>
        </w:rPr>
      </w:pPr>
      <w:r w:rsidRPr="00AB0ED3">
        <w:rPr>
          <w:sz w:val="16"/>
          <w:szCs w:val="16"/>
          <w:lang w:val="en-US"/>
        </w:rPr>
        <w:t xml:space="preserve">Teléfono: </w:t>
      </w:r>
      <w:r w:rsidRPr="3C872088" w:rsidR="74E95A96">
        <w:rPr>
          <w:sz w:val="16"/>
          <w:szCs w:val="16"/>
          <w:lang w:val="en-US"/>
        </w:rPr>
        <w:t>(</w:t>
      </w:r>
      <w:r w:rsidRPr="3C872088" w:rsidR="56FD5ED0">
        <w:rPr>
          <w:sz w:val="16"/>
          <w:szCs w:val="16"/>
          <w:lang w:val="en-US"/>
        </w:rPr>
        <w:t>844) 811-SEBT(7328)</w:t>
      </w:r>
    </w:p>
    <w:p w:rsidRPr="0063660A" w:rsidR="474B7323" w:rsidP="0F12ECCE" w:rsidRDefault="474B7323" w14:paraId="1B85C155" w14:textId="47E6D4BF">
      <w:pPr>
        <w:widowControl w:val="0"/>
        <w:spacing w:after="200" w:line="240" w:lineRule="auto"/>
        <w:ind w:right="181"/>
        <w:rPr>
          <w:sz w:val="16"/>
          <w:szCs w:val="16"/>
          <w:rPrChange w:author="Walker, Laura (DHS-Contractor)" w:date="2026-03-19T17:17:00Z" w16du:dateUtc="2026-03-19T21:17:00Z" w:id="6">
            <w:rPr>
              <w:color w:val="000000" w:themeColor="text1"/>
              <w:sz w:val="16"/>
              <w:szCs w:val="16"/>
            </w:rPr>
          </w:rPrChange>
        </w:rPr>
      </w:pPr>
      <w:r w:rsidRPr="0F12ECCE">
        <w:rPr>
          <w:color w:val="000000" w:themeColor="text1"/>
          <w:sz w:val="16"/>
          <w:szCs w:val="16"/>
        </w:rPr>
        <w:t>[TTY/TDD</w:t>
      </w:r>
      <w:r w:rsidRPr="00F83C2B">
        <w:rPr>
          <w:color w:val="000000" w:themeColor="text1"/>
          <w:sz w:val="16"/>
          <w:szCs w:val="16"/>
        </w:rPr>
        <w:t xml:space="preserve">: 711 </w:t>
      </w:r>
      <w:r w:rsidRPr="00F83C2B" w:rsidR="00F83C2B">
        <w:rPr>
          <w:sz w:val="16"/>
          <w:szCs w:val="16"/>
          <w:lang w:val="en-US"/>
        </w:rPr>
        <w:t xml:space="preserve">lunes a viernes de </w:t>
      </w:r>
      <w:r w:rsidRPr="00F83C2B" w:rsidR="0063660A">
        <w:rPr>
          <w:sz w:val="16"/>
          <w:szCs w:val="16"/>
        </w:rPr>
        <w:t>7:30 AM</w:t>
      </w:r>
      <w:r w:rsidRPr="490FD024" w:rsidR="0063660A">
        <w:rPr>
          <w:sz w:val="16"/>
          <w:szCs w:val="16"/>
        </w:rPr>
        <w:t xml:space="preserve"> </w:t>
      </w:r>
      <w:r w:rsidR="00F83C2B">
        <w:rPr>
          <w:sz w:val="16"/>
          <w:szCs w:val="16"/>
        </w:rPr>
        <w:t>a</w:t>
      </w:r>
      <w:r w:rsidRPr="490FD024" w:rsidR="0063660A">
        <w:rPr>
          <w:sz w:val="16"/>
          <w:szCs w:val="16"/>
        </w:rPr>
        <w:t xml:space="preserve"> 4:45 PM</w:t>
      </w:r>
      <w:r w:rsidR="00EF4533">
        <w:rPr>
          <w:sz w:val="16"/>
          <w:szCs w:val="16"/>
        </w:rPr>
        <w:t>]</w:t>
      </w:r>
    </w:p>
    <w:p w:rsidR="474B7323" w:rsidP="0F12ECCE" w:rsidRDefault="474B7323" w14:paraId="5C246DE6" w14:textId="7606E398">
      <w:pPr>
        <w:widowControl w:val="0"/>
        <w:spacing w:line="240" w:lineRule="auto"/>
        <w:rPr>
          <w:color w:val="000000" w:themeColor="text1"/>
          <w:sz w:val="16"/>
          <w:szCs w:val="16"/>
        </w:rPr>
      </w:pPr>
      <w:r w:rsidRPr="0F12ECCE">
        <w:rPr>
          <w:color w:val="000000" w:themeColor="text1"/>
          <w:sz w:val="16"/>
          <w:szCs w:val="16"/>
        </w:rPr>
        <w:t>DC SUN Bucks Program</w:t>
      </w:r>
    </w:p>
    <w:p w:rsidR="474B7323" w:rsidP="0F12ECCE" w:rsidRDefault="474B7323" w14:paraId="63A14FB5" w14:textId="1C316061">
      <w:pPr>
        <w:widowControl w:val="0"/>
        <w:spacing w:line="240" w:lineRule="auto"/>
        <w:rPr>
          <w:color w:val="000000" w:themeColor="text1"/>
          <w:sz w:val="16"/>
          <w:szCs w:val="16"/>
        </w:rPr>
      </w:pPr>
      <w:r w:rsidRPr="0F12ECCE">
        <w:rPr>
          <w:color w:val="000000" w:themeColor="text1"/>
          <w:sz w:val="16"/>
          <w:szCs w:val="16"/>
        </w:rPr>
        <w:t>P.O. Box 90060</w:t>
      </w:r>
    </w:p>
    <w:p w:rsidR="474B7323" w:rsidP="0F12ECCE" w:rsidRDefault="474B7323" w14:paraId="78EE36D9" w14:textId="240FD335">
      <w:pPr>
        <w:widowControl w:val="0"/>
        <w:spacing w:after="200" w:line="240" w:lineRule="auto"/>
        <w:rPr>
          <w:color w:val="000000" w:themeColor="text1"/>
          <w:sz w:val="16"/>
          <w:szCs w:val="16"/>
        </w:rPr>
      </w:pPr>
      <w:r w:rsidRPr="0F12ECCE">
        <w:rPr>
          <w:color w:val="000000" w:themeColor="text1"/>
          <w:sz w:val="16"/>
          <w:szCs w:val="16"/>
        </w:rPr>
        <w:t>Washington, DC 20002</w:t>
      </w:r>
    </w:p>
    <w:p w:rsidR="474B7323" w:rsidP="0F12ECCE" w:rsidRDefault="474B7323" w14:paraId="7604379D" w14:textId="05724333">
      <w:pPr>
        <w:spacing w:before="100" w:after="200"/>
        <w:rPr>
          <w:color w:val="000000" w:themeColor="text1"/>
          <w:sz w:val="21"/>
          <w:szCs w:val="21"/>
        </w:rPr>
      </w:pPr>
      <w:r>
        <w:rPr>
          <w:noProof/>
        </w:rPr>
        <w:drawing>
          <wp:inline distT="0" distB="0" distL="0" distR="0" wp14:anchorId="3440F7D0" wp14:editId="28F5F363">
            <wp:extent cx="1857375" cy="819150"/>
            <wp:effectExtent l="0" t="0" r="0" b="0"/>
            <wp:docPr id="3541122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112280" name=""/>
                    <pic:cNvPicPr/>
                  </pic:nvPicPr>
                  <pic:blipFill>
                    <a:blip r:embed="rId10">
                      <a:extLst>
                        <a:ext uri="{28A0092B-C50C-407E-A947-70E740481C1C}">
                          <a14:useLocalDpi xmlns:a14="http://schemas.microsoft.com/office/drawing/2010/main" val="0"/>
                        </a:ext>
                      </a:extLst>
                    </a:blip>
                    <a:stretch>
                      <a:fillRect/>
                    </a:stretch>
                  </pic:blipFill>
                  <pic:spPr>
                    <a:xfrm>
                      <a:off x="0" y="0"/>
                      <a:ext cx="1857375" cy="819150"/>
                    </a:xfrm>
                    <a:prstGeom prst="rect">
                      <a:avLst/>
                    </a:prstGeom>
                  </pic:spPr>
                </pic:pic>
              </a:graphicData>
            </a:graphic>
          </wp:inline>
        </w:drawing>
      </w:r>
    </w:p>
    <w:p w:rsidR="474B7323" w:rsidP="0F12ECCE" w:rsidRDefault="474B7323" w14:paraId="4AF6864C" w14:textId="68E7E3BE">
      <w:pPr>
        <w:rPr>
          <w:color w:val="000000" w:themeColor="text1"/>
        </w:rPr>
      </w:pPr>
      <w:r w:rsidRPr="0F12ECCE">
        <w:rPr>
          <w:color w:val="000000" w:themeColor="text1"/>
        </w:rPr>
        <w:t>_________________________________________________________________________</w:t>
      </w:r>
      <w:r>
        <w:rPr>
          <w:noProof/>
        </w:rPr>
        <w:drawing>
          <wp:inline distT="0" distB="0" distL="0" distR="0" wp14:anchorId="5915D616" wp14:editId="61FDE091">
            <wp:extent cx="9525" cy="9525"/>
            <wp:effectExtent l="0" t="0" r="0" b="0"/>
            <wp:docPr id="1087039067"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039067" name=""/>
                    <pic:cNvPicPr/>
                  </pic:nvPicPr>
                  <pic:blipFill>
                    <a:blip r:embed="rId25">
                      <a:extLst>
                        <a:ext uri="{28A0092B-C50C-407E-A947-70E740481C1C}">
                          <a14:useLocalDpi xmlns:a14="http://schemas.microsoft.com/office/drawing/2010/main" val="0"/>
                        </a:ext>
                      </a:extLst>
                    </a:blip>
                    <a:stretch>
                      <a:fillRect/>
                    </a:stretch>
                  </pic:blipFill>
                  <pic:spPr>
                    <a:xfrm>
                      <a:off x="0" y="0"/>
                      <a:ext cx="9525" cy="9525"/>
                    </a:xfrm>
                    <a:prstGeom prst="rect">
                      <a:avLst/>
                    </a:prstGeom>
                  </pic:spPr>
                </pic:pic>
              </a:graphicData>
            </a:graphic>
          </wp:inline>
        </w:drawing>
      </w:r>
    </w:p>
    <w:p w:rsidR="0F12ECCE" w:rsidP="0F12ECCE" w:rsidRDefault="0F12ECCE" w14:paraId="08D7A4CF" w14:textId="51F75070">
      <w:pPr>
        <w:widowControl w:val="0"/>
        <w:spacing w:after="200" w:line="240" w:lineRule="auto"/>
        <w:rPr>
          <w:sz w:val="16"/>
          <w:szCs w:val="16"/>
        </w:rPr>
      </w:pPr>
    </w:p>
    <w:p w:rsidR="009501FC" w:rsidP="10DF35AF" w:rsidRDefault="00950778" w14:paraId="68CDD647" w14:textId="10E51E12">
      <w:pPr>
        <w:rPr>
          <w:i/>
          <w:iCs/>
          <w:sz w:val="20"/>
          <w:szCs w:val="20"/>
          <w:lang w:val="en-US"/>
        </w:rPr>
      </w:pPr>
      <w:r>
        <w:pict w14:anchorId="1D422B28">
          <v:rect id="_x0000_i1025" style="width:0;height:1.5pt" o:hr="t" o:hrstd="t" o:hralign="center" fillcolor="#a0a0a0" stroked="f"/>
        </w:pict>
      </w:r>
      <w:r w:rsidRPr="00666F6B" w:rsidR="00666F6B">
        <w:t xml:space="preserve"> </w:t>
      </w:r>
      <w:r w:rsidRPr="00666F6B" w:rsidR="00666F6B">
        <w:rPr>
          <w:i/>
          <w:iCs/>
          <w:sz w:val="20"/>
          <w:szCs w:val="20"/>
          <w:lang w:val="en-US"/>
        </w:rPr>
        <w:t>NO responda este mensaje automatizado. Las respuestas NO se leerán NI se contestarán.</w:t>
      </w:r>
    </w:p>
    <w:p w:rsidR="006C6372" w:rsidRDefault="001643A4" w14:paraId="7A278837" w14:textId="777535F8">
      <w:pPr>
        <w:spacing w:before="220" w:after="220"/>
        <w:rPr>
          <w:color w:val="1155CC"/>
          <w:sz w:val="20"/>
          <w:szCs w:val="20"/>
          <w:u w:val="single"/>
        </w:rPr>
      </w:pPr>
      <w:r>
        <w:rPr>
          <w:sz w:val="20"/>
          <w:szCs w:val="20"/>
        </w:rPr>
        <w:t xml:space="preserve">If you need help understanding this notice, please visit </w:t>
      </w:r>
      <w:hyperlink r:id="rId26">
        <w:r>
          <w:rPr>
            <w:color w:val="1155CC"/>
            <w:sz w:val="20"/>
            <w:szCs w:val="20"/>
            <w:u w:val="single"/>
          </w:rPr>
          <w:t>sunbucks.dc.gov</w:t>
        </w:r>
      </w:hyperlink>
      <w:r>
        <w:rPr>
          <w:rFonts w:ascii="Nyala" w:hAnsi="Nyala" w:eastAsia="Nyala" w:cs="Nyala"/>
          <w:sz w:val="20"/>
          <w:szCs w:val="20"/>
        </w:rPr>
        <w:t>.</w:t>
      </w:r>
      <w:r>
        <w:br/>
      </w:r>
      <w:r>
        <w:rPr>
          <w:rFonts w:ascii="Nyala" w:hAnsi="Nyala" w:eastAsia="Nyala" w:cs="Nyala"/>
          <w:sz w:val="20"/>
          <w:szCs w:val="20"/>
        </w:rPr>
        <w:t xml:space="preserve">ይህንን ማሳወቂያ ለመረዳት እገዛ ካስፈለግዎ እባክዎ </w:t>
      </w:r>
      <w:hyperlink r:id="rId27">
        <w:r>
          <w:rPr>
            <w:color w:val="1155CC"/>
            <w:sz w:val="20"/>
            <w:szCs w:val="20"/>
            <w:u w:val="single"/>
          </w:rPr>
          <w:t>sunbucks.dc.gov</w:t>
        </w:r>
      </w:hyperlink>
      <w:r w:rsidR="00C31F40">
        <w:t xml:space="preserve"> </w:t>
      </w:r>
      <w:r>
        <w:rPr>
          <w:rFonts w:ascii="Nyala" w:hAnsi="Nyala" w:eastAsia="Nyala" w:cs="Nyala"/>
          <w:sz w:val="20"/>
          <w:szCs w:val="20"/>
        </w:rPr>
        <w:t>ይጎብኙ</w:t>
      </w:r>
      <w:r>
        <w:br/>
      </w:r>
      <w:r>
        <w:rPr>
          <w:rFonts w:ascii="Nyala" w:hAnsi="Nyala" w:eastAsia="Nyala" w:cs="Nyala"/>
          <w:sz w:val="20"/>
          <w:szCs w:val="20"/>
        </w:rPr>
        <w:t xml:space="preserve">Si necesita ayuda para entender este aviso, por favor visite </w:t>
      </w:r>
      <w:hyperlink r:id="rId28">
        <w:r>
          <w:rPr>
            <w:color w:val="1155CC"/>
            <w:sz w:val="20"/>
            <w:szCs w:val="20"/>
            <w:u w:val="single"/>
          </w:rPr>
          <w:t>sunbucks.dc.gov</w:t>
        </w:r>
        <w:r>
          <w:br/>
        </w:r>
      </w:hyperlink>
      <w:r>
        <w:rPr>
          <w:sz w:val="20"/>
          <w:szCs w:val="20"/>
        </w:rPr>
        <w:t xml:space="preserve">Si vous avez besoin d’aide pour comprendre cet avis, veuillez consulter le site </w:t>
      </w:r>
      <w:hyperlink r:id="rId29">
        <w:r>
          <w:rPr>
            <w:color w:val="1155CC"/>
            <w:sz w:val="20"/>
            <w:szCs w:val="20"/>
            <w:u w:val="single"/>
          </w:rPr>
          <w:t>sunbucks.dc.gov</w:t>
        </w:r>
        <w:r>
          <w:br/>
        </w:r>
      </w:hyperlink>
      <w:r>
        <w:rPr>
          <w:rFonts w:ascii="Arial Unicode MS" w:hAnsi="Arial Unicode MS" w:eastAsia="Arial Unicode MS" w:cs="Arial Unicode MS"/>
          <w:sz w:val="20"/>
          <w:szCs w:val="20"/>
        </w:rPr>
        <w:t xml:space="preserve">본 통지를 이해하는 데 도움이 필요하시면 </w:t>
      </w:r>
      <w:hyperlink r:id="rId30">
        <w:r>
          <w:rPr>
            <w:color w:val="1155CC"/>
            <w:sz w:val="20"/>
            <w:szCs w:val="20"/>
            <w:u w:val="single"/>
          </w:rPr>
          <w:t>sunbucks.dc.gov</w:t>
        </w:r>
      </w:hyperlink>
      <w:r>
        <w:rPr>
          <w:rFonts w:ascii="Arial Unicode MS" w:hAnsi="Arial Unicode MS" w:eastAsia="Arial Unicode MS" w:cs="Arial Unicode MS"/>
          <w:sz w:val="20"/>
          <w:szCs w:val="20"/>
        </w:rPr>
        <w:t>를 방문하시기 바랍니다.</w:t>
      </w:r>
      <w:r>
        <w:br/>
      </w:r>
      <w:r>
        <w:rPr>
          <w:rFonts w:ascii="Arial Unicode MS" w:hAnsi="Arial Unicode MS" w:eastAsia="Arial Unicode MS" w:cs="Arial Unicode MS"/>
          <w:sz w:val="20"/>
          <w:szCs w:val="20"/>
        </w:rPr>
        <w:t xml:space="preserve">如果您需要帮助理解本通知内容，请访问 </w:t>
      </w:r>
      <w:hyperlink r:id="rId31">
        <w:r>
          <w:rPr>
            <w:color w:val="1155CC"/>
            <w:sz w:val="20"/>
            <w:szCs w:val="20"/>
            <w:u w:val="single"/>
          </w:rPr>
          <w:t>sunbucks.dc.gov</w:t>
        </w:r>
        <w:r>
          <w:br/>
        </w:r>
      </w:hyperlink>
      <w:r>
        <w:rPr>
          <w:sz w:val="20"/>
          <w:szCs w:val="20"/>
        </w:rPr>
        <w:t xml:space="preserve">Nếu quý vị cần được trợ giúp để hiểu thông báo này, vui lòng truy cập </w:t>
      </w:r>
      <w:hyperlink r:id="rId32">
        <w:r>
          <w:rPr>
            <w:color w:val="1155CC"/>
            <w:sz w:val="20"/>
            <w:szCs w:val="20"/>
            <w:u w:val="single"/>
          </w:rPr>
          <w:t>sunbucks.dc.gov</w:t>
        </w:r>
      </w:hyperlink>
    </w:p>
    <w:p w:rsidR="009501FC" w:rsidP="490FD024" w:rsidRDefault="009501FC" w14:paraId="60061E4C" w14:textId="0476439E">
      <w:pPr>
        <w:spacing w:before="220" w:after="220"/>
        <w:rPr>
          <w:sz w:val="20"/>
          <w:szCs w:val="20"/>
        </w:rPr>
      </w:pPr>
      <w:r>
        <w:br/>
      </w:r>
    </w:p>
    <w:p w:rsidR="00234193" w:rsidP="00234193" w:rsidRDefault="00234193" w14:paraId="744183CB" w14:textId="27B2C637">
      <w:pPr>
        <w:spacing w:line="240" w:lineRule="auto"/>
        <w:ind w:right="135"/>
        <w:rPr>
          <w:b/>
          <w:bCs/>
          <w:sz w:val="20"/>
          <w:szCs w:val="20"/>
          <w:lang w:val="es-ES"/>
        </w:rPr>
      </w:pPr>
      <w:r w:rsidRPr="00234193">
        <w:rPr>
          <w:b/>
          <w:bCs/>
          <w:sz w:val="20"/>
          <w:szCs w:val="20"/>
          <w:lang w:val="es-ES"/>
        </w:rPr>
        <w:t xml:space="preserve">DERECHOS DE APELACIÓN DE </w:t>
      </w:r>
      <w:r w:rsidR="00161527">
        <w:rPr>
          <w:b/>
          <w:bCs/>
          <w:sz w:val="20"/>
          <w:szCs w:val="20"/>
          <w:lang w:val="es-ES"/>
        </w:rPr>
        <w:t xml:space="preserve">DC </w:t>
      </w:r>
      <w:r w:rsidRPr="00234193">
        <w:rPr>
          <w:b/>
          <w:bCs/>
          <w:sz w:val="20"/>
          <w:szCs w:val="20"/>
          <w:lang w:val="es-ES"/>
        </w:rPr>
        <w:t>SUN BUCKS (SUMMER EBT)</w:t>
      </w:r>
    </w:p>
    <w:p w:rsidRPr="00234193" w:rsidR="00234193" w:rsidP="00234193" w:rsidRDefault="00234193" w14:paraId="3094C842" w14:textId="77777777">
      <w:pPr>
        <w:spacing w:line="240" w:lineRule="auto"/>
        <w:ind w:right="135"/>
        <w:rPr>
          <w:b/>
          <w:bCs/>
          <w:sz w:val="20"/>
          <w:szCs w:val="20"/>
          <w:lang w:val="es-ES"/>
        </w:rPr>
      </w:pPr>
    </w:p>
    <w:p w:rsidRPr="00234193" w:rsidR="00234193" w:rsidP="00234193" w:rsidRDefault="00234193" w14:paraId="106A080C" w14:textId="36E8BB9E">
      <w:pPr>
        <w:spacing w:line="240" w:lineRule="auto"/>
        <w:ind w:right="135"/>
        <w:rPr>
          <w:sz w:val="20"/>
          <w:szCs w:val="20"/>
          <w:lang w:val="es-ES"/>
        </w:rPr>
      </w:pPr>
      <w:r w:rsidRPr="00234193">
        <w:rPr>
          <w:sz w:val="20"/>
          <w:szCs w:val="20"/>
          <w:lang w:val="es-ES"/>
        </w:rPr>
        <w:t xml:space="preserve">Si no está de acuerdo con nuestra decisión sobre sus beneficios de </w:t>
      </w:r>
      <w:r w:rsidR="00161527">
        <w:rPr>
          <w:sz w:val="20"/>
          <w:szCs w:val="20"/>
          <w:lang w:val="es-ES"/>
        </w:rPr>
        <w:t xml:space="preserve">DC </w:t>
      </w:r>
      <w:r w:rsidRPr="00234193">
        <w:rPr>
          <w:sz w:val="20"/>
          <w:szCs w:val="20"/>
          <w:lang w:val="es-ES"/>
        </w:rPr>
        <w:t xml:space="preserve">SUN Bucks, tiene derecho a solicitar una audiencia imparcial. En general, puede apelar calque medida tomada por la agencia en su caso de beneficios de </w:t>
      </w:r>
      <w:r w:rsidR="00161527">
        <w:rPr>
          <w:sz w:val="20"/>
          <w:szCs w:val="20"/>
          <w:lang w:val="es-ES"/>
        </w:rPr>
        <w:t xml:space="preserve">DC </w:t>
      </w:r>
      <w:r w:rsidRPr="00234193">
        <w:rPr>
          <w:sz w:val="20"/>
          <w:szCs w:val="20"/>
          <w:lang w:val="es-ES"/>
        </w:rPr>
        <w:t xml:space="preserve">SUN Bucks con la que no esté de acuerdo o cualquier medida no tomada que afecte su recepción de los beneficios de </w:t>
      </w:r>
      <w:r w:rsidR="00161527">
        <w:rPr>
          <w:sz w:val="20"/>
          <w:szCs w:val="20"/>
          <w:lang w:val="es-ES"/>
        </w:rPr>
        <w:t xml:space="preserve">DC </w:t>
      </w:r>
      <w:r w:rsidRPr="00234193">
        <w:rPr>
          <w:sz w:val="20"/>
          <w:szCs w:val="20"/>
          <w:lang w:val="es-ES"/>
        </w:rPr>
        <w:t xml:space="preserve">SUN Bucks. Pero no necesariamente tiene derecho a apelar que sus beneficios públicos cambiaron como resultado de un cambio en la ley. Una vez que apele, puede presentarse ante un juez de derecho administrativo y explicar por qué no está de acuerdo con nuestra decisión. Es posible que tenga derecho a recibir beneficios retroactivos por </w:t>
      </w:r>
      <w:r w:rsidR="00161527">
        <w:rPr>
          <w:sz w:val="20"/>
          <w:szCs w:val="20"/>
          <w:lang w:val="es-ES"/>
        </w:rPr>
        <w:t xml:space="preserve">DC </w:t>
      </w:r>
      <w:r w:rsidRPr="00234193">
        <w:rPr>
          <w:sz w:val="20"/>
          <w:szCs w:val="20"/>
          <w:lang w:val="es-ES"/>
        </w:rPr>
        <w:t>SUN Bucks si la audiencia imparcial determina que no le otorgamos beneficios por el monto correcto, si posteriormente se revirtió una descalificación administrativa por violación intencional del programa, o si la audiencia imparcial determina que tiene derecho a la restauración de los beneficios perdidos.</w:t>
      </w:r>
    </w:p>
    <w:p w:rsidRPr="00234193" w:rsidR="00234193" w:rsidP="00234193" w:rsidRDefault="00234193" w14:paraId="4EC36D3B" w14:textId="77777777">
      <w:pPr>
        <w:spacing w:line="240" w:lineRule="auto"/>
        <w:ind w:right="135"/>
        <w:rPr>
          <w:sz w:val="20"/>
          <w:szCs w:val="20"/>
        </w:rPr>
      </w:pPr>
    </w:p>
    <w:p w:rsidRPr="00234193" w:rsidR="00234193" w:rsidP="00234193" w:rsidRDefault="00234193" w14:paraId="3A42451A" w14:textId="77777777">
      <w:pPr>
        <w:spacing w:line="240" w:lineRule="auto"/>
        <w:ind w:right="135"/>
        <w:rPr>
          <w:b/>
          <w:bCs/>
          <w:sz w:val="20"/>
          <w:szCs w:val="20"/>
          <w:lang w:val="es-ES"/>
        </w:rPr>
      </w:pPr>
      <w:r w:rsidRPr="00234193">
        <w:rPr>
          <w:b/>
          <w:bCs/>
          <w:sz w:val="20"/>
          <w:szCs w:val="20"/>
          <w:lang w:val="es-ES"/>
        </w:rPr>
        <w:t>Tiene 90 días a partir del 23 de agosto de 2026 para apelar la decisión indicada en el aviso que recibió. Si no apela dentro de los 90 días posteriores al 23 de agosto de 2026, puede perder su derecho a apelar.</w:t>
      </w:r>
    </w:p>
    <w:p w:rsidRPr="00234193" w:rsidR="00234193" w:rsidP="00234193" w:rsidRDefault="00234193" w14:paraId="1B61DA07" w14:textId="77777777">
      <w:pPr>
        <w:spacing w:line="240" w:lineRule="auto"/>
        <w:ind w:right="135"/>
        <w:rPr>
          <w:sz w:val="20"/>
          <w:szCs w:val="20"/>
        </w:rPr>
      </w:pPr>
    </w:p>
    <w:p w:rsidRPr="00234193" w:rsidR="00234193" w:rsidP="00234193" w:rsidRDefault="00234193" w14:paraId="13F60162" w14:textId="77777777">
      <w:pPr>
        <w:spacing w:line="240" w:lineRule="auto"/>
        <w:ind w:right="135"/>
        <w:rPr>
          <w:b/>
          <w:bCs/>
          <w:sz w:val="20"/>
          <w:szCs w:val="20"/>
          <w:lang w:val="es-ES"/>
        </w:rPr>
      </w:pPr>
      <w:r w:rsidRPr="00234193">
        <w:rPr>
          <w:b/>
          <w:bCs/>
          <w:sz w:val="20"/>
          <w:szCs w:val="20"/>
          <w:lang w:val="es-ES"/>
        </w:rPr>
        <w:t>Cómo solicitar una apelación</w:t>
      </w:r>
    </w:p>
    <w:p w:rsidRPr="00234193" w:rsidR="00234193" w:rsidP="02F2F925" w:rsidRDefault="00234193" w14:paraId="5F9FC0FA" w14:textId="77777777">
      <w:pPr>
        <w:spacing w:line="240" w:lineRule="auto"/>
        <w:ind w:right="135"/>
        <w:rPr>
          <w:sz w:val="20"/>
          <w:szCs w:val="20"/>
          <w:lang w:val="en-US"/>
        </w:rPr>
      </w:pPr>
      <w:r w:rsidRPr="02F2F925" w:rsidR="00234193">
        <w:rPr>
          <w:sz w:val="20"/>
          <w:szCs w:val="20"/>
          <w:lang w:val="en-US"/>
        </w:rPr>
        <w:t>Puede</w:t>
      </w:r>
      <w:r w:rsidRPr="02F2F925" w:rsidR="00234193">
        <w:rPr>
          <w:sz w:val="20"/>
          <w:szCs w:val="20"/>
          <w:lang w:val="en-US"/>
        </w:rPr>
        <w:t xml:space="preserve"> </w:t>
      </w:r>
      <w:r w:rsidRPr="02F2F925" w:rsidR="00234193">
        <w:rPr>
          <w:sz w:val="20"/>
          <w:szCs w:val="20"/>
          <w:lang w:val="en-US"/>
        </w:rPr>
        <w:t>apelar</w:t>
      </w:r>
      <w:r w:rsidRPr="02F2F925" w:rsidR="00234193">
        <w:rPr>
          <w:sz w:val="20"/>
          <w:szCs w:val="20"/>
          <w:lang w:val="en-US"/>
        </w:rPr>
        <w:t xml:space="preserve"> a </w:t>
      </w:r>
      <w:r w:rsidRPr="02F2F925" w:rsidR="00234193">
        <w:rPr>
          <w:sz w:val="20"/>
          <w:szCs w:val="20"/>
          <w:lang w:val="en-US"/>
        </w:rPr>
        <w:t>través</w:t>
      </w:r>
      <w:r w:rsidRPr="02F2F925" w:rsidR="00234193">
        <w:rPr>
          <w:sz w:val="20"/>
          <w:szCs w:val="20"/>
          <w:lang w:val="en-US"/>
        </w:rPr>
        <w:t xml:space="preserve"> de </w:t>
      </w:r>
      <w:r w:rsidRPr="02F2F925" w:rsidR="00234193">
        <w:rPr>
          <w:sz w:val="20"/>
          <w:szCs w:val="20"/>
          <w:lang w:val="en-US"/>
        </w:rPr>
        <w:t>cualquiera</w:t>
      </w:r>
      <w:r w:rsidRPr="02F2F925" w:rsidR="00234193">
        <w:rPr>
          <w:sz w:val="20"/>
          <w:szCs w:val="20"/>
          <w:lang w:val="en-US"/>
        </w:rPr>
        <w:t xml:space="preserve"> de </w:t>
      </w:r>
      <w:r w:rsidRPr="02F2F925" w:rsidR="00234193">
        <w:rPr>
          <w:sz w:val="20"/>
          <w:szCs w:val="20"/>
          <w:lang w:val="en-US"/>
        </w:rPr>
        <w:t>los</w:t>
      </w:r>
      <w:r w:rsidRPr="02F2F925" w:rsidR="00234193">
        <w:rPr>
          <w:sz w:val="20"/>
          <w:szCs w:val="20"/>
          <w:lang w:val="en-US"/>
        </w:rPr>
        <w:t xml:space="preserve"> </w:t>
      </w:r>
      <w:r w:rsidRPr="02F2F925" w:rsidR="00234193">
        <w:rPr>
          <w:sz w:val="20"/>
          <w:szCs w:val="20"/>
          <w:lang w:val="en-US"/>
        </w:rPr>
        <w:t>siguientes</w:t>
      </w:r>
      <w:r w:rsidRPr="02F2F925" w:rsidR="00234193">
        <w:rPr>
          <w:sz w:val="20"/>
          <w:szCs w:val="20"/>
          <w:lang w:val="en-US"/>
        </w:rPr>
        <w:t xml:space="preserve"> </w:t>
      </w:r>
      <w:r w:rsidRPr="02F2F925" w:rsidR="00234193">
        <w:rPr>
          <w:sz w:val="20"/>
          <w:szCs w:val="20"/>
          <w:lang w:val="en-US"/>
        </w:rPr>
        <w:t>métodos</w:t>
      </w:r>
      <w:r w:rsidRPr="02F2F925" w:rsidR="00234193">
        <w:rPr>
          <w:sz w:val="20"/>
          <w:szCs w:val="20"/>
          <w:lang w:val="en-US"/>
        </w:rPr>
        <w:t xml:space="preserve">: </w:t>
      </w:r>
    </w:p>
    <w:p w:rsidRPr="00234193" w:rsidR="00234193" w:rsidP="00234193" w:rsidRDefault="00234193" w14:paraId="0EBB0F64" w14:textId="77777777">
      <w:pPr>
        <w:numPr>
          <w:ilvl w:val="0"/>
          <w:numId w:val="11"/>
        </w:numPr>
        <w:spacing w:line="240" w:lineRule="auto"/>
        <w:ind w:right="135"/>
        <w:rPr>
          <w:sz w:val="20"/>
          <w:szCs w:val="20"/>
          <w:lang w:val="en-US"/>
        </w:rPr>
      </w:pPr>
      <w:r w:rsidRPr="00234193">
        <w:rPr>
          <w:sz w:val="20"/>
          <w:szCs w:val="20"/>
          <w:lang w:val="es-ES"/>
        </w:rPr>
        <w:t xml:space="preserve">Llamar al centro de atención telefónica de DC SUN Bucks al </w:t>
      </w:r>
      <w:r w:rsidRPr="00234193">
        <w:rPr>
          <w:sz w:val="20"/>
          <w:szCs w:val="20"/>
          <w:lang w:val="en-US"/>
        </w:rPr>
        <w:t xml:space="preserve">(844) 811-SEBT(7328), </w:t>
      </w:r>
      <w:r w:rsidRPr="00234193">
        <w:rPr>
          <w:sz w:val="20"/>
          <w:szCs w:val="20"/>
        </w:rPr>
        <w:t xml:space="preserve">TTY/TDD: </w:t>
      </w:r>
      <w:r w:rsidRPr="00234193">
        <w:rPr>
          <w:sz w:val="20"/>
          <w:szCs w:val="20"/>
          <w:lang w:val="en-US"/>
        </w:rPr>
        <w:t>711, durante su temporada operative.</w:t>
      </w:r>
    </w:p>
    <w:p w:rsidRPr="00234193" w:rsidR="00234193" w:rsidP="00234193" w:rsidRDefault="00234193" w14:paraId="394A1744" w14:textId="77777777">
      <w:pPr>
        <w:numPr>
          <w:ilvl w:val="0"/>
          <w:numId w:val="11"/>
        </w:numPr>
        <w:spacing w:line="240" w:lineRule="auto"/>
        <w:ind w:right="135"/>
        <w:rPr>
          <w:sz w:val="20"/>
          <w:szCs w:val="20"/>
          <w:lang w:val="en-US"/>
        </w:rPr>
      </w:pPr>
      <w:r w:rsidRPr="00234193">
        <w:rPr>
          <w:sz w:val="20"/>
          <w:szCs w:val="20"/>
          <w:lang w:val="en-US"/>
        </w:rPr>
        <w:t>Completar un formulario de solicitud de audiencia y enviarlo por fax al (202) 724-2041, TTY/TDD: 711, o por correo electrónico a DC.OARA@DC.GOV</w:t>
      </w:r>
    </w:p>
    <w:p w:rsidRPr="00234193" w:rsidR="00234193" w:rsidP="00234193" w:rsidRDefault="00234193" w14:paraId="6A6B5E6C" w14:textId="77777777">
      <w:pPr>
        <w:numPr>
          <w:ilvl w:val="0"/>
          <w:numId w:val="11"/>
        </w:numPr>
        <w:spacing w:line="240" w:lineRule="auto"/>
        <w:ind w:right="135"/>
        <w:rPr>
          <w:sz w:val="20"/>
          <w:szCs w:val="20"/>
          <w:lang w:val="en-US"/>
        </w:rPr>
      </w:pPr>
      <w:r w:rsidRPr="00234193">
        <w:rPr>
          <w:sz w:val="20"/>
          <w:szCs w:val="20"/>
          <w:lang w:val="en-US"/>
        </w:rPr>
        <w:lastRenderedPageBreak/>
        <w:t>Ir al centro de recursos de la Oficina de Audiencias Administrativas, ubicado en 441 4th Street NW, Suite 450-North, Washington, DC 20001 y completar un formulario de Solicitud de audiencia sobre beneficios del Departamento de Servicios Humanos (DHS) del Distrito de Columbia ("Distrito" o "DC").</w:t>
      </w:r>
    </w:p>
    <w:p w:rsidRPr="00234193" w:rsidR="00234193" w:rsidP="00234193" w:rsidRDefault="00234193" w14:paraId="34124374" w14:textId="77777777">
      <w:pPr>
        <w:numPr>
          <w:ilvl w:val="0"/>
          <w:numId w:val="11"/>
        </w:numPr>
        <w:spacing w:line="240" w:lineRule="auto"/>
        <w:ind w:right="135"/>
        <w:rPr>
          <w:sz w:val="20"/>
          <w:szCs w:val="20"/>
          <w:lang w:val="en-US"/>
        </w:rPr>
      </w:pPr>
      <w:r w:rsidRPr="00234193">
        <w:rPr>
          <w:sz w:val="20"/>
          <w:szCs w:val="20"/>
          <w:lang w:val="en-US"/>
        </w:rPr>
        <w:t>Al hacer que un representante solicite una audiencia para usted. Si su representante no es abogado, deberá presentar una autorización escrita firmada por usted donde autoriza que le represente.</w:t>
      </w:r>
    </w:p>
    <w:p w:rsidRPr="00234193" w:rsidR="00234193" w:rsidP="00234193" w:rsidRDefault="00234193" w14:paraId="3BB29A66" w14:textId="77777777">
      <w:pPr>
        <w:spacing w:line="240" w:lineRule="auto"/>
        <w:ind w:right="135"/>
        <w:rPr>
          <w:sz w:val="20"/>
          <w:szCs w:val="20"/>
        </w:rPr>
      </w:pPr>
    </w:p>
    <w:p w:rsidRPr="00234193" w:rsidR="00234193" w:rsidP="73F19F74" w:rsidRDefault="00234193" w14:paraId="4DDA0C0D" w14:textId="77777777">
      <w:pPr>
        <w:spacing w:line="240" w:lineRule="auto"/>
        <w:ind w:right="135"/>
        <w:rPr>
          <w:b w:val="1"/>
          <w:bCs w:val="1"/>
          <w:sz w:val="20"/>
          <w:szCs w:val="20"/>
          <w:lang w:val="en-US"/>
        </w:rPr>
      </w:pPr>
      <w:r w:rsidRPr="73F19F74" w:rsidR="00234193">
        <w:rPr>
          <w:b w:val="1"/>
          <w:bCs w:val="1"/>
          <w:sz w:val="20"/>
          <w:szCs w:val="20"/>
          <w:lang w:val="en-US"/>
        </w:rPr>
        <w:t>¿</w:t>
      </w:r>
      <w:r w:rsidRPr="73F19F74" w:rsidR="00234193">
        <w:rPr>
          <w:b w:val="1"/>
          <w:bCs w:val="1"/>
          <w:sz w:val="20"/>
          <w:szCs w:val="20"/>
          <w:lang w:val="en-US"/>
        </w:rPr>
        <w:t>Qué</w:t>
      </w:r>
      <w:r w:rsidRPr="73F19F74" w:rsidR="00234193">
        <w:rPr>
          <w:b w:val="1"/>
          <w:bCs w:val="1"/>
          <w:sz w:val="20"/>
          <w:szCs w:val="20"/>
          <w:lang w:val="en-US"/>
        </w:rPr>
        <w:t xml:space="preserve"> </w:t>
      </w:r>
      <w:r w:rsidRPr="73F19F74" w:rsidR="00234193">
        <w:rPr>
          <w:b w:val="1"/>
          <w:bCs w:val="1"/>
          <w:sz w:val="20"/>
          <w:szCs w:val="20"/>
          <w:lang w:val="en-US"/>
        </w:rPr>
        <w:t>sucede</w:t>
      </w:r>
      <w:r w:rsidRPr="73F19F74" w:rsidR="00234193">
        <w:rPr>
          <w:b w:val="1"/>
          <w:bCs w:val="1"/>
          <w:sz w:val="20"/>
          <w:szCs w:val="20"/>
          <w:lang w:val="en-US"/>
        </w:rPr>
        <w:t xml:space="preserve"> </w:t>
      </w:r>
      <w:r w:rsidRPr="73F19F74" w:rsidR="00234193">
        <w:rPr>
          <w:b w:val="1"/>
          <w:bCs w:val="1"/>
          <w:sz w:val="20"/>
          <w:szCs w:val="20"/>
          <w:lang w:val="en-US"/>
        </w:rPr>
        <w:t>cuando</w:t>
      </w:r>
      <w:r w:rsidRPr="73F19F74" w:rsidR="00234193">
        <w:rPr>
          <w:b w:val="1"/>
          <w:bCs w:val="1"/>
          <w:sz w:val="20"/>
          <w:szCs w:val="20"/>
          <w:lang w:val="en-US"/>
        </w:rPr>
        <w:t xml:space="preserve"> se </w:t>
      </w:r>
      <w:r w:rsidRPr="73F19F74" w:rsidR="00234193">
        <w:rPr>
          <w:b w:val="1"/>
          <w:bCs w:val="1"/>
          <w:sz w:val="20"/>
          <w:szCs w:val="20"/>
          <w:lang w:val="en-US"/>
        </w:rPr>
        <w:t>apela</w:t>
      </w:r>
      <w:r w:rsidRPr="73F19F74" w:rsidR="00234193">
        <w:rPr>
          <w:b w:val="1"/>
          <w:bCs w:val="1"/>
          <w:sz w:val="20"/>
          <w:szCs w:val="20"/>
          <w:lang w:val="en-US"/>
        </w:rPr>
        <w:t>?</w:t>
      </w:r>
    </w:p>
    <w:p w:rsidRPr="00234193" w:rsidR="00234193" w:rsidP="00234193" w:rsidRDefault="00234193" w14:paraId="410D3620" w14:textId="77777777">
      <w:pPr>
        <w:numPr>
          <w:ilvl w:val="0"/>
          <w:numId w:val="10"/>
        </w:numPr>
        <w:spacing w:line="240" w:lineRule="auto"/>
        <w:ind w:right="135"/>
        <w:rPr>
          <w:sz w:val="20"/>
          <w:szCs w:val="20"/>
          <w:lang w:val="en-US"/>
        </w:rPr>
      </w:pPr>
      <w:r w:rsidRPr="00234193">
        <w:rPr>
          <w:sz w:val="20"/>
          <w:szCs w:val="20"/>
          <w:lang w:val="en-US"/>
        </w:rPr>
        <w:t xml:space="preserve">Reconsideración administrativa: Una vez que se reciba su apelación, se le programará una conferencia de reconsideración administrativa en la Oficina de Reconsideración Administrativa y Apelaciones (OARA). Se trata de una reunión voluntaria con un examinador de audiencias del Departamento de Servicios Humanos del Distrito de Columbia para identificar y discutir sus preocupaciones. </w:t>
      </w:r>
    </w:p>
    <w:p w:rsidRPr="00234193" w:rsidR="00234193" w:rsidP="00234193" w:rsidRDefault="00234193" w14:paraId="32E23694" w14:textId="77777777">
      <w:pPr>
        <w:numPr>
          <w:ilvl w:val="0"/>
          <w:numId w:val="10"/>
        </w:numPr>
        <w:spacing w:line="240" w:lineRule="auto"/>
        <w:ind w:right="135"/>
        <w:rPr>
          <w:sz w:val="20"/>
          <w:szCs w:val="20"/>
          <w:lang w:val="en-US"/>
        </w:rPr>
      </w:pPr>
      <w:r w:rsidRPr="00234193">
        <w:rPr>
          <w:sz w:val="20"/>
          <w:szCs w:val="20"/>
          <w:lang w:val="en-US"/>
        </w:rPr>
        <w:t>Esta reunión no retrasará ni reemplazará el proceso de audiencia imparcial. Puede traer su propio representante si decide tener uno. Su representante puede ser un abogado, aunque no es necesario que lo sea, y no puede ser un empleado del Distrito. En la reunión, su representante actuará únicamente en calidad de asesor.</w:t>
      </w:r>
    </w:p>
    <w:p w:rsidRPr="00234193" w:rsidR="00234193" w:rsidP="00234193" w:rsidRDefault="00234193" w14:paraId="2B549426" w14:textId="77777777">
      <w:pPr>
        <w:numPr>
          <w:ilvl w:val="0"/>
          <w:numId w:val="10"/>
        </w:numPr>
        <w:spacing w:line="240" w:lineRule="auto"/>
        <w:ind w:right="135"/>
        <w:rPr>
          <w:sz w:val="20"/>
          <w:szCs w:val="20"/>
          <w:lang w:val="en-US"/>
        </w:rPr>
      </w:pPr>
      <w:r w:rsidRPr="00234193">
        <w:rPr>
          <w:sz w:val="20"/>
          <w:szCs w:val="20"/>
          <w:lang w:val="en-US"/>
        </w:rPr>
        <w:t>Tiene derecho a examinar cualquier documento y registro que se presente para respaldar la decisión apelada antes de una audiencia imparcial o durante esta.</w:t>
      </w:r>
    </w:p>
    <w:p w:rsidRPr="00234193" w:rsidR="00234193" w:rsidP="00234193" w:rsidRDefault="00234193" w14:paraId="66C43B1C" w14:textId="77777777">
      <w:pPr>
        <w:numPr>
          <w:ilvl w:val="0"/>
          <w:numId w:val="10"/>
        </w:numPr>
        <w:spacing w:line="240" w:lineRule="auto"/>
        <w:ind w:right="135"/>
        <w:rPr>
          <w:sz w:val="20"/>
          <w:szCs w:val="20"/>
          <w:lang w:val="en-US"/>
        </w:rPr>
      </w:pPr>
      <w:r w:rsidRPr="00234193">
        <w:rPr>
          <w:sz w:val="20"/>
          <w:szCs w:val="20"/>
          <w:lang w:val="en-US"/>
        </w:rPr>
        <w:t>Traiga los documentos relacionados con su caso a la conferencia. Esto ayudará al examinador de audiencias a identificar y comprender sus inquietudes. Después de la conferencia, el examinador de audiencias revisará su caso y tratará de resolver sus problemas. Recibirá una decisión por escrito del examinador de audiencias con respecto a los asuntos de su caso, incluido un resumen de los hechos. Si está de acuerdo con la decisión escrita y escribe una declaración de que desea retirar su solicitud de audiencia, su solicitud de audiencia imparcial se considerará formalmente retirada. Si no está de acuerdo con la decisión escrita del examinador de audiencias, su apelación continúa hasta una audiencia imparcial.</w:t>
      </w:r>
    </w:p>
    <w:p w:rsidRPr="00234193" w:rsidR="00234193" w:rsidP="00234193" w:rsidRDefault="00234193" w14:paraId="111CA20D" w14:textId="77777777">
      <w:pPr>
        <w:numPr>
          <w:ilvl w:val="0"/>
          <w:numId w:val="10"/>
        </w:numPr>
        <w:spacing w:line="240" w:lineRule="auto"/>
        <w:ind w:right="135"/>
        <w:rPr>
          <w:sz w:val="20"/>
          <w:szCs w:val="20"/>
          <w:lang w:val="en-US"/>
        </w:rPr>
      </w:pPr>
      <w:r w:rsidRPr="00234193">
        <w:rPr>
          <w:sz w:val="20"/>
          <w:szCs w:val="20"/>
          <w:lang w:val="en-US"/>
        </w:rPr>
        <w:t xml:space="preserve">Si decide no asistir a la reconsideración administrativa, la conferencia no se llevará a cabo y su caso continuará en una audiencia imparcial ante un juez de derecho administrativo que no sea empleado del programa SUN Bucks. La audiencia imparcial se llevará a cabo en la Oficina de Audiencias Administrativas (OAH) del DC en 441 4th Street NW, Suite 450-North, Washington, DC 20001. La OAH se comunicará con usted y le dirá cuándo y dónde se llevará a cabo la audiencia imparcial. La OAH le enviará un aviso de programación. Esa notificación le indicará cuándo tendrá lugar su audiencia imparcial. </w:t>
      </w:r>
    </w:p>
    <w:p w:rsidRPr="00234193" w:rsidR="00234193" w:rsidP="00234193" w:rsidRDefault="00234193" w14:paraId="12819063" w14:textId="77777777">
      <w:pPr>
        <w:numPr>
          <w:ilvl w:val="0"/>
          <w:numId w:val="10"/>
        </w:numPr>
        <w:spacing w:line="240" w:lineRule="auto"/>
        <w:ind w:right="135"/>
        <w:rPr>
          <w:sz w:val="20"/>
          <w:szCs w:val="20"/>
        </w:rPr>
      </w:pPr>
      <w:r w:rsidRPr="00234193">
        <w:rPr>
          <w:sz w:val="20"/>
          <w:szCs w:val="20"/>
          <w:lang w:val="en-US"/>
        </w:rPr>
        <w:t>En la audiencia imparcial, usted puede testificar, hacer que otros testifiquen por usted y presentar documentos. En la audiencia, los representantes de la agencia del DC también podrán hacerle preguntas a usted o a otras personas que testifiquen. A los representantes de la agencia del DC se les permitirá presentar testimonios y documentos. Podrá hacer preguntas al representante de la agencia del DC si lo desea. Por último, el juez de derecho administrativo tomará una decisión por escrito, una orden final, después de la finalización de la audiencia imparcial, y se la enviará. Esa decisión también le dirá lo que puede hacer si no está de acuerdo con la orden final.</w:t>
      </w:r>
    </w:p>
    <w:p w:rsidRPr="00234193" w:rsidR="00234193" w:rsidP="00234193" w:rsidRDefault="00234193" w14:paraId="0F8CDA45" w14:textId="77777777">
      <w:pPr>
        <w:spacing w:line="240" w:lineRule="auto"/>
        <w:ind w:right="135"/>
        <w:rPr>
          <w:sz w:val="20"/>
          <w:szCs w:val="20"/>
        </w:rPr>
      </w:pPr>
    </w:p>
    <w:p w:rsidRPr="00234193" w:rsidR="00234193" w:rsidP="73F19F74" w:rsidRDefault="00234193" w14:paraId="299E344D" w14:textId="77777777">
      <w:pPr>
        <w:spacing w:line="240" w:lineRule="auto"/>
        <w:ind w:right="135"/>
        <w:rPr>
          <w:sz w:val="20"/>
          <w:szCs w:val="20"/>
          <w:lang w:val="en-US"/>
        </w:rPr>
      </w:pPr>
      <w:r w:rsidRPr="73F19F74" w:rsidR="00234193">
        <w:rPr>
          <w:sz w:val="20"/>
          <w:szCs w:val="20"/>
          <w:lang w:val="en-US"/>
        </w:rPr>
        <w:t>Cualquier</w:t>
      </w:r>
      <w:r w:rsidRPr="73F19F74" w:rsidR="00234193">
        <w:rPr>
          <w:sz w:val="20"/>
          <w:szCs w:val="20"/>
          <w:lang w:val="en-US"/>
        </w:rPr>
        <w:t xml:space="preserve"> </w:t>
      </w:r>
      <w:r w:rsidRPr="73F19F74" w:rsidR="00234193">
        <w:rPr>
          <w:sz w:val="20"/>
          <w:szCs w:val="20"/>
          <w:lang w:val="en-US"/>
        </w:rPr>
        <w:t>decisión</w:t>
      </w:r>
      <w:r w:rsidRPr="73F19F74" w:rsidR="00234193">
        <w:rPr>
          <w:sz w:val="20"/>
          <w:szCs w:val="20"/>
          <w:lang w:val="en-US"/>
        </w:rPr>
        <w:t xml:space="preserve"> de la OARA o de la OAH </w:t>
      </w:r>
      <w:r w:rsidRPr="73F19F74" w:rsidR="00234193">
        <w:rPr>
          <w:sz w:val="20"/>
          <w:szCs w:val="20"/>
          <w:lang w:val="en-US"/>
        </w:rPr>
        <w:t>sobre</w:t>
      </w:r>
      <w:r w:rsidRPr="73F19F74" w:rsidR="00234193">
        <w:rPr>
          <w:sz w:val="20"/>
          <w:szCs w:val="20"/>
          <w:lang w:val="en-US"/>
        </w:rPr>
        <w:t xml:space="preserve"> </w:t>
      </w:r>
      <w:r w:rsidRPr="73F19F74" w:rsidR="00234193">
        <w:rPr>
          <w:sz w:val="20"/>
          <w:szCs w:val="20"/>
          <w:lang w:val="en-US"/>
        </w:rPr>
        <w:t>su</w:t>
      </w:r>
      <w:r w:rsidRPr="73F19F74" w:rsidR="00234193">
        <w:rPr>
          <w:sz w:val="20"/>
          <w:szCs w:val="20"/>
          <w:lang w:val="en-US"/>
        </w:rPr>
        <w:t xml:space="preserve"> </w:t>
      </w:r>
      <w:r w:rsidRPr="73F19F74" w:rsidR="00234193">
        <w:rPr>
          <w:sz w:val="20"/>
          <w:szCs w:val="20"/>
          <w:lang w:val="en-US"/>
        </w:rPr>
        <w:t>elegibilidad</w:t>
      </w:r>
      <w:r w:rsidRPr="73F19F74" w:rsidR="00234193">
        <w:rPr>
          <w:sz w:val="20"/>
          <w:szCs w:val="20"/>
          <w:lang w:val="en-US"/>
        </w:rPr>
        <w:t xml:space="preserve"> para </w:t>
      </w:r>
      <w:r w:rsidRPr="73F19F74" w:rsidR="00234193">
        <w:rPr>
          <w:sz w:val="20"/>
          <w:szCs w:val="20"/>
          <w:lang w:val="en-US"/>
        </w:rPr>
        <w:t>los</w:t>
      </w:r>
      <w:r w:rsidRPr="73F19F74" w:rsidR="00234193">
        <w:rPr>
          <w:sz w:val="20"/>
          <w:szCs w:val="20"/>
          <w:lang w:val="en-US"/>
        </w:rPr>
        <w:t xml:space="preserve"> </w:t>
      </w:r>
      <w:r w:rsidRPr="73F19F74" w:rsidR="00234193">
        <w:rPr>
          <w:sz w:val="20"/>
          <w:szCs w:val="20"/>
          <w:lang w:val="en-US"/>
        </w:rPr>
        <w:t>beneficios</w:t>
      </w:r>
      <w:r w:rsidRPr="73F19F74" w:rsidR="00234193">
        <w:rPr>
          <w:sz w:val="20"/>
          <w:szCs w:val="20"/>
          <w:lang w:val="en-US"/>
        </w:rPr>
        <w:t xml:space="preserve"> también </w:t>
      </w:r>
      <w:r w:rsidRPr="73F19F74" w:rsidR="00234193">
        <w:rPr>
          <w:sz w:val="20"/>
          <w:szCs w:val="20"/>
          <w:lang w:val="en-US"/>
        </w:rPr>
        <w:t>podría</w:t>
      </w:r>
      <w:r w:rsidRPr="73F19F74" w:rsidR="00234193">
        <w:rPr>
          <w:sz w:val="20"/>
          <w:szCs w:val="20"/>
          <w:lang w:val="en-US"/>
        </w:rPr>
        <w:t xml:space="preserve"> </w:t>
      </w:r>
      <w:r w:rsidRPr="73F19F74" w:rsidR="00234193">
        <w:rPr>
          <w:sz w:val="20"/>
          <w:szCs w:val="20"/>
          <w:lang w:val="en-US"/>
        </w:rPr>
        <w:t>cambiar</w:t>
      </w:r>
      <w:r w:rsidRPr="73F19F74" w:rsidR="00234193">
        <w:rPr>
          <w:sz w:val="20"/>
          <w:szCs w:val="20"/>
          <w:lang w:val="en-US"/>
        </w:rPr>
        <w:t xml:space="preserve"> la </w:t>
      </w:r>
      <w:r w:rsidRPr="73F19F74" w:rsidR="00234193">
        <w:rPr>
          <w:sz w:val="20"/>
          <w:szCs w:val="20"/>
          <w:lang w:val="en-US"/>
        </w:rPr>
        <w:t>elegibilidad</w:t>
      </w:r>
      <w:r w:rsidRPr="73F19F74" w:rsidR="00234193">
        <w:rPr>
          <w:sz w:val="20"/>
          <w:szCs w:val="20"/>
          <w:lang w:val="en-US"/>
        </w:rPr>
        <w:t xml:space="preserve"> de </w:t>
      </w:r>
      <w:r w:rsidRPr="73F19F74" w:rsidR="00234193">
        <w:rPr>
          <w:sz w:val="20"/>
          <w:szCs w:val="20"/>
          <w:lang w:val="en-US"/>
        </w:rPr>
        <w:t>otras</w:t>
      </w:r>
      <w:r w:rsidRPr="73F19F74" w:rsidR="00234193">
        <w:rPr>
          <w:sz w:val="20"/>
          <w:szCs w:val="20"/>
          <w:lang w:val="en-US"/>
        </w:rPr>
        <w:t xml:space="preserve"> personas </w:t>
      </w:r>
      <w:r w:rsidRPr="73F19F74" w:rsidR="00234193">
        <w:rPr>
          <w:sz w:val="20"/>
          <w:szCs w:val="20"/>
          <w:lang w:val="en-US"/>
        </w:rPr>
        <w:t>en</w:t>
      </w:r>
      <w:r w:rsidRPr="73F19F74" w:rsidR="00234193">
        <w:rPr>
          <w:sz w:val="20"/>
          <w:szCs w:val="20"/>
          <w:lang w:val="en-US"/>
        </w:rPr>
        <w:t xml:space="preserve"> </w:t>
      </w:r>
      <w:r w:rsidRPr="73F19F74" w:rsidR="00234193">
        <w:rPr>
          <w:sz w:val="20"/>
          <w:szCs w:val="20"/>
          <w:lang w:val="en-US"/>
        </w:rPr>
        <w:t>su</w:t>
      </w:r>
      <w:r w:rsidRPr="73F19F74" w:rsidR="00234193">
        <w:rPr>
          <w:sz w:val="20"/>
          <w:szCs w:val="20"/>
          <w:lang w:val="en-US"/>
        </w:rPr>
        <w:t xml:space="preserve"> </w:t>
      </w:r>
      <w:r w:rsidRPr="73F19F74" w:rsidR="00234193">
        <w:rPr>
          <w:sz w:val="20"/>
          <w:szCs w:val="20"/>
          <w:lang w:val="en-US"/>
        </w:rPr>
        <w:t>grupo</w:t>
      </w:r>
      <w:r w:rsidRPr="73F19F74" w:rsidR="00234193">
        <w:rPr>
          <w:sz w:val="20"/>
          <w:szCs w:val="20"/>
          <w:lang w:val="en-US"/>
        </w:rPr>
        <w:t xml:space="preserve"> familiar.</w:t>
      </w:r>
    </w:p>
    <w:p w:rsidR="00441FD0" w:rsidRDefault="00441FD0" w14:paraId="08ADEE34" w14:textId="77777777">
      <w:pPr>
        <w:spacing w:line="240" w:lineRule="auto"/>
        <w:ind w:right="135"/>
        <w:rPr>
          <w:sz w:val="20"/>
          <w:szCs w:val="20"/>
        </w:rPr>
      </w:pPr>
    </w:p>
    <w:p w:rsidR="00534E13" w:rsidP="00534E13" w:rsidRDefault="00534E13" w14:paraId="4FA6F98A" w14:textId="77777777">
      <w:pPr>
        <w:spacing w:line="252" w:lineRule="auto"/>
        <w:rPr>
          <w:rFonts w:cs="Calibri" w:eastAsiaTheme="minorEastAsia"/>
          <w:sz w:val="20"/>
          <w:szCs w:val="20"/>
          <w:lang w:val="en-US"/>
        </w:rPr>
      </w:pPr>
      <w:r w:rsidRPr="00534E13">
        <w:rPr>
          <w:rFonts w:eastAsia="Cambria" w:cs="Calibri"/>
          <w:b/>
          <w:color w:val="000000" w:themeColor="text1"/>
          <w:sz w:val="20"/>
          <w:szCs w:val="20"/>
          <w:lang w:val="en-US"/>
        </w:rPr>
        <w:t xml:space="preserve">Declaración de No Discriminación: </w:t>
      </w:r>
      <w:r w:rsidRPr="00534E13">
        <w:rPr>
          <w:rFonts w:cs="Calibri" w:eastAsiaTheme="minorEastAsia"/>
          <w:sz w:val="20"/>
          <w:szCs w:val="20"/>
          <w:lang w:val="en-US"/>
        </w:rPr>
        <w:t>De conformidad con la ley federal de derechos civiles y las normas y políticas de derechos civiles del Departamento de Agricultura de los Estados Unidos (USDA), el USDA, sus agencias, oficinas y empleados, y las instituciones que participan o administran programas del USDA tienen prohibido discriminar por motivos de raza, color, origen nacional, religión, sexo, orientación sexual, discapacidad, edad, estado civil, estado familiar/parental, ingresos derivados de un programa de asistencia pública, creencias políticas o represalias o retaliación por actividades previas de derechos civiles, en cualquier programa o actividad realizada o financiada por el USDA (no todas las bases se aplican a todos los programas). Los recursos y los plazos para presentar quejas varían según el programa o incidente.</w:t>
      </w:r>
    </w:p>
    <w:p w:rsidRPr="00534E13" w:rsidR="00265880" w:rsidP="00534E13" w:rsidRDefault="00265880" w14:paraId="2D04A6A0" w14:textId="77777777">
      <w:pPr>
        <w:spacing w:line="252" w:lineRule="auto"/>
        <w:rPr>
          <w:rFonts w:cs="Calibri" w:eastAsiaTheme="minorEastAsia"/>
          <w:sz w:val="20"/>
          <w:szCs w:val="20"/>
          <w:lang w:val="en-US"/>
        </w:rPr>
      </w:pPr>
    </w:p>
    <w:p w:rsidR="00534E13" w:rsidP="00534E13" w:rsidRDefault="00534E13" w14:paraId="53C0037D" w14:textId="77777777">
      <w:pPr>
        <w:spacing w:line="252" w:lineRule="auto"/>
        <w:rPr>
          <w:rFonts w:cs="Calibri" w:eastAsiaTheme="minorEastAsia"/>
          <w:sz w:val="20"/>
          <w:szCs w:val="20"/>
          <w:lang w:val="en-US"/>
        </w:rPr>
      </w:pPr>
      <w:r w:rsidRPr="00534E13">
        <w:rPr>
          <w:rFonts w:cs="Calibri" w:eastAsiaTheme="minorEastAsia"/>
          <w:sz w:val="20"/>
          <w:szCs w:val="20"/>
          <w:lang w:val="en-US"/>
        </w:rPr>
        <w:t>Las personas con discapacidades que requieran medios alternativos de comunicación para obtener información sobre el programa (por ejemplo, Braille, letra grande, cintas de audio, lenguaje de señas estadounidense, etc.) deben comunicarse con la agencia responsable o con el Centro TARGET del USDA al (202) 720-2600 (voz y TTY) o comunicarse con el USDA a través del Servicio Federal de Retransmisión al (800) 877-8339. Además, la información sobre el programa puede estar disponible en otros idiomas además del inglés.</w:t>
      </w:r>
    </w:p>
    <w:p w:rsidRPr="00534E13" w:rsidR="00265880" w:rsidP="00534E13" w:rsidRDefault="00265880" w14:paraId="0E91E3FE" w14:textId="77777777">
      <w:pPr>
        <w:spacing w:line="252" w:lineRule="auto"/>
        <w:rPr>
          <w:rFonts w:cs="Calibri" w:eastAsiaTheme="minorEastAsia"/>
          <w:sz w:val="20"/>
          <w:szCs w:val="20"/>
          <w:lang w:val="en-US"/>
        </w:rPr>
      </w:pPr>
    </w:p>
    <w:p w:rsidR="00265880" w:rsidP="00534E13" w:rsidRDefault="00534E13" w14:paraId="47003F66" w14:textId="77777777">
      <w:pPr>
        <w:spacing w:line="252" w:lineRule="auto"/>
        <w:rPr>
          <w:rFonts w:cs="Calibri" w:eastAsiaTheme="minorEastAsia"/>
          <w:sz w:val="20"/>
          <w:szCs w:val="20"/>
          <w:lang w:val="en-US"/>
        </w:rPr>
      </w:pPr>
      <w:r w:rsidRPr="00534E13">
        <w:rPr>
          <w:rFonts w:cs="Calibri" w:eastAsiaTheme="minorEastAsia"/>
          <w:sz w:val="20"/>
          <w:szCs w:val="20"/>
          <w:lang w:val="en-US"/>
        </w:rPr>
        <w:lastRenderedPageBreak/>
        <w:t xml:space="preserve">Para presentar una queja por discriminación en un programa, complete el Formulario de queja por discriminación en un programa del USDA, AD-3027, que se encuentra en línea en Cómo presentar una queja por discriminación en un programa y en cualquier oficina del USDA o escriba una carta dirigida al USDA y proporcione en la carta toda la información solicitada en el formulario. Para solicitar una copia del formulario de queja, llame al (866) 632-9992. Envíe su formulario o carta completos al USDA por: (1) correo postal: Departamento de Agricultura de los EE. UU., Oficina del Secretario Adjunto de Derechos Civiles, 1400 Independence Avenue, SW, Washington, DC 20250-9410; (2) fax: (202) 690-7442; o (3) correo electrónico: </w:t>
      </w:r>
      <w:hyperlink w:history="1" r:id="rId33">
        <w:r w:rsidRPr="00534E13">
          <w:rPr>
            <w:rStyle w:val="Hyperlink"/>
            <w:rFonts w:cs="Calibri" w:eastAsiaTheme="minorEastAsia"/>
            <w:sz w:val="20"/>
            <w:szCs w:val="20"/>
            <w:lang w:val="en-US"/>
          </w:rPr>
          <w:t>program.intake@usda.gov</w:t>
        </w:r>
      </w:hyperlink>
      <w:r w:rsidRPr="00534E13">
        <w:rPr>
          <w:rFonts w:cs="Calibri" w:eastAsiaTheme="minorEastAsia"/>
          <w:sz w:val="20"/>
          <w:szCs w:val="20"/>
          <w:lang w:val="en-US"/>
        </w:rPr>
        <w:t xml:space="preserve">. </w:t>
      </w:r>
    </w:p>
    <w:p w:rsidR="001F4D96" w:rsidP="00534E13" w:rsidRDefault="001F4D96" w14:paraId="52B63627" w14:textId="77777777">
      <w:pPr>
        <w:spacing w:line="252" w:lineRule="auto"/>
        <w:rPr>
          <w:rFonts w:cs="Calibri" w:eastAsiaTheme="minorEastAsia"/>
          <w:sz w:val="20"/>
          <w:szCs w:val="20"/>
          <w:lang w:val="en-US"/>
        </w:rPr>
      </w:pPr>
    </w:p>
    <w:p w:rsidR="00534E13" w:rsidP="00534E13" w:rsidRDefault="00534E13" w14:paraId="0852C2E2" w14:textId="281BEF40">
      <w:pPr>
        <w:spacing w:line="252" w:lineRule="auto"/>
        <w:rPr>
          <w:rFonts w:cs="Calibri" w:eastAsiaTheme="minorEastAsia"/>
          <w:sz w:val="20"/>
          <w:szCs w:val="20"/>
          <w:lang w:val="en-US"/>
        </w:rPr>
      </w:pPr>
      <w:r w:rsidRPr="00534E13">
        <w:rPr>
          <w:rFonts w:cs="Calibri" w:eastAsiaTheme="minorEastAsia"/>
          <w:sz w:val="20"/>
          <w:szCs w:val="20"/>
          <w:lang w:val="en-US"/>
        </w:rPr>
        <w:t>El USDA es un proveedor, empleador y prestamista que ofrece igualdad de oportunidades.</w:t>
      </w:r>
    </w:p>
    <w:p w:rsidRPr="00534E13" w:rsidR="00265880" w:rsidP="00534E13" w:rsidRDefault="00265880" w14:paraId="0B1E41DA" w14:textId="77777777">
      <w:pPr>
        <w:spacing w:line="252" w:lineRule="auto"/>
        <w:rPr>
          <w:rFonts w:cs="Calibri" w:eastAsiaTheme="minorEastAsia"/>
          <w:sz w:val="20"/>
          <w:szCs w:val="20"/>
          <w:lang w:val="en-US"/>
        </w:rPr>
      </w:pPr>
    </w:p>
    <w:p w:rsidRPr="00265880" w:rsidR="00265880" w:rsidP="00265880" w:rsidRDefault="00265880" w14:paraId="74BE42C5" w14:textId="77777777">
      <w:pPr>
        <w:spacing w:line="240" w:lineRule="auto"/>
        <w:rPr>
          <w:b/>
          <w:sz w:val="18"/>
          <w:szCs w:val="18"/>
          <w:lang w:val="en-US"/>
        </w:rPr>
      </w:pPr>
      <w:r w:rsidRPr="00265880">
        <w:rPr>
          <w:b/>
          <w:bCs/>
          <w:sz w:val="18"/>
          <w:szCs w:val="18"/>
          <w:lang w:val="en-US"/>
        </w:rPr>
        <w:t>AVISO DE CONFIDENCIALIDAD:</w:t>
      </w:r>
      <w:r w:rsidRPr="00265880">
        <w:rPr>
          <w:b/>
          <w:sz w:val="18"/>
          <w:szCs w:val="18"/>
          <w:lang w:val="en-US"/>
        </w:rPr>
        <w:t> </w:t>
      </w:r>
      <w:r w:rsidRPr="00265880">
        <w:rPr>
          <w:bCs/>
          <w:sz w:val="18"/>
          <w:szCs w:val="18"/>
          <w:lang w:val="en-US"/>
        </w:rPr>
        <w:t>El contenido de este correo electrónico y sus archivos adjuntos está dirigido exclusivamente a su(s) destinatario(s) y puede contener información confidencial o privilegiada, que podría estar legalmente protegida contra su divulgación. Si usted no es el destinatario de este mensaje o su agente, o si este mensaje le ha sido enviado por error, por favor, informe inmediatamente al remitente mediante un correo electrónico de respuesta y elimine este mensaje y sus archivos adjuntos. Si usted no es el destinatario, se le notifica que cualquier uso, difusión, copia o almacenamiento de este mensaje o sus archivos adjuntos está estrictamente prohibido.</w:t>
      </w:r>
    </w:p>
    <w:p w:rsidR="009501FC" w:rsidRDefault="009501FC" w14:paraId="4B99056E" w14:textId="77777777">
      <w:pPr>
        <w:spacing w:line="240" w:lineRule="auto"/>
        <w:rPr>
          <w:sz w:val="23"/>
          <w:szCs w:val="23"/>
        </w:rPr>
      </w:pPr>
    </w:p>
    <w:sectPr w:rsidR="009501FC">
      <w:footerReference w:type="default" r:id="rId34"/>
      <w:pgSz w:w="12240" w:h="15840" w:orient="portrait"/>
      <w:pgMar w:top="360" w:right="360" w:bottom="360" w:left="1800" w:header="720"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W" w:author="Walker, Laura (DHS-Contractor)" w:date="2026-03-16T15:31:00Z" w:id="2">
    <w:p w:rsidR="00390613" w:rsidP="00390613" w:rsidRDefault="004D1920" w14:paraId="4910AC46" w14:textId="06FF8097">
      <w:pPr>
        <w:pStyle w:val="CommentText"/>
      </w:pPr>
      <w:r>
        <w:rPr>
          <w:rStyle w:val="CommentReference"/>
        </w:rPr>
        <w:annotationRef/>
      </w:r>
      <w:r w:rsidR="00390613">
        <w:fldChar w:fldCharType="begin"/>
      </w:r>
      <w:r w:rsidR="00390613">
        <w:instrText>HYPERLINK "mailto:kelly.benton@dc.gov"</w:instrText>
      </w:r>
      <w:bookmarkStart w:name="_@_06CC36D5FA444018B7CBDC0BE92460FEZ" w:id="3"/>
      <w:r w:rsidR="00390613">
        <w:fldChar w:fldCharType="separate"/>
      </w:r>
      <w:bookmarkEnd w:id="3"/>
      <w:r w:rsidRPr="00390613" w:rsidR="00390613">
        <w:rPr>
          <w:rStyle w:val="Mention"/>
          <w:noProof/>
        </w:rPr>
        <w:t>@Benton, Kelly (DHS-Contractor)</w:t>
      </w:r>
      <w:r w:rsidR="00390613">
        <w:fldChar w:fldCharType="end"/>
      </w:r>
      <w:r w:rsidR="00390613">
        <w:t xml:space="preserve"> I added the Reason data element and others to mirror the paper notice layout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910AC4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87CBE1A" w16cex:dateUtc="2026-03-16T19:31:00Z">
    <w16cex:extLst>
      <w16:ext w16:uri="{CE6994B0-6A32-4C9F-8C6B-6E91EDA988CE}">
        <cr:reactions xmlns:cr="http://schemas.microsoft.com/office/comments/2020/reactions">
          <cr:reaction reactionType="1">
            <cr:reactionInfo dateUtc="2026-03-19T18:16:07Z">
              <cr:user userId="S::kelly.benton@dc.gov::5b5b7754-3e48-4d99-8b01-dc9fcba811a1" userProvider="AD" userName="Benton, Kelly (DHS-Contractor)"/>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910AC46" w16cid:durableId="687CBE1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50778" w:rsidRDefault="00950778" w14:paraId="5C218609" w14:textId="77777777">
      <w:pPr>
        <w:spacing w:line="240" w:lineRule="auto"/>
      </w:pPr>
      <w:r>
        <w:separator/>
      </w:r>
    </w:p>
  </w:endnote>
  <w:endnote w:type="continuationSeparator" w:id="0">
    <w:p w:rsidR="00950778" w:rsidRDefault="00950778" w14:paraId="1EF413D7"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w:fontKey="{F9FBA063-97BF-43FF-81E4-B5418676F33C}" r:id="rId1"/>
  </w:font>
  <w:font w:name="Cambria">
    <w:panose1 w:val="02040503050406030204"/>
    <w:charset w:val="00"/>
    <w:family w:val="roman"/>
    <w:pitch w:val="variable"/>
    <w:sig w:usb0="E00006FF" w:usb1="420024FF" w:usb2="02000000" w:usb3="00000000" w:csb0="0000019F" w:csb1="00000000"/>
    <w:embedRegular w:fontKey="{DDF77773-DEC2-4491-8405-18E9D8BC6B77}" r:id="rId2"/>
    <w:embedBold w:fontKey="{EC55D327-86FA-4437-871E-AFB025728740}" r:id="rId3"/>
  </w:font>
  <w:font w:name="Calibri">
    <w:panose1 w:val="020F0502020204030204"/>
    <w:charset w:val="00"/>
    <w:family w:val="swiss"/>
    <w:pitch w:val="variable"/>
    <w:sig w:usb0="E4002EFF" w:usb1="C200247B" w:usb2="00000009" w:usb3="00000000" w:csb0="000001FF" w:csb1="00000000"/>
    <w:embedRegular w:fontKey="{D1E215FC-8448-4036-A75A-43E8E66AE661}" r:id="rId4"/>
  </w:font>
  <w:font w:name="MS Mincho">
    <w:panose1 w:val="02020609040205080304"/>
    <w:charset w:val="80"/>
    <w:family w:val="modern"/>
    <w:pitch w:val="fixed"/>
    <w:sig w:usb0="E00002FF" w:usb1="6AC7FDFB" w:usb2="08000012" w:usb3="00000000" w:csb0="0002009F" w:csb1="00000000"/>
  </w:font>
  <w:font w:name="Nyala">
    <w:charset w:val="00"/>
    <w:family w:val="auto"/>
    <w:pitch w:val="variable"/>
    <w:sig w:usb0="A000006F" w:usb1="00000000" w:usb2="00000800" w:usb3="00000000" w:csb0="00000093" w:csb1="00000000"/>
    <w:embedRegular w:fontKey="{5C9CD0E6-70A4-41D8-A6ED-D67806367956}" r:id="rId5"/>
  </w:font>
  <w:font w:name="Arial Unicode MS">
    <w:altName w:val="Arial"/>
    <w:panose1 w:val="020B0604020202020204"/>
    <w:charset w:val="00"/>
    <w:family w:val="roman"/>
    <w:pitch w:val="variable"/>
    <w:sig w:usb0="00000003" w:usb1="00000000" w:usb2="00000000" w:usb3="00000000" w:csb0="00000001" w:csb1="00000000"/>
    <w:embedRegular w:fontKey="{7D0FCB19-05AF-4404-85EC-D678D083D979}" r:id="rId6"/>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3A134ECE" w:rsidTr="3A134ECE" w14:paraId="34CB166D" w14:textId="77777777">
      <w:trPr>
        <w:trHeight w:val="300"/>
      </w:trPr>
      <w:tc>
        <w:tcPr>
          <w:tcW w:w="3360" w:type="dxa"/>
        </w:tcPr>
        <w:p w:rsidR="3A134ECE" w:rsidP="3A134ECE" w:rsidRDefault="3A134ECE" w14:paraId="18FA069D" w14:textId="37633FA6">
          <w:pPr>
            <w:pStyle w:val="Header"/>
            <w:ind w:left="-115"/>
          </w:pPr>
        </w:p>
      </w:tc>
      <w:tc>
        <w:tcPr>
          <w:tcW w:w="3360" w:type="dxa"/>
        </w:tcPr>
        <w:p w:rsidR="3A134ECE" w:rsidP="3A134ECE" w:rsidRDefault="3A134ECE" w14:paraId="369DE182" w14:textId="59840D66">
          <w:pPr>
            <w:pStyle w:val="Header"/>
            <w:jc w:val="center"/>
          </w:pPr>
        </w:p>
      </w:tc>
      <w:tc>
        <w:tcPr>
          <w:tcW w:w="3360" w:type="dxa"/>
        </w:tcPr>
        <w:p w:rsidR="3A134ECE" w:rsidP="3A134ECE" w:rsidRDefault="3A134ECE" w14:paraId="2A770583" w14:textId="28678985">
          <w:pPr>
            <w:pStyle w:val="Header"/>
            <w:ind w:right="-115"/>
            <w:jc w:val="right"/>
          </w:pPr>
        </w:p>
      </w:tc>
    </w:tr>
  </w:tbl>
  <w:p w:rsidR="3A134ECE" w:rsidP="3A134ECE" w:rsidRDefault="3A134ECE" w14:paraId="3DDEA8E7" w14:textId="3C7071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50778" w:rsidRDefault="00950778" w14:paraId="4459C17B" w14:textId="77777777">
      <w:pPr>
        <w:spacing w:line="240" w:lineRule="auto"/>
      </w:pPr>
      <w:r>
        <w:separator/>
      </w:r>
    </w:p>
  </w:footnote>
  <w:footnote w:type="continuationSeparator" w:id="0">
    <w:p w:rsidR="00950778" w:rsidRDefault="00950778" w14:paraId="08D883B3" w14:textId="77777777">
      <w:pPr>
        <w:spacing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763FF"/>
    <w:multiLevelType w:val="multilevel"/>
    <w:tmpl w:val="B0229FCC"/>
    <w:lvl w:ilvl="0">
      <w:start w:val="1"/>
      <w:numFmt w:val="bullet"/>
      <w:lvlText w:val=""/>
      <w:lvlJc w:val="left"/>
      <w:pPr>
        <w:ind w:left="1080" w:hanging="360"/>
      </w:pPr>
      <w:rPr>
        <w:rFonts w:hint="default" w:ascii="Symbol" w:hAnsi="Symbol"/>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 w15:restartNumberingAfterBreak="0">
    <w:nsid w:val="19465709"/>
    <w:multiLevelType w:val="multilevel"/>
    <w:tmpl w:val="82C65D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3825971"/>
    <w:multiLevelType w:val="hybridMultilevel"/>
    <w:tmpl w:val="0A720C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26281889"/>
    <w:multiLevelType w:val="hybridMultilevel"/>
    <w:tmpl w:val="07A6EBC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3213531D"/>
    <w:multiLevelType w:val="hybridMultilevel"/>
    <w:tmpl w:val="1DCCA47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33D77377"/>
    <w:multiLevelType w:val="multilevel"/>
    <w:tmpl w:val="DA022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FB75DD1"/>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6D26FA3"/>
    <w:multiLevelType w:val="multilevel"/>
    <w:tmpl w:val="FFFFFFFF"/>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498666D"/>
    <w:multiLevelType w:val="hybridMultilevel"/>
    <w:tmpl w:val="7458F2B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6D011703"/>
    <w:multiLevelType w:val="multilevel"/>
    <w:tmpl w:val="FFB0B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0694A4B"/>
    <w:multiLevelType w:val="multilevel"/>
    <w:tmpl w:val="CD8C0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9E93CD9"/>
    <w:multiLevelType w:val="multilevel"/>
    <w:tmpl w:val="FFFFFFFF"/>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num w:numId="1" w16cid:durableId="1866482427">
    <w:abstractNumId w:val="7"/>
  </w:num>
  <w:num w:numId="2" w16cid:durableId="597447181">
    <w:abstractNumId w:val="6"/>
  </w:num>
  <w:num w:numId="3" w16cid:durableId="1233588012">
    <w:abstractNumId w:val="11"/>
  </w:num>
  <w:num w:numId="4" w16cid:durableId="83647619">
    <w:abstractNumId w:val="9"/>
  </w:num>
  <w:num w:numId="5" w16cid:durableId="1419253962">
    <w:abstractNumId w:val="2"/>
  </w:num>
  <w:num w:numId="6" w16cid:durableId="1401708784">
    <w:abstractNumId w:val="4"/>
  </w:num>
  <w:num w:numId="7" w16cid:durableId="2137527996">
    <w:abstractNumId w:val="10"/>
  </w:num>
  <w:num w:numId="8" w16cid:durableId="1048722518">
    <w:abstractNumId w:val="1"/>
  </w:num>
  <w:num w:numId="9" w16cid:durableId="49888959">
    <w:abstractNumId w:val="0"/>
  </w:num>
  <w:num w:numId="10" w16cid:durableId="1204824304">
    <w:abstractNumId w:val="5"/>
  </w:num>
  <w:num w:numId="11" w16cid:durableId="70861118">
    <w:abstractNumId w:val="3"/>
  </w:num>
  <w:num w:numId="12" w16cid:durableId="192672291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alker, Laura (DHS-Contractor)">
    <w15:presenceInfo w15:providerId="AD" w15:userId="S::laura.walker1@dc.gov::dd8f0bf5-de79-4453-95c0-69694569c1e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01FC"/>
    <w:rsid w:val="00003866"/>
    <w:rsid w:val="000121B5"/>
    <w:rsid w:val="000241AA"/>
    <w:rsid w:val="00027259"/>
    <w:rsid w:val="00034B0B"/>
    <w:rsid w:val="00047B38"/>
    <w:rsid w:val="00050C2D"/>
    <w:rsid w:val="0006276C"/>
    <w:rsid w:val="00066394"/>
    <w:rsid w:val="0008240A"/>
    <w:rsid w:val="00084234"/>
    <w:rsid w:val="0009283F"/>
    <w:rsid w:val="0009332B"/>
    <w:rsid w:val="00095246"/>
    <w:rsid w:val="000967C2"/>
    <w:rsid w:val="000A13EE"/>
    <w:rsid w:val="000A2BA4"/>
    <w:rsid w:val="000A5D7B"/>
    <w:rsid w:val="000C5C3B"/>
    <w:rsid w:val="000D126A"/>
    <w:rsid w:val="000D378D"/>
    <w:rsid w:val="000D5FA2"/>
    <w:rsid w:val="000E3986"/>
    <w:rsid w:val="000F3677"/>
    <w:rsid w:val="00102668"/>
    <w:rsid w:val="00114044"/>
    <w:rsid w:val="00115F92"/>
    <w:rsid w:val="00137FB6"/>
    <w:rsid w:val="001411DE"/>
    <w:rsid w:val="00141ECC"/>
    <w:rsid w:val="0015365B"/>
    <w:rsid w:val="001579B9"/>
    <w:rsid w:val="00161527"/>
    <w:rsid w:val="00161A08"/>
    <w:rsid w:val="001643A4"/>
    <w:rsid w:val="00183C40"/>
    <w:rsid w:val="001A4EF6"/>
    <w:rsid w:val="001A504A"/>
    <w:rsid w:val="001A5F9B"/>
    <w:rsid w:val="001B421A"/>
    <w:rsid w:val="001D0EBA"/>
    <w:rsid w:val="001D3686"/>
    <w:rsid w:val="001D6DB2"/>
    <w:rsid w:val="001F4D96"/>
    <w:rsid w:val="00214608"/>
    <w:rsid w:val="002171DF"/>
    <w:rsid w:val="00233D60"/>
    <w:rsid w:val="00234193"/>
    <w:rsid w:val="00236F3B"/>
    <w:rsid w:val="00244437"/>
    <w:rsid w:val="00256CB8"/>
    <w:rsid w:val="00265880"/>
    <w:rsid w:val="00274FFF"/>
    <w:rsid w:val="00295D80"/>
    <w:rsid w:val="002A770D"/>
    <w:rsid w:val="002B2007"/>
    <w:rsid w:val="002C5383"/>
    <w:rsid w:val="002D0A80"/>
    <w:rsid w:val="002F0F29"/>
    <w:rsid w:val="002F1FDB"/>
    <w:rsid w:val="002F31F6"/>
    <w:rsid w:val="002F5D93"/>
    <w:rsid w:val="00306A0F"/>
    <w:rsid w:val="003337E3"/>
    <w:rsid w:val="00347D25"/>
    <w:rsid w:val="00351215"/>
    <w:rsid w:val="003547CF"/>
    <w:rsid w:val="00360DD8"/>
    <w:rsid w:val="0036598A"/>
    <w:rsid w:val="003745CE"/>
    <w:rsid w:val="003770A1"/>
    <w:rsid w:val="0038538A"/>
    <w:rsid w:val="0039001C"/>
    <w:rsid w:val="00390613"/>
    <w:rsid w:val="003937A6"/>
    <w:rsid w:val="003943D8"/>
    <w:rsid w:val="003947E4"/>
    <w:rsid w:val="00397FD1"/>
    <w:rsid w:val="003B4D89"/>
    <w:rsid w:val="003C4438"/>
    <w:rsid w:val="003D505D"/>
    <w:rsid w:val="003E6636"/>
    <w:rsid w:val="004015AC"/>
    <w:rsid w:val="00402746"/>
    <w:rsid w:val="0041357E"/>
    <w:rsid w:val="004139D0"/>
    <w:rsid w:val="004159BC"/>
    <w:rsid w:val="00420186"/>
    <w:rsid w:val="004207E5"/>
    <w:rsid w:val="00423B8E"/>
    <w:rsid w:val="00424F09"/>
    <w:rsid w:val="0043093B"/>
    <w:rsid w:val="0043490F"/>
    <w:rsid w:val="00435A23"/>
    <w:rsid w:val="00441FD0"/>
    <w:rsid w:val="004723C0"/>
    <w:rsid w:val="0048002A"/>
    <w:rsid w:val="00481B65"/>
    <w:rsid w:val="00491FCB"/>
    <w:rsid w:val="00494CA7"/>
    <w:rsid w:val="00495826"/>
    <w:rsid w:val="004A1AEB"/>
    <w:rsid w:val="004A1C68"/>
    <w:rsid w:val="004C4928"/>
    <w:rsid w:val="004C703C"/>
    <w:rsid w:val="004D1920"/>
    <w:rsid w:val="004D2D24"/>
    <w:rsid w:val="004E34DB"/>
    <w:rsid w:val="004E433A"/>
    <w:rsid w:val="004F1249"/>
    <w:rsid w:val="004F6C56"/>
    <w:rsid w:val="005047FF"/>
    <w:rsid w:val="005157A6"/>
    <w:rsid w:val="00516E5D"/>
    <w:rsid w:val="00533B87"/>
    <w:rsid w:val="00534E13"/>
    <w:rsid w:val="00535936"/>
    <w:rsid w:val="00547AC7"/>
    <w:rsid w:val="00551728"/>
    <w:rsid w:val="00555478"/>
    <w:rsid w:val="00555CCD"/>
    <w:rsid w:val="00563AD1"/>
    <w:rsid w:val="005675A7"/>
    <w:rsid w:val="0057351A"/>
    <w:rsid w:val="005741B4"/>
    <w:rsid w:val="0058447B"/>
    <w:rsid w:val="00584BA5"/>
    <w:rsid w:val="00590AF2"/>
    <w:rsid w:val="00597CE2"/>
    <w:rsid w:val="005A746D"/>
    <w:rsid w:val="005B48FF"/>
    <w:rsid w:val="005C04C3"/>
    <w:rsid w:val="005E0A80"/>
    <w:rsid w:val="005E37FE"/>
    <w:rsid w:val="005F28E5"/>
    <w:rsid w:val="005F6D71"/>
    <w:rsid w:val="005F75E0"/>
    <w:rsid w:val="00601A08"/>
    <w:rsid w:val="00601EC7"/>
    <w:rsid w:val="0060314E"/>
    <w:rsid w:val="00612B60"/>
    <w:rsid w:val="00612F8B"/>
    <w:rsid w:val="00624F30"/>
    <w:rsid w:val="006263CD"/>
    <w:rsid w:val="00633C8B"/>
    <w:rsid w:val="0063660A"/>
    <w:rsid w:val="006475D2"/>
    <w:rsid w:val="0065207A"/>
    <w:rsid w:val="00656AE0"/>
    <w:rsid w:val="00666F6B"/>
    <w:rsid w:val="00671092"/>
    <w:rsid w:val="0067288B"/>
    <w:rsid w:val="00684C3D"/>
    <w:rsid w:val="006906BA"/>
    <w:rsid w:val="006913AA"/>
    <w:rsid w:val="0069590E"/>
    <w:rsid w:val="006A17B8"/>
    <w:rsid w:val="006A3999"/>
    <w:rsid w:val="006B4D5A"/>
    <w:rsid w:val="006C6372"/>
    <w:rsid w:val="006D130E"/>
    <w:rsid w:val="006D6CA6"/>
    <w:rsid w:val="00702243"/>
    <w:rsid w:val="00711B9C"/>
    <w:rsid w:val="00737AA9"/>
    <w:rsid w:val="00753B1F"/>
    <w:rsid w:val="00754BB5"/>
    <w:rsid w:val="00777A52"/>
    <w:rsid w:val="00790042"/>
    <w:rsid w:val="007965C6"/>
    <w:rsid w:val="007B28FE"/>
    <w:rsid w:val="007B2B43"/>
    <w:rsid w:val="007C2B97"/>
    <w:rsid w:val="007C60AC"/>
    <w:rsid w:val="007D362F"/>
    <w:rsid w:val="007E345F"/>
    <w:rsid w:val="008103CC"/>
    <w:rsid w:val="0081133D"/>
    <w:rsid w:val="008159EE"/>
    <w:rsid w:val="00817465"/>
    <w:rsid w:val="008200AD"/>
    <w:rsid w:val="00821A3B"/>
    <w:rsid w:val="008237B0"/>
    <w:rsid w:val="00832B66"/>
    <w:rsid w:val="00834649"/>
    <w:rsid w:val="00835C13"/>
    <w:rsid w:val="008525C8"/>
    <w:rsid w:val="0086657F"/>
    <w:rsid w:val="00866F4B"/>
    <w:rsid w:val="00871142"/>
    <w:rsid w:val="008835AC"/>
    <w:rsid w:val="00886988"/>
    <w:rsid w:val="00886C8F"/>
    <w:rsid w:val="0089266B"/>
    <w:rsid w:val="008A0522"/>
    <w:rsid w:val="008A50C3"/>
    <w:rsid w:val="008B45D4"/>
    <w:rsid w:val="008D7DB9"/>
    <w:rsid w:val="008F3F30"/>
    <w:rsid w:val="00911965"/>
    <w:rsid w:val="0092233C"/>
    <w:rsid w:val="00937141"/>
    <w:rsid w:val="00941E60"/>
    <w:rsid w:val="009475C5"/>
    <w:rsid w:val="009501FC"/>
    <w:rsid w:val="00950778"/>
    <w:rsid w:val="009548E0"/>
    <w:rsid w:val="00957E11"/>
    <w:rsid w:val="0096062F"/>
    <w:rsid w:val="009746B3"/>
    <w:rsid w:val="009756AD"/>
    <w:rsid w:val="00990941"/>
    <w:rsid w:val="00991ABE"/>
    <w:rsid w:val="00993A41"/>
    <w:rsid w:val="00994EF6"/>
    <w:rsid w:val="00997456"/>
    <w:rsid w:val="00997F97"/>
    <w:rsid w:val="009C461E"/>
    <w:rsid w:val="009D35E6"/>
    <w:rsid w:val="009F5FFC"/>
    <w:rsid w:val="00A01958"/>
    <w:rsid w:val="00A03001"/>
    <w:rsid w:val="00A0469E"/>
    <w:rsid w:val="00A52149"/>
    <w:rsid w:val="00A54B4D"/>
    <w:rsid w:val="00A5726D"/>
    <w:rsid w:val="00A57505"/>
    <w:rsid w:val="00A638C7"/>
    <w:rsid w:val="00A71300"/>
    <w:rsid w:val="00A72E9B"/>
    <w:rsid w:val="00A75393"/>
    <w:rsid w:val="00A83635"/>
    <w:rsid w:val="00A87264"/>
    <w:rsid w:val="00A914FB"/>
    <w:rsid w:val="00A96153"/>
    <w:rsid w:val="00AA687F"/>
    <w:rsid w:val="00AB0C2D"/>
    <w:rsid w:val="00AB0ED3"/>
    <w:rsid w:val="00AB5AA2"/>
    <w:rsid w:val="00AC10CC"/>
    <w:rsid w:val="00AC796A"/>
    <w:rsid w:val="00AD6FAD"/>
    <w:rsid w:val="00AE11A3"/>
    <w:rsid w:val="00AE740C"/>
    <w:rsid w:val="00AF2E33"/>
    <w:rsid w:val="00AF795B"/>
    <w:rsid w:val="00B13018"/>
    <w:rsid w:val="00B21715"/>
    <w:rsid w:val="00B24225"/>
    <w:rsid w:val="00B2474B"/>
    <w:rsid w:val="00B27C4A"/>
    <w:rsid w:val="00B4272B"/>
    <w:rsid w:val="00B51F22"/>
    <w:rsid w:val="00B5409D"/>
    <w:rsid w:val="00B54284"/>
    <w:rsid w:val="00B673ED"/>
    <w:rsid w:val="00B731C1"/>
    <w:rsid w:val="00B77B26"/>
    <w:rsid w:val="00B80AB0"/>
    <w:rsid w:val="00B818DF"/>
    <w:rsid w:val="00B827FA"/>
    <w:rsid w:val="00B84505"/>
    <w:rsid w:val="00BA1A22"/>
    <w:rsid w:val="00BA29F2"/>
    <w:rsid w:val="00BA7A75"/>
    <w:rsid w:val="00BD0125"/>
    <w:rsid w:val="00BE09C3"/>
    <w:rsid w:val="00BF24A5"/>
    <w:rsid w:val="00BF6EBA"/>
    <w:rsid w:val="00BF7DD0"/>
    <w:rsid w:val="00C01EA2"/>
    <w:rsid w:val="00C07A9F"/>
    <w:rsid w:val="00C10EAE"/>
    <w:rsid w:val="00C124A8"/>
    <w:rsid w:val="00C20F2A"/>
    <w:rsid w:val="00C2204E"/>
    <w:rsid w:val="00C220EC"/>
    <w:rsid w:val="00C31F40"/>
    <w:rsid w:val="00C33ED8"/>
    <w:rsid w:val="00C57A20"/>
    <w:rsid w:val="00C65702"/>
    <w:rsid w:val="00C80ED1"/>
    <w:rsid w:val="00C82530"/>
    <w:rsid w:val="00C85CD4"/>
    <w:rsid w:val="00C941E0"/>
    <w:rsid w:val="00CA066C"/>
    <w:rsid w:val="00CA7E71"/>
    <w:rsid w:val="00CB1AE5"/>
    <w:rsid w:val="00CD40E7"/>
    <w:rsid w:val="00CF1ACD"/>
    <w:rsid w:val="00CF3917"/>
    <w:rsid w:val="00D1398F"/>
    <w:rsid w:val="00D17D38"/>
    <w:rsid w:val="00D20D62"/>
    <w:rsid w:val="00D221EA"/>
    <w:rsid w:val="00D22673"/>
    <w:rsid w:val="00D33A93"/>
    <w:rsid w:val="00D401FD"/>
    <w:rsid w:val="00D4436D"/>
    <w:rsid w:val="00D5089C"/>
    <w:rsid w:val="00D5546C"/>
    <w:rsid w:val="00D60F84"/>
    <w:rsid w:val="00D73043"/>
    <w:rsid w:val="00D76D08"/>
    <w:rsid w:val="00D80602"/>
    <w:rsid w:val="00D903E5"/>
    <w:rsid w:val="00DA0DF8"/>
    <w:rsid w:val="00DA1C76"/>
    <w:rsid w:val="00DA4448"/>
    <w:rsid w:val="00DA5BB8"/>
    <w:rsid w:val="00DC0E2D"/>
    <w:rsid w:val="00DD4117"/>
    <w:rsid w:val="00DD6239"/>
    <w:rsid w:val="00DE313A"/>
    <w:rsid w:val="00E02C54"/>
    <w:rsid w:val="00E1086E"/>
    <w:rsid w:val="00E24E9A"/>
    <w:rsid w:val="00E40F1F"/>
    <w:rsid w:val="00E44F85"/>
    <w:rsid w:val="00E6184B"/>
    <w:rsid w:val="00E64825"/>
    <w:rsid w:val="00E73209"/>
    <w:rsid w:val="00E73844"/>
    <w:rsid w:val="00E75734"/>
    <w:rsid w:val="00E87A40"/>
    <w:rsid w:val="00E87D7C"/>
    <w:rsid w:val="00E945D0"/>
    <w:rsid w:val="00EA113D"/>
    <w:rsid w:val="00EA4A67"/>
    <w:rsid w:val="00EA6700"/>
    <w:rsid w:val="00EA70D2"/>
    <w:rsid w:val="00EB28BF"/>
    <w:rsid w:val="00EB6EAA"/>
    <w:rsid w:val="00EC5801"/>
    <w:rsid w:val="00EF0E79"/>
    <w:rsid w:val="00EF4533"/>
    <w:rsid w:val="00F0446B"/>
    <w:rsid w:val="00F060FC"/>
    <w:rsid w:val="00F072D1"/>
    <w:rsid w:val="00F26735"/>
    <w:rsid w:val="00F338F9"/>
    <w:rsid w:val="00F371C3"/>
    <w:rsid w:val="00F41F61"/>
    <w:rsid w:val="00F43B04"/>
    <w:rsid w:val="00F461E8"/>
    <w:rsid w:val="00F47077"/>
    <w:rsid w:val="00F642D8"/>
    <w:rsid w:val="00F83C2B"/>
    <w:rsid w:val="00F86306"/>
    <w:rsid w:val="00F87D86"/>
    <w:rsid w:val="00FC0FFA"/>
    <w:rsid w:val="00FC231A"/>
    <w:rsid w:val="00FC27D5"/>
    <w:rsid w:val="00FC47CE"/>
    <w:rsid w:val="00FD4709"/>
    <w:rsid w:val="00FD6BEF"/>
    <w:rsid w:val="00FF06ED"/>
    <w:rsid w:val="00FF23DF"/>
    <w:rsid w:val="00FF66F9"/>
    <w:rsid w:val="02F2F925"/>
    <w:rsid w:val="058379A1"/>
    <w:rsid w:val="06370D0C"/>
    <w:rsid w:val="0691B9D0"/>
    <w:rsid w:val="0760CC49"/>
    <w:rsid w:val="078E264E"/>
    <w:rsid w:val="0996AE43"/>
    <w:rsid w:val="0AED8EC4"/>
    <w:rsid w:val="0BBDB459"/>
    <w:rsid w:val="0D598032"/>
    <w:rsid w:val="0E4C22D2"/>
    <w:rsid w:val="0F0ACCE1"/>
    <w:rsid w:val="0F12ECCE"/>
    <w:rsid w:val="10DF35AF"/>
    <w:rsid w:val="11EB13AD"/>
    <w:rsid w:val="134B3036"/>
    <w:rsid w:val="13B1C127"/>
    <w:rsid w:val="1A963605"/>
    <w:rsid w:val="1B1A6AB2"/>
    <w:rsid w:val="1B4B6408"/>
    <w:rsid w:val="1D2DE61D"/>
    <w:rsid w:val="209EEBB7"/>
    <w:rsid w:val="20E9EC01"/>
    <w:rsid w:val="215167A3"/>
    <w:rsid w:val="24FD7033"/>
    <w:rsid w:val="25922192"/>
    <w:rsid w:val="2644D0A2"/>
    <w:rsid w:val="265624EC"/>
    <w:rsid w:val="292F5286"/>
    <w:rsid w:val="2B2E75A8"/>
    <w:rsid w:val="2BFA97A5"/>
    <w:rsid w:val="2C549DFA"/>
    <w:rsid w:val="2F594F21"/>
    <w:rsid w:val="303265D1"/>
    <w:rsid w:val="32A24D09"/>
    <w:rsid w:val="34B63A02"/>
    <w:rsid w:val="35F1614D"/>
    <w:rsid w:val="38B5219A"/>
    <w:rsid w:val="3A134ECE"/>
    <w:rsid w:val="3B2018D9"/>
    <w:rsid w:val="3C76829F"/>
    <w:rsid w:val="3C872088"/>
    <w:rsid w:val="3CD47AE6"/>
    <w:rsid w:val="3EE311FA"/>
    <w:rsid w:val="3F7F736F"/>
    <w:rsid w:val="3FED5EF9"/>
    <w:rsid w:val="40DEA133"/>
    <w:rsid w:val="418EA856"/>
    <w:rsid w:val="42222B52"/>
    <w:rsid w:val="443D51B7"/>
    <w:rsid w:val="458421AF"/>
    <w:rsid w:val="46024788"/>
    <w:rsid w:val="4726C318"/>
    <w:rsid w:val="474B7323"/>
    <w:rsid w:val="482CC8CC"/>
    <w:rsid w:val="490FD024"/>
    <w:rsid w:val="49EC2206"/>
    <w:rsid w:val="4A577F49"/>
    <w:rsid w:val="4D4BD997"/>
    <w:rsid w:val="4D61D8DC"/>
    <w:rsid w:val="51627731"/>
    <w:rsid w:val="51EB3676"/>
    <w:rsid w:val="56FD5ED0"/>
    <w:rsid w:val="574C03E4"/>
    <w:rsid w:val="58A559AB"/>
    <w:rsid w:val="5A63DE21"/>
    <w:rsid w:val="5AA1FF23"/>
    <w:rsid w:val="5D948621"/>
    <w:rsid w:val="5DCB5C77"/>
    <w:rsid w:val="61AD1054"/>
    <w:rsid w:val="63AD31CE"/>
    <w:rsid w:val="63DAD72C"/>
    <w:rsid w:val="686B0C53"/>
    <w:rsid w:val="68D5015F"/>
    <w:rsid w:val="69B44657"/>
    <w:rsid w:val="6A0394D9"/>
    <w:rsid w:val="6E5DB99A"/>
    <w:rsid w:val="713C8139"/>
    <w:rsid w:val="7196D08F"/>
    <w:rsid w:val="71F53297"/>
    <w:rsid w:val="72F73B7A"/>
    <w:rsid w:val="733E6299"/>
    <w:rsid w:val="73F19F74"/>
    <w:rsid w:val="74808CED"/>
    <w:rsid w:val="74E55D52"/>
    <w:rsid w:val="74E95A96"/>
    <w:rsid w:val="79D82C6C"/>
    <w:rsid w:val="7F6C42C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8AEF5D"/>
  <w15:docId w15:val="{6F0E2828-8124-4F16-8E44-85302B144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0"/>
    <w:tblPr>
      <w:tblStyleRowBandSize w:val="1"/>
      <w:tblStyleColBandSize w:val="1"/>
    </w:tblPr>
  </w:style>
  <w:style w:type="character" w:styleId="Hyperlink">
    <w:name w:val="Hyperlink"/>
    <w:basedOn w:val="DefaultParagraphFont"/>
    <w:uiPriority w:val="99"/>
    <w:unhideWhenUsed/>
    <w:rsid w:val="0F12ECCE"/>
    <w:rPr>
      <w:color w:val="0000FF"/>
      <w:u w:val="single"/>
    </w:rPr>
  </w:style>
  <w:style w:type="paragraph" w:styleId="Header">
    <w:name w:val="header"/>
    <w:basedOn w:val="Normal"/>
    <w:uiPriority w:val="99"/>
    <w:unhideWhenUsed/>
    <w:rsid w:val="3A134ECE"/>
    <w:pPr>
      <w:tabs>
        <w:tab w:val="center" w:pos="4680"/>
        <w:tab w:val="right" w:pos="9360"/>
      </w:tabs>
      <w:spacing w:line="240" w:lineRule="auto"/>
    </w:pPr>
  </w:style>
  <w:style w:type="paragraph" w:styleId="Footer">
    <w:name w:val="footer"/>
    <w:basedOn w:val="Normal"/>
    <w:uiPriority w:val="99"/>
    <w:unhideWhenUsed/>
    <w:rsid w:val="3A134ECE"/>
    <w:pPr>
      <w:tabs>
        <w:tab w:val="center" w:pos="4680"/>
        <w:tab w:val="right" w:pos="9360"/>
      </w:tabs>
      <w:spacing w:line="240" w:lineRule="auto"/>
    </w:p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Revision">
    <w:name w:val="Revision"/>
    <w:hidden/>
    <w:uiPriority w:val="99"/>
    <w:semiHidden/>
    <w:rsid w:val="00EC5801"/>
    <w:pPr>
      <w:spacing w:line="240" w:lineRule="auto"/>
    </w:pPr>
  </w:style>
  <w:style w:type="character" w:styleId="UnresolvedMention">
    <w:name w:val="Unresolved Mention"/>
    <w:basedOn w:val="DefaultParagraphFont"/>
    <w:uiPriority w:val="99"/>
    <w:semiHidden/>
    <w:unhideWhenUsed/>
    <w:rsid w:val="00D4436D"/>
    <w:rPr>
      <w:color w:val="605E5C"/>
      <w:shd w:val="clear" w:color="auto" w:fill="E1DFDD"/>
    </w:rPr>
  </w:style>
  <w:style w:type="paragraph" w:styleId="ListParagraph">
    <w:name w:val="List Paragraph"/>
    <w:basedOn w:val="Normal"/>
    <w:uiPriority w:val="34"/>
    <w:qFormat/>
    <w:rsid w:val="008A50C3"/>
    <w:pPr>
      <w:ind w:left="720"/>
      <w:contextualSpacing/>
    </w:pPr>
  </w:style>
  <w:style w:type="character" w:styleId="CommentReference">
    <w:name w:val="annotation reference"/>
    <w:basedOn w:val="DefaultParagraphFont"/>
    <w:uiPriority w:val="99"/>
    <w:semiHidden/>
    <w:unhideWhenUsed/>
    <w:rsid w:val="008159EE"/>
    <w:rPr>
      <w:sz w:val="16"/>
      <w:szCs w:val="16"/>
    </w:rPr>
  </w:style>
  <w:style w:type="paragraph" w:styleId="CommentText">
    <w:name w:val="annotation text"/>
    <w:basedOn w:val="Normal"/>
    <w:link w:val="CommentTextChar"/>
    <w:uiPriority w:val="99"/>
    <w:unhideWhenUsed/>
    <w:rsid w:val="008159EE"/>
    <w:pPr>
      <w:spacing w:line="240" w:lineRule="auto"/>
    </w:pPr>
    <w:rPr>
      <w:sz w:val="20"/>
      <w:szCs w:val="20"/>
      <w:lang w:eastAsia="en-US"/>
    </w:rPr>
  </w:style>
  <w:style w:type="character" w:styleId="CommentTextChar" w:customStyle="1">
    <w:name w:val="Comment Text Char"/>
    <w:basedOn w:val="DefaultParagraphFont"/>
    <w:link w:val="CommentText"/>
    <w:uiPriority w:val="99"/>
    <w:rsid w:val="008159EE"/>
    <w:rPr>
      <w:sz w:val="20"/>
      <w:szCs w:val="20"/>
      <w:lang w:eastAsia="en-US"/>
    </w:rPr>
  </w:style>
  <w:style w:type="paragraph" w:styleId="CommentSubject">
    <w:name w:val="annotation subject"/>
    <w:basedOn w:val="CommentText"/>
    <w:next w:val="CommentText"/>
    <w:link w:val="CommentSubjectChar"/>
    <w:uiPriority w:val="99"/>
    <w:semiHidden/>
    <w:unhideWhenUsed/>
    <w:rsid w:val="00B673ED"/>
    <w:rPr>
      <w:b/>
      <w:bCs/>
      <w:lang w:eastAsia="ja-JP"/>
    </w:rPr>
  </w:style>
  <w:style w:type="character" w:styleId="CommentSubjectChar" w:customStyle="1">
    <w:name w:val="Comment Subject Char"/>
    <w:basedOn w:val="CommentTextChar"/>
    <w:link w:val="CommentSubject"/>
    <w:uiPriority w:val="99"/>
    <w:semiHidden/>
    <w:rsid w:val="00B673ED"/>
    <w:rPr>
      <w:b/>
      <w:bCs/>
      <w:sz w:val="20"/>
      <w:szCs w:val="20"/>
      <w:lang w:eastAsia="en-US"/>
    </w:rPr>
  </w:style>
  <w:style w:type="character" w:styleId="Mention">
    <w:name w:val="Mention"/>
    <w:basedOn w:val="DefaultParagraphFont"/>
    <w:uiPriority w:val="99"/>
    <w:unhideWhenUsed/>
    <w:rsid w:val="00390613"/>
    <w:rPr>
      <w:color w:val="2B579A"/>
      <w:shd w:val="clear" w:color="auto" w:fill="E1DFDD"/>
    </w:rPr>
  </w:style>
  <w:style w:type="character" w:styleId="FollowedHyperlink">
    <w:name w:val="FollowedHyperlink"/>
    <w:basedOn w:val="DefaultParagraphFont"/>
    <w:uiPriority w:val="99"/>
    <w:semiHidden/>
    <w:unhideWhenUsed/>
    <w:rsid w:val="0048002A"/>
    <w:rPr>
      <w:color w:val="800080" w:themeColor="followedHyperlink"/>
      <w:u w:val="single"/>
    </w:rPr>
  </w:style>
  <w:style w:type="paragraph" w:styleId="HTMLPreformatted">
    <w:name w:val="HTML Preformatted"/>
    <w:basedOn w:val="Normal"/>
    <w:link w:val="HTMLPreformattedChar"/>
    <w:uiPriority w:val="99"/>
    <w:semiHidden/>
    <w:unhideWhenUsed/>
    <w:rsid w:val="008835AC"/>
    <w:pPr>
      <w:spacing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rsid w:val="008835AC"/>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microsoft.com/office/2016/09/relationships/commentsIds" Target="commentsIds.xml" Id="rId13" /><Relationship Type="http://schemas.openxmlformats.org/officeDocument/2006/relationships/hyperlink" Target="https://sunbucks.dc.gov/" TargetMode="External" Id="rId26" /><Relationship Type="http://schemas.microsoft.com/office/2020/10/relationships/intelligence" Target="intelligence2.xml" Id="rId39" /><Relationship Type="http://schemas.openxmlformats.org/officeDocument/2006/relationships/hyperlink" Target="https://osse.dc.gov/dcyouthmeals" TargetMode="External" Id="rId21" /><Relationship Type="http://schemas.openxmlformats.org/officeDocument/2006/relationships/footer" Target="footer1.xml" Id="rId34" /><Relationship Type="http://schemas.openxmlformats.org/officeDocument/2006/relationships/webSettings" Target="webSettings.xml" Id="rId7" /><Relationship Type="http://schemas.microsoft.com/office/2011/relationships/commentsExtended" Target="commentsExtended.xml" Id="rId12" /><Relationship Type="http://schemas.openxmlformats.org/officeDocument/2006/relationships/hyperlink" Target="https://sunbucks.dc.gov/" TargetMode="External" Id="rId17" /><Relationship Type="http://schemas.openxmlformats.org/officeDocument/2006/relationships/image" Target="media/image2.png" Id="rId25" /><Relationship Type="http://schemas.openxmlformats.org/officeDocument/2006/relationships/hyperlink" Target="mailto:program.intake@usda.gov" TargetMode="External" Id="rId33" /><Relationship Type="http://schemas.microsoft.com/office/2019/05/relationships/documenttasks" Target="documenttasks/documenttasks1.xml" Id="rId38" /><Relationship Type="http://schemas.openxmlformats.org/officeDocument/2006/relationships/customXml" Target="../customXml/item2.xml" Id="rId2" /><Relationship Type="http://schemas.openxmlformats.org/officeDocument/2006/relationships/hyperlink" Target="https://sunbucks.dc.gov/" TargetMode="External" Id="rId16" /><Relationship Type="http://schemas.openxmlformats.org/officeDocument/2006/relationships/hyperlink" Target="https://sunbucks.dc.gov/" TargetMode="External" Id="rId20" /><Relationship Type="http://schemas.openxmlformats.org/officeDocument/2006/relationships/hyperlink" Target="https://sunbucks.dc.gov/"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comments" Target="comments.xml" Id="rId11" /><Relationship Type="http://schemas.openxmlformats.org/officeDocument/2006/relationships/hyperlink" Target="http://sunbucks.dc.gov/" TargetMode="External" Id="rId24" /><Relationship Type="http://schemas.openxmlformats.org/officeDocument/2006/relationships/hyperlink" Target="https://sunbucks.dc.gov/" TargetMode="External" Id="rId32" /><Relationship Type="http://schemas.openxmlformats.org/officeDocument/2006/relationships/theme" Target="theme/theme1.xml" Id="rId37" /><Relationship Type="http://schemas.openxmlformats.org/officeDocument/2006/relationships/styles" Target="styles.xml" Id="rId5" /><Relationship Type="http://schemas.openxmlformats.org/officeDocument/2006/relationships/hyperlink" Target="https://sunbucks.dc.gov/" TargetMode="External" Id="rId15" /><Relationship Type="http://schemas.openxmlformats.org/officeDocument/2006/relationships/hyperlink" Target="https://sunbucks.dc.gov/" TargetMode="External" Id="rId28" /><Relationship Type="http://schemas.microsoft.com/office/2011/relationships/people" Target="people.xml" Id="rId36" /><Relationship Type="http://schemas.openxmlformats.org/officeDocument/2006/relationships/image" Target="media/image1.png" Id="rId10" /><Relationship Type="http://schemas.openxmlformats.org/officeDocument/2006/relationships/hyperlink" Target="https://portal.sunbucks.dc.gov/" TargetMode="External" Id="rId19" /><Relationship Type="http://schemas.openxmlformats.org/officeDocument/2006/relationships/hyperlink" Target="https://sunbucks.dc.gov/" TargetMode="External" Id="rId31" /><Relationship Type="http://schemas.openxmlformats.org/officeDocument/2006/relationships/numbering" Target="numbering.xml" Id="rId4" /><Relationship Type="http://schemas.openxmlformats.org/officeDocument/2006/relationships/endnotes" Target="endnotes.xml" Id="rId9" /><Relationship Type="http://schemas.microsoft.com/office/2018/08/relationships/commentsExtensible" Target="commentsExtensible.xml" Id="rId14" /><Relationship Type="http://schemas.openxmlformats.org/officeDocument/2006/relationships/hyperlink" Target="https://linkudmv.org/" TargetMode="External" Id="rId22" /><Relationship Type="http://schemas.openxmlformats.org/officeDocument/2006/relationships/hyperlink" Target="https://sunbucks.dc.gov/" TargetMode="External" Id="rId27" /><Relationship Type="http://schemas.openxmlformats.org/officeDocument/2006/relationships/hyperlink" Target="https://sunbucks.dc.gov/" TargetMode="External" Id="rId30" /><Relationship Type="http://schemas.openxmlformats.org/officeDocument/2006/relationships/fontTable" Target="fontTable.xml" Id="rId35"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hyperlink" Target="https://ebtedge.com/" TargetMode="External" Id="Rc851a604df0542f1" /><Relationship Type="http://schemas.openxmlformats.org/officeDocument/2006/relationships/hyperlink" Target="http://sunbucks.dc.gov" TargetMode="External" Id="R279220c5e97145da"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documenttasks/documenttasks1.xml><?xml version="1.0" encoding="utf-8"?>
<t:Tasks xmlns:t="http://schemas.microsoft.com/office/tasks/2019/documenttasks" xmlns:oel="http://schemas.microsoft.com/office/2019/extlst">
  <t:Task id="{D9AC4015-620C-4E74-AE5B-0EF96AC4512A}">
    <t:Anchor>
      <t:Comment id="400244785"/>
    </t:Anchor>
    <t:History>
      <t:Event id="{36A48BAF-EDD5-4217-BE13-10167334C267}" time="2026-03-23T20:58:45.512Z">
        <t:Attribution userId="S::laura.walker1@dc.gov::dd8f0bf5-de79-4453-95c0-69694569c1e0" userProvider="AD" userName="Walker, Laura (DHS-Contractor)"/>
        <t:Anchor>
          <t:Comment id="13053391"/>
        </t:Anchor>
        <t:Create/>
      </t:Event>
      <t:Event id="{F5D18CA1-0075-457F-A308-C7445A30E96A}" time="2026-03-23T20:58:45.512Z">
        <t:Attribution userId="S::laura.walker1@dc.gov::dd8f0bf5-de79-4453-95c0-69694569c1e0" userProvider="AD" userName="Walker, Laura (DHS-Contractor)"/>
        <t:Anchor>
          <t:Comment id="13053391"/>
        </t:Anchor>
        <t:Assign userId="S::theo.gibbs@dc.gov::99a41e2a-9f2f-4223-9597-116b8111fe51" userProvider="AD" userName="Gibbs, Theo (DHS-Contractor)"/>
      </t:Event>
      <t:Event id="{A9166DFA-C4B4-4E57-9CB5-9B91E3D6755D}" time="2026-03-23T20:58:45.512Z">
        <t:Attribution userId="S::laura.walker1@dc.gov::dd8f0bf5-de79-4453-95c0-69694569c1e0" userProvider="AD" userName="Walker, Laura (DHS-Contractor)"/>
        <t:Anchor>
          <t:Comment id="13053391"/>
        </t:Anchor>
        <t:SetTitle title="@Gibbs, Theo (DHS-Contractor) this thread is where your support may be helpful. The blurb “Have multiple students?” is currently in the email templates but not in the paper notice - we’d like to keep content consistent across paper and email notices but…"/>
      </t:Event>
    </t:History>
  </t:Task>
  <t:Task id="{91827C2F-5AC9-47ED-A1A8-5A47D0EDB81A}">
    <t:Anchor>
      <t:Comment id="2034198313"/>
    </t:Anchor>
    <t:History>
      <t:Event id="{03A74C60-4D71-414D-BB24-6E2BE517EA94}" time="2026-03-23T20:58:45.512Z">
        <t:Attribution userId="S::laura.walker1@dc.gov::dd8f0bf5-de79-4453-95c0-69694569c1e0" userProvider="AD" userName="Walker, Laura (DHS-Contractor)"/>
        <t:Anchor>
          <t:Comment id="2044030335"/>
        </t:Anchor>
        <t:Create/>
      </t:Event>
      <t:Event id="{7F9ADB08-1FEE-4B9C-84C8-4DA93BB6E247}" time="2026-03-23T20:58:45.512Z">
        <t:Attribution userId="S::laura.walker1@dc.gov::dd8f0bf5-de79-4453-95c0-69694569c1e0" userProvider="AD" userName="Walker, Laura (DHS-Contractor)"/>
        <t:Anchor>
          <t:Comment id="2044030335"/>
        </t:Anchor>
        <t:Assign userId="S::theo.gibbs@dc.gov::99a41e2a-9f2f-4223-9597-116b8111fe51" userProvider="AD" userName="Gibbs, Theo (DHS-Contractor)"/>
      </t:Event>
      <t:Event id="{8455060A-D95A-4B82-96E3-AD9C4DE2B3BE}" time="2026-03-23T20:58:45.512Z">
        <t:Attribution userId="S::laura.walker1@dc.gov::dd8f0bf5-de79-4453-95c0-69694569c1e0" userProvider="AD" userName="Walker, Laura (DHS-Contractor)"/>
        <t:Anchor>
          <t:Comment id="2044030335"/>
        </t:Anchor>
        <t:SetTitle title="@Gibbs, Theo (DHS-Contractor) this thread is where your support may be helpful. The blurb “Have multiple students?” is currently in the email templates but not in the paper notice - we’d like to keep content consistent across paper and email notices bu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20C5CB6847A0D42B384BD7D7FAACF2A" ma:contentTypeVersion="16" ma:contentTypeDescription="Create a new document." ma:contentTypeScope="" ma:versionID="a1f53d1b52eb7cbe45d33f45e95ab24c">
  <xsd:schema xmlns:xsd="http://www.w3.org/2001/XMLSchema" xmlns:xs="http://www.w3.org/2001/XMLSchema" xmlns:p="http://schemas.microsoft.com/office/2006/metadata/properties" xmlns:ns2="76f3b00b-3545-454f-a605-8c30b87d7c81" xmlns:ns3="31621a2f-9d62-4bce-80b4-86c4b6a0653f" targetNamespace="http://schemas.microsoft.com/office/2006/metadata/properties" ma:root="true" ma:fieldsID="31dc3f7df185980dedb97cc48c91af4f" ns2:_="" ns3:_="">
    <xsd:import namespace="76f3b00b-3545-454f-a605-8c30b87d7c81"/>
    <xsd:import namespace="31621a2f-9d62-4bce-80b4-86c4b6a0653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lcf76f155ced4ddcb4097134ff3c332f" minOccurs="0"/>
                <xsd:element ref="ns3:TaxCatchAll" minOccurs="0"/>
                <xsd:element ref="ns3:SharedWithUsers" minOccurs="0"/>
                <xsd:element ref="ns3:SharedWithDetails" minOccurs="0"/>
                <xsd:element ref="ns2:MediaLengthInSecond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f3b00b-3545-454f-a605-8c30b87d7c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b3549e45-1cf5-44e0-acae-db85769a369a" ma:termSetId="09814cd3-568e-fe90-9814-8d621ff8fb84" ma:anchorId="fba54fb3-c3e1-fe81-a776-ca4b69148c4d" ma:open="true" ma:isKeyword="false">
      <xsd:complexType>
        <xsd:sequence>
          <xsd:element ref="pc:Terms" minOccurs="0" maxOccurs="1"/>
        </xsd:sequence>
      </xsd:complexType>
    </xsd:element>
    <xsd:element name="MediaLengthInSeconds" ma:index="20" nillable="true" ma:displayName="MediaLengthInSeconds" ma:hidden="true" ma:internalName="MediaLengthInSeconds" ma:readOnly="true">
      <xsd:simpleType>
        <xsd:restriction base="dms:Unknow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621a2f-9d62-4bce-80b4-86c4b6a0653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cfb6da1-6846-496a-a16a-165c54d1bbfe}" ma:internalName="TaxCatchAll" ma:showField="CatchAllData" ma:web="31621a2f-9d62-4bce-80b4-86c4b6a0653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1621a2f-9d62-4bce-80b4-86c4b6a0653f" xsi:nil="true"/>
    <lcf76f155ced4ddcb4097134ff3c332f xmlns="76f3b00b-3545-454f-a605-8c30b87d7c8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7C9EB9B-0D66-4AAF-9416-E96A1F0BC7ED}">
  <ds:schemaRefs>
    <ds:schemaRef ds:uri="http://schemas.microsoft.com/sharepoint/v3/contenttype/forms"/>
  </ds:schemaRefs>
</ds:datastoreItem>
</file>

<file path=customXml/itemProps2.xml><?xml version="1.0" encoding="utf-8"?>
<ds:datastoreItem xmlns:ds="http://schemas.openxmlformats.org/officeDocument/2006/customXml" ds:itemID="{350D3BD3-ECB9-4EC5-A2B3-9362FC71629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f3b00b-3545-454f-a605-8c30b87d7c81"/>
    <ds:schemaRef ds:uri="31621a2f-9d62-4bce-80b4-86c4b6a0653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83C37EA-701C-4B7C-851E-3B4940511F28}">
  <ds:schemaRefs>
    <ds:schemaRef ds:uri="http://schemas.microsoft.com/office/2006/metadata/properties"/>
    <ds:schemaRef ds:uri="http://schemas.microsoft.com/office/infopath/2007/PartnerControls"/>
    <ds:schemaRef ds:uri="31621a2f-9d62-4bce-80b4-86c4b6a0653f"/>
    <ds:schemaRef ds:uri="76f3b00b-3545-454f-a605-8c30b87d7c81"/>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Walker, Laura (DHS-Contractor)</dc:creator>
  <keywords/>
  <lastModifiedBy>Benton, Kelly (DHS-Contractor)</lastModifiedBy>
  <revision>8</revision>
  <dcterms:created xsi:type="dcterms:W3CDTF">2026-04-14T06:10:00.0000000Z</dcterms:created>
  <dcterms:modified xsi:type="dcterms:W3CDTF">2026-04-15T20:20:46.4220075Z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0x010100120C5CB6847A0D42B384BD7D7FAACF2A</vt:lpwstr>
  </property>
  <property fmtid="{D5CDD505-2E9C-101B-9397-08002B2CF9AE}" pid="3" name="MediaServiceImageTags">
    <vt:lpwstr/>
  </property>
</Properties>
</file>