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Kaki Bakery FAQ</w:t>
        <w:tab/>
        <w:t>2026</w:t>
        <w:br/>
        <w:t>Updated monthly</w:t>
      </w:r>
    </w:p>
    <w:p>
      <w:r>
        <w:t xml:space="preserve">Q: Can I collect my cake on the same day?</w:t>
      </w:r>
    </w:p>
    <w:p>
      <w:r>
        <w:t xml:space="preserve">A: Yes, for orders before 11 am.</w:t>
      </w:r>
    </w:p>
    <w:p>
      <w:r>
        <w:t xml:space="preserve">Q: Do you have halal certification?</w:t>
      </w:r>
    </w:p>
    <w:p>
      <w:r>
        <w:t xml:space="preserve">A: Our kitchen is halal certified.</w:t>
      </w:r>
    </w:p>
    <w:tbl>
      <w:tr>
        <w:tc>
          <w:p>
            <w:r>
              <w:t>Item</w:t>
            </w:r>
          </w:p>
        </w:tc>
        <w:tc>
          <w:p>
            <w:r>
              <w:t>Price</w:t>
            </w:r>
          </w:p>
        </w:tc>
      </w:tr>
      <w:tr>
        <w:tc>
          <w:p>
            <w:r>
              <w:t>Ondeh-ondeh cake (1 kg) — S$62.00 (GST incl.)</w:t>
            </w:r>
          </w:p>
        </w:tc>
        <w:tc>
          <w:p>
            <w:r>
              <w:t>whole</w:t>
            </w:r>
          </w:p>
        </w:tc>
      </w:tr>
    </w:tbl>
  </w:body>
</w:document>
</file>