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EE59E9" w14:textId="77777777" w:rsidR="00032CEB" w:rsidRPr="00F266EB" w:rsidRDefault="00032CEB" w:rsidP="00F266EB">
      <w:pPr>
        <w:pStyle w:val="Default"/>
        <w:rPr>
          <w:sz w:val="22"/>
        </w:rPr>
      </w:pPr>
      <w:bookmarkStart w:id="0" w:name="_GoBack"/>
      <w:bookmarkEnd w:id="0"/>
    </w:p>
    <w:p w14:paraId="69FBE901" w14:textId="77777777" w:rsidR="00032CEB" w:rsidRPr="00F266EB" w:rsidRDefault="00032CEB" w:rsidP="00F266EB">
      <w:pPr>
        <w:pStyle w:val="Default"/>
        <w:ind w:leftChars="300" w:left="630"/>
        <w:rPr>
          <w:szCs w:val="28"/>
        </w:rPr>
      </w:pPr>
      <w:r w:rsidRPr="00F266EB">
        <w:rPr>
          <w:rFonts w:hint="eastAsia"/>
          <w:szCs w:val="28"/>
        </w:rPr>
        <w:t>一般社団法人コード・フォー・ジャパンと（</w:t>
      </w:r>
      <w:r w:rsidR="00BD5E9A">
        <w:rPr>
          <w:rFonts w:hint="eastAsia"/>
          <w:szCs w:val="28"/>
        </w:rPr>
        <w:t>企業・自治体</w:t>
      </w:r>
      <w:r w:rsidRPr="00F266EB">
        <w:rPr>
          <w:rFonts w:hint="eastAsia"/>
          <w:szCs w:val="28"/>
        </w:rPr>
        <w:t>）との連携と協力に関する協定書</w:t>
      </w:r>
    </w:p>
    <w:p w14:paraId="0026AF66" w14:textId="77777777" w:rsidR="00032CEB" w:rsidRDefault="00032CEB" w:rsidP="00032CE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7237BF9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一般社団法人コード・フォー・ジャパン（以下「甲」という。）と○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○（派遣希望企業）（以下「乙」という。）は、次のとおり協定を締結する。</w:t>
      </w:r>
      <w:r>
        <w:rPr>
          <w:sz w:val="23"/>
          <w:szCs w:val="23"/>
        </w:rPr>
        <w:t xml:space="preserve"> </w:t>
      </w:r>
    </w:p>
    <w:p w14:paraId="5757E7D5" w14:textId="77777777" w:rsidR="00032CEB" w:rsidRDefault="00032CEB" w:rsidP="00032CEB">
      <w:pPr>
        <w:pStyle w:val="Default"/>
        <w:rPr>
          <w:sz w:val="23"/>
          <w:szCs w:val="23"/>
        </w:rPr>
      </w:pPr>
    </w:p>
    <w:p w14:paraId="6265BF94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（目的）</w:t>
      </w:r>
      <w:r>
        <w:rPr>
          <w:sz w:val="23"/>
          <w:szCs w:val="23"/>
        </w:rPr>
        <w:t xml:space="preserve"> </w:t>
      </w:r>
    </w:p>
    <w:p w14:paraId="74736B80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第１条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この協定は、甲及び乙が緊密な連携と協力により、地域の課題に適切に対応し、情報・データ関連技術を通じて地域社会の発展に寄与することを目的とする。</w:t>
      </w:r>
      <w:r>
        <w:rPr>
          <w:sz w:val="23"/>
          <w:szCs w:val="23"/>
        </w:rPr>
        <w:t xml:space="preserve"> </w:t>
      </w:r>
    </w:p>
    <w:p w14:paraId="0AF00C6F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（連携協力事項）</w:t>
      </w:r>
      <w:r>
        <w:rPr>
          <w:sz w:val="23"/>
          <w:szCs w:val="23"/>
        </w:rPr>
        <w:t xml:space="preserve"> </w:t>
      </w:r>
    </w:p>
    <w:p w14:paraId="3619A669" w14:textId="77777777" w:rsidR="00032CEB" w:rsidRDefault="00032CEB" w:rsidP="00032CEB">
      <w:pPr>
        <w:pStyle w:val="Default"/>
        <w:rPr>
          <w:sz w:val="23"/>
          <w:szCs w:val="23"/>
        </w:rPr>
      </w:pPr>
    </w:p>
    <w:p w14:paraId="1111EACE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第２条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甲及び乙は前条の目的を達成するため、次の事項について連携し､協力する。</w:t>
      </w:r>
      <w:r>
        <w:rPr>
          <w:sz w:val="23"/>
          <w:szCs w:val="23"/>
        </w:rPr>
        <w:t xml:space="preserve"> </w:t>
      </w:r>
    </w:p>
    <w:p w14:paraId="7769A072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(1) </w:t>
      </w:r>
      <w:r w:rsidR="00F266EB">
        <w:rPr>
          <w:rFonts w:hint="eastAsia"/>
          <w:sz w:val="23"/>
          <w:szCs w:val="23"/>
        </w:rPr>
        <w:t>人材の育成に関すること</w:t>
      </w:r>
    </w:p>
    <w:p w14:paraId="2A3D3DC9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(2) </w:t>
      </w:r>
      <w:r w:rsidR="00F266EB">
        <w:rPr>
          <w:rFonts w:hint="eastAsia"/>
          <w:sz w:val="23"/>
          <w:szCs w:val="23"/>
        </w:rPr>
        <w:t>まちづくり及び地域社会の課題解決に関すること</w:t>
      </w:r>
      <w:r>
        <w:rPr>
          <w:sz w:val="23"/>
          <w:szCs w:val="23"/>
        </w:rPr>
        <w:t xml:space="preserve"> </w:t>
      </w:r>
    </w:p>
    <w:p w14:paraId="0A7811FA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(3) </w:t>
      </w:r>
      <w:r w:rsidR="00F266EB">
        <w:rPr>
          <w:rFonts w:hint="eastAsia"/>
          <w:sz w:val="23"/>
          <w:szCs w:val="23"/>
        </w:rPr>
        <w:t>地域情報化の推進に関すること</w:t>
      </w:r>
    </w:p>
    <w:p w14:paraId="3B566203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(4) </w:t>
      </w:r>
      <w:r w:rsidR="00F266EB">
        <w:rPr>
          <w:rFonts w:hint="eastAsia"/>
          <w:sz w:val="23"/>
          <w:szCs w:val="23"/>
        </w:rPr>
        <w:t>オープンデータの推進に関すること</w:t>
      </w:r>
    </w:p>
    <w:p w14:paraId="7BFADDC9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(5)</w:t>
      </w:r>
      <w:r>
        <w:rPr>
          <w:rFonts w:hint="eastAsia"/>
          <w:sz w:val="23"/>
          <w:szCs w:val="23"/>
        </w:rPr>
        <w:t>技術者等専門的人材とのネットワークの構築に関すること</w:t>
      </w:r>
      <w:r>
        <w:rPr>
          <w:sz w:val="23"/>
          <w:szCs w:val="23"/>
        </w:rPr>
        <w:t xml:space="preserve"> </w:t>
      </w:r>
    </w:p>
    <w:p w14:paraId="621B59E9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(6) </w:t>
      </w:r>
      <w:r>
        <w:rPr>
          <w:rFonts w:hint="eastAsia"/>
          <w:sz w:val="23"/>
          <w:szCs w:val="23"/>
        </w:rPr>
        <w:t>その他前条の目的を達成するために必要なこと</w:t>
      </w:r>
      <w:r>
        <w:rPr>
          <w:sz w:val="23"/>
          <w:szCs w:val="23"/>
        </w:rPr>
        <w:t xml:space="preserve"> </w:t>
      </w:r>
    </w:p>
    <w:p w14:paraId="4E551D14" w14:textId="77777777" w:rsidR="00032CEB" w:rsidRDefault="00032CEB" w:rsidP="00032CEB">
      <w:pPr>
        <w:pStyle w:val="Default"/>
        <w:rPr>
          <w:sz w:val="23"/>
          <w:szCs w:val="23"/>
        </w:rPr>
      </w:pPr>
    </w:p>
    <w:p w14:paraId="32497583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（連携推進会議）</w:t>
      </w:r>
      <w:r>
        <w:rPr>
          <w:sz w:val="23"/>
          <w:szCs w:val="23"/>
        </w:rPr>
        <w:t xml:space="preserve"> </w:t>
      </w:r>
    </w:p>
    <w:p w14:paraId="5906414D" w14:textId="77777777" w:rsidR="00130BDB" w:rsidRDefault="00130BDB" w:rsidP="00130BD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第３条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前条の連携事項を円滑に推進するため、甲が設置するフェローシップ支援ネットワーク（以下「アドバイザリーボード」という）の協力を得ることができる。</w:t>
      </w:r>
    </w:p>
    <w:p w14:paraId="1CB762A5" w14:textId="77777777" w:rsidR="00032CEB" w:rsidRDefault="00032CEB" w:rsidP="00032CEB">
      <w:pPr>
        <w:pStyle w:val="Default"/>
        <w:rPr>
          <w:sz w:val="23"/>
          <w:szCs w:val="23"/>
        </w:rPr>
      </w:pPr>
    </w:p>
    <w:p w14:paraId="42502850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（期間）</w:t>
      </w:r>
      <w:r>
        <w:rPr>
          <w:sz w:val="23"/>
          <w:szCs w:val="23"/>
        </w:rPr>
        <w:t xml:space="preserve"> </w:t>
      </w:r>
    </w:p>
    <w:p w14:paraId="18274CC6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第４条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本協定の有効期間は、締結日から平成○○年3月</w:t>
      </w:r>
      <w:r>
        <w:rPr>
          <w:sz w:val="23"/>
          <w:szCs w:val="23"/>
        </w:rPr>
        <w:t>31</w:t>
      </w:r>
      <w:r>
        <w:rPr>
          <w:rFonts w:hint="eastAsia"/>
          <w:sz w:val="23"/>
          <w:szCs w:val="23"/>
        </w:rPr>
        <w:t>日までとする。ただし、本協定による有効期間満了の日の</w:t>
      </w:r>
      <w:r>
        <w:rPr>
          <w:sz w:val="23"/>
          <w:szCs w:val="23"/>
        </w:rPr>
        <w:t>30</w:t>
      </w:r>
      <w:r>
        <w:rPr>
          <w:rFonts w:hint="eastAsia"/>
          <w:sz w:val="23"/>
          <w:szCs w:val="23"/>
        </w:rPr>
        <w:t>日前までに、甲及び乙のいずれからも更新しない旨の申し出がない場合には、同一条件により1年間更新するものとし、その後も同様とする。</w:t>
      </w:r>
      <w:r>
        <w:rPr>
          <w:sz w:val="23"/>
          <w:szCs w:val="23"/>
        </w:rPr>
        <w:t xml:space="preserve"> </w:t>
      </w:r>
    </w:p>
    <w:p w14:paraId="36B8F4E3" w14:textId="77777777" w:rsidR="00032CEB" w:rsidRDefault="00032CEB" w:rsidP="00032CEB">
      <w:pPr>
        <w:pStyle w:val="Default"/>
        <w:rPr>
          <w:sz w:val="23"/>
          <w:szCs w:val="23"/>
        </w:rPr>
      </w:pPr>
    </w:p>
    <w:p w14:paraId="709781B4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（その他）</w:t>
      </w:r>
      <w:r>
        <w:rPr>
          <w:sz w:val="23"/>
          <w:szCs w:val="23"/>
        </w:rPr>
        <w:t xml:space="preserve"> </w:t>
      </w:r>
    </w:p>
    <w:p w14:paraId="7F57BD0A" w14:textId="77777777" w:rsidR="00032CEB" w:rsidRDefault="00032CEB" w:rsidP="00032CEB">
      <w:pPr>
        <w:pStyle w:val="Default"/>
        <w:rPr>
          <w:sz w:val="23"/>
          <w:szCs w:val="23"/>
        </w:rPr>
      </w:pPr>
      <w:r>
        <w:rPr>
          <w:rFonts w:hint="eastAsia"/>
          <w:sz w:val="23"/>
          <w:szCs w:val="23"/>
        </w:rPr>
        <w:t>第５条</w:t>
      </w:r>
      <w:r>
        <w:rPr>
          <w:sz w:val="23"/>
          <w:szCs w:val="23"/>
        </w:rPr>
        <w:t xml:space="preserve"> </w:t>
      </w:r>
      <w:r>
        <w:rPr>
          <w:rFonts w:hint="eastAsia"/>
          <w:sz w:val="23"/>
          <w:szCs w:val="23"/>
        </w:rPr>
        <w:t>この協定に定めるもののほか、個別の連携事業に係る事項その他必要な事項は､甲及び乙が別途協議して定めるものとする。</w:t>
      </w:r>
      <w:r>
        <w:rPr>
          <w:sz w:val="23"/>
          <w:szCs w:val="23"/>
        </w:rPr>
        <w:t xml:space="preserve"> </w:t>
      </w:r>
    </w:p>
    <w:p w14:paraId="63FC2324" w14:textId="77777777" w:rsidR="00032CEB" w:rsidRDefault="00032CEB" w:rsidP="00F266EB">
      <w:pPr>
        <w:widowControl/>
        <w:ind w:firstLineChars="100" w:firstLine="230"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この協定の締結を証するため､本書２通を作成し、甲乙それぞれ署名の上、各自その１通を保有する。</w:t>
      </w:r>
      <w:r>
        <w:rPr>
          <w:sz w:val="23"/>
          <w:szCs w:val="23"/>
        </w:rPr>
        <w:t xml:space="preserve"> </w:t>
      </w:r>
    </w:p>
    <w:p w14:paraId="5ADCF551" w14:textId="77777777" w:rsidR="00032CEB" w:rsidRDefault="00032CEB" w:rsidP="00032CEB">
      <w:pPr>
        <w:widowControl/>
        <w:jc w:val="left"/>
        <w:rPr>
          <w:sz w:val="23"/>
          <w:szCs w:val="23"/>
        </w:rPr>
      </w:pPr>
    </w:p>
    <w:p w14:paraId="69BC0B13" w14:textId="77777777" w:rsidR="00032CEB" w:rsidRDefault="000163AC" w:rsidP="00032CEB">
      <w:pPr>
        <w:widowControl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甲</w:t>
      </w:r>
    </w:p>
    <w:p w14:paraId="6E01D242" w14:textId="77777777" w:rsidR="000163AC" w:rsidRDefault="000163AC" w:rsidP="00032CEB">
      <w:pPr>
        <w:widowControl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東京都渋谷区本町２－２４－</w:t>
      </w:r>
    </w:p>
    <w:p w14:paraId="56EC1F91" w14:textId="77777777" w:rsidR="000163AC" w:rsidRDefault="000163AC" w:rsidP="00032CEB">
      <w:pPr>
        <w:widowControl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一般社団法人　コード・フォー・ジャパン</w:t>
      </w:r>
    </w:p>
    <w:p w14:paraId="3B83E59A" w14:textId="77777777" w:rsidR="000163AC" w:rsidRDefault="000163AC" w:rsidP="00032CEB">
      <w:pPr>
        <w:widowControl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代表理事　　関　治之</w:t>
      </w:r>
    </w:p>
    <w:p w14:paraId="4E0C1C50" w14:textId="77777777" w:rsidR="000163AC" w:rsidRDefault="000163AC" w:rsidP="00032CEB">
      <w:pPr>
        <w:widowControl/>
        <w:jc w:val="left"/>
        <w:rPr>
          <w:sz w:val="23"/>
          <w:szCs w:val="23"/>
        </w:rPr>
      </w:pPr>
    </w:p>
    <w:p w14:paraId="41A6FAF6" w14:textId="77777777" w:rsidR="000163AC" w:rsidRDefault="000163AC" w:rsidP="00032CEB">
      <w:pPr>
        <w:widowControl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乙</w:t>
      </w:r>
    </w:p>
    <w:p w14:paraId="3DF6774C" w14:textId="77777777" w:rsidR="000163AC" w:rsidRPr="000163AC" w:rsidRDefault="000163AC" w:rsidP="00032CEB">
      <w:pPr>
        <w:widowControl/>
        <w:jc w:val="left"/>
        <w:rPr>
          <w:sz w:val="23"/>
          <w:szCs w:val="23"/>
        </w:rPr>
      </w:pPr>
      <w:r>
        <w:rPr>
          <w:rFonts w:hint="eastAsia"/>
          <w:sz w:val="23"/>
          <w:szCs w:val="23"/>
        </w:rPr>
        <w:t>住所</w:t>
      </w:r>
    </w:p>
    <w:p w14:paraId="334B86D6" w14:textId="77777777" w:rsidR="000163AC" w:rsidRDefault="000163AC" w:rsidP="00032CEB">
      <w:pPr>
        <w:widowControl/>
        <w:jc w:val="left"/>
        <w:rPr>
          <w:rFonts w:asciiTheme="minorEastAsia" w:hAnsiTheme="minorEastAsia" w:cs="MS-Mincho"/>
          <w:kern w:val="0"/>
          <w:sz w:val="24"/>
          <w:szCs w:val="24"/>
        </w:rPr>
      </w:pPr>
      <w:r>
        <w:rPr>
          <w:rFonts w:asciiTheme="minorEastAsia" w:hAnsiTheme="minorEastAsia" w:cs="MS-Mincho" w:hint="eastAsia"/>
          <w:kern w:val="0"/>
          <w:sz w:val="24"/>
          <w:szCs w:val="24"/>
        </w:rPr>
        <w:t>法人名（担当部局の代表者でも可）</w:t>
      </w:r>
    </w:p>
    <w:p w14:paraId="73808C9E" w14:textId="18DD5FDF" w:rsidR="00032CEB" w:rsidRDefault="006505F4" w:rsidP="00032CEB">
      <w:pPr>
        <w:widowControl/>
        <w:jc w:val="left"/>
        <w:rPr>
          <w:rFonts w:asciiTheme="minorEastAsia" w:hAnsiTheme="minorEastAsia" w:cs="MS-Mincho"/>
          <w:kern w:val="0"/>
          <w:sz w:val="24"/>
          <w:szCs w:val="24"/>
        </w:rPr>
      </w:pPr>
      <w:r>
        <w:rPr>
          <w:rFonts w:asciiTheme="minorEastAsia" w:hAnsiTheme="minorEastAsia" w:cs="MS-Mincho" w:hint="eastAsia"/>
          <w:kern w:val="0"/>
          <w:sz w:val="24"/>
          <w:szCs w:val="24"/>
        </w:rPr>
        <w:t>職名　氏名</w:t>
      </w:r>
    </w:p>
    <w:sectPr w:rsidR="00032CEB" w:rsidSect="0011505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5F80A" w14:textId="77777777" w:rsidR="00E121E0" w:rsidRDefault="00E121E0" w:rsidP="00E121E0">
      <w:r>
        <w:separator/>
      </w:r>
    </w:p>
  </w:endnote>
  <w:endnote w:type="continuationSeparator" w:id="0">
    <w:p w14:paraId="47997EF7" w14:textId="77777777" w:rsidR="00E121E0" w:rsidRDefault="00E121E0" w:rsidP="00E12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@..血.">
    <w:altName w:val="ＭＳ 明朝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S-Mincho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B4840E" w14:textId="77777777" w:rsidR="00E121E0" w:rsidRDefault="00E121E0" w:rsidP="00E121E0">
      <w:r>
        <w:separator/>
      </w:r>
    </w:p>
  </w:footnote>
  <w:footnote w:type="continuationSeparator" w:id="0">
    <w:p w14:paraId="49F0ACD2" w14:textId="77777777" w:rsidR="00E121E0" w:rsidRDefault="00E121E0" w:rsidP="00E121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dirty"/>
  <w:doNotTrackMoves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91"/>
    <w:rsid w:val="000163AC"/>
    <w:rsid w:val="00032CEB"/>
    <w:rsid w:val="00115059"/>
    <w:rsid w:val="00130BDB"/>
    <w:rsid w:val="001E1A87"/>
    <w:rsid w:val="00332480"/>
    <w:rsid w:val="00393983"/>
    <w:rsid w:val="00430C22"/>
    <w:rsid w:val="00453BB3"/>
    <w:rsid w:val="006505F4"/>
    <w:rsid w:val="0073518C"/>
    <w:rsid w:val="008578AF"/>
    <w:rsid w:val="0095673C"/>
    <w:rsid w:val="00966CB6"/>
    <w:rsid w:val="00AD6326"/>
    <w:rsid w:val="00B96DEA"/>
    <w:rsid w:val="00BD5E9A"/>
    <w:rsid w:val="00D77091"/>
    <w:rsid w:val="00E121E0"/>
    <w:rsid w:val="00EC0B1F"/>
    <w:rsid w:val="00F266EB"/>
    <w:rsid w:val="00F7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4D2E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2CEB"/>
    <w:pPr>
      <w:widowControl w:val="0"/>
      <w:autoSpaceDE w:val="0"/>
      <w:autoSpaceDN w:val="0"/>
      <w:adjustRightInd w:val="0"/>
    </w:pPr>
    <w:rPr>
      <w:rFonts w:ascii="ＭＳ@..血." w:eastAsia="ＭＳ@..血." w:cs="ＭＳ@..血."/>
      <w:color w:val="000000"/>
      <w:kern w:val="0"/>
      <w:sz w:val="24"/>
      <w:szCs w:val="24"/>
    </w:rPr>
  </w:style>
  <w:style w:type="paragraph" w:customStyle="1" w:styleId="a3">
    <w:name w:val="一太郎"/>
    <w:rsid w:val="00453BB3"/>
    <w:pPr>
      <w:widowControl w:val="0"/>
      <w:wordWrap w:val="0"/>
      <w:autoSpaceDE w:val="0"/>
      <w:autoSpaceDN w:val="0"/>
      <w:adjustRightInd w:val="0"/>
      <w:spacing w:line="391" w:lineRule="exact"/>
      <w:jc w:val="both"/>
    </w:pPr>
    <w:rPr>
      <w:rFonts w:ascii="Times New Roman" w:eastAsia="ＭＳ 明朝" w:hAnsi="Times New Roman" w:cs="ＭＳ 明朝"/>
      <w:spacing w:val="-1"/>
      <w:kern w:val="0"/>
      <w:sz w:val="22"/>
    </w:rPr>
  </w:style>
  <w:style w:type="paragraph" w:styleId="a4">
    <w:name w:val="header"/>
    <w:basedOn w:val="a"/>
    <w:link w:val="a5"/>
    <w:uiPriority w:val="99"/>
    <w:semiHidden/>
    <w:unhideWhenUsed/>
    <w:rsid w:val="00E121E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E121E0"/>
  </w:style>
  <w:style w:type="paragraph" w:styleId="a6">
    <w:name w:val="footer"/>
    <w:basedOn w:val="a"/>
    <w:link w:val="a7"/>
    <w:uiPriority w:val="99"/>
    <w:semiHidden/>
    <w:unhideWhenUsed/>
    <w:rsid w:val="00E121E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E121E0"/>
  </w:style>
  <w:style w:type="paragraph" w:styleId="a8">
    <w:name w:val="Balloon Text"/>
    <w:basedOn w:val="a"/>
    <w:link w:val="a9"/>
    <w:uiPriority w:val="99"/>
    <w:semiHidden/>
    <w:unhideWhenUsed/>
    <w:rsid w:val="00AD6326"/>
    <w:rPr>
      <w:rFonts w:ascii="ヒラギノ角ゴ ProN W3" w:eastAsia="ヒラギノ角ゴ ProN W3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D6326"/>
    <w:rPr>
      <w:rFonts w:ascii="ヒラギノ角ゴ ProN W3" w:eastAsia="ヒラギノ角ゴ ProN W3"/>
      <w:sz w:val="18"/>
      <w:szCs w:val="18"/>
    </w:rPr>
  </w:style>
  <w:style w:type="paragraph" w:styleId="aa">
    <w:name w:val="Revision"/>
    <w:hidden/>
    <w:uiPriority w:val="99"/>
    <w:semiHidden/>
    <w:rsid w:val="007351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0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32CEB"/>
    <w:pPr>
      <w:widowControl w:val="0"/>
      <w:autoSpaceDE w:val="0"/>
      <w:autoSpaceDN w:val="0"/>
      <w:adjustRightInd w:val="0"/>
    </w:pPr>
    <w:rPr>
      <w:rFonts w:ascii="ＭＳ@..血." w:eastAsia="ＭＳ@..血." w:cs="ＭＳ@..血."/>
      <w:color w:val="000000"/>
      <w:kern w:val="0"/>
      <w:sz w:val="24"/>
      <w:szCs w:val="24"/>
    </w:rPr>
  </w:style>
  <w:style w:type="paragraph" w:customStyle="1" w:styleId="a3">
    <w:name w:val="一太郎"/>
    <w:rsid w:val="00453BB3"/>
    <w:pPr>
      <w:widowControl w:val="0"/>
      <w:wordWrap w:val="0"/>
      <w:autoSpaceDE w:val="0"/>
      <w:autoSpaceDN w:val="0"/>
      <w:adjustRightInd w:val="0"/>
      <w:spacing w:line="391" w:lineRule="exact"/>
      <w:jc w:val="both"/>
    </w:pPr>
    <w:rPr>
      <w:rFonts w:ascii="Times New Roman" w:eastAsia="ＭＳ 明朝" w:hAnsi="Times New Roman" w:cs="ＭＳ 明朝"/>
      <w:spacing w:val="-1"/>
      <w:kern w:val="0"/>
      <w:sz w:val="22"/>
    </w:rPr>
  </w:style>
  <w:style w:type="paragraph" w:styleId="a4">
    <w:name w:val="header"/>
    <w:basedOn w:val="a"/>
    <w:link w:val="a5"/>
    <w:uiPriority w:val="99"/>
    <w:semiHidden/>
    <w:unhideWhenUsed/>
    <w:rsid w:val="00E121E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E121E0"/>
  </w:style>
  <w:style w:type="paragraph" w:styleId="a6">
    <w:name w:val="footer"/>
    <w:basedOn w:val="a"/>
    <w:link w:val="a7"/>
    <w:uiPriority w:val="99"/>
    <w:semiHidden/>
    <w:unhideWhenUsed/>
    <w:rsid w:val="00E121E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E121E0"/>
  </w:style>
  <w:style w:type="paragraph" w:styleId="a8">
    <w:name w:val="Balloon Text"/>
    <w:basedOn w:val="a"/>
    <w:link w:val="a9"/>
    <w:uiPriority w:val="99"/>
    <w:semiHidden/>
    <w:unhideWhenUsed/>
    <w:rsid w:val="00AD6326"/>
    <w:rPr>
      <w:rFonts w:ascii="ヒラギノ角ゴ ProN W3" w:eastAsia="ヒラギノ角ゴ ProN W3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AD6326"/>
    <w:rPr>
      <w:rFonts w:ascii="ヒラギノ角ゴ ProN W3" w:eastAsia="ヒラギノ角ゴ ProN W3"/>
      <w:sz w:val="18"/>
      <w:szCs w:val="18"/>
    </w:rPr>
  </w:style>
  <w:style w:type="paragraph" w:styleId="aa">
    <w:name w:val="Revision"/>
    <w:hidden/>
    <w:uiPriority w:val="99"/>
    <w:semiHidden/>
    <w:rsid w:val="0073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119</Words>
  <Characters>684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shirakawanby</dc:creator>
  <cp:lastModifiedBy>Haruyuki Seki</cp:lastModifiedBy>
  <cp:revision>9</cp:revision>
  <dcterms:created xsi:type="dcterms:W3CDTF">2015-02-05T09:02:00Z</dcterms:created>
  <dcterms:modified xsi:type="dcterms:W3CDTF">2015-02-05T09:07:00Z</dcterms:modified>
</cp:coreProperties>
</file>