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RESIDENTIAL LEASE AGREEMENT</w:t>
      </w:r>
    </w:p>
    <w:p>
      <w:r>
        <w:t xml:space="preserve">This Lease is entered into between [LANDLORD NAME] (the “Landlord”) and </w:t>
      </w:r>
      <w:r>
        <w:rPr>
          <w:b/>
          <w:bCs/>
        </w:rPr>
        <w:t xml:space="preserve">{{tenant_name}}</w:t>
      </w:r>
      <w:r>
        <w:t xml:space="preserve">, the Tenant, of [address].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Premises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Landlord lets to the Tenant the property situated at {{property_address}} (the “Premises”).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Term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lease starts on {{start_date}} and ends on ____________.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Rent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Tenant shall pay a monthly rent of {{monthly_rent}}, payable in advance on the first day of each month.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Late payments attract interest at [INTEREST RATE] per annum.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A security deposit of {{deposit_amount}} is payable on signature.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Premises shall be used only as a private residence.</w:t>
      </w:r>
    </w:p>
    <w:p>
      <w:r>
        <w:rPr>
          <w:i/>
          <w:iCs/>
        </w:rPr>
        <w:t xml:space="preserve">The Tenant shall not:</w:t>
      </w:r>
    </w:p>
    <w:p>
      <w:pPr>
        <w:pStyle w:val="ListParagraph"/>
        <w:numPr>
          <w:ilvl w:val="0"/>
          <w:numId w:val="3"/>
        </w:numPr>
      </w:pPr>
      <w:r>
        <w:t xml:space="preserve">sublet the Premises without written consent;</w:t>
      </w:r>
    </w:p>
    <w:p>
      <w:pPr>
        <w:pStyle w:val="ListParagraph"/>
        <w:numPr>
          <w:ilvl w:val="0"/>
          <w:numId w:val="3"/>
        </w:numPr>
      </w:pPr>
      <w:r>
        <w:t xml:space="preserve">keep animals without written consent.</w:t>
      </w:r>
    </w:p>
    <w:p>
      <w:pPr>
        <w:pStyle w:val="Heading2"/>
      </w:pPr>
      <w:r>
        <w:t xml:space="preserve">Schedule of 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Monthly rent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{{monthly_rent}}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Deposit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{{deposit_amount}}</w:t>
            </w:r>
          </w:p>
        </w:tc>
      </w:tr>
    </w:tbl>
    <w:p>
      <w:pPr>
        <w:spacing w:before="240"/>
      </w:pPr>
      <w:r>
        <w:t xml:space="preserve">Signed by the Landlord: ________________    Signed by {{tenant_name}}: 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SYNTHETIC TEST FIXTURE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Residential Lease Agreement — Ref: [REFERENCE NUMBER]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1008" w:hanging="576"/>
      </w:pPr>
    </w:lvl>
    <w:lvl w:ilvl="2" w15:tentative="1">
      <w:start w:val="1"/>
      <w:numFmt w:val="decimal"/>
      <w:lvlText w:val="%1.%2.%3."/>
      <w:lvlJc w:val="left"/>
      <w:pPr>
        <w:ind w:left="1728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Georgia" w:cs="Georgia" w:eastAsia="Georgia" w:hAnsi="Georgia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Lumetryx synthetic fixture</dc:creator>
  <cp:lastModifiedBy>Un-named</cp:lastModifiedBy>
  <cp:revision>1</cp:revision>
  <dcterms:created xsi:type="dcterms:W3CDTF">2026-09-23T13:00:49.225Z</dcterms:created>
  <dcterms:modified xsi:type="dcterms:W3CDTF">2026-09-23T13:00:49.225Z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