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f9hggn8iou6" w:id="0"/>
      <w:bookmarkEnd w:id="0"/>
      <w:r w:rsidDel="00000000" w:rsidR="00000000" w:rsidRPr="00000000">
        <w:rPr>
          <w:rtl w:val="0"/>
        </w:rPr>
        <w:t xml:space="preserve">AI Recruitment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system ranks job candidates.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c2yc5gineaa" w:id="1"/>
      <w:bookmarkEnd w:id="1"/>
      <w:r w:rsidDel="00000000" w:rsidR="00000000" w:rsidRPr="00000000">
        <w:rPr>
          <w:rtl w:val="0"/>
        </w:rPr>
        <w:t xml:space="preserve">Human Oversight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HR staff review recommendations before final decisions.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vjv363vgd2mv" w:id="2"/>
      <w:bookmarkEnd w:id="2"/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system processes personal data.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