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80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APPQUI</w:t>
      </w: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Juan Gabriel Mogollón Martínez</w:t>
      </w: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Víctor </w:t>
      </w:r>
      <w:r w:rsidR="00820656">
        <w:rPr>
          <w:rFonts w:cs="Arial"/>
          <w:sz w:val="24"/>
          <w:szCs w:val="24"/>
        </w:rPr>
        <w:t xml:space="preserve">Alfonso </w:t>
      </w:r>
      <w:r>
        <w:rPr>
          <w:rFonts w:cs="Arial"/>
          <w:sz w:val="24"/>
          <w:szCs w:val="24"/>
        </w:rPr>
        <w:t>Prada Pérez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Byron Vicente Borda </w:t>
      </w:r>
      <w:proofErr w:type="spellStart"/>
      <w:r>
        <w:rPr>
          <w:rFonts w:cs="Arial"/>
          <w:sz w:val="24"/>
          <w:szCs w:val="24"/>
        </w:rPr>
        <w:t>Tellez</w:t>
      </w:r>
      <w:proofErr w:type="spellEnd"/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Girardot, Cundinamarca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Colombia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Agosto 2017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557CE" w:rsidP="008557CE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AGRADECIMIENTOS</w:t>
      </w:r>
    </w:p>
    <w:p w:rsidR="00F37014" w:rsidRDefault="00F37014" w:rsidP="008557CE">
      <w:pPr>
        <w:spacing w:after="0" w:line="360" w:lineRule="auto"/>
        <w:jc w:val="center"/>
        <w:rPr>
          <w:rFonts w:cs="Arial"/>
          <w:sz w:val="24"/>
          <w:szCs w:val="24"/>
        </w:rPr>
      </w:pPr>
    </w:p>
    <w:p w:rsidR="00F37014" w:rsidRDefault="00F37014" w:rsidP="008557CE">
      <w:pPr>
        <w:spacing w:after="0" w:line="360" w:lineRule="auto"/>
        <w:jc w:val="center"/>
        <w:rPr>
          <w:rFonts w:cs="Arial"/>
          <w:sz w:val="24"/>
          <w:szCs w:val="24"/>
        </w:rPr>
      </w:pPr>
    </w:p>
    <w:p w:rsidR="005B2B7F" w:rsidRDefault="00F37014" w:rsidP="00F37014">
      <w:p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Blablabalblblablablabla</w:t>
      </w:r>
      <w:proofErr w:type="spellEnd"/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A6600A" w:rsidP="00A6600A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INTRODUCCIÓN</w:t>
      </w:r>
    </w:p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6777A6" w:rsidRDefault="006777A6" w:rsidP="006F4374">
      <w:pPr>
        <w:pStyle w:val="Ttulo1"/>
        <w:rPr>
          <w:rFonts w:eastAsiaTheme="minorHAnsi" w:cs="Arial"/>
          <w:b/>
          <w:color w:val="auto"/>
          <w:szCs w:val="24"/>
        </w:rPr>
      </w:pPr>
    </w:p>
    <w:p w:rsidR="00B31EA5" w:rsidRDefault="00D903C8" w:rsidP="00B31EA5">
      <w:pPr>
        <w:pStyle w:val="Ttulo1"/>
      </w:pPr>
      <w:r>
        <w:t xml:space="preserve">El </w:t>
      </w:r>
      <w:r w:rsidR="00EF587F">
        <w:t>e</w:t>
      </w:r>
      <w:r>
        <w:t>ntorno tecnológico actual es una clara muestra del avance evolutivo que ha sufrido la humanidad</w:t>
      </w:r>
      <w:r w:rsidR="00794E9B">
        <w:t xml:space="preserve"> en el pasar de los años, </w:t>
      </w:r>
      <w:r w:rsidR="008F1400">
        <w:t>este avance se ha</w:t>
      </w:r>
      <w:r w:rsidR="00EF587F">
        <w:t xml:space="preserve"> impuesto </w:t>
      </w:r>
      <w:r w:rsidR="00F245E4">
        <w:t xml:space="preserve">gracias a </w:t>
      </w:r>
      <w:r w:rsidR="00EF587F">
        <w:t xml:space="preserve">circunstancias históricas </w:t>
      </w:r>
      <w:r w:rsidR="00F245E4">
        <w:t xml:space="preserve">que permitieron </w:t>
      </w:r>
      <w:r w:rsidR="00EF587F">
        <w:t xml:space="preserve">a las civilizaciones tener un crecimiento exponencial, no solo a niveles políticos y religiosos, </w:t>
      </w:r>
      <w:r w:rsidR="00FD3358">
        <w:t xml:space="preserve">también a un nivel tecnológico que nos permitió cambiar nuestra forma de pensar, pero sobre todo nuestra forma de racionar y reaccionar ante circunstancias que </w:t>
      </w:r>
      <w:r w:rsidR="00A35267">
        <w:t>afectaban el día a día</w:t>
      </w:r>
      <w:r w:rsidR="008A1A3B">
        <w:t xml:space="preserve"> de nuestras poblaciones</w:t>
      </w:r>
      <w:r w:rsidR="008A1A3B" w:rsidRPr="008A1A3B">
        <w:t>;</w:t>
      </w:r>
      <w:r w:rsidR="008A1A3B">
        <w:t xml:space="preserve"> Circunstancias como la Revolución Industr</w:t>
      </w:r>
      <w:r w:rsidR="00C9397E">
        <w:t>ial, las guerras mundiales y el desarrollo de los primeros equipos de cómputo que a su vez dieron paso a grandes invenciones tales como los dispositivos móviles</w:t>
      </w:r>
      <w:r w:rsidR="00BB1965">
        <w:t xml:space="preserve"> </w:t>
      </w:r>
      <w:r w:rsidR="00B31EA5">
        <w:t>que facilitan muchas actividades cotidianas.</w:t>
      </w:r>
    </w:p>
    <w:p w:rsidR="005435B5" w:rsidRPr="005435B5" w:rsidRDefault="005435B5" w:rsidP="005435B5">
      <w:pPr>
        <w:pStyle w:val="Ttulo1"/>
      </w:pPr>
      <w:r>
        <w:t xml:space="preserve">Los dispositivos móviles </w:t>
      </w:r>
      <w:r w:rsidR="00320072">
        <w:t>han obtenido</w:t>
      </w:r>
      <w:r>
        <w:t xml:space="preserve"> un papel importante en la historia actual, a</w:t>
      </w:r>
      <w:r w:rsidR="00CC0998">
        <w:t xml:space="preserve">hora, bien llamados Smart </w:t>
      </w:r>
      <w:proofErr w:type="spellStart"/>
      <w:r w:rsidR="00CC0998">
        <w:t>Phones</w:t>
      </w:r>
      <w:proofErr w:type="spellEnd"/>
      <w:r w:rsidR="00CC0998">
        <w:t xml:space="preserve">; Los Smart </w:t>
      </w:r>
      <w:proofErr w:type="spellStart"/>
      <w:r w:rsidR="00CC0998">
        <w:t>Phones</w:t>
      </w:r>
      <w:proofErr w:type="spellEnd"/>
      <w:r w:rsidR="00CC0998">
        <w:t xml:space="preserve"> han tenido una trascendencia importante en nuestras vidas, se han convertido </w:t>
      </w:r>
      <w:r w:rsidR="00EE0891">
        <w:t>en una extens</w:t>
      </w:r>
      <w:r w:rsidR="00CC0998">
        <w:t>ión de estás</w:t>
      </w:r>
      <w:r w:rsidR="00D93C52">
        <w:t xml:space="preserve">, de tal modo que </w:t>
      </w:r>
      <w:r w:rsidR="00CC0998">
        <w:t xml:space="preserve">son </w:t>
      </w:r>
      <w:r w:rsidR="002729B1">
        <w:t xml:space="preserve">la base fundamental en muchas áreas de trabajo e investigación, </w:t>
      </w:r>
      <w:r w:rsidR="00AF52B2">
        <w:t xml:space="preserve">por ello hubo </w:t>
      </w:r>
      <w:r w:rsidR="002729B1">
        <w:t>un apogeo en cuanto aplicaciones móviles</w:t>
      </w:r>
      <w:r w:rsidR="00CB0665">
        <w:t xml:space="preserve"> ó Apps</w:t>
      </w:r>
      <w:r w:rsidR="002729B1">
        <w:t xml:space="preserve"> se refiere</w:t>
      </w:r>
      <w:r w:rsidR="00AF52B2">
        <w:t xml:space="preserve"> a través de los últimos años</w:t>
      </w:r>
      <w:r w:rsidR="002729B1">
        <w:t>, las cuales brindan ventajas exorbitantes para el ambiente educativo de la juventud y para el ambiente laboral de las empresas alrededor del mundo</w:t>
      </w:r>
      <w:r w:rsidR="00EE0891">
        <w:t xml:space="preserve">. </w:t>
      </w:r>
      <w:r w:rsidR="001C6651">
        <w:t xml:space="preserve">Las aplicaciones móviles pueden aportar de gran manera a campos dedicados en el crecimiento de un país, con el propósito de mitigar procesos innecesarios y crear nuevos que permitan </w:t>
      </w:r>
      <w:r w:rsidR="003B7F44">
        <w:t xml:space="preserve">obtener resultados con </w:t>
      </w:r>
      <w:r w:rsidR="00AF52B2">
        <w:t xml:space="preserve">la </w:t>
      </w:r>
      <w:r w:rsidR="003B7F44">
        <w:t xml:space="preserve">máxima calidad </w:t>
      </w:r>
      <w:r w:rsidR="00AF52B2">
        <w:t xml:space="preserve">posible </w:t>
      </w:r>
      <w:r w:rsidR="003B7F44">
        <w:t>para el beneficio de una comunidad.</w:t>
      </w:r>
    </w:p>
    <w:p w:rsidR="00A6600A" w:rsidRDefault="00AF52B2" w:rsidP="006F4374">
      <w:pPr>
        <w:pStyle w:val="Ttulo1"/>
      </w:pPr>
      <w:r>
        <w:t>Ahora bien, l</w:t>
      </w:r>
      <w:r w:rsidR="00E24F81">
        <w:t>a presente aplicación se refiere a los temas de innovación en el sector turístico y comercial</w:t>
      </w:r>
      <w:r w:rsidR="00D65F76">
        <w:t xml:space="preserve">. Esta aplicación </w:t>
      </w:r>
      <w:r w:rsidR="0082779F">
        <w:t>brindará</w:t>
      </w:r>
      <w:r w:rsidR="00D65F76">
        <w:t xml:space="preserve"> </w:t>
      </w:r>
      <w:r w:rsidR="0082779F">
        <w:t>posicionamiento</w:t>
      </w:r>
      <w:r w:rsidR="008E4954">
        <w:t xml:space="preserve"> a los establecimientos del paí</w:t>
      </w:r>
      <w:r w:rsidR="005E3E25">
        <w:t>s que no cuentan con una ayuda que permita que</w:t>
      </w:r>
      <w:r w:rsidR="008E4954">
        <w:t xml:space="preserve"> </w:t>
      </w:r>
      <w:r w:rsidR="008F2AFD">
        <w:t>estos</w:t>
      </w:r>
      <w:r w:rsidR="008E4954">
        <w:t xml:space="preserve"> se conozca</w:t>
      </w:r>
      <w:r w:rsidR="008F2AFD">
        <w:t>n</w:t>
      </w:r>
      <w:r w:rsidR="008E4954">
        <w:t xml:space="preserve"> al público</w:t>
      </w:r>
      <w:r w:rsidR="001D7D21">
        <w:t xml:space="preserve"> foráneo </w:t>
      </w:r>
      <w:r w:rsidR="0063478D">
        <w:t xml:space="preserve">de forma innovadora </w:t>
      </w:r>
      <w:r w:rsidR="00C2611F">
        <w:t xml:space="preserve">y centralizada para un crecimiento </w:t>
      </w:r>
      <w:r w:rsidR="000E2AE8">
        <w:t>comercial</w:t>
      </w:r>
      <w:r w:rsidR="00C2611F">
        <w:t>.</w:t>
      </w:r>
    </w:p>
    <w:p w:rsidR="00D60FBF" w:rsidRPr="007F2D18" w:rsidRDefault="0074626A" w:rsidP="0077057B">
      <w:pPr>
        <w:pStyle w:val="Ttulo1"/>
      </w:pPr>
      <w:r>
        <w:t xml:space="preserve">La característica principal de la aplicación </w:t>
      </w:r>
      <w:r w:rsidR="00C9397E">
        <w:t>móvil</w:t>
      </w:r>
      <w:r>
        <w:t xml:space="preserve"> Appqui</w:t>
      </w:r>
      <w:r w:rsidR="0005281A">
        <w:t xml:space="preserve"> es el “Plan Trifásico”, la cual permite a las personas foráneas del país </w:t>
      </w:r>
      <w:r w:rsidR="00A56691">
        <w:t xml:space="preserve">realizar planes familiares de acuerdo a un presupuesto asignado, en las categorías </w:t>
      </w:r>
      <w:r w:rsidR="007F2D18">
        <w:t>siguientes: Turismo, Gastronomía y Recreación Familiar</w:t>
      </w:r>
      <w:r w:rsidR="007F2D18" w:rsidRPr="007F2D18">
        <w:t>;</w:t>
      </w:r>
      <w:r w:rsidR="007F2D18">
        <w:t xml:space="preserve"> También cuenta con estadísticas, búsquedas</w:t>
      </w:r>
      <w:r w:rsidR="00043DCF">
        <w:t xml:space="preserve"> detalladas, posicionamiento geográfico y más.</w:t>
      </w:r>
      <w:r w:rsidR="007F2D18">
        <w:t xml:space="preserve"> </w:t>
      </w:r>
    </w:p>
    <w:p w:rsidR="00DB7972" w:rsidRDefault="00DB7972" w:rsidP="00594E97">
      <w:pPr>
        <w:rPr>
          <w:rFonts w:cs="Arial"/>
          <w:sz w:val="24"/>
          <w:szCs w:val="24"/>
        </w:rPr>
      </w:pPr>
    </w:p>
    <w:p w:rsidR="00D60FBF" w:rsidRDefault="00D60FBF" w:rsidP="00594E97">
      <w:r>
        <w:lastRenderedPageBreak/>
        <w:t>CONTEXTO ORGANIZACIONAL</w:t>
      </w:r>
    </w:p>
    <w:p w:rsidR="00594E97" w:rsidRDefault="00594E97" w:rsidP="00594E97"/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60FBF" w:rsidRDefault="00D60FBF" w:rsidP="004D47EB">
      <w:pPr>
        <w:pStyle w:val="Sinespaciado"/>
      </w:pPr>
      <w:r>
        <w:t>RESEÑA HISTÓRICA</w:t>
      </w:r>
    </w:p>
    <w:p w:rsidR="004D47EB" w:rsidRDefault="004D47EB" w:rsidP="00594E97">
      <w:pPr>
        <w:pStyle w:val="Sinespaciado"/>
        <w:jc w:val="left"/>
      </w:pPr>
    </w:p>
    <w:p w:rsidR="00C034E7" w:rsidRDefault="00C034E7" w:rsidP="00C034E7">
      <w:pPr>
        <w:pStyle w:val="Ttulo1"/>
      </w:pPr>
      <w:r>
        <w:t xml:space="preserve">En el año 2016, tres jóvenes emprendedores, en busca del éxito </w:t>
      </w:r>
      <w:proofErr w:type="gramStart"/>
      <w:r>
        <w:t>y  un</w:t>
      </w:r>
      <w:proofErr w:type="gramEnd"/>
      <w:r>
        <w:t xml:space="preserve"> mar de oportunidades  deciden conformar una empresa en base tecnológica, dedicada al diseño y  desarrollo web, con la cual buscan apoyar y orientar aquellas pequeñas y medianas empresas, que al igual son constituidas por emprendedores.</w:t>
      </w:r>
    </w:p>
    <w:p w:rsidR="00C034E7" w:rsidRDefault="00C034E7" w:rsidP="00C034E7">
      <w:pPr>
        <w:pStyle w:val="Ttulo1"/>
      </w:pPr>
      <w:r>
        <w:t xml:space="preserve">APPQUI, así fue denominada esta organización y con su eslogan “Somos lo que buscas”. </w:t>
      </w:r>
    </w:p>
    <w:p w:rsidR="004D47EB" w:rsidRDefault="00C034E7" w:rsidP="00C034E7">
      <w:pPr>
        <w:pStyle w:val="Ttulo1"/>
      </w:pPr>
      <w:r>
        <w:t xml:space="preserve">Sus Fundadores Juan Gabriel Mogollón Martínez, Byron Vicente Borda Téllez y </w:t>
      </w:r>
      <w:proofErr w:type="spellStart"/>
      <w:r>
        <w:t>Victor</w:t>
      </w:r>
      <w:proofErr w:type="spellEnd"/>
      <w:r>
        <w:t xml:space="preserve"> Alfonso Prada </w:t>
      </w:r>
      <w:proofErr w:type="spellStart"/>
      <w:r>
        <w:t>Perez</w:t>
      </w:r>
      <w:proofErr w:type="spellEnd"/>
      <w:r>
        <w:t xml:space="preserve">, </w:t>
      </w:r>
      <w:proofErr w:type="gramStart"/>
      <w:r>
        <w:t>buscan  en</w:t>
      </w:r>
      <w:proofErr w:type="gramEnd"/>
      <w:r>
        <w:t xml:space="preserve"> brindar un servicio de alta calidad y de gran eficiencia, para así crear credibilidad y confianza en la población y nuestros clientes.</w:t>
      </w:r>
    </w:p>
    <w:p w:rsidR="00C034E7" w:rsidRDefault="00C034E7" w:rsidP="00C034E7"/>
    <w:p w:rsidR="00594E97" w:rsidRDefault="00594E97" w:rsidP="00C034E7"/>
    <w:p w:rsidR="00C034E7" w:rsidRDefault="006C51A7" w:rsidP="006C51A7">
      <w:pPr>
        <w:pStyle w:val="Sinespaciado"/>
      </w:pPr>
      <w:r>
        <w:t>MISIÓN</w:t>
      </w:r>
    </w:p>
    <w:p w:rsidR="006C51A7" w:rsidRDefault="006C51A7" w:rsidP="006C51A7">
      <w:pPr>
        <w:pStyle w:val="Sinespaciado"/>
      </w:pPr>
    </w:p>
    <w:p w:rsidR="006C51A7" w:rsidRDefault="006C51A7" w:rsidP="006C51A7">
      <w:pPr>
        <w:pStyle w:val="Ttulo1"/>
      </w:pPr>
      <w:r w:rsidRPr="006C51A7">
        <w:t xml:space="preserve">Ofrecer a los establecimientos de Cundinamarca </w:t>
      </w:r>
      <w:r w:rsidR="00152EE8">
        <w:t>d</w:t>
      </w:r>
      <w:r w:rsidRPr="006C51A7">
        <w:t>el</w:t>
      </w:r>
      <w:r w:rsidR="00152EE8">
        <w:t xml:space="preserve"> sector del comercio y </w:t>
      </w:r>
      <w:r w:rsidR="00DB7972">
        <w:t>turismo</w:t>
      </w:r>
      <w:r w:rsidRPr="006C51A7">
        <w:t>, apoyo en actividades de marketing y/o posicionamiento en el mercado, para que así brinden a los turistas las mejores experiencias por la región.</w:t>
      </w:r>
    </w:p>
    <w:p w:rsidR="00594E97" w:rsidRDefault="00594E97" w:rsidP="00594E97"/>
    <w:p w:rsidR="00594E97" w:rsidRDefault="00594E97" w:rsidP="00594E97"/>
    <w:p w:rsidR="00623129" w:rsidRDefault="00594E97" w:rsidP="00623129">
      <w:pPr>
        <w:pStyle w:val="Sinespaciado"/>
      </w:pPr>
      <w:r>
        <w:t>VISIÓN</w:t>
      </w:r>
    </w:p>
    <w:p w:rsidR="00594E97" w:rsidRDefault="00594E97" w:rsidP="00623129">
      <w:pPr>
        <w:pStyle w:val="Ttulo1"/>
      </w:pPr>
      <w:r w:rsidRPr="00594E97">
        <w:t xml:space="preserve">En el 2018, </w:t>
      </w:r>
      <w:proofErr w:type="spellStart"/>
      <w:r w:rsidRPr="00594E97">
        <w:t>APPQUI</w:t>
      </w:r>
      <w:proofErr w:type="spellEnd"/>
      <w:r w:rsidRPr="00594E97">
        <w:t xml:space="preserve">, </w:t>
      </w:r>
      <w:proofErr w:type="gramStart"/>
      <w:r w:rsidRPr="00594E97">
        <w:t>será  la</w:t>
      </w:r>
      <w:proofErr w:type="gramEnd"/>
      <w:r w:rsidRPr="00594E97">
        <w:t xml:space="preserve"> plataforma web y el aplicativo móvil, con el 75%  de preferencia por  los Establecimientos comerciales Autóctonos de la región  y  turistas que la visitan, para aumentar cada día </w:t>
      </w:r>
      <w:r w:rsidRPr="00594E97">
        <w:rPr>
          <w:rStyle w:val="Ttulo1Car"/>
        </w:rPr>
        <w:t>más</w:t>
      </w:r>
      <w:r w:rsidRPr="00594E97">
        <w:t>, la confiabilidad y la excelente calidad de nuestros servicios</w:t>
      </w:r>
    </w:p>
    <w:p w:rsidR="00623129" w:rsidRDefault="00623129" w:rsidP="00623129"/>
    <w:p w:rsidR="00623129" w:rsidRDefault="00623129" w:rsidP="00623129"/>
    <w:p w:rsidR="00623129" w:rsidRDefault="00623129" w:rsidP="00623129"/>
    <w:p w:rsidR="00623129" w:rsidRDefault="00623129" w:rsidP="00623129">
      <w:pPr>
        <w:pStyle w:val="Sinespaciado"/>
      </w:pPr>
      <w:r>
        <w:t>OBJETIVOS DE LA EMPRESA</w:t>
      </w:r>
    </w:p>
    <w:p w:rsidR="00623129" w:rsidRDefault="00623129" w:rsidP="00623129">
      <w:pPr>
        <w:pStyle w:val="Sinespaciado"/>
      </w:pPr>
    </w:p>
    <w:p w:rsidR="000F2283" w:rsidRDefault="00B50461" w:rsidP="00B50461">
      <w:pPr>
        <w:pStyle w:val="Sinespaciado"/>
      </w:pPr>
      <w:r>
        <w:t>OBJETIVO GENERAL</w:t>
      </w:r>
    </w:p>
    <w:p w:rsidR="00B50461" w:rsidRDefault="00B50461" w:rsidP="00B50461">
      <w:pPr>
        <w:pStyle w:val="Sinespaciado"/>
      </w:pPr>
    </w:p>
    <w:p w:rsidR="00623129" w:rsidRPr="007306DE" w:rsidRDefault="004A531D" w:rsidP="00623129">
      <w:pPr>
        <w:pStyle w:val="Ttulo1"/>
      </w:pPr>
      <w:r>
        <w:t>Implementar una plataforma</w:t>
      </w:r>
      <w:r w:rsidR="007306DE">
        <w:t xml:space="preserve"> dirigida a establecimientos turísticos y comerciales del país</w:t>
      </w:r>
      <w:r w:rsidR="003F69E2">
        <w:t xml:space="preserve"> con el propósito de brindar apoyo en actividades de marketing y posicionamiento en el mercado</w:t>
      </w:r>
      <w:r w:rsidR="00F55688">
        <w:t>,</w:t>
      </w:r>
      <w:r w:rsidR="003F69E2">
        <w:t xml:space="preserve"> </w:t>
      </w:r>
      <w:r w:rsidR="00B73AF2">
        <w:t>para que todo foráneo pueda experimentar</w:t>
      </w:r>
      <w:r w:rsidR="008C6548">
        <w:t xml:space="preserve"> las mejores </w:t>
      </w:r>
      <w:r w:rsidR="00887C5A">
        <w:t>s</w:t>
      </w:r>
      <w:r w:rsidR="008C6548">
        <w:t>e</w:t>
      </w:r>
      <w:r w:rsidR="00887C5A">
        <w:t>n</w:t>
      </w:r>
      <w:r w:rsidR="008C6548">
        <w:t>saciones y experiencias en diversos establecimientos.</w:t>
      </w:r>
    </w:p>
    <w:p w:rsidR="00594E97" w:rsidRDefault="00594E97" w:rsidP="00594E97"/>
    <w:p w:rsidR="00D0371F" w:rsidRDefault="00D0371F" w:rsidP="00594E97"/>
    <w:p w:rsidR="00F55688" w:rsidRDefault="00D0371F" w:rsidP="004F1626">
      <w:pPr>
        <w:pStyle w:val="Sinespaciado"/>
      </w:pPr>
      <w:r>
        <w:t>OBJETIVOS ESPECÍFICOS</w:t>
      </w:r>
    </w:p>
    <w:p w:rsidR="004F1626" w:rsidRDefault="004F1626" w:rsidP="004F1626">
      <w:pPr>
        <w:pStyle w:val="Sinespaciado"/>
      </w:pPr>
    </w:p>
    <w:p w:rsidR="003E3742" w:rsidRDefault="003E3742" w:rsidP="00A639B3">
      <w:pPr>
        <w:pStyle w:val="Ttulo1"/>
        <w:numPr>
          <w:ilvl w:val="0"/>
          <w:numId w:val="2"/>
        </w:numPr>
      </w:pPr>
      <w:r>
        <w:t xml:space="preserve">Generar capacidades para que los </w:t>
      </w:r>
      <w:r w:rsidR="00772542">
        <w:t>propietarios</w:t>
      </w:r>
      <w:r>
        <w:t xml:space="preserve"> administren exitosamente sus negocios.</w:t>
      </w:r>
    </w:p>
    <w:p w:rsidR="003E3742" w:rsidRDefault="003E3742" w:rsidP="00A639B3">
      <w:pPr>
        <w:pStyle w:val="Ttulo1"/>
        <w:numPr>
          <w:ilvl w:val="0"/>
          <w:numId w:val="2"/>
        </w:numPr>
      </w:pPr>
      <w:r>
        <w:t>Apoyar la gestión empresarial de las compañías</w:t>
      </w:r>
      <w:r w:rsidR="00772542">
        <w:t>.</w:t>
      </w:r>
    </w:p>
    <w:p w:rsidR="003E3742" w:rsidRDefault="003E3742" w:rsidP="00A639B3">
      <w:pPr>
        <w:pStyle w:val="Ttulo1"/>
        <w:numPr>
          <w:ilvl w:val="0"/>
          <w:numId w:val="2"/>
        </w:numPr>
      </w:pPr>
      <w:r>
        <w:t>Gestionar recursos</w:t>
      </w:r>
      <w:r w:rsidR="00D73BD4">
        <w:t xml:space="preserve"> alineados con la actividad del día a día de los negocios.</w:t>
      </w:r>
    </w:p>
    <w:p w:rsidR="00D73BD4" w:rsidRDefault="0016608A" w:rsidP="00A639B3">
      <w:pPr>
        <w:pStyle w:val="Ttulo1"/>
        <w:numPr>
          <w:ilvl w:val="0"/>
          <w:numId w:val="2"/>
        </w:numPr>
      </w:pPr>
      <w:r>
        <w:t>Apoyar la gestión empresarial de las compañías.</w:t>
      </w:r>
    </w:p>
    <w:p w:rsidR="0016608A" w:rsidRDefault="0016608A" w:rsidP="00A639B3">
      <w:pPr>
        <w:pStyle w:val="Ttulo1"/>
        <w:numPr>
          <w:ilvl w:val="0"/>
          <w:numId w:val="2"/>
        </w:numPr>
      </w:pPr>
      <w:r>
        <w:t>Guiar en los sitios turísticos y/o gestionar experiencias de los turistas que visitan el País.</w:t>
      </w:r>
    </w:p>
    <w:p w:rsidR="00832D9E" w:rsidRDefault="00A639B3" w:rsidP="00A639B3">
      <w:pPr>
        <w:pStyle w:val="Ttulo1"/>
        <w:numPr>
          <w:ilvl w:val="0"/>
          <w:numId w:val="2"/>
        </w:numPr>
      </w:pPr>
      <w:r>
        <w:t>Capacitar a propietarios de establecimien</w:t>
      </w:r>
      <w:bookmarkStart w:id="0" w:name="_GoBack"/>
      <w:bookmarkEnd w:id="0"/>
      <w:r>
        <w:t xml:space="preserve">tos en el manejo de </w:t>
      </w:r>
      <w:proofErr w:type="spellStart"/>
      <w:r>
        <w:t>Appqui</w:t>
      </w:r>
      <w:proofErr w:type="spellEnd"/>
    </w:p>
    <w:p w:rsidR="00A639B3" w:rsidRPr="00A639B3" w:rsidRDefault="00A639B3" w:rsidP="00A639B3">
      <w:pPr>
        <w:pStyle w:val="Ttulo1"/>
      </w:pPr>
    </w:p>
    <w:p w:rsidR="0016608A" w:rsidRPr="003E3742" w:rsidRDefault="0016608A" w:rsidP="003E3742"/>
    <w:p w:rsidR="00594E97" w:rsidRDefault="00594E97" w:rsidP="00594E97"/>
    <w:p w:rsidR="00594E97" w:rsidRPr="00594E97" w:rsidRDefault="00594E97" w:rsidP="00594E97"/>
    <w:sectPr w:rsidR="00594E97" w:rsidRPr="00594E97" w:rsidSect="00ED4B94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7482"/>
    <w:multiLevelType w:val="hybridMultilevel"/>
    <w:tmpl w:val="FBAC7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C2B92"/>
    <w:multiLevelType w:val="hybridMultilevel"/>
    <w:tmpl w:val="756AF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4"/>
    <w:rsid w:val="00004548"/>
    <w:rsid w:val="00043DCF"/>
    <w:rsid w:val="0005281A"/>
    <w:rsid w:val="000C564B"/>
    <w:rsid w:val="000E2AE8"/>
    <w:rsid w:val="000F2283"/>
    <w:rsid w:val="00152EE8"/>
    <w:rsid w:val="0015741A"/>
    <w:rsid w:val="0016608A"/>
    <w:rsid w:val="001C1F5D"/>
    <w:rsid w:val="001C6651"/>
    <w:rsid w:val="001D7D21"/>
    <w:rsid w:val="00211901"/>
    <w:rsid w:val="002729B1"/>
    <w:rsid w:val="002A6F17"/>
    <w:rsid w:val="002B528D"/>
    <w:rsid w:val="00320072"/>
    <w:rsid w:val="00384611"/>
    <w:rsid w:val="003B7F44"/>
    <w:rsid w:val="003E3742"/>
    <w:rsid w:val="003F69E2"/>
    <w:rsid w:val="00435653"/>
    <w:rsid w:val="004A531D"/>
    <w:rsid w:val="004D47EB"/>
    <w:rsid w:val="004E6B4C"/>
    <w:rsid w:val="004F1626"/>
    <w:rsid w:val="00524BEE"/>
    <w:rsid w:val="005435B5"/>
    <w:rsid w:val="00585E68"/>
    <w:rsid w:val="00594E97"/>
    <w:rsid w:val="005B06B7"/>
    <w:rsid w:val="005B2B7F"/>
    <w:rsid w:val="005D4C12"/>
    <w:rsid w:val="005E3E25"/>
    <w:rsid w:val="00623129"/>
    <w:rsid w:val="0063478D"/>
    <w:rsid w:val="006777A6"/>
    <w:rsid w:val="006C51A7"/>
    <w:rsid w:val="006F4374"/>
    <w:rsid w:val="007306DE"/>
    <w:rsid w:val="00745FA3"/>
    <w:rsid w:val="0074626A"/>
    <w:rsid w:val="0077057B"/>
    <w:rsid w:val="00772542"/>
    <w:rsid w:val="00794E9B"/>
    <w:rsid w:val="007A0622"/>
    <w:rsid w:val="007B3F0E"/>
    <w:rsid w:val="007F2D18"/>
    <w:rsid w:val="00814F27"/>
    <w:rsid w:val="00820656"/>
    <w:rsid w:val="0082779F"/>
    <w:rsid w:val="00832D9E"/>
    <w:rsid w:val="008557CE"/>
    <w:rsid w:val="00887C5A"/>
    <w:rsid w:val="008A1A3B"/>
    <w:rsid w:val="008C6548"/>
    <w:rsid w:val="008E4954"/>
    <w:rsid w:val="008F1400"/>
    <w:rsid w:val="008F2AFD"/>
    <w:rsid w:val="00945511"/>
    <w:rsid w:val="00A35267"/>
    <w:rsid w:val="00A56691"/>
    <w:rsid w:val="00A639B3"/>
    <w:rsid w:val="00A6585D"/>
    <w:rsid w:val="00A6600A"/>
    <w:rsid w:val="00AF52B2"/>
    <w:rsid w:val="00B31EA5"/>
    <w:rsid w:val="00B45FBF"/>
    <w:rsid w:val="00B50461"/>
    <w:rsid w:val="00B73AF2"/>
    <w:rsid w:val="00B83FCA"/>
    <w:rsid w:val="00BB1965"/>
    <w:rsid w:val="00BB3D5F"/>
    <w:rsid w:val="00BC0B92"/>
    <w:rsid w:val="00C034E7"/>
    <w:rsid w:val="00C2611F"/>
    <w:rsid w:val="00C26768"/>
    <w:rsid w:val="00C9397E"/>
    <w:rsid w:val="00CB0665"/>
    <w:rsid w:val="00CB10EC"/>
    <w:rsid w:val="00CC0998"/>
    <w:rsid w:val="00CD378F"/>
    <w:rsid w:val="00D0371F"/>
    <w:rsid w:val="00D60FBF"/>
    <w:rsid w:val="00D65F76"/>
    <w:rsid w:val="00D73BD4"/>
    <w:rsid w:val="00D903C8"/>
    <w:rsid w:val="00D93C52"/>
    <w:rsid w:val="00DB7972"/>
    <w:rsid w:val="00DD17AA"/>
    <w:rsid w:val="00E24F81"/>
    <w:rsid w:val="00E31183"/>
    <w:rsid w:val="00ED4B94"/>
    <w:rsid w:val="00EE0891"/>
    <w:rsid w:val="00EF587F"/>
    <w:rsid w:val="00F245E4"/>
    <w:rsid w:val="00F37014"/>
    <w:rsid w:val="00F55688"/>
    <w:rsid w:val="00F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419B"/>
  <w15:chartTrackingRefBased/>
  <w15:docId w15:val="{52E528D4-F4C5-4257-9769-905C426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ULO"/>
    <w:qFormat/>
    <w:rsid w:val="00594E97"/>
    <w:rPr>
      <w:rFonts w:ascii="Arial" w:hAnsi="Arial"/>
      <w:b/>
      <w:sz w:val="28"/>
    </w:rPr>
  </w:style>
  <w:style w:type="paragraph" w:styleId="Ttulo1">
    <w:name w:val="heading 1"/>
    <w:aliases w:val="PARRAFO"/>
    <w:basedOn w:val="Normal"/>
    <w:next w:val="Normal"/>
    <w:link w:val="Ttulo1Car"/>
    <w:uiPriority w:val="9"/>
    <w:qFormat/>
    <w:rsid w:val="00594E97"/>
    <w:pPr>
      <w:keepNext/>
      <w:keepLines/>
      <w:spacing w:before="240" w:after="0"/>
      <w:jc w:val="both"/>
      <w:outlineLvl w:val="0"/>
    </w:pPr>
    <w:rPr>
      <w:rFonts w:eastAsiaTheme="majorEastAsia" w:cstheme="majorBidi"/>
      <w:b w:val="0"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RAFO Car"/>
    <w:basedOn w:val="Fuentedeprrafopredeter"/>
    <w:link w:val="Ttulo1"/>
    <w:uiPriority w:val="9"/>
    <w:rsid w:val="00594E97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Sinespaciado">
    <w:name w:val="No Spacing"/>
    <w:aliases w:val="SUB TITULO"/>
    <w:uiPriority w:val="1"/>
    <w:qFormat/>
    <w:rsid w:val="004D47EB"/>
    <w:pPr>
      <w:spacing w:after="0" w:line="360" w:lineRule="auto"/>
      <w:jc w:val="center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mogollon</dc:creator>
  <cp:keywords/>
  <dc:description/>
  <cp:lastModifiedBy>gabriel mogollon</cp:lastModifiedBy>
  <cp:revision>2</cp:revision>
  <dcterms:created xsi:type="dcterms:W3CDTF">2017-08-11T14:32:00Z</dcterms:created>
  <dcterms:modified xsi:type="dcterms:W3CDTF">2017-08-11T17:09:00Z</dcterms:modified>
</cp:coreProperties>
</file>