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C4" w:rsidRDefault="00A231C4">
      <w:pPr>
        <w:rPr>
          <w:sz w:val="32"/>
        </w:rPr>
      </w:pPr>
      <w:proofErr w:type="gramStart"/>
      <w:r w:rsidRPr="00A231C4">
        <w:rPr>
          <w:sz w:val="32"/>
        </w:rPr>
        <w:t>1.Explain</w:t>
      </w:r>
      <w:proofErr w:type="gramEnd"/>
      <w:r w:rsidRPr="00A231C4">
        <w:rPr>
          <w:sz w:val="32"/>
        </w:rPr>
        <w:t xml:space="preserve"> Dot product and Cross product of two vector with example.</w:t>
      </w:r>
      <w:r>
        <w:rPr>
          <w:sz w:val="32"/>
        </w:rPr>
        <w:br/>
      </w:r>
    </w:p>
    <w:p w:rsidR="00A231C4" w:rsidRPr="00A231C4" w:rsidRDefault="00A231C4" w:rsidP="00A231C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Dot product:</w:t>
      </w:r>
    </w:p>
    <w:p w:rsidR="00A231C4" w:rsidRPr="00A231C4" w:rsidRDefault="00A231C4" w:rsidP="00A231C4">
      <w:pPr>
        <w:pStyle w:val="ListParagraph"/>
        <w:rPr>
          <w:sz w:val="36"/>
          <w:szCs w:val="36"/>
        </w:rPr>
      </w:pPr>
    </w:p>
    <w:p w:rsidR="00A231C4" w:rsidRDefault="00A231C4" w:rsidP="00A231C4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  <w:r w:rsidRPr="00A231C4"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  <w:t xml:space="preserve">A dot product is the product of the magnitude of the vectors and the </w:t>
      </w:r>
      <w:proofErr w:type="spellStart"/>
      <w:r w:rsidRPr="00A231C4"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  <w:t>cos</w:t>
      </w:r>
      <w:proofErr w:type="spellEnd"/>
      <w:r w:rsidRPr="00A231C4"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  <w:t xml:space="preserve"> of the angle between them.</w:t>
      </w:r>
    </w:p>
    <w:p w:rsid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The dot product of two vectors A and B is represented </w:t>
      </w:r>
      <w:proofErr w:type="gramStart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as :</w:t>
      </w:r>
      <w:proofErr w:type="gramEnd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 Α.Β = ΑΒ </w:t>
      </w:r>
      <w:proofErr w:type="spellStart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cos</w:t>
      </w:r>
      <w:proofErr w:type="spellEnd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 θ.</w:t>
      </w: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The resultant of the dot product of the vectors is a scalar quantity.</w:t>
      </w: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The dot product is zero when the vectors are orthogonal </w:t>
      </w:r>
      <w:proofErr w:type="gramStart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( θ</w:t>
      </w:r>
      <w:proofErr w:type="gramEnd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 = 90°).</w:t>
      </w: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7"/>
          <w:szCs w:val="27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  <w:r w:rsidRPr="00A231C4">
        <w:rPr>
          <w:rFonts w:ascii="Helvetica" w:eastAsia="Times New Roman" w:hAnsi="Helvetica" w:cs="Helvetica"/>
          <w:color w:val="000000"/>
          <w:spacing w:val="3"/>
          <w:sz w:val="27"/>
          <w:szCs w:val="27"/>
          <w:lang w:val="en-US"/>
        </w:rPr>
        <w:t xml:space="preserve">The dot product of two vectors follows the commutative </w:t>
      </w:r>
      <w:proofErr w:type="gramStart"/>
      <w:r w:rsidRPr="00A231C4">
        <w:rPr>
          <w:rFonts w:ascii="Helvetica" w:eastAsia="Times New Roman" w:hAnsi="Helvetica" w:cs="Helvetica"/>
          <w:color w:val="000000"/>
          <w:spacing w:val="3"/>
          <w:sz w:val="27"/>
          <w:szCs w:val="27"/>
          <w:lang w:val="en-US"/>
        </w:rPr>
        <w:t>law :</w:t>
      </w:r>
      <w:proofErr w:type="gramEnd"/>
      <w:r w:rsidRPr="00A231C4">
        <w:rPr>
          <w:rFonts w:ascii="Helvetica" w:eastAsia="Times New Roman" w:hAnsi="Helvetica" w:cs="Helvetica"/>
          <w:color w:val="000000"/>
          <w:spacing w:val="3"/>
          <w:sz w:val="27"/>
          <w:szCs w:val="27"/>
          <w:lang w:val="en-US"/>
        </w:rPr>
        <w:t xml:space="preserve"> A. B = B. A</w:t>
      </w:r>
      <w:r>
        <w:rPr>
          <w:rFonts w:ascii="Helvetica" w:eastAsia="Times New Roman" w:hAnsi="Helvetica" w:cs="Helvetica"/>
          <w:color w:val="000000"/>
          <w:spacing w:val="3"/>
          <w:sz w:val="27"/>
          <w:szCs w:val="27"/>
          <w:lang w:val="en-US"/>
        </w:rPr>
        <w:t>.</w:t>
      </w: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6"/>
          <w:szCs w:val="26"/>
          <w:lang w:val="en-US"/>
        </w:rPr>
      </w:pPr>
    </w:p>
    <w:p w:rsidR="00A231C4" w:rsidRDefault="00A231C4" w:rsidP="00A231C4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00000"/>
          <w:spacing w:val="3"/>
          <w:sz w:val="36"/>
          <w:szCs w:val="36"/>
          <w:lang w:val="en-US"/>
        </w:rPr>
      </w:pPr>
      <w:r w:rsidRPr="00A231C4">
        <w:rPr>
          <w:rFonts w:ascii="Helvetica" w:eastAsia="Times New Roman" w:hAnsi="Helvetica" w:cs="Helvetica"/>
          <w:color w:val="000000"/>
          <w:spacing w:val="3"/>
          <w:sz w:val="36"/>
          <w:szCs w:val="36"/>
          <w:lang w:val="en-US"/>
        </w:rPr>
        <w:t>Cross product</w:t>
      </w:r>
      <w:r>
        <w:rPr>
          <w:rFonts w:ascii="Helvetica" w:eastAsia="Times New Roman" w:hAnsi="Helvetica" w:cs="Helvetica"/>
          <w:color w:val="000000"/>
          <w:spacing w:val="3"/>
          <w:sz w:val="36"/>
          <w:szCs w:val="36"/>
          <w:lang w:val="en-US"/>
        </w:rPr>
        <w:t>:</w:t>
      </w:r>
    </w:p>
    <w:p w:rsidR="00A231C4" w:rsidRDefault="00A231C4" w:rsidP="00A231C4">
      <w:pPr>
        <w:rPr>
          <w:rFonts w:ascii="Helvetica" w:eastAsia="Times New Roman" w:hAnsi="Helvetica" w:cs="Helvetica"/>
          <w:color w:val="000000"/>
          <w:spacing w:val="3"/>
          <w:sz w:val="36"/>
          <w:szCs w:val="36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A cross product is the product of the magnitude of the vectors and the sine of the angle that they subtend on each other.</w:t>
      </w: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The cross product of two vectors A and B is represented </w:t>
      </w:r>
      <w:proofErr w:type="gramStart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as :</w:t>
      </w:r>
      <w:proofErr w:type="gramEnd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 Α × Β = ΑΒ sin θ.</w:t>
      </w: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The resultant of the cross product of the vectors is a vector quantity.</w:t>
      </w: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The cross product is maximum when the vectors are orthogonal </w:t>
      </w:r>
      <w:proofErr w:type="gramStart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( θ</w:t>
      </w:r>
      <w:proofErr w:type="gramEnd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 = 90°).</w:t>
      </w:r>
    </w:p>
    <w:p w:rsidR="00A231C4" w:rsidRPr="00A231C4" w:rsidRDefault="00A231C4" w:rsidP="00A231C4">
      <w:pPr>
        <w:pStyle w:val="ListParagraph"/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</w:p>
    <w:p w:rsidR="00A231C4" w:rsidRPr="00A231C4" w:rsidRDefault="00A231C4" w:rsidP="00A231C4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000000"/>
          <w:spacing w:val="3"/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The cross product of two vectors does not follow the commutative </w:t>
      </w:r>
      <w:proofErr w:type="gramStart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>law :</w:t>
      </w:r>
      <w:proofErr w:type="gramEnd"/>
      <w:r>
        <w:rPr>
          <w:rFonts w:ascii="Helvetica" w:hAnsi="Helvetica" w:cs="Helvetica"/>
          <w:color w:val="000000"/>
          <w:spacing w:val="3"/>
          <w:sz w:val="27"/>
          <w:szCs w:val="27"/>
          <w:shd w:val="clear" w:color="auto" w:fill="FFFFFF"/>
        </w:rPr>
        <w:t xml:space="preserve"> A × B ≠ B × A.</w:t>
      </w:r>
    </w:p>
    <w:sectPr w:rsidR="00A231C4" w:rsidRPr="00A231C4" w:rsidSect="00B1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7396A"/>
    <w:multiLevelType w:val="hybridMultilevel"/>
    <w:tmpl w:val="ADFC24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E3FC5"/>
    <w:multiLevelType w:val="hybridMultilevel"/>
    <w:tmpl w:val="081095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202D"/>
    <w:multiLevelType w:val="hybridMultilevel"/>
    <w:tmpl w:val="2A2428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0A26"/>
    <w:multiLevelType w:val="hybridMultilevel"/>
    <w:tmpl w:val="04DCA7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DD24B6"/>
    <w:multiLevelType w:val="hybridMultilevel"/>
    <w:tmpl w:val="7D746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1C4"/>
    <w:rsid w:val="00A231C4"/>
    <w:rsid w:val="00B15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2022-09-21T11:03:00Z</dcterms:created>
  <dcterms:modified xsi:type="dcterms:W3CDTF">2022-09-21T11:13:00Z</dcterms:modified>
</cp:coreProperties>
</file>