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A98955"/>
          <w:sz w:val="22"/>
        </w:rPr>
        <w:t>SECOND SKIN BOUDOIR</w:t>
      </w:r>
    </w:p>
    <w:p>
      <w:pPr>
        <w:spacing w:after="80"/>
        <w:jc w:val="center"/>
      </w:pPr>
      <w:r>
        <w:rPr>
          <w:rFonts w:ascii="Georgia" w:hAnsi="Georgia"/>
          <w:color w:val="111111"/>
          <w:sz w:val="48"/>
        </w:rPr>
        <w:t>Onsite SEO Update Strategy</w:t>
      </w:r>
    </w:p>
    <w:p>
      <w:pPr>
        <w:spacing w:after="80"/>
        <w:jc w:val="center"/>
      </w:pPr>
      <w:r>
        <w:rPr>
          <w:color w:val="6F625A"/>
          <w:sz w:val="22"/>
        </w:rPr>
        <w:t>Implementation document for VS Code + Claude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A"/>
          </w:tcPr>
          <w:p>
            <w:r>
              <w:rPr>
                <w:b/>
                <w:color w:val="3A2A24"/>
                <w:sz w:val="18"/>
              </w:rPr>
              <w:t xml:space="preserve">Purpose: </w:t>
            </w:r>
            <w:r>
              <w:rPr>
                <w:color w:val="3A2A24"/>
                <w:sz w:val="18"/>
              </w:rPr>
              <w:t>Use this document as a direct implementation brief for Claude to improve onsite SEO, local service relevance, structured data, internal linking, and conversion flow for secondskinboudoir.com.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color w:val="111111"/>
        </w:rPr>
        <w:t>1. Executive Summary</w:t>
      </w:r>
    </w:p>
    <w:p>
      <w:pPr>
        <w:spacing w:after="80"/>
      </w:pPr>
      <w:r>
        <w:t>The site already has a strong luxury boudoir brand direction, clear consultation CTA, local positioning, investment language, and trust-building content. The SEO opportunity is to make the site less like a small brochure and more like a structured local service authority for Destin, 30A, Santa Rosa Beach, bridal boudoir, pricing, portfolio, and what-to-wear searches.</w:t>
      </w:r>
    </w:p>
    <w:p>
      <w:pPr>
        <w:spacing w:after="80"/>
      </w:pPr>
      <w:r>
        <w:t>The update should preserve the premium editorial style while adding search clarity: unique metadata, keyword-mapped landing pages, richer local copy, structured data, descriptive image optimization, internal linking, and redirects for legacy URLs.</w:t>
      </w:r>
    </w:p>
    <w:p>
      <w:pPr>
        <w:pStyle w:val="Heading1"/>
        <w:spacing w:after="80"/>
      </w:pPr>
      <w:r>
        <w:rPr>
          <w:color w:val="111111"/>
        </w:rPr>
        <w:t>2. Claude Implementation Prompt</w:t>
      </w:r>
    </w:p>
    <w:p>
      <w:pPr>
        <w:pStyle w:val="CodeBlock"/>
        <w:spacing w:after="80"/>
      </w:pPr>
      <w:r>
        <w:rPr>
          <w:rFonts w:ascii="Courier New" w:hAnsi="Courier New"/>
          <w:sz w:val="16"/>
        </w:rPr>
        <w:t>You are helping update a Next.js App Router website for Second Skin Boudoir. Implement the onsite SEO strategy in this document. Preserve the luxury editorial brand aesthetic, conversion-focused copy, privacy-first positioning, and consultation CTA. Add or update routes, metadata, internal links, image alt text, schema markup, sitemap/robots, and redirects. Do not keyword-stuff. Each page should read naturally to a prospective boudoir client while clearly targeting the assigned primary keyword. After each change, ensure npm run build passes.</w:t>
      </w:r>
    </w:p>
    <w:p>
      <w:pPr>
        <w:pStyle w:val="Heading1"/>
        <w:spacing w:after="80"/>
      </w:pPr>
      <w:r>
        <w:rPr>
          <w:color w:val="111111"/>
        </w:rPr>
        <w:t>3. Current Site Observations</w:t>
      </w:r>
    </w:p>
    <w:p>
      <w:pPr>
        <w:pStyle w:val="ListBullet"/>
        <w:spacing w:after="80"/>
      </w:pPr>
      <w:r>
        <w:t>Homepage: strong emotional hero with “Come Home to Your Body” and local boudoir positioning for Destin and the Gulf Coast.</w:t>
      </w:r>
    </w:p>
    <w:p>
      <w:pPr>
        <w:pStyle w:val="ListBullet"/>
        <w:spacing w:after="80"/>
      </w:pPr>
      <w:r>
        <w:t>Existing site structure: Experience, Collaboration, Investment, FAQ, About, Contact, Destin, 30A, and Bridal pages.</w:t>
      </w:r>
    </w:p>
    <w:p>
      <w:pPr>
        <w:pStyle w:val="ListBullet"/>
        <w:spacing w:after="80"/>
      </w:pPr>
      <w:r>
        <w:t>Experience page: strong trust-building language around consultation, comfort, guided posing, privacy, and the reveal process.</w:t>
      </w:r>
    </w:p>
    <w:p>
      <w:pPr>
        <w:pStyle w:val="ListBullet"/>
        <w:spacing w:after="80"/>
      </w:pPr>
      <w:r>
        <w:t>Investment page: explains session fee plus products and that artwork begins at $995.</w:t>
      </w:r>
    </w:p>
    <w:p>
      <w:pPr>
        <w:pStyle w:val="ListBullet"/>
        <w:spacing w:after="80"/>
      </w:pPr>
      <w:r>
        <w:t>Contact page: clear inquiry privacy language, pricing expectation, and consultation CTA.</w:t>
      </w:r>
    </w:p>
    <w:p>
      <w:pPr>
        <w:pStyle w:val="ListBullet"/>
        <w:spacing w:after="80"/>
      </w:pPr>
      <w:r>
        <w:t>Issue: /contact-us appears to return 404. Add redirects for legacy paths such as /contact-us, /faqs, and /services.</w:t>
      </w:r>
    </w:p>
    <w:p>
      <w:pPr>
        <w:pStyle w:val="ListBullet"/>
        <w:spacing w:after="80"/>
      </w:pPr>
      <w:r>
        <w:t>Issue: local pages exist but should be expanded into richer 900-1,200 word SEO landing pages with unique local relevance and FAQs.</w:t>
      </w:r>
    </w:p>
    <w:p>
      <w:pPr>
        <w:pStyle w:val="ListBullet"/>
        <w:spacing w:after="80"/>
      </w:pPr>
      <w:r>
        <w:t>Issue: Collaboration and model-oriented pages may attract free-session or model traffic. Keep them out of primary SEO navigation or use noindex if they are not core revenue pages.</w:t>
      </w:r>
    </w:p>
    <w:p>
      <w:pPr>
        <w:pStyle w:val="Heading1"/>
        <w:spacing w:after="80"/>
      </w:pPr>
      <w:r>
        <w:rPr>
          <w:color w:val="111111"/>
        </w:rPr>
        <w:t>4. Priority Keyword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top"/>
          </w:tcPr>
          <w:p>
            <w:r/>
            <w:r>
              <w:rPr>
                <w:b/>
                <w:color w:val="F7F1EA"/>
                <w:sz w:val="17"/>
              </w:rPr>
              <w:t>Page</w:t>
            </w:r>
          </w:p>
        </w:tc>
        <w:tc>
          <w:tcPr>
            <w:tcW w:type="dxa" w:w="3456"/>
            <w:shd w:fill="111111"/>
            <w:vAlign w:val="top"/>
          </w:tcPr>
          <w:p>
            <w:r/>
            <w:r>
              <w:rPr>
                <w:b/>
                <w:color w:val="F7F1EA"/>
                <w:sz w:val="17"/>
              </w:rPr>
              <w:t>Primary Keyword</w:t>
            </w:r>
          </w:p>
        </w:tc>
        <w:tc>
          <w:tcPr>
            <w:tcW w:type="dxa" w:w="3456"/>
            <w:shd w:fill="111111"/>
            <w:vAlign w:val="top"/>
          </w:tcPr>
          <w:p>
            <w:r/>
            <w:r>
              <w:rPr>
                <w:b/>
                <w:color w:val="F7F1EA"/>
                <w:sz w:val="17"/>
              </w:rPr>
              <w:t>Secondary Keywords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luxury boudoir photography Destin 30A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boudoir photographer, boudoir photoshoot, Destin boudoir photographer, 30A boudoir photographer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Destin local 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destin boudoir photographer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destin boudoir photography, boudoir photography Destin FL, luxury boudoir Destin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30A local 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30a boudoir photographer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30a boudoir photography, Santa Rosa Beach boudoir, Rosemary Beach boudoir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Santa Rosa Beach 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santa rosa beach boudoir photographer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santa rosa beach boudoir photography, boudoir near 30A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Bridal 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bridal boudoir photography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bridal boudoir photographer, bridal boudoir shoot, boudoir wedding gift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Pricing 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boudoir photography pricing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boudoir photography packages, boudoir session pricing, boudoir collections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Portfolio 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boudoir photography gallery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boudoir gallery, boudoir photos, boudoir portraits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What to wear guide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boudoir photography what to wear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boudoir shoot what to wear, boudoir outfit ideas, bridal boudoir outfits</w:t>
            </w:r>
          </w:p>
        </w:tc>
      </w:tr>
    </w:tbl>
    <w:p>
      <w:pPr>
        <w:pStyle w:val="Heading1"/>
        <w:spacing w:after="80"/>
      </w:pPr>
      <w:r>
        <w:rPr>
          <w:color w:val="111111"/>
        </w:rPr>
        <w:t>5. Page-Level SEO Specs</w:t>
      </w:r>
    </w:p>
    <w:p>
      <w:pPr>
        <w:pStyle w:val="Heading2"/>
        <w:spacing w:after="80"/>
      </w:pPr>
      <w:r>
        <w:t>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Luxury Boudoir Photography in Destin &amp; 30A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Second Skin Boudoir | Luxury Boudoir Photography in Destin &amp; 30A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Luxury boudoir photography in Destin, 30A, and the Florida Gulf Coast. Private, fully guided sessions designed to help you feel confident, beautiful, and seen.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Keep current emotional hero, but add keyword-supporting section links to Destin, 30A, pricing, bridal, portfolio, and what-to-wear.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/destin-boudoir-photographer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Destin Boudoir Photographer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Destin Boudoir Photographer | Luxury Boudoir Photography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Private luxury boudoir photography in Destin, Florida. Fully guided posing, wardrobe support, privacy-first sessions, and elegant album collections.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Expand to 900-1,200 words with Destin-specific copy, session locations, hotel/Airbnb options, FAQ, and internal links.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/30a-boudoir-photographer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30A Boudoir Photographer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30A Boudoir Photographer | Santa Rosa Beach Boudoir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Luxury boudoir photography near 30A, Santa Rosa Beach, Seaside, Rosemary Beach, and Miramar Beach. Private, tasteful, fully guided sessions.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Mention Santa Rosa Beach, Seaside, WaterColor, Grayton Beach, Blue Mountain Beach, Alys Beach, Rosemary Beach, Inlet Beach, Miramar Beach.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/santa-rosa-beach-boudoir-photographer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Santa Rosa Beach Boudoir Photographer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Santa Rosa Beach Boudoir Photographer | Second Skin Boudoir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Private boudoir photography in Santa Rosa Beach and 30A with guided posing, wardrobe support, privacy-first handling, and luxury album options.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New page. Differentiate from 30A page with Santa Rosa-specific location language.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/bridal-boudoir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Bridal Boudoir Photography in Destin &amp; 30A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Bridal Boudoir Photography in Destin &amp; 30A | Second Skin Boudoir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Elegant bridal boudoir photography for brides in Destin and 30A. Create a private, intimate wedding gift and a confidence-building experience for yourself.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Keep route or create /bridal-boudoir-destin-30a as canonical. Add wedding timeline, album gifting, veil/outfit ideas, FAQ.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/boudoir-pricing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Boudoir Photography Pricing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Boudoir Photography Pricing | Second Skin Boudoir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View Second Skin Boudoir session fees, album collections, digital options, and payment plan details for luxury boudoir sessions in Destin and 30A.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Create SEO-friendly pricing route. 301 /investment to this route or canonicalize clearly.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/boudoir-portfolio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Boudoir Photography Gallery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Boudoir Portfolio | Second Skin Boudoir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View tasteful, privacy-first boudoir photography examples including anonymous portraits, bridal boudoir, soft romantic images, and editorial details.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Create stronger portfolio route. Use privacy-safe gallery and optimized filenames/alt text.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/what-to-wear-boudoir-session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H1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What to Wear to a Boudoir Session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Title Tag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What to Wear to a Boudoir Session | Second Skin Boudoir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Meta Description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Boudoir outfit ideas for first-time clients, bridal boudoir, robes, bodysuits, sheets, heels, jeans, sweaters, and privacy-friendly wardrobe planning.</w:t>
            </w:r>
          </w:p>
        </w:tc>
      </w:tr>
      <w:tr>
        <w:tc>
          <w:tcPr>
            <w:tcW w:type="dxa" w:w="5184"/>
            <w:shd w:fill="F7F1EA"/>
            <w:vAlign w:val="top"/>
          </w:tcPr>
          <w:p>
            <w:r/>
            <w:r>
              <w:rPr>
                <w:b/>
                <w:color w:val="3A2A24"/>
                <w:sz w:val="17"/>
              </w:rPr>
              <w:t>Implementation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Publish SEO version of the guide with CTA to book consultation/download full prep guide.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color w:val="111111"/>
        </w:rPr>
        <w:t>6. New or Expanded Pages to Build</w:t>
      </w:r>
    </w:p>
    <w:p>
      <w:pPr>
        <w:pStyle w:val="ListNumber"/>
        <w:spacing w:after="80"/>
      </w:pPr>
      <w:r>
        <w:t>/santa-rosa-beach-boudoir-photographer</w:t>
      </w:r>
    </w:p>
    <w:p>
      <w:pPr>
        <w:pStyle w:val="ListNumber"/>
        <w:spacing w:after="80"/>
      </w:pPr>
      <w:r>
        <w:t>/fort-walton-beach-boudoir-photographer</w:t>
      </w:r>
    </w:p>
    <w:p>
      <w:pPr>
        <w:pStyle w:val="ListNumber"/>
        <w:spacing w:after="80"/>
      </w:pPr>
      <w:r>
        <w:t>/panama-city-beach-boudoir-photographer</w:t>
      </w:r>
    </w:p>
    <w:p>
      <w:pPr>
        <w:pStyle w:val="ListNumber"/>
        <w:spacing w:after="80"/>
      </w:pPr>
      <w:r>
        <w:t>/miramar-beach-boudoir-photographer</w:t>
      </w:r>
    </w:p>
    <w:p>
      <w:pPr>
        <w:pStyle w:val="ListNumber"/>
        <w:spacing w:after="80"/>
      </w:pPr>
      <w:r>
        <w:t>/boudoir-pricing</w:t>
      </w:r>
    </w:p>
    <w:p>
      <w:pPr>
        <w:pStyle w:val="ListNumber"/>
        <w:spacing w:after="80"/>
      </w:pPr>
      <w:r>
        <w:t>/boudoir-portfolio</w:t>
      </w:r>
    </w:p>
    <w:p>
      <w:pPr>
        <w:pStyle w:val="ListNumber"/>
        <w:spacing w:after="80"/>
      </w:pPr>
      <w:r>
        <w:t>/what-to-wear-boudoir-session</w:t>
      </w:r>
    </w:p>
    <w:p>
      <w:pPr>
        <w:pStyle w:val="ListNumber"/>
        <w:spacing w:after="80"/>
      </w:pPr>
      <w:r>
        <w:t>/boudoir-after-divorce</w:t>
      </w:r>
    </w:p>
    <w:p>
      <w:pPr>
        <w:pStyle w:val="ListNumber"/>
        <w:spacing w:after="80"/>
      </w:pPr>
      <w:r>
        <w:t>/birthday-boudoir-session</w:t>
      </w:r>
    </w:p>
    <w:p>
      <w:pPr>
        <w:pStyle w:val="ListNumber"/>
        <w:spacing w:after="80"/>
      </w:pPr>
      <w:r>
        <w:t>/anniversary-boudoir-session</w:t>
      </w:r>
    </w:p>
    <w:p>
      <w:pPr>
        <w:pStyle w:val="Heading1"/>
        <w:spacing w:after="80"/>
      </w:pPr>
      <w:r>
        <w:rPr>
          <w:color w:val="111111"/>
        </w:rPr>
        <w:t>7. Standard Landing Page Template</w:t>
      </w:r>
    </w:p>
    <w:p>
      <w:pPr>
        <w:pStyle w:val="ListBullet"/>
        <w:spacing w:after="80"/>
      </w:pPr>
      <w:r>
        <w:t>Hero: H1 with primary keyword + emotional subheadline + consultation CTA.</w:t>
      </w:r>
    </w:p>
    <w:p>
      <w:pPr>
        <w:pStyle w:val="ListBullet"/>
        <w:spacing w:after="80"/>
      </w:pPr>
      <w:r>
        <w:t>Trust section: private, guided, tasteful, consent-based, no modeling experience needed.</w:t>
      </w:r>
    </w:p>
    <w:p>
      <w:pPr>
        <w:pStyle w:val="ListBullet"/>
        <w:spacing w:after="80"/>
      </w:pPr>
      <w:r>
        <w:t>Local relevance section: explain where sessions happen and mention nearby communities naturally.</w:t>
      </w:r>
    </w:p>
    <w:p>
      <w:pPr>
        <w:pStyle w:val="ListBullet"/>
        <w:spacing w:after="80"/>
      </w:pPr>
      <w:r>
        <w:t>Experience section: consultation, wardrobe guidance, location planning, guided photoshoot, private reveal, artwork selection.</w:t>
      </w:r>
    </w:p>
    <w:p>
      <w:pPr>
        <w:pStyle w:val="ListBullet"/>
        <w:spacing w:after="80"/>
      </w:pPr>
      <w:r>
        <w:t>Pricing preview: session fees start at $300; Signature Session is $549; products/collections begin at $995; payment plans available.</w:t>
      </w:r>
    </w:p>
    <w:p>
      <w:pPr>
        <w:pStyle w:val="ListBullet"/>
        <w:spacing w:after="80"/>
      </w:pPr>
      <w:r>
        <w:t>FAQ section: privacy, posing, what to wear, nervousness, image sharing, hair/makeup, pricing.</w:t>
      </w:r>
    </w:p>
    <w:p>
      <w:pPr>
        <w:pStyle w:val="ListBullet"/>
        <w:spacing w:after="80"/>
      </w:pPr>
      <w:r>
        <w:t>Internal links: pricing, experience, portfolio, FAQ, contact, and adjacent local pages.</w:t>
      </w:r>
    </w:p>
    <w:p>
      <w:pPr>
        <w:pStyle w:val="ListBullet"/>
        <w:spacing w:after="80"/>
      </w:pPr>
      <w:r>
        <w:t>Final CTA: Book Your Private Consultation.</w:t>
      </w:r>
    </w:p>
    <w:p>
      <w:pPr>
        <w:pStyle w:val="Heading1"/>
        <w:spacing w:after="80"/>
      </w:pPr>
      <w:r>
        <w:rPr>
          <w:color w:val="111111"/>
        </w:rPr>
        <w:t>8. Technical SEO Tasks for Claude</w:t>
      </w:r>
    </w:p>
    <w:p>
      <w:pPr>
        <w:pStyle w:val="ListBullet"/>
        <w:spacing w:after="80"/>
      </w:pPr>
      <w:r>
        <w:t>Add generateMetadata or metadata exports for every route with unique title, description, canonical URL, Open Graph title/description, and image.</w:t>
      </w:r>
    </w:p>
    <w:p>
      <w:pPr>
        <w:pStyle w:val="ListBullet"/>
        <w:spacing w:after="80"/>
      </w:pPr>
      <w:r>
        <w:t>Add metadataBase to the root layout so canonical and social URLs resolve correctly.</w:t>
      </w:r>
    </w:p>
    <w:p>
      <w:pPr>
        <w:pStyle w:val="ListBullet"/>
        <w:spacing w:after="80"/>
      </w:pPr>
      <w:r>
        <w:t>Add app/sitemap.ts listing all indexable pages.</w:t>
      </w:r>
    </w:p>
    <w:p>
      <w:pPr>
        <w:pStyle w:val="ListBullet"/>
        <w:spacing w:after="80"/>
      </w:pPr>
      <w:r>
        <w:t>Add app/robots.ts allowing normal crawling and pointing to the sitemap.</w:t>
      </w:r>
    </w:p>
    <w:p>
      <w:pPr>
        <w:pStyle w:val="ListBullet"/>
        <w:spacing w:after="80"/>
      </w:pPr>
      <w:r>
        <w:t>Add 301 redirects in next.config.js: /contact-us -&gt; /contact, /faqs -&gt; /faq, /services -&gt; /experience, and /investment -&gt; /boudoir-pricing if the pricing route becomes canonical.</w:t>
      </w:r>
    </w:p>
    <w:p>
      <w:pPr>
        <w:pStyle w:val="ListBullet"/>
        <w:spacing w:after="80"/>
      </w:pPr>
      <w:r>
        <w:t>Add JSON-LD schema: Organization/Sitewide, LocalBusiness/PhotographyService on home and local pages, FAQPage where FAQs appear, BreadcrumbList on all non-home pages.</w:t>
      </w:r>
    </w:p>
    <w:p>
      <w:pPr>
        <w:pStyle w:val="ListBullet"/>
        <w:spacing w:after="80"/>
      </w:pPr>
      <w:r>
        <w:t>Use Next/Image or optimized images. Rename files descriptively, compress to WebP/AVIF, set sizes, and add contextual alt text.</w:t>
      </w:r>
    </w:p>
    <w:p>
      <w:pPr>
        <w:pStyle w:val="ListBullet"/>
        <w:spacing w:after="80"/>
      </w:pPr>
      <w:r>
        <w:t>Ensure exactly one H1 per page. Use H2/H3 headings in logical order.</w:t>
      </w:r>
    </w:p>
    <w:p>
      <w:pPr>
        <w:pStyle w:val="ListBullet"/>
        <w:spacing w:after="80"/>
      </w:pPr>
      <w:r>
        <w:t>Add internal links from every page to consultation, pricing, experience, FAQ, and relevant location pages.</w:t>
      </w:r>
    </w:p>
    <w:p>
      <w:pPr>
        <w:pStyle w:val="ListBullet"/>
        <w:spacing w:after="80"/>
      </w:pPr>
      <w:r>
        <w:t>Run npm run build and check rendered HTML for metadata, schema, canonical, and headings.</w:t>
      </w:r>
    </w:p>
    <w:p>
      <w:pPr>
        <w:pStyle w:val="Heading1"/>
        <w:spacing w:after="80"/>
      </w:pPr>
      <w:r>
        <w:rPr>
          <w:color w:val="111111"/>
        </w:rPr>
        <w:t>9. Next.js Implementation Notes</w:t>
      </w:r>
    </w:p>
    <w:p>
      <w:pPr>
        <w:pStyle w:val="Heading2"/>
        <w:spacing w:after="80"/>
      </w:pPr>
      <w:r>
        <w:t>9.1 Sitemap Route</w:t>
      </w:r>
    </w:p>
    <w:p>
      <w:pPr>
        <w:pStyle w:val="CodeBlock"/>
        <w:spacing w:after="80"/>
      </w:pPr>
      <w:r>
        <w:rPr>
          <w:rFonts w:ascii="Courier New" w:hAnsi="Courier New"/>
          <w:sz w:val="16"/>
        </w:rPr>
        <w:t>// app/sitemap.ts</w:t>
        <w:br/>
        <w:t>import type { MetadataRoute } from 'next';</w:t>
        <w:br/>
        <w:br/>
        <w:t>const baseUrl = 'https://secondskinboudoir.com';</w:t>
        <w:br/>
        <w:br/>
        <w:t>export default function sitemap(): MetadataRoute.Sitemap {</w:t>
        <w:br/>
        <w:t xml:space="preserve">  const routes = [</w:t>
        <w:br/>
        <w:t xml:space="preserve">    '', '/experience', '/boudoir-pricing', '/boudoir-portfolio', '/faq', '/about', '/contact',</w:t>
        <w:br/>
        <w:t xml:space="preserve">    '/destin-boudoir-photographer', '/30a-boudoir-photographer', '/santa-rosa-beach-boudoir-photographer',</w:t>
        <w:br/>
        <w:t xml:space="preserve">    '/fort-walton-beach-boudoir-photographer', '/panama-city-beach-boudoir-photographer',</w:t>
        <w:br/>
        <w:t xml:space="preserve">    '/bridal-boudoir', '/what-to-wear-boudoir-session'</w:t>
        <w:br/>
        <w:t xml:space="preserve">  ];</w:t>
        <w:br/>
        <w:t xml:space="preserve">  return routes.map((route) =&gt; ({ url: `${baseUrl}${route}`, lastModified: new Date(), changeFrequency: 'monthly', priority: route === '' ? 1 : 0.8 }));</w:t>
        <w:br/>
        <w:t>}</w:t>
        <w:br/>
      </w:r>
    </w:p>
    <w:p>
      <w:pPr>
        <w:pStyle w:val="Heading2"/>
        <w:spacing w:after="80"/>
      </w:pPr>
      <w:r>
        <w:t>9.2 Robots Route</w:t>
      </w:r>
    </w:p>
    <w:p>
      <w:pPr>
        <w:pStyle w:val="CodeBlock"/>
        <w:spacing w:after="80"/>
      </w:pPr>
      <w:r>
        <w:rPr>
          <w:rFonts w:ascii="Courier New" w:hAnsi="Courier New"/>
          <w:sz w:val="16"/>
        </w:rPr>
        <w:t>// app/robots.ts</w:t>
        <w:br/>
        <w:t>import type { MetadataRoute } from 'next';</w:t>
        <w:br/>
        <w:br/>
        <w:t>export default function robots(): MetadataRoute.Robots {</w:t>
        <w:br/>
        <w:t xml:space="preserve">  return {</w:t>
        <w:br/>
        <w:t xml:space="preserve">    rules: { userAgent: '*', allow: '/', disallow: ['/thank-you'] },</w:t>
        <w:br/>
        <w:t xml:space="preserve">    sitemap: 'https://secondskinboudoir.com/sitemap.xml',</w:t>
        <w:br/>
        <w:t xml:space="preserve">  };</w:t>
        <w:br/>
        <w:t>}</w:t>
        <w:br/>
      </w:r>
    </w:p>
    <w:p>
      <w:pPr>
        <w:pStyle w:val="Heading2"/>
        <w:spacing w:after="80"/>
      </w:pPr>
      <w:r>
        <w:t>9.3 Redirects</w:t>
      </w:r>
    </w:p>
    <w:p>
      <w:pPr>
        <w:pStyle w:val="CodeBlock"/>
        <w:spacing w:after="80"/>
      </w:pPr>
      <w:r>
        <w:rPr>
          <w:rFonts w:ascii="Courier New" w:hAnsi="Courier New"/>
          <w:sz w:val="16"/>
        </w:rPr>
        <w:t>// next.config.js or next.config.mjs</w:t>
        <w:br/>
        <w:t>const nextConfig = {</w:t>
        <w:br/>
        <w:t xml:space="preserve">  async redirects() {</w:t>
        <w:br/>
        <w:t xml:space="preserve">    return [</w:t>
        <w:br/>
        <w:t xml:space="preserve">      { source: '/contact-us', destination: '/contact', permanent: true },</w:t>
        <w:br/>
        <w:t xml:space="preserve">      { source: '/faqs', destination: '/faq', permanent: true },</w:t>
        <w:br/>
        <w:t xml:space="preserve">      { source: '/services', destination: '/experience', permanent: true },</w:t>
        <w:br/>
        <w:t xml:space="preserve">      { source: '/investment', destination: '/boudoir-pricing', permanent: true },</w:t>
        <w:br/>
        <w:t xml:space="preserve">    ];</w:t>
        <w:br/>
        <w:t xml:space="preserve">  },</w:t>
        <w:br/>
        <w:t>};</w:t>
        <w:br/>
        <w:t>export default nextConfig;</w:t>
        <w:br/>
      </w:r>
    </w:p>
    <w:p>
      <w:pPr>
        <w:pStyle w:val="Heading1"/>
        <w:spacing w:after="80"/>
      </w:pPr>
      <w:r>
        <w:rPr>
          <w:color w:val="111111"/>
        </w:rPr>
        <w:t>10. Structured Data Requirements</w:t>
      </w:r>
    </w:p>
    <w:p>
      <w:pPr>
        <w:pStyle w:val="ListBullet"/>
        <w:spacing w:after="80"/>
      </w:pPr>
      <w:r>
        <w:t>Sitewide: Organization with name, URL, logo, telephone, email, and sameAs social/profile URLs if available.</w:t>
      </w:r>
    </w:p>
    <w:p>
      <w:pPr>
        <w:pStyle w:val="ListBullet"/>
        <w:spacing w:after="80"/>
      </w:pPr>
      <w:r>
        <w:t>Homepage and local pages: LocalBusiness and PhotographyService with serviceArea including Destin, 30A, Santa Rosa Beach, Miramar Beach, Fort Walton Beach, Panama City Beach, and nearby communities.</w:t>
      </w:r>
    </w:p>
    <w:p>
      <w:pPr>
        <w:pStyle w:val="ListBullet"/>
        <w:spacing w:after="80"/>
      </w:pPr>
      <w:r>
        <w:t>FAQ pages/sections: FAQPage schema only for visible questions and answers on the page.</w:t>
      </w:r>
    </w:p>
    <w:p>
      <w:pPr>
        <w:pStyle w:val="ListBullet"/>
        <w:spacing w:after="80"/>
      </w:pPr>
      <w:r>
        <w:t>All non-home pages: BreadcrumbList schema.</w:t>
      </w:r>
    </w:p>
    <w:p>
      <w:pPr>
        <w:pStyle w:val="ListBullet"/>
        <w:spacing w:after="80"/>
      </w:pPr>
      <w:r>
        <w:t>Validate in Google Rich Results Test after deployment.</w:t>
      </w:r>
    </w:p>
    <w:p>
      <w:pPr>
        <w:pStyle w:val="Heading1"/>
        <w:spacing w:after="80"/>
      </w:pPr>
      <w:r>
        <w:rPr>
          <w:color w:val="111111"/>
        </w:rPr>
        <w:t>11. Image SEO and Accessibility</w:t>
      </w:r>
    </w:p>
    <w:p>
      <w:pPr>
        <w:pStyle w:val="ListBullet"/>
        <w:spacing w:after="80"/>
      </w:pPr>
      <w:r>
        <w:t>Rename images before upload: destin-boudoir-photography-silhouette.webp, 30a-bridal-boudoir-detail.webp, second-skin-boudoir-luxury-album.webp.</w:t>
      </w:r>
    </w:p>
    <w:p>
      <w:pPr>
        <w:pStyle w:val="ListBullet"/>
        <w:spacing w:after="80"/>
      </w:pPr>
      <w:r>
        <w:t>Write natural alt text. Example: “Tasteful anonymous boudoir portrait for a privacy-first Destin boudoir session.”</w:t>
      </w:r>
    </w:p>
    <w:p>
      <w:pPr>
        <w:pStyle w:val="ListBullet"/>
        <w:spacing w:after="80"/>
      </w:pPr>
      <w:r>
        <w:t>Avoid keyword stuffing in alt text.</w:t>
      </w:r>
    </w:p>
    <w:p>
      <w:pPr>
        <w:pStyle w:val="ListBullet"/>
        <w:spacing w:after="80"/>
      </w:pPr>
      <w:r>
        <w:t>Use Next/Image, width/height, and sizes to reduce layout shift.</w:t>
      </w:r>
    </w:p>
    <w:p>
      <w:pPr>
        <w:pStyle w:val="ListBullet"/>
        <w:spacing w:after="80"/>
      </w:pPr>
      <w:r>
        <w:t>Compress large gallery images and prefer WebP/AVIF.</w:t>
      </w:r>
    </w:p>
    <w:p>
      <w:pPr>
        <w:pStyle w:val="Heading1"/>
        <w:spacing w:after="80"/>
      </w:pPr>
      <w:r>
        <w:rPr>
          <w:color w:val="111111"/>
        </w:rPr>
        <w:t>12. Internal Linking Plan</w:t>
      </w:r>
    </w:p>
    <w:p>
      <w:pPr>
        <w:pStyle w:val="ListBullet"/>
        <w:spacing w:after="80"/>
      </w:pPr>
      <w:r>
        <w:t>Homepage links to Destin, 30A, Bridal, Pricing, Experience, Portfolio, What to Wear, and Contact.</w:t>
      </w:r>
    </w:p>
    <w:p>
      <w:pPr>
        <w:pStyle w:val="ListBullet"/>
        <w:spacing w:after="80"/>
      </w:pPr>
      <w:r>
        <w:t>Every local page links to Pricing, Experience, FAQ, Portfolio, and Contact.</w:t>
      </w:r>
    </w:p>
    <w:p>
      <w:pPr>
        <w:pStyle w:val="ListBullet"/>
        <w:spacing w:after="80"/>
      </w:pPr>
      <w:r>
        <w:t>Every guide/blog page links to one money page and one trust page.</w:t>
      </w:r>
    </w:p>
    <w:p>
      <w:pPr>
        <w:pStyle w:val="ListBullet"/>
        <w:spacing w:after="80"/>
      </w:pPr>
      <w:r>
        <w:t>Use descriptive anchor text like “Destin boudoir photographer,” “boudoir pricing and collections,” “what to wear to a boudoir session,” and “private consultation.”</w:t>
      </w:r>
    </w:p>
    <w:p>
      <w:pPr>
        <w:pStyle w:val="ListBullet"/>
        <w:spacing w:after="80"/>
      </w:pPr>
      <w:r>
        <w:t>Do not over-repeat exact-match anchors.</w:t>
      </w:r>
    </w:p>
    <w:p>
      <w:pPr>
        <w:pStyle w:val="Heading1"/>
        <w:spacing w:after="80"/>
      </w:pPr>
      <w:r>
        <w:rPr>
          <w:color w:val="111111"/>
        </w:rPr>
        <w:t>13. 30-Day Implementation Roadmap</w:t>
      </w:r>
    </w:p>
    <w:p>
      <w:pPr>
        <w:pStyle w:val="ListNumber"/>
        <w:spacing w:after="80"/>
      </w:pPr>
      <w:r>
        <w:t>Fix metadata, canonical URLs, sitemap, robots, legacy redirects, and schema foundation.</w:t>
      </w:r>
    </w:p>
    <w:p>
      <w:pPr>
        <w:pStyle w:val="ListNumber"/>
        <w:spacing w:after="80"/>
      </w:pPr>
      <w:r>
        <w:t>Create /boudoir-pricing and /boudoir-portfolio pages; update nav/footer links.</w:t>
      </w:r>
    </w:p>
    <w:p>
      <w:pPr>
        <w:pStyle w:val="ListNumber"/>
        <w:spacing w:after="80"/>
      </w:pPr>
      <w:r>
        <w:t>Expand Destin, 30A, and Bridal pages to full SEO landing pages with FAQ sections.</w:t>
      </w:r>
    </w:p>
    <w:p>
      <w:pPr>
        <w:pStyle w:val="ListNumber"/>
        <w:spacing w:after="80"/>
      </w:pPr>
      <w:r>
        <w:t>Create /what-to-wear-boudoir-session as a public SEO guide that points to consultation and full client guide.</w:t>
      </w:r>
    </w:p>
    <w:p>
      <w:pPr>
        <w:pStyle w:val="ListNumber"/>
        <w:spacing w:after="80"/>
      </w:pPr>
      <w:r>
        <w:t>Create Santa Rosa Beach page as the next local expansion.</w:t>
      </w:r>
    </w:p>
    <w:p>
      <w:pPr>
        <w:pStyle w:val="ListNumber"/>
        <w:spacing w:after="80"/>
      </w:pPr>
      <w:r>
        <w:t>Optimize all important images with better names, alt text, dimensions, and compression.</w:t>
      </w:r>
    </w:p>
    <w:p>
      <w:pPr>
        <w:pStyle w:val="ListNumber"/>
        <w:spacing w:after="80"/>
      </w:pPr>
      <w:r>
        <w:t>Submit sitemap in Google Search Console after deployment.</w:t>
      </w:r>
    </w:p>
    <w:p>
      <w:pPr>
        <w:pStyle w:val="Heading1"/>
        <w:spacing w:after="80"/>
      </w:pPr>
      <w:r>
        <w:rPr>
          <w:color w:val="111111"/>
        </w:rPr>
        <w:t>14. 60-90 Day Content Expansion</w:t>
      </w:r>
    </w:p>
    <w:p>
      <w:pPr>
        <w:pStyle w:val="ListBullet"/>
        <w:spacing w:after="80"/>
      </w:pPr>
      <w:r>
        <w:t>Fort Walton Beach boudoir photographer page.</w:t>
      </w:r>
    </w:p>
    <w:p>
      <w:pPr>
        <w:pStyle w:val="ListBullet"/>
        <w:spacing w:after="80"/>
      </w:pPr>
      <w:r>
        <w:t>Panama City Beach boudoir photographer page.</w:t>
      </w:r>
    </w:p>
    <w:p>
      <w:pPr>
        <w:pStyle w:val="ListBullet"/>
        <w:spacing w:after="80"/>
      </w:pPr>
      <w:r>
        <w:t>Miramar Beach boudoir photographer page.</w:t>
      </w:r>
    </w:p>
    <w:p>
      <w:pPr>
        <w:pStyle w:val="ListBullet"/>
        <w:spacing w:after="80"/>
      </w:pPr>
      <w:r>
        <w:t>Boudoir after divorce page/post.</w:t>
      </w:r>
    </w:p>
    <w:p>
      <w:pPr>
        <w:pStyle w:val="ListBullet"/>
        <w:spacing w:after="80"/>
      </w:pPr>
      <w:r>
        <w:t>Birthday boudoir session page/post.</w:t>
      </w:r>
    </w:p>
    <w:p>
      <w:pPr>
        <w:pStyle w:val="ListBullet"/>
        <w:spacing w:after="80"/>
      </w:pPr>
      <w:r>
        <w:t>Anniversary boudoir session page/post.</w:t>
      </w:r>
    </w:p>
    <w:p>
      <w:pPr>
        <w:pStyle w:val="ListBullet"/>
        <w:spacing w:after="80"/>
      </w:pPr>
      <w:r>
        <w:t>How private are boudoir photos? guide.</w:t>
      </w:r>
    </w:p>
    <w:p>
      <w:pPr>
        <w:pStyle w:val="ListBullet"/>
        <w:spacing w:after="80"/>
      </w:pPr>
      <w:r>
        <w:t>Is boudoir awkward? guide.</w:t>
      </w:r>
    </w:p>
    <w:p>
      <w:pPr>
        <w:pStyle w:val="Heading1"/>
        <w:spacing w:after="80"/>
      </w:pPr>
      <w:r>
        <w:rPr>
          <w:color w:val="111111"/>
        </w:rPr>
        <w:t>15. Acceptance Criteria</w:t>
      </w:r>
    </w:p>
    <w:p>
      <w:pPr>
        <w:pStyle w:val="ListBullet"/>
        <w:spacing w:after="80"/>
      </w:pPr>
      <w:r>
        <w:t>All target pages have unique metadata, one H1, clear local/service keyword targeting, and consultation CTA.</w:t>
      </w:r>
    </w:p>
    <w:p>
      <w:pPr>
        <w:pStyle w:val="ListBullet"/>
        <w:spacing w:after="80"/>
      </w:pPr>
      <w:r>
        <w:t>Sitemap and robots routes exist and include all indexable pages.</w:t>
      </w:r>
    </w:p>
    <w:p>
      <w:pPr>
        <w:pStyle w:val="ListBullet"/>
        <w:spacing w:after="80"/>
      </w:pPr>
      <w:r>
        <w:t>Legacy URLs redirect and no important internal links point to 404s.</w:t>
      </w:r>
    </w:p>
    <w:p>
      <w:pPr>
        <w:pStyle w:val="ListBullet"/>
        <w:spacing w:after="80"/>
      </w:pPr>
      <w:r>
        <w:t>Schema validates in Google Rich Results Test with no critical errors.</w:t>
      </w:r>
    </w:p>
    <w:p>
      <w:pPr>
        <w:pStyle w:val="ListBullet"/>
        <w:spacing w:after="80"/>
      </w:pPr>
      <w:r>
        <w:t>All important images have descriptive filenames and alt text.</w:t>
      </w:r>
    </w:p>
    <w:p>
      <w:pPr>
        <w:pStyle w:val="ListBullet"/>
        <w:spacing w:after="80"/>
      </w:pPr>
      <w:r>
        <w:t>npm run build passes.</w:t>
      </w:r>
    </w:p>
    <w:p>
      <w:pPr>
        <w:pStyle w:val="ListBullet"/>
        <w:spacing w:after="80"/>
      </w:pPr>
      <w:r>
        <w:t>Google Search Console sitemap submission is ready after deployment.</w:t>
      </w:r>
    </w:p>
    <w:p>
      <w:pPr>
        <w:pStyle w:val="Heading1"/>
        <w:spacing w:after="80"/>
      </w:pPr>
      <w:r>
        <w:rPr>
          <w:color w:val="111111"/>
        </w:rPr>
        <w:t>16. References</w:t>
      </w:r>
    </w:p>
    <w:p>
      <w:pPr>
        <w:pStyle w:val="ListBullet"/>
        <w:spacing w:after="80"/>
      </w:pPr>
      <w:r>
        <w:t>Second Skin Boudoir homepage and current crawled pages: https://secondskinboudoir.com</w:t>
      </w:r>
    </w:p>
    <w:p>
      <w:pPr>
        <w:pStyle w:val="ListBullet"/>
        <w:spacing w:after="80"/>
      </w:pPr>
      <w:r>
        <w:t>Google SEO Starter Guide: https://developers.google.com/search/docs/fundamentals/seo-starter-guide</w:t>
      </w:r>
    </w:p>
    <w:p>
      <w:pPr>
        <w:pStyle w:val="ListBullet"/>
        <w:spacing w:after="80"/>
      </w:pPr>
      <w:r>
        <w:t>Google title links guidance: https://developers.google.com/search/docs/appearance/title-link</w:t>
      </w:r>
    </w:p>
    <w:p>
      <w:pPr>
        <w:pStyle w:val="ListBullet"/>
        <w:spacing w:after="80"/>
      </w:pPr>
      <w:r>
        <w:t>Google snippets/meta descriptions guidance: https://developers.google.com/search/docs/appearance/snippet</w:t>
      </w:r>
    </w:p>
    <w:p>
      <w:pPr>
        <w:pStyle w:val="ListBullet"/>
        <w:spacing w:after="80"/>
      </w:pPr>
      <w:r>
        <w:t>Google LocalBusiness structured data: https://developers.google.com/search/docs/appearance/structured-data/local-business</w:t>
      </w:r>
    </w:p>
    <w:p>
      <w:pPr>
        <w:pStyle w:val="ListBullet"/>
        <w:spacing w:after="80"/>
      </w:pPr>
      <w:r>
        <w:t>Google Organization structured data: https://developers.google.com/search/docs/appearance/structured-data/organization</w:t>
      </w:r>
    </w:p>
    <w:p>
      <w:pPr>
        <w:pStyle w:val="ListBullet"/>
        <w:spacing w:after="80"/>
      </w:pPr>
      <w:r>
        <w:t>Google Image SEO best practices: https://developers.google.com/search/docs/appearance/google-images</w:t>
      </w:r>
    </w:p>
    <w:p>
      <w:pPr>
        <w:pStyle w:val="ListBullet"/>
        <w:spacing w:after="80"/>
      </w:pPr>
      <w:r>
        <w:t>Uploaded Google Keyword Planner CSV: Keyword Stats 2026-05-28 at 21_30_59.csv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625A"/>
        <w:sz w:val="16"/>
      </w:rPr>
      <w:t>Second Skin Boudoir | Onsite SEO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3A2A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