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3AD" w:rsidRPr="00DD63AD" w:rsidRDefault="00DD63AD" w:rsidP="00DD6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is a fantastic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wildlife conservation project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uses technology to mitigate human-elephant conflicts. Below is an overview of how you can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design and implement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this system.</w:t>
      </w:r>
    </w:p>
    <w:p w:rsidR="00DD63AD" w:rsidRPr="00DD63AD" w:rsidRDefault="007B5415" w:rsidP="00DD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3AD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Overview: Elephant Detection and Deterrent System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DD63AD" w:rsidRPr="00DD63AD" w:rsidRDefault="00DD63AD" w:rsidP="00DD6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Detect vibrations indicating potential elephant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movement,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verify presence using a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camera-based AI system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, and trigger deterrent mechanisms like a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buzzer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bee sound playback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while notifying authorities via a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GSM module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Hardware Components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Vibration Sensor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Detects ground vibrations. 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Geophone sensor (SM-24) or MEMS accelerometer (ADXL345)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 + ESP32-CAM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AI-based object detection. 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ESP32-CAM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captures images when vibration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is detected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runs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YOLOv8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lightweight model for elephant recognition.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Buzzer Module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Alerts locals when elephants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are detected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Audio Playback Module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Plays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bee sounds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(Elephants fear bees!). 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DFPlayer</w:t>
      </w:r>
      <w:proofErr w:type="spellEnd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Mini MP3 module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GSM Module (SIM800L or SIM7600)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Sends notifications via SMS or calls.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Power Supply &amp; Backup Battery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Ensures continuous operation.</w:t>
      </w:r>
    </w:p>
    <w:p w:rsidR="00DD63AD" w:rsidRPr="00DD63AD" w:rsidRDefault="007B5415" w:rsidP="00DD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3AD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 Steps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1. Detect Vibrations</w:t>
      </w:r>
    </w:p>
    <w:p w:rsidR="00DD63AD" w:rsidRPr="00DD63AD" w:rsidRDefault="00DD63AD" w:rsidP="00DD63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geophone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accelerometer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senses ground vibrations.</w:t>
      </w:r>
    </w:p>
    <w:p w:rsidR="00DD63AD" w:rsidRPr="00DD63AD" w:rsidRDefault="00DD63AD" w:rsidP="00DD63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reads sensor values to determine elephant movement thresholds.</w:t>
      </w:r>
    </w:p>
    <w:p w:rsidR="00DD63AD" w:rsidRPr="00DD63AD" w:rsidRDefault="00DD63AD" w:rsidP="00DD63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If a vibration exceeds a predefined threshold →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Trigger camera module.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2. Capture and Analyze Image</w:t>
      </w:r>
    </w:p>
    <w:p w:rsidR="00DD63AD" w:rsidRPr="00DD63AD" w:rsidRDefault="00DD63AD" w:rsidP="00DD63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ESP32-CAM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takes an image when vibration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is detected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 runs YOLOv8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proofErr w:type="spellStart"/>
      <w:r w:rsidRPr="00DD63AD">
        <w:rPr>
          <w:rFonts w:ascii="Times New Roman" w:eastAsia="Times New Roman" w:hAnsi="Times New Roman" w:cs="Times New Roman"/>
          <w:sz w:val="24"/>
          <w:szCs w:val="24"/>
        </w:rPr>
        <w:t>TinyML</w:t>
      </w:r>
      <w:proofErr w:type="spell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model) to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elephants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If an elephant is detected →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Trigger deterrent actions.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3. Sound Alarm &amp; Bee Sound Playback</w:t>
      </w:r>
    </w:p>
    <w:p w:rsidR="00DD63AD" w:rsidRPr="00DD63AD" w:rsidRDefault="00DD63AD" w:rsidP="00DD63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Buzzer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activates to alert people nearby.</w:t>
      </w:r>
    </w:p>
    <w:p w:rsidR="00DD63AD" w:rsidRPr="00DD63AD" w:rsidRDefault="00DD63AD" w:rsidP="00DD63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MP3 Module (</w:t>
      </w:r>
      <w:proofErr w:type="spell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DFPlayer</w:t>
      </w:r>
      <w:proofErr w:type="spellEnd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Mini)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plays </w:t>
      </w:r>
      <w:proofErr w:type="gram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bee buzzing</w:t>
      </w:r>
      <w:proofErr w:type="gramEnd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sounds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to repel elephants.</w:t>
      </w:r>
    </w:p>
    <w:p w:rsidR="00DD63AD" w:rsidRPr="00DD63AD" w:rsidRDefault="00DD63AD" w:rsidP="00DD63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>Audio plays for a certain period before resetting.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4. Notify Authorities via GSM</w:t>
      </w:r>
    </w:p>
    <w:p w:rsidR="00DD63AD" w:rsidRPr="00DD63AD" w:rsidRDefault="00DD63AD" w:rsidP="00DD63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If an elephant is detected,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 sends an alert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via GSM: </w:t>
      </w:r>
    </w:p>
    <w:p w:rsidR="00DD63AD" w:rsidRPr="00DD63AD" w:rsidRDefault="00DD63AD" w:rsidP="00DD63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SMS format: </w:t>
      </w:r>
    </w:p>
    <w:p w:rsidR="00DD63AD" w:rsidRPr="00DD63AD" w:rsidRDefault="00DD63AD" w:rsidP="00DD63AD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3AD">
        <w:rPr>
          <w:rFonts w:ascii="Courier New" w:eastAsia="Times New Roman" w:hAnsi="Courier New" w:cs="Courier New"/>
          <w:sz w:val="20"/>
          <w:szCs w:val="20"/>
        </w:rPr>
        <w:t>Elephant detected at [Location]. Please take action!</w:t>
      </w:r>
    </w:p>
    <w:p w:rsidR="00DD63AD" w:rsidRPr="00DD63AD" w:rsidRDefault="00DD63AD" w:rsidP="00DD63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Call or alert tones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can also be triggered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5. System Optimization</w:t>
      </w:r>
    </w:p>
    <w:p w:rsidR="00DD63AD" w:rsidRPr="00DD63AD" w:rsidRDefault="00DD63AD" w:rsidP="00DD63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Add solar panel power supply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for off-grid use.</w:t>
      </w:r>
    </w:p>
    <w:p w:rsidR="00DD63AD" w:rsidRPr="00DD63AD" w:rsidRDefault="00DD63AD" w:rsidP="00DD63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Deploy multiple nodes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in different locations for a broader monitoring network.</w:t>
      </w:r>
    </w:p>
    <w:p w:rsidR="00DD63AD" w:rsidRPr="00DD63AD" w:rsidRDefault="00DD63AD" w:rsidP="00DD63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Integrate </w:t>
      </w:r>
      <w:proofErr w:type="spell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LoRa</w:t>
      </w:r>
      <w:proofErr w:type="spell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for long-range communication instead of GSM in some cases.</w:t>
      </w:r>
    </w:p>
    <w:p w:rsidR="00DD63AD" w:rsidRPr="002548AB" w:rsidRDefault="007B5415" w:rsidP="0025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D63AD" w:rsidRDefault="00DD63AD" w:rsidP="00DD63AD">
      <w:pPr>
        <w:pStyle w:val="Heading2"/>
      </w:pPr>
      <w:r>
        <w:rPr>
          <w:rStyle w:val="Strong"/>
          <w:b/>
          <w:bCs/>
        </w:rPr>
        <w:t>Hardware Requirements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1. Core Processing &amp; AI Unit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ESP32-S3-N8R2</w:t>
      </w:r>
      <w:r>
        <w:t xml:space="preserve"> – Runs AI-based object detection and system control.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ESP32-CAM (OV2640 or OV5640)</w:t>
      </w:r>
      <w:r>
        <w:t xml:space="preserve"> – Captures images for YOLO elephant detection.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MicroSD</w:t>
      </w:r>
      <w:proofErr w:type="spellEnd"/>
      <w:r>
        <w:rPr>
          <w:rStyle w:val="Strong"/>
        </w:rPr>
        <w:t xml:space="preserve"> Card</w:t>
      </w:r>
      <w:r>
        <w:t xml:space="preserve"> – Stores images and logs.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2. Vibration Detection System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Geophone Sensor (SM-24) or MEMS Accelerometer (ADXL345)</w:t>
      </w:r>
      <w:r>
        <w:t xml:space="preserve"> – Detects ground movement.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ADS1115 ADC Module</w:t>
      </w:r>
      <w:r>
        <w:t xml:space="preserve"> (if needed) – Converts analog signals for ESP32-S3-N8R2.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3. AI-Based Object Detection</w:t>
      </w:r>
    </w:p>
    <w:p w:rsidR="00407053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 w:rsidR="00407053">
        <w:rPr>
          <w:b/>
        </w:rPr>
        <w:t xml:space="preserve">TENSORFLOW, </w:t>
      </w:r>
      <w:r>
        <w:rPr>
          <w:rStyle w:val="Strong"/>
        </w:rPr>
        <w:t>YOLOv8-Tiny or MobileNetV2</w:t>
      </w:r>
      <w:r>
        <w:t xml:space="preserve"> – Optimized for embedded AI on ESP32-S3-N8R2.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4. Alarm &amp; Deterrent System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Buzzer Module (5V or 12V Piezo)</w:t>
      </w:r>
      <w:r>
        <w:t xml:space="preserve"> – Sounds alarm.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DFPlayer</w:t>
      </w:r>
      <w:proofErr w:type="spellEnd"/>
      <w:r>
        <w:rPr>
          <w:rStyle w:val="Strong"/>
        </w:rPr>
        <w:t xml:space="preserve"> Mini MP3 Module</w:t>
      </w:r>
      <w:r>
        <w:t xml:space="preserve"> – Plays </w:t>
      </w:r>
      <w:r>
        <w:rPr>
          <w:rStyle w:val="Strong"/>
        </w:rPr>
        <w:t>bee buzzing sounds</w:t>
      </w:r>
      <w:r>
        <w:t xml:space="preserve"> to deter elephants.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Speaker (3W or 5W)</w:t>
      </w:r>
      <w:r>
        <w:t xml:space="preserve"> – Amplifies deterrent sounds.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5. Display &amp; User Interface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 w:rsidR="002548AB">
        <w:rPr>
          <w:rStyle w:val="Strong"/>
        </w:rPr>
        <w:t>160x80 0.96’ LCD Display (SPI</w:t>
      </w:r>
      <w:r>
        <w:rPr>
          <w:rStyle w:val="Strong"/>
        </w:rPr>
        <w:t>)</w:t>
      </w:r>
      <w:r>
        <w:t xml:space="preserve"> – Shows system status, detection</w:t>
      </w:r>
      <w:r w:rsidR="002548AB">
        <w:t xml:space="preserve"> alerts, and debug information.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6. Wireless Communication &amp; Alerts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SIM800L GSM Module</w:t>
      </w:r>
      <w:r>
        <w:t xml:space="preserve"> – Sends SMS alerts.</w:t>
      </w:r>
      <w:r w:rsidR="002548AB">
        <w:t xml:space="preserve"> 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Wi-Fi &amp; MQTT</w:t>
      </w:r>
      <w:r>
        <w:t xml:space="preserve"> – Alternative for online data transmission</w:t>
      </w:r>
      <w:r w:rsidR="002548AB">
        <w:t xml:space="preserve"> via </w:t>
      </w:r>
      <w:proofErr w:type="spellStart"/>
      <w:r w:rsidR="002548AB">
        <w:t>Blynk</w:t>
      </w:r>
      <w:proofErr w:type="spellEnd"/>
      <w:r>
        <w:t>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7. Power Supply &amp; Backup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12V Solar Panel + Charge Controller</w:t>
      </w:r>
      <w:r>
        <w:t xml:space="preserve"> – Provides off-grid operation.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LiFePO4 Battery (12V, 10Ah or higher)</w:t>
      </w:r>
      <w:r>
        <w:t xml:space="preserve"> – Ensures continuous power.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Buck Converter (5V/3.3V)</w:t>
      </w:r>
      <w:r>
        <w:t xml:space="preserve"> – Regulates voltage.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8. Additional Components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Relay Module (5V or 12V)</w:t>
      </w:r>
      <w:r>
        <w:t xml:space="preserve"> – Controls sirens or external alarms.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Weatherproof Enclosure</w:t>
      </w:r>
      <w:r>
        <w:t xml:space="preserve"> – Protects components from environmental damage.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PCB or </w:t>
      </w:r>
      <w:proofErr w:type="spellStart"/>
      <w:r>
        <w:rPr>
          <w:rStyle w:val="Strong"/>
        </w:rPr>
        <w:t>Perfboard</w:t>
      </w:r>
      <w:proofErr w:type="spellEnd"/>
      <w:r>
        <w:t xml:space="preserve"> – Assembles circuits neatly.</w:t>
      </w:r>
    </w:p>
    <w:p w:rsidR="00DD63AD" w:rsidRDefault="007B5415" w:rsidP="00DD63AD">
      <w:r>
        <w:pict>
          <v:rect id="_x0000_i1028" style="width:0;height:1.5pt" o:hralign="center" o:hrstd="t" o:hr="t" fillcolor="#a0a0a0" stroked="f"/>
        </w:pict>
      </w:r>
    </w:p>
    <w:p w:rsidR="00D579A8" w:rsidRDefault="00D579A8" w:rsidP="00D579A8">
      <w:pPr>
        <w:pStyle w:val="Heading3"/>
      </w:pPr>
      <w:r>
        <w:rPr>
          <w:rStyle w:val="Strong"/>
          <w:b/>
          <w:bCs/>
        </w:rPr>
        <w:t>Power Requirements Including ESP32-CAM</w:t>
      </w:r>
    </w:p>
    <w:p w:rsidR="00D579A8" w:rsidRDefault="00D579A8" w:rsidP="00D579A8">
      <w:pPr>
        <w:pStyle w:val="Heading4"/>
      </w:pPr>
      <w:r>
        <w:rPr>
          <w:rStyle w:val="Strong"/>
          <w:b w:val="0"/>
          <w:bCs w:val="0"/>
        </w:rPr>
        <w:t>1. 3.3V Buck Converter Power Needs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2791"/>
      </w:tblGrid>
      <w:tr w:rsidR="00D579A8" w:rsidTr="007C64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Current (mA)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ESP32-S3-N8R2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~250mA (active mode)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ADXL345 Accelerometer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~40mA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 w:rsidP="00BF2A19">
            <w:r>
              <w:t>160</w:t>
            </w:r>
            <w:r w:rsidR="00BF2A19">
              <w:t>x60 LCD (</w:t>
            </w:r>
            <w:proofErr w:type="spellStart"/>
            <w:r w:rsidR="00BF2A19">
              <w:t>spi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~20mA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GSM Module (SIM800L)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~500mA (during transmission)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Total (Peak)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~810mA (~0.8A)</w:t>
            </w:r>
          </w:p>
        </w:tc>
      </w:tr>
    </w:tbl>
    <w:p w:rsidR="007C6454" w:rsidRDefault="007C6454" w:rsidP="007C6454">
      <w:pPr>
        <w:pStyle w:val="Heading4"/>
      </w:pPr>
      <w:r>
        <w:rPr>
          <w:rStyle w:val="Strong"/>
          <w:b w:val="0"/>
          <w:bCs w:val="0"/>
        </w:rPr>
        <w:t>1. 4V Buck Converter Power Needs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392"/>
      </w:tblGrid>
      <w:tr w:rsidR="007C6454" w:rsidTr="00804F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6454" w:rsidRDefault="007C6454" w:rsidP="00804F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C6454" w:rsidRDefault="007C6454" w:rsidP="00804F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Current (mA)</w:t>
            </w:r>
          </w:p>
        </w:tc>
      </w:tr>
      <w:tr w:rsidR="007C6454" w:rsidTr="00804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454" w:rsidRDefault="007C6454" w:rsidP="00804F19">
            <w:r>
              <w:t>GSM Module (SIM800L)</w:t>
            </w:r>
          </w:p>
        </w:tc>
        <w:tc>
          <w:tcPr>
            <w:tcW w:w="0" w:type="auto"/>
            <w:vAlign w:val="center"/>
            <w:hideMark/>
          </w:tcPr>
          <w:p w:rsidR="007C6454" w:rsidRDefault="007C6454" w:rsidP="00804F19">
            <w:r>
              <w:t>~2A (during transmission)</w:t>
            </w:r>
          </w:p>
        </w:tc>
      </w:tr>
    </w:tbl>
    <w:p w:rsidR="00D579A8" w:rsidRDefault="00D579A8" w:rsidP="00D579A8">
      <w:pPr>
        <w:pStyle w:val="NormalWeb"/>
      </w:pPr>
      <w:r>
        <w:rPr>
          <w:rStyle w:val="Strong"/>
        </w:rPr>
        <w:t>Recommended Buck Converter:</w:t>
      </w:r>
    </w:p>
    <w:p w:rsidR="00D579A8" w:rsidRDefault="00BF2A19" w:rsidP="00D579A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4V, 3</w:t>
      </w:r>
      <w:r w:rsidR="00D579A8">
        <w:rPr>
          <w:rStyle w:val="Strong"/>
        </w:rPr>
        <w:t>A</w:t>
      </w:r>
      <w:r w:rsidR="00D579A8">
        <w:t xml:space="preserve"> (to ensure stable operation)</w:t>
      </w:r>
    </w:p>
    <w:p w:rsidR="00D579A8" w:rsidRDefault="00D579A8" w:rsidP="00D579A8">
      <w:pPr>
        <w:pStyle w:val="Heading4"/>
      </w:pPr>
      <w:r>
        <w:rPr>
          <w:rStyle w:val="Strong"/>
          <w:b w:val="0"/>
          <w:bCs w:val="0"/>
        </w:rPr>
        <w:t>2. 5V Buck Converter Power Needs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3093"/>
      </w:tblGrid>
      <w:tr w:rsidR="00D579A8" w:rsidTr="007C64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Current (mA)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ESP32-CAM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~180mA (idle), ~310mA (flash on)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proofErr w:type="spellStart"/>
            <w:r>
              <w:t>DFPlayer</w:t>
            </w:r>
            <w:proofErr w:type="spellEnd"/>
            <w:r>
              <w:t xml:space="preserve"> Mini MP3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~150mA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Speaker (3W)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~500mA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Relay Module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~100mA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Total (Peak)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~1060mA (~1.1A)</w:t>
            </w:r>
          </w:p>
        </w:tc>
      </w:tr>
    </w:tbl>
    <w:p w:rsidR="00D579A8" w:rsidRDefault="00D579A8" w:rsidP="00D579A8">
      <w:pPr>
        <w:pStyle w:val="NormalWeb"/>
      </w:pPr>
      <w:r>
        <w:rPr>
          <w:rStyle w:val="Strong"/>
        </w:rPr>
        <w:t>Recommended Buck Converter:</w:t>
      </w:r>
    </w:p>
    <w:p w:rsidR="00D579A8" w:rsidRDefault="00D579A8" w:rsidP="00D579A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5V, 2A</w:t>
      </w:r>
      <w:r>
        <w:t xml:space="preserve"> (to handle peak loads)</w:t>
      </w:r>
    </w:p>
    <w:p w:rsidR="00D579A8" w:rsidRDefault="00D579A8" w:rsidP="00D579A8">
      <w:pPr>
        <w:pStyle w:val="Heading3"/>
      </w:pPr>
      <w:r>
        <w:rPr>
          <w:rStyle w:val="Strong"/>
          <w:b/>
          <w:bCs/>
        </w:rPr>
        <w:t>Key Considerations</w:t>
      </w:r>
    </w:p>
    <w:p w:rsidR="00D579A8" w:rsidRDefault="00D579A8" w:rsidP="00D579A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ESP32-CAM power consumption varies</w:t>
      </w:r>
      <w:r>
        <w:t xml:space="preserve"> depending on whether the flash is on (~310mA) or off (~180mA).</w:t>
      </w:r>
    </w:p>
    <w:p w:rsidR="00D579A8" w:rsidRDefault="00D579A8" w:rsidP="00D579A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Peak GSM transmission</w:t>
      </w:r>
      <w:r>
        <w:t xml:space="preserve"> can spike power usage, so a </w:t>
      </w:r>
      <w:r>
        <w:rPr>
          <w:rStyle w:val="Strong"/>
        </w:rPr>
        <w:t>buffered power supply</w:t>
      </w:r>
      <w:r>
        <w:t xml:space="preserve"> </w:t>
      </w:r>
      <w:proofErr w:type="gramStart"/>
      <w:r>
        <w:t>is recommended</w:t>
      </w:r>
      <w:proofErr w:type="gramEnd"/>
      <w:r>
        <w:t>.</w:t>
      </w:r>
    </w:p>
    <w:p w:rsidR="00552C20" w:rsidRDefault="00D579A8" w:rsidP="00552C2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Ensure stable voltage regulation</w:t>
      </w:r>
      <w:r>
        <w:t xml:space="preserve"> to prevent ESP32-CAM resets due to power fluctuations.</w:t>
      </w:r>
    </w:p>
    <w:p w:rsidR="0071431A" w:rsidRPr="0071431A" w:rsidRDefault="0071431A" w:rsidP="00714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 t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o train a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Lite model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elephant detection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Pr="0071431A" w:rsidRDefault="0071431A" w:rsidP="0071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>1. Gather and Label Training Data</w:t>
      </w:r>
    </w:p>
    <w:p w:rsidR="0071431A" w:rsidRPr="0071431A" w:rsidRDefault="0071431A" w:rsidP="007143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Collect images of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elephants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non-elephant objects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Pr="0071431A" w:rsidRDefault="0071431A" w:rsidP="007143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Roboflow</w:t>
      </w:r>
      <w:proofErr w:type="spell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LabelImg</w:t>
      </w:r>
      <w:proofErr w:type="spell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to annotate images with bounding boxes.</w:t>
      </w:r>
    </w:p>
    <w:p w:rsidR="0071431A" w:rsidRPr="0071431A" w:rsidRDefault="0071431A" w:rsidP="007143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Convert data to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TFRecord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format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71431A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training.</w:t>
      </w:r>
    </w:p>
    <w:p w:rsidR="0071431A" w:rsidRPr="0071431A" w:rsidRDefault="0071431A" w:rsidP="0071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>2. Train the Object Detection Model</w:t>
      </w:r>
    </w:p>
    <w:p w:rsidR="0071431A" w:rsidRPr="0071431A" w:rsidRDefault="0071431A" w:rsidP="00714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 Detection API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TFLite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Maker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Pr="0071431A" w:rsidRDefault="0071431A" w:rsidP="00714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Choose a model like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MobileNet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SSD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EfficientDet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-Lite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Default="0071431A" w:rsidP="00714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Train the model using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or a local machine.</w:t>
      </w:r>
    </w:p>
    <w:p w:rsidR="0090268F" w:rsidRPr="0071431A" w:rsidRDefault="0090268F" w:rsidP="009026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training video </w:t>
      </w:r>
      <w:bookmarkStart w:id="0" w:name="TENSOR_FLOW_MODEL"/>
      <w:bookmarkEnd w:id="0"/>
      <w:r w:rsidRPr="0090268F">
        <w:rPr>
          <w:rFonts w:ascii="Times New Roman" w:eastAsia="Times New Roman" w:hAnsi="Times New Roman" w:cs="Times New Roman"/>
          <w:sz w:val="24"/>
          <w:szCs w:val="24"/>
        </w:rPr>
        <w:t>https://www.youtube.com/watch?v=yqkISICHH-U</w:t>
      </w:r>
    </w:p>
    <w:p w:rsidR="0071431A" w:rsidRPr="0071431A" w:rsidRDefault="0071431A" w:rsidP="0071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Convert to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Lite</w:t>
      </w:r>
    </w:p>
    <w:p w:rsidR="0071431A" w:rsidRPr="0071431A" w:rsidRDefault="0071431A" w:rsidP="007143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Optimize the trained model for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devices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Pr="0071431A" w:rsidRDefault="0071431A" w:rsidP="007143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Convert it to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Lite (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TFLite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71431A" w:rsidRPr="0071431A" w:rsidRDefault="0071431A" w:rsidP="007143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Apply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quantization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to reduce model size for ESP32-S3.</w:t>
      </w:r>
    </w:p>
    <w:p w:rsidR="0071431A" w:rsidRPr="0071431A" w:rsidRDefault="0071431A" w:rsidP="0071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>4. Deploy on ESP32-S3</w:t>
      </w:r>
    </w:p>
    <w:p w:rsidR="0071431A" w:rsidRPr="0071431A" w:rsidRDefault="0071431A" w:rsidP="007143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Load the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TFLite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onto ESP32-S3.</w:t>
      </w:r>
    </w:p>
    <w:p w:rsidR="0071431A" w:rsidRPr="0071431A" w:rsidRDefault="0071431A" w:rsidP="007143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Lite Micro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to run inference on captured images.</w:t>
      </w:r>
    </w:p>
    <w:p w:rsidR="0071431A" w:rsidRPr="0071431A" w:rsidRDefault="0071431A" w:rsidP="007143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>Process images locally and classify objects.</w:t>
      </w:r>
    </w:p>
    <w:p w:rsidR="0071431A" w:rsidRPr="0071431A" w:rsidRDefault="0071431A" w:rsidP="0071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>5. Trigger Alerts Based on Detection</w:t>
      </w:r>
    </w:p>
    <w:p w:rsidR="0071431A" w:rsidRPr="0071431A" w:rsidRDefault="0071431A" w:rsidP="00714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If an elephant </w:t>
      </w:r>
      <w:proofErr w:type="gramStart"/>
      <w:r w:rsidRPr="0071431A">
        <w:rPr>
          <w:rFonts w:ascii="Times New Roman" w:eastAsia="Times New Roman" w:hAnsi="Times New Roman" w:cs="Times New Roman"/>
          <w:sz w:val="24"/>
          <w:szCs w:val="24"/>
        </w:rPr>
        <w:t>is detected</w:t>
      </w:r>
      <w:proofErr w:type="gram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, send an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SMS alert via SIM800L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Pr="0071431A" w:rsidRDefault="0071431A" w:rsidP="00714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Blynk</w:t>
      </w:r>
      <w:proofErr w:type="spell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with detection results.</w:t>
      </w:r>
    </w:p>
    <w:p w:rsidR="0071431A" w:rsidRPr="0071431A" w:rsidRDefault="0071431A" w:rsidP="00714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Activate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buzzer or speaker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to warn nearby areas.</w:t>
      </w:r>
    </w:p>
    <w:p w:rsidR="0071431A" w:rsidRDefault="0071431A" w:rsidP="0071431A">
      <w:pPr>
        <w:spacing w:before="100" w:beforeAutospacing="1" w:after="100" w:afterAutospacing="1" w:line="240" w:lineRule="auto"/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You can follow </w:t>
      </w:r>
      <w:hyperlink r:id="rId5" w:history="1">
        <w:r w:rsidRPr="007143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this </w:t>
        </w:r>
        <w:proofErr w:type="spellStart"/>
        <w:r w:rsidRPr="007143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TensorFlow</w:t>
        </w:r>
        <w:proofErr w:type="spellEnd"/>
        <w:r w:rsidRPr="007143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Lite training guide</w:t>
        </w:r>
      </w:hyperlink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6" w:history="1">
        <w:r w:rsidRPr="007143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 tutorial</w:t>
        </w:r>
      </w:hyperlink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for detailed steps. </w:t>
      </w:r>
    </w:p>
    <w:p w:rsidR="00250E45" w:rsidRDefault="00250E45">
      <w:r>
        <w:t>ESP32S3 PINOUT</w:t>
      </w:r>
    </w:p>
    <w:p w:rsidR="00140857" w:rsidRDefault="006F5C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7.7pt;height:326.8pt">
            <v:imagedata r:id="rId7" o:title="ESP32-Pinout"/>
          </v:shape>
        </w:pict>
      </w:r>
    </w:p>
    <w:p w:rsidR="0050543A" w:rsidRDefault="0050543A">
      <w:r>
        <w:t>ESP32-CAM PINOUT</w:t>
      </w:r>
    </w:p>
    <w:p w:rsidR="0050543A" w:rsidRDefault="0050543A">
      <w:r>
        <w:rPr>
          <w:noProof/>
        </w:rPr>
        <w:lastRenderedPageBreak/>
        <w:drawing>
          <wp:inline distT="0" distB="0" distL="0" distR="0">
            <wp:extent cx="5857875" cy="2446961"/>
            <wp:effectExtent l="0" t="0" r="0" b="0"/>
            <wp:docPr id="5" name="Picture 5" descr="ESP32 Cam : PinOut, Specifications, Types, Interfacing &amp; I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SP32 Cam : PinOut, Specifications, Types, Interfacing &amp; It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679" cy="246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857" w:rsidRDefault="00250E45">
      <w:r>
        <w:t>SIM800L PINOUT</w:t>
      </w:r>
    </w:p>
    <w:p w:rsidR="0050543A" w:rsidRDefault="0050543A"/>
    <w:p w:rsidR="004052C9" w:rsidRDefault="004052C9">
      <w:r>
        <w:rPr>
          <w:noProof/>
        </w:rPr>
        <w:drawing>
          <wp:inline distT="0" distB="0" distL="0" distR="0" wp14:anchorId="75F4F5BE" wp14:editId="5857EB31">
            <wp:extent cx="4682169" cy="3492349"/>
            <wp:effectExtent l="0" t="0" r="4445" b="0"/>
            <wp:docPr id="2" name="Picture 2" descr="SIM800L GSM Module: Description, Pinout, Features and How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800L GSM Module: Description, Pinout, Features and How to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066" cy="349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2C9" w:rsidRDefault="004052C9">
      <w:proofErr w:type="gramStart"/>
      <w:r>
        <w:t>160x80</w:t>
      </w:r>
      <w:proofErr w:type="gramEnd"/>
      <w:r>
        <w:t xml:space="preserve"> LCD PINOUT</w:t>
      </w:r>
    </w:p>
    <w:p w:rsidR="004052C9" w:rsidRDefault="005D7E4F">
      <w:r>
        <w:rPr>
          <w:noProof/>
        </w:rPr>
        <w:lastRenderedPageBreak/>
        <w:drawing>
          <wp:inline distT="0" distB="0" distL="0" distR="0">
            <wp:extent cx="4770120" cy="3272155"/>
            <wp:effectExtent l="0" t="0" r="0" b="4445"/>
            <wp:docPr id="1" name="Picture 1" descr="TFT 0.96&quot; LCD Display Module 160x80 IPS ST7735 S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FT 0.96&quot; LCD Display Module 160x80 IPS ST7735 SP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E4F" w:rsidRDefault="005D7E4F">
      <w:r>
        <w:t xml:space="preserve">Mp3-tf-16p v3.0 </w:t>
      </w:r>
      <w:proofErr w:type="spellStart"/>
      <w:r>
        <w:t>dfplayer</w:t>
      </w:r>
      <w:proofErr w:type="spellEnd"/>
    </w:p>
    <w:p w:rsidR="005D7E4F" w:rsidRDefault="005D7E4F">
      <w:r>
        <w:rPr>
          <w:noProof/>
        </w:rPr>
        <w:drawing>
          <wp:inline distT="0" distB="0" distL="0" distR="0">
            <wp:extent cx="3272010" cy="3272010"/>
            <wp:effectExtent l="0" t="0" r="5080" b="5080"/>
            <wp:docPr id="3" name="Picture 3" descr="Mini MP3 Player, MP3-TF-16P V3.0 for Microcontroller (5) : Amazon.com.be: 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ini MP3 Player, MP3-TF-16P V3.0 for Microcontroller (5) : Amazon.com.be:  Electronic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67" cy="327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E4F" w:rsidRDefault="005D7E4F">
      <w:r>
        <w:t>ADXL345 pinout</w:t>
      </w:r>
    </w:p>
    <w:p w:rsidR="005D7E4F" w:rsidRDefault="005D7E4F">
      <w:r>
        <w:rPr>
          <w:noProof/>
        </w:rPr>
        <w:lastRenderedPageBreak/>
        <w:drawing>
          <wp:inline distT="0" distB="0" distL="0" distR="0" wp14:anchorId="2694BE0B" wp14:editId="6B358891">
            <wp:extent cx="4616067" cy="3461858"/>
            <wp:effectExtent l="0" t="0" r="0" b="5715"/>
            <wp:docPr id="11" name="Picture 11" descr="Interfacing ADXL345 Digital Accelerometer Module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terfacing ADXL345 Digital Accelerometer Module with Ardui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84" cy="34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AB2" w:rsidRPr="00DF0AB2" w:rsidRDefault="007B5415" w:rsidP="00DF0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F0AB2" w:rsidRPr="00DF0AB2" w:rsidRDefault="00DF0AB2" w:rsidP="00DF0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AB2">
        <w:rPr>
          <w:rFonts w:ascii="Times New Roman" w:eastAsia="Times New Roman" w:hAnsi="Times New Roman" w:cs="Times New Roman"/>
          <w:b/>
          <w:bCs/>
          <w:sz w:val="27"/>
          <w:szCs w:val="27"/>
        </w:rPr>
        <w:t>Connection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610"/>
        <w:gridCol w:w="1761"/>
        <w:gridCol w:w="4296"/>
      </w:tblGrid>
      <w:tr w:rsidR="00DF0AB2" w:rsidRPr="00DF0AB2" w:rsidTr="00DF0A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Signal/Pin Name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ESP32 Pin Number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 / Direction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LCD (ST7735)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SCL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155E8C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Clock signal for SPI communication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SDA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155E8C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Data line (equivalent to MOSI for SPI displays)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RES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155E8C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Reset pin (active low)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DC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155E8C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Data/Command control pin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155E8C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Chip Select for LCD SPI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Backlight control (often active high)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SIM800L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RST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A77AA1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Reset pin for SIM800L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RXD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155E8C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SIM800L RXD ← connect to ESP32 TX (TX2 port)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TXD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155E8C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SIM800L TXD → connect to ESP32 RX (RX2 port)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MP3-TF-16P v3.0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RX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155E8C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B54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MP3 module RX ← connect to ESP32 TX (TX1 port)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TX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7B5415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bookmarkStart w:id="1" w:name="_GoBack"/>
            <w:bookmarkEnd w:id="1"/>
            <w:r w:rsidR="00155E8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MP3 module TX → connect to ESP32 RX (RX1 port)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ESP32-CAM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RX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A77AA1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ESP32-CAM RX ← connect to ESP32 TX (TX0 port)</w:t>
            </w:r>
          </w:p>
        </w:tc>
      </w:tr>
      <w:tr w:rsidR="00DF0AB2" w:rsidRPr="00DF0AB2" w:rsidTr="00DF0A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TX</w:t>
            </w:r>
          </w:p>
        </w:tc>
        <w:tc>
          <w:tcPr>
            <w:tcW w:w="0" w:type="auto"/>
            <w:vAlign w:val="center"/>
            <w:hideMark/>
          </w:tcPr>
          <w:p w:rsidR="00DF0AB2" w:rsidRPr="00DF0AB2" w:rsidRDefault="00A77AA1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F0AB2" w:rsidRPr="00DF0AB2" w:rsidRDefault="00DF0AB2" w:rsidP="00DF0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AB2">
              <w:rPr>
                <w:rFonts w:ascii="Times New Roman" w:eastAsia="Times New Roman" w:hAnsi="Times New Roman" w:cs="Times New Roman"/>
                <w:sz w:val="24"/>
                <w:szCs w:val="24"/>
              </w:rPr>
              <w:t>ESP32-CAM TX → connect to ESP32 RX (RX0 port)</w:t>
            </w:r>
          </w:p>
        </w:tc>
      </w:tr>
    </w:tbl>
    <w:p w:rsidR="00DF0AB2" w:rsidRPr="00DF0AB2" w:rsidRDefault="007B5415" w:rsidP="00DF0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F0AB2" w:rsidRPr="00DF0AB2" w:rsidRDefault="00DF0AB2" w:rsidP="00DF0A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AB2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Considerations</w:t>
      </w:r>
    </w:p>
    <w:p w:rsidR="00DF0AB2" w:rsidRPr="00DF0AB2" w:rsidRDefault="00DF0AB2" w:rsidP="00DF0A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B2">
        <w:rPr>
          <w:rFonts w:ascii="Times New Roman" w:eastAsia="Times New Roman" w:hAnsi="Times New Roman" w:cs="Times New Roman"/>
          <w:b/>
          <w:bCs/>
          <w:sz w:val="24"/>
          <w:szCs w:val="24"/>
        </w:rPr>
        <w:t>Logic Levels</w:t>
      </w:r>
      <w:proofErr w:type="gramStart"/>
      <w:r w:rsidRPr="00DF0A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F0AB2">
        <w:rPr>
          <w:rFonts w:ascii="Times New Roman" w:eastAsia="Times New Roman" w:hAnsi="Times New Roman" w:cs="Times New Roman"/>
          <w:sz w:val="24"/>
          <w:szCs w:val="24"/>
        </w:rPr>
        <w:br/>
        <w:t>Although the ESP32 (and ESP32-CAM module) typically run at 3.3V, double-check that all connected modules (LCD, SIM800L, MP3 module) are compatible with the chosen voltage levels. You might need level shifters if any peripheral expects a different voltage level.</w:t>
      </w:r>
    </w:p>
    <w:p w:rsidR="00DF0AB2" w:rsidRPr="00DF0AB2" w:rsidRDefault="00DF0AB2" w:rsidP="00DF0A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B2">
        <w:rPr>
          <w:rFonts w:ascii="Times New Roman" w:eastAsia="Times New Roman" w:hAnsi="Times New Roman" w:cs="Times New Roman"/>
          <w:b/>
          <w:bCs/>
          <w:sz w:val="24"/>
          <w:szCs w:val="24"/>
        </w:rPr>
        <w:t>UART Ports</w:t>
      </w:r>
      <w:proofErr w:type="gramStart"/>
      <w:r w:rsidRPr="00DF0A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F0AB2">
        <w:rPr>
          <w:rFonts w:ascii="Times New Roman" w:eastAsia="Times New Roman" w:hAnsi="Times New Roman" w:cs="Times New Roman"/>
          <w:sz w:val="24"/>
          <w:szCs w:val="24"/>
        </w:rPr>
        <w:br/>
        <w:t>The SIM800L, MP3 module, and ESP32-CAM are using separate UART/serial lines. Ensure that the ESP32’s available UART peripherals (TX0/RX0, TX1/RX1, TX2/RX2) are correctly configured and not in conflict with other functions (like programming/debugging).</w:t>
      </w:r>
    </w:p>
    <w:p w:rsidR="00DF0AB2" w:rsidRPr="00DF0AB2" w:rsidRDefault="00DF0AB2" w:rsidP="00DF0AB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B2">
        <w:rPr>
          <w:rFonts w:ascii="Times New Roman" w:eastAsia="Times New Roman" w:hAnsi="Times New Roman" w:cs="Times New Roman"/>
          <w:b/>
          <w:bCs/>
          <w:sz w:val="24"/>
          <w:szCs w:val="24"/>
        </w:rPr>
        <w:t>SPI vs. Serial</w:t>
      </w:r>
      <w:proofErr w:type="gramStart"/>
      <w:r w:rsidRPr="00DF0AB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F0AB2">
        <w:rPr>
          <w:rFonts w:ascii="Times New Roman" w:eastAsia="Times New Roman" w:hAnsi="Times New Roman" w:cs="Times New Roman"/>
          <w:sz w:val="24"/>
          <w:szCs w:val="24"/>
        </w:rPr>
        <w:br/>
        <w:t>The LCD uses SPI signals (even though its pin names are labeled SDA/SCL, they function as MOSI/SCK in this context). Ensure your display’s library is set up for SPI mode and that the pins match the assigned ones.</w:t>
      </w:r>
    </w:p>
    <w:p w:rsidR="00DF0AB2" w:rsidRPr="00DF0AB2" w:rsidRDefault="00DF0AB2" w:rsidP="00DF0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AB2">
        <w:rPr>
          <w:rFonts w:ascii="Times New Roman" w:eastAsia="Times New Roman" w:hAnsi="Times New Roman" w:cs="Times New Roman"/>
          <w:sz w:val="24"/>
          <w:szCs w:val="24"/>
        </w:rPr>
        <w:t>Review your board’s schematic and documentation to confirm the pin mapping and required voltage levels. If you have any further questions or need clarification on integrating the power supply/regulation, feel free to ask!</w:t>
      </w:r>
    </w:p>
    <w:p w:rsidR="00DF0AB2" w:rsidRDefault="00DF0AB2"/>
    <w:sectPr w:rsidR="00DF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3F5"/>
    <w:multiLevelType w:val="multilevel"/>
    <w:tmpl w:val="0592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406F1"/>
    <w:multiLevelType w:val="multilevel"/>
    <w:tmpl w:val="D7E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F5AE4"/>
    <w:multiLevelType w:val="multilevel"/>
    <w:tmpl w:val="3E8C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D0C6B"/>
    <w:multiLevelType w:val="multilevel"/>
    <w:tmpl w:val="2B2A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64DDC"/>
    <w:multiLevelType w:val="multilevel"/>
    <w:tmpl w:val="6EEC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F0AB6"/>
    <w:multiLevelType w:val="multilevel"/>
    <w:tmpl w:val="3BDC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E4DE8"/>
    <w:multiLevelType w:val="multilevel"/>
    <w:tmpl w:val="F4C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57548"/>
    <w:multiLevelType w:val="multilevel"/>
    <w:tmpl w:val="2FCC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B7053"/>
    <w:multiLevelType w:val="multilevel"/>
    <w:tmpl w:val="0236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A2630"/>
    <w:multiLevelType w:val="multilevel"/>
    <w:tmpl w:val="7850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730A6"/>
    <w:multiLevelType w:val="multilevel"/>
    <w:tmpl w:val="36D4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7003E"/>
    <w:multiLevelType w:val="multilevel"/>
    <w:tmpl w:val="0910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81C41"/>
    <w:multiLevelType w:val="multilevel"/>
    <w:tmpl w:val="621A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46F04"/>
    <w:multiLevelType w:val="multilevel"/>
    <w:tmpl w:val="8D7A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9A3ED1"/>
    <w:multiLevelType w:val="multilevel"/>
    <w:tmpl w:val="2BB4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A1B6F"/>
    <w:multiLevelType w:val="multilevel"/>
    <w:tmpl w:val="7302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9"/>
  </w:num>
  <w:num w:numId="9">
    <w:abstractNumId w:val="12"/>
  </w:num>
  <w:num w:numId="10">
    <w:abstractNumId w:val="5"/>
  </w:num>
  <w:num w:numId="11">
    <w:abstractNumId w:val="14"/>
  </w:num>
  <w:num w:numId="12">
    <w:abstractNumId w:val="13"/>
  </w:num>
  <w:num w:numId="13">
    <w:abstractNumId w:val="6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80"/>
    <w:rsid w:val="000D1EEE"/>
    <w:rsid w:val="001345F8"/>
    <w:rsid w:val="00134CE6"/>
    <w:rsid w:val="00140857"/>
    <w:rsid w:val="00155E8C"/>
    <w:rsid w:val="001A68F4"/>
    <w:rsid w:val="00250E45"/>
    <w:rsid w:val="002548AB"/>
    <w:rsid w:val="0032128C"/>
    <w:rsid w:val="004052C9"/>
    <w:rsid w:val="00407053"/>
    <w:rsid w:val="0050543A"/>
    <w:rsid w:val="00552C20"/>
    <w:rsid w:val="005D7E4F"/>
    <w:rsid w:val="006F5C6B"/>
    <w:rsid w:val="0071431A"/>
    <w:rsid w:val="007B3280"/>
    <w:rsid w:val="007B5415"/>
    <w:rsid w:val="007C6454"/>
    <w:rsid w:val="0090268F"/>
    <w:rsid w:val="009E2891"/>
    <w:rsid w:val="00A77AA1"/>
    <w:rsid w:val="00A97EDA"/>
    <w:rsid w:val="00AE08E9"/>
    <w:rsid w:val="00BF2A19"/>
    <w:rsid w:val="00D579A8"/>
    <w:rsid w:val="00DD63AD"/>
    <w:rsid w:val="00DF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1788"/>
  <w15:chartTrackingRefBased/>
  <w15:docId w15:val="{2124EE4E-F237-4EB8-A000-97B8FB21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63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6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3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3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63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D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63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3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3A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3A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roboflow.com/how-to-train-a-tensorflow-lite-object-detection-model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colab.research.google.com/github/EdjeElectronics/TensorFlow-Lite-Object-Detection-on-Android-and-Raspberry-Pi/blob/master/Train_TFLite2_Object_Detction_Model.ipyn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9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rootham</dc:creator>
  <cp:keywords/>
  <dc:description/>
  <cp:lastModifiedBy>rootham</cp:lastModifiedBy>
  <cp:revision>18</cp:revision>
  <dcterms:created xsi:type="dcterms:W3CDTF">2025-05-23T07:44:00Z</dcterms:created>
  <dcterms:modified xsi:type="dcterms:W3CDTF">2025-06-14T09:21:00Z</dcterms:modified>
</cp:coreProperties>
</file>