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footer2.xml" ContentType="application/vnd.openxmlformats-officedocument.wordprocessingml.footer+xml"/>
  <Default Extension="xml" ContentType="application/xml"/>
  <Default Extension="jpeg" ContentType="image/jpeg"/>
  <Override PartName="/word/webSettings.xml" ContentType="application/vnd.openxmlformats-officedocument.wordprocessingml.webSettings+xml"/>
  <Override PartName="/word/theme/theme1.xml" ContentType="application/vnd.openxmlformats-officedocument.theme+xml"/>
  <Override PartName="/word/endnotes.xml" ContentType="application/vnd.openxmlformats-officedocument.wordprocessingml.endnotes+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body>
    <w:p w:rsidR="003F77CE" w:rsidRDefault="003F77CE" w:rsidP="003F77CE"/>
    <w:p w:rsidR="003F77CE" w:rsidRDefault="003F77CE" w:rsidP="003F77CE"/>
    <w:p w:rsidR="003F77CE" w:rsidRDefault="003F77CE" w:rsidP="003F77CE"/>
    <w:p w:rsidR="003F77CE" w:rsidRDefault="003F77CE" w:rsidP="003F77CE"/>
    <w:p w:rsidR="003F77CE" w:rsidRDefault="003F77CE" w:rsidP="003F77CE"/>
    <w:p w:rsidR="003F77CE" w:rsidRDefault="003F77CE" w:rsidP="003F77CE"/>
    <w:p w:rsidR="003F77CE" w:rsidRDefault="003F77CE" w:rsidP="003F77CE"/>
    <w:p w:rsidR="003F77CE" w:rsidRDefault="00AE141C" w:rsidP="003F77CE">
      <w:r>
        <w:rPr>
          <w:noProof/>
        </w:rPr>
        <w:drawing>
          <wp:anchor distT="0" distB="0" distL="114300" distR="114300" simplePos="0" relativeHeight="251660288" behindDoc="0" locked="0" layoutInCell="1" allowOverlap="1">
            <wp:simplePos x="0" y="0"/>
            <wp:positionH relativeFrom="column">
              <wp:posOffset>-177165</wp:posOffset>
            </wp:positionH>
            <wp:positionV relativeFrom="paragraph">
              <wp:posOffset>33020</wp:posOffset>
            </wp:positionV>
            <wp:extent cx="1833880" cy="1056640"/>
            <wp:effectExtent l="25400" t="0" r="0" b="0"/>
            <wp:wrapNone/>
            <wp:docPr id="5" name="" descr="::::::Documents:sites:f3:images:fabric3_logotyp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cuments:sites:f3:images:fabric3_logotype.jpg"/>
                    <pic:cNvPicPr>
                      <a:picLocks noChangeAspect="1" noChangeArrowheads="1"/>
                    </pic:cNvPicPr>
                  </pic:nvPicPr>
                  <pic:blipFill>
                    <a:blip r:embed="rId7"/>
                    <a:srcRect l="-119" t="-329" r="13784" b="-3300"/>
                    <a:stretch>
                      <a:fillRect/>
                    </a:stretch>
                  </pic:blipFill>
                  <pic:spPr bwMode="auto">
                    <a:xfrm>
                      <a:off x="0" y="0"/>
                      <a:ext cx="1833880" cy="1056640"/>
                    </a:xfrm>
                    <a:prstGeom prst="rect">
                      <a:avLst/>
                    </a:prstGeom>
                    <a:noFill/>
                    <a:ln w="9525">
                      <a:noFill/>
                      <a:miter lim="800000"/>
                      <a:headEnd/>
                      <a:tailEnd/>
                    </a:ln>
                  </pic:spPr>
                </pic:pic>
              </a:graphicData>
            </a:graphic>
          </wp:anchor>
        </w:drawing>
      </w:r>
    </w:p>
    <w:p w:rsidR="003F77CE" w:rsidRDefault="003F77CE" w:rsidP="003F77CE"/>
    <w:p w:rsidR="003F77CE" w:rsidRDefault="003F77CE" w:rsidP="003F77CE"/>
    <w:p w:rsidR="003F77CE" w:rsidRDefault="003F77CE" w:rsidP="003F77CE"/>
    <w:p w:rsidR="003F77CE" w:rsidRDefault="003F77CE" w:rsidP="003F77CE"/>
    <w:p w:rsidR="003F77CE" w:rsidRDefault="003F77CE" w:rsidP="003F77CE"/>
    <w:p w:rsidR="003F77CE" w:rsidRDefault="003F77CE" w:rsidP="003F77CE">
      <w:pPr>
        <w:pStyle w:val="Title"/>
      </w:pPr>
      <w:r>
        <w:t>Reference Guide</w:t>
      </w:r>
      <w:r w:rsidRPr="007D3037">
        <w:t xml:space="preserve"> </w:t>
      </w:r>
    </w:p>
    <w:p w:rsidR="003F77CE" w:rsidRDefault="003F77CE" w:rsidP="00956E71">
      <w:r>
        <w:t>Version 1.6</w:t>
      </w:r>
    </w:p>
    <w:p w:rsidR="003F77CE" w:rsidRDefault="003F77CE" w:rsidP="003F77CE"/>
    <w:p w:rsidR="003F77CE" w:rsidRDefault="003F77CE" w:rsidP="003F77CE"/>
    <w:p w:rsidR="003F77CE" w:rsidRDefault="003F77CE" w:rsidP="003F77CE"/>
    <w:p w:rsidR="003F77CE" w:rsidRDefault="003F77CE" w:rsidP="003F77CE"/>
    <w:p w:rsidR="003F77CE" w:rsidRDefault="003F77CE" w:rsidP="003F77CE"/>
    <w:p w:rsidR="003F77CE" w:rsidRDefault="003F77CE" w:rsidP="003F77CE"/>
    <w:p w:rsidR="003F77CE" w:rsidRDefault="003F77CE" w:rsidP="003F77CE"/>
    <w:p w:rsidR="003F77CE" w:rsidRDefault="003F77CE" w:rsidP="003F77CE"/>
    <w:p w:rsidR="003F77CE" w:rsidRDefault="003F77CE" w:rsidP="003F77CE"/>
    <w:p w:rsidR="003F77CE" w:rsidRDefault="003F77CE" w:rsidP="003F77CE"/>
    <w:p w:rsidR="003F77CE" w:rsidRDefault="003F77CE" w:rsidP="003F77CE"/>
    <w:p w:rsidR="003F77CE" w:rsidRDefault="003F77CE" w:rsidP="003F77CE"/>
    <w:p w:rsidR="003F77CE" w:rsidRDefault="003F77CE" w:rsidP="003F77CE"/>
    <w:p w:rsidR="003F77CE" w:rsidRDefault="003F77CE" w:rsidP="003F77CE"/>
    <w:p w:rsidR="003F77CE" w:rsidRDefault="003F77CE" w:rsidP="003F77CE"/>
    <w:p w:rsidR="003F77CE" w:rsidRDefault="003F77CE" w:rsidP="003F77CE"/>
    <w:p w:rsidR="003F77CE" w:rsidRDefault="003F77CE" w:rsidP="003F77CE"/>
    <w:p w:rsidR="003F77CE" w:rsidRDefault="003F77CE" w:rsidP="003F77CE"/>
    <w:p w:rsidR="003F77CE" w:rsidRDefault="003F77CE" w:rsidP="003F77CE"/>
    <w:p w:rsidR="003F77CE" w:rsidRDefault="003F77CE" w:rsidP="003F77CE"/>
    <w:p w:rsidR="003F77CE" w:rsidRDefault="003F77CE" w:rsidP="003F77CE"/>
    <w:p w:rsidR="003F77CE" w:rsidRDefault="003F77CE" w:rsidP="003F77CE"/>
    <w:p w:rsidR="003F77CE" w:rsidRDefault="003F77CE" w:rsidP="003F77CE"/>
    <w:p w:rsidR="003F77CE" w:rsidRDefault="003F77CE" w:rsidP="003F77CE"/>
    <w:p w:rsidR="003F77CE" w:rsidRDefault="003F77CE" w:rsidP="003F77CE"/>
    <w:p w:rsidR="003F77CE" w:rsidRDefault="003F77CE" w:rsidP="003F77CE">
      <w:r>
        <w:rPr>
          <w:noProof/>
        </w:rPr>
        <w:drawing>
          <wp:anchor distT="0" distB="0" distL="114300" distR="114300" simplePos="0" relativeHeight="251659264" behindDoc="1" locked="0" layoutInCell="1" allowOverlap="1">
            <wp:simplePos x="0" y="0"/>
            <wp:positionH relativeFrom="column">
              <wp:posOffset>-1320800</wp:posOffset>
            </wp:positionH>
            <wp:positionV relativeFrom="page">
              <wp:posOffset>7660640</wp:posOffset>
            </wp:positionV>
            <wp:extent cx="10175240" cy="2397760"/>
            <wp:effectExtent l="25400" t="0" r="10160" b="0"/>
            <wp:wrapNone/>
            <wp:docPr id="4" name="" descr="f3"/>
            <wp:cNvGraphicFramePr/>
            <a:graphic xmlns:a="http://schemas.openxmlformats.org/drawingml/2006/main">
              <a:graphicData uri="http://schemas.openxmlformats.org/drawingml/2006/picture">
                <pic:pic xmlns:pic="http://schemas.openxmlformats.org/drawingml/2006/picture">
                  <pic:nvPicPr>
                    <pic:cNvPr id="0" name="Picture 9" descr="f3"/>
                    <pic:cNvPicPr>
                      <a:picLocks noChangeAspect="1" noChangeArrowheads="1"/>
                    </pic:cNvPicPr>
                  </pic:nvPicPr>
                  <pic:blipFill>
                    <a:blip r:embed="rId8" cstate="print"/>
                    <a:srcRect t="25224"/>
                    <a:stretch>
                      <a:fillRect/>
                    </a:stretch>
                  </pic:blipFill>
                  <pic:spPr bwMode="auto">
                    <a:xfrm>
                      <a:off x="0" y="0"/>
                      <a:ext cx="10175240" cy="2397760"/>
                    </a:xfrm>
                    <a:prstGeom prst="rect">
                      <a:avLst/>
                    </a:prstGeom>
                    <a:noFill/>
                    <a:ln w="9525">
                      <a:noFill/>
                      <a:miter lim="800000"/>
                      <a:headEnd/>
                      <a:tailEnd/>
                    </a:ln>
                  </pic:spPr>
                </pic:pic>
              </a:graphicData>
            </a:graphic>
          </wp:anchor>
        </w:drawing>
      </w:r>
    </w:p>
    <w:p w:rsidR="003F77CE" w:rsidRDefault="003F77CE" w:rsidP="003F77CE"/>
    <w:p w:rsidR="003F77CE" w:rsidRDefault="003F77CE" w:rsidP="003F77CE"/>
    <w:p w:rsidR="003F77CE" w:rsidRDefault="003F77CE" w:rsidP="003F77CE">
      <w:r>
        <w:t>© Metaform Systems 2009-2010. All Rights Reserved.</w:t>
      </w:r>
    </w:p>
    <w:p w:rsidR="003F77CE" w:rsidRDefault="003F77CE" w:rsidP="003F77CE">
      <w:r>
        <w:br w:type="page"/>
      </w:r>
    </w:p>
    <w:sdt>
      <w:sdtPr>
        <w:rPr>
          <w:rFonts w:ascii="Arial" w:eastAsia="Times New Roman" w:hAnsi="Arial" w:cs="Times New Roman"/>
          <w:b w:val="0"/>
          <w:bCs w:val="0"/>
          <w:color w:val="auto"/>
          <w:sz w:val="24"/>
          <w:szCs w:val="24"/>
        </w:rPr>
        <w:id w:val="103205425"/>
        <w:docPartObj>
          <w:docPartGallery w:val="Table of Contents"/>
          <w:docPartUnique/>
        </w:docPartObj>
      </w:sdtPr>
      <w:sdtContent>
        <w:p w:rsidR="003F77CE" w:rsidRDefault="003F77CE" w:rsidP="003F77CE">
          <w:pPr>
            <w:pStyle w:val="TOCHeading"/>
          </w:pPr>
          <w:r>
            <w:t>Table of Contents</w:t>
          </w:r>
        </w:p>
        <w:p w:rsidR="0042572A" w:rsidRDefault="00860946">
          <w:pPr>
            <w:pStyle w:val="TOC1"/>
            <w:tabs>
              <w:tab w:val="left" w:pos="426"/>
              <w:tab w:val="right" w:leader="dot" w:pos="8630"/>
            </w:tabs>
            <w:rPr>
              <w:rFonts w:asciiTheme="minorHAnsi" w:eastAsiaTheme="minorEastAsia" w:hAnsiTheme="minorHAnsi" w:cstheme="minorBidi"/>
              <w:b w:val="0"/>
              <w:noProof/>
              <w:color w:val="auto"/>
            </w:rPr>
          </w:pPr>
          <w:r w:rsidRPr="00860946">
            <w:fldChar w:fldCharType="begin"/>
          </w:r>
          <w:r w:rsidR="003F77CE">
            <w:instrText xml:space="preserve"> TOC \o "1-3" \h \z \u </w:instrText>
          </w:r>
          <w:r w:rsidRPr="00860946">
            <w:fldChar w:fldCharType="separate"/>
          </w:r>
          <w:r w:rsidR="0042572A">
            <w:rPr>
              <w:noProof/>
            </w:rPr>
            <w:t>1.</w:t>
          </w:r>
          <w:r w:rsidR="0042572A">
            <w:rPr>
              <w:rFonts w:asciiTheme="minorHAnsi" w:eastAsiaTheme="minorEastAsia" w:hAnsiTheme="minorHAnsi" w:cstheme="minorBidi"/>
              <w:b w:val="0"/>
              <w:noProof/>
              <w:color w:val="auto"/>
            </w:rPr>
            <w:tab/>
          </w:r>
          <w:r w:rsidR="0042572A">
            <w:rPr>
              <w:noProof/>
            </w:rPr>
            <w:t>Migration notes</w:t>
          </w:r>
          <w:r w:rsidR="0042572A">
            <w:rPr>
              <w:noProof/>
            </w:rPr>
            <w:tab/>
          </w:r>
          <w:r w:rsidR="0042572A">
            <w:rPr>
              <w:noProof/>
            </w:rPr>
            <w:fldChar w:fldCharType="begin"/>
          </w:r>
          <w:r w:rsidR="0042572A">
            <w:rPr>
              <w:noProof/>
            </w:rPr>
            <w:instrText xml:space="preserve"> PAGEREF _Toc143887794 \h </w:instrText>
          </w:r>
          <w:r w:rsidR="0042572A">
            <w:rPr>
              <w:noProof/>
            </w:rPr>
          </w:r>
          <w:r w:rsidR="0042572A">
            <w:rPr>
              <w:noProof/>
            </w:rPr>
            <w:fldChar w:fldCharType="separate"/>
          </w:r>
          <w:r w:rsidR="0042572A">
            <w:rPr>
              <w:noProof/>
            </w:rPr>
            <w:t>7</w:t>
          </w:r>
          <w:r w:rsidR="0042572A">
            <w:rPr>
              <w:noProof/>
            </w:rPr>
            <w:fldChar w:fldCharType="end"/>
          </w:r>
        </w:p>
        <w:p w:rsidR="0042572A" w:rsidRDefault="0042572A">
          <w:pPr>
            <w:pStyle w:val="TOC1"/>
            <w:tabs>
              <w:tab w:val="left" w:pos="426"/>
              <w:tab w:val="right" w:leader="dot" w:pos="8630"/>
            </w:tabs>
            <w:rPr>
              <w:rFonts w:asciiTheme="minorHAnsi" w:eastAsiaTheme="minorEastAsia" w:hAnsiTheme="minorHAnsi" w:cstheme="minorBidi"/>
              <w:b w:val="0"/>
              <w:noProof/>
              <w:color w:val="auto"/>
            </w:rPr>
          </w:pPr>
          <w:r>
            <w:rPr>
              <w:noProof/>
            </w:rPr>
            <w:t>2.</w:t>
          </w:r>
          <w:r>
            <w:rPr>
              <w:rFonts w:asciiTheme="minorHAnsi" w:eastAsiaTheme="minorEastAsia" w:hAnsiTheme="minorHAnsi" w:cstheme="minorBidi"/>
              <w:b w:val="0"/>
              <w:noProof/>
              <w:color w:val="auto"/>
            </w:rPr>
            <w:tab/>
          </w:r>
          <w:r>
            <w:rPr>
              <w:noProof/>
            </w:rPr>
            <w:t>Getting Started</w:t>
          </w:r>
          <w:r>
            <w:rPr>
              <w:noProof/>
            </w:rPr>
            <w:tab/>
          </w:r>
          <w:r>
            <w:rPr>
              <w:noProof/>
            </w:rPr>
            <w:fldChar w:fldCharType="begin"/>
          </w:r>
          <w:r>
            <w:rPr>
              <w:noProof/>
            </w:rPr>
            <w:instrText xml:space="preserve"> PAGEREF _Toc143887795 \h </w:instrText>
          </w:r>
          <w:r>
            <w:rPr>
              <w:noProof/>
            </w:rPr>
          </w:r>
          <w:r>
            <w:rPr>
              <w:noProof/>
            </w:rPr>
            <w:fldChar w:fldCharType="separate"/>
          </w:r>
          <w:r>
            <w:rPr>
              <w:noProof/>
            </w:rPr>
            <w:t>8</w:t>
          </w:r>
          <w:r>
            <w:rPr>
              <w:noProof/>
            </w:rPr>
            <w:fldChar w:fldCharType="end"/>
          </w:r>
        </w:p>
        <w:p w:rsidR="0042572A" w:rsidRDefault="0042572A">
          <w:pPr>
            <w:pStyle w:val="TOC2"/>
            <w:tabs>
              <w:tab w:val="right" w:leader="dot" w:pos="8630"/>
            </w:tabs>
            <w:rPr>
              <w:rFonts w:eastAsiaTheme="minorEastAsia" w:cstheme="minorBidi"/>
              <w:noProof/>
              <w:sz w:val="24"/>
              <w:szCs w:val="24"/>
            </w:rPr>
          </w:pPr>
          <w:r>
            <w:rPr>
              <w:noProof/>
            </w:rPr>
            <w:t>Choosing a Runtime</w:t>
          </w:r>
          <w:r>
            <w:rPr>
              <w:noProof/>
            </w:rPr>
            <w:tab/>
          </w:r>
          <w:r>
            <w:rPr>
              <w:noProof/>
            </w:rPr>
            <w:fldChar w:fldCharType="begin"/>
          </w:r>
          <w:r>
            <w:rPr>
              <w:noProof/>
            </w:rPr>
            <w:instrText xml:space="preserve"> PAGEREF _Toc143887796 \h </w:instrText>
          </w:r>
          <w:r>
            <w:rPr>
              <w:noProof/>
            </w:rPr>
          </w:r>
          <w:r>
            <w:rPr>
              <w:noProof/>
            </w:rPr>
            <w:fldChar w:fldCharType="separate"/>
          </w:r>
          <w:r>
            <w:rPr>
              <w:noProof/>
            </w:rPr>
            <w:t>8</w:t>
          </w:r>
          <w:r>
            <w:rPr>
              <w:noProof/>
            </w:rPr>
            <w:fldChar w:fldCharType="end"/>
          </w:r>
        </w:p>
        <w:p w:rsidR="0042572A" w:rsidRDefault="0042572A">
          <w:pPr>
            <w:pStyle w:val="TOC3"/>
            <w:tabs>
              <w:tab w:val="right" w:leader="dot" w:pos="8630"/>
            </w:tabs>
            <w:rPr>
              <w:rFonts w:eastAsiaTheme="minorEastAsia" w:cstheme="minorBidi"/>
              <w:i w:val="0"/>
              <w:noProof/>
              <w:sz w:val="24"/>
              <w:szCs w:val="24"/>
            </w:rPr>
          </w:pPr>
          <w:r>
            <w:rPr>
              <w:noProof/>
            </w:rPr>
            <w:t>Runtime Layout</w:t>
          </w:r>
          <w:r>
            <w:rPr>
              <w:noProof/>
            </w:rPr>
            <w:tab/>
          </w:r>
          <w:r>
            <w:rPr>
              <w:noProof/>
            </w:rPr>
            <w:fldChar w:fldCharType="begin"/>
          </w:r>
          <w:r>
            <w:rPr>
              <w:noProof/>
            </w:rPr>
            <w:instrText xml:space="preserve"> PAGEREF _Toc143887797 \h </w:instrText>
          </w:r>
          <w:r>
            <w:rPr>
              <w:noProof/>
            </w:rPr>
          </w:r>
          <w:r>
            <w:rPr>
              <w:noProof/>
            </w:rPr>
            <w:fldChar w:fldCharType="separate"/>
          </w:r>
          <w:r>
            <w:rPr>
              <w:noProof/>
            </w:rPr>
            <w:t>9</w:t>
          </w:r>
          <w:r>
            <w:rPr>
              <w:noProof/>
            </w:rPr>
            <w:fldChar w:fldCharType="end"/>
          </w:r>
        </w:p>
        <w:p w:rsidR="0042572A" w:rsidRDefault="0042572A">
          <w:pPr>
            <w:pStyle w:val="TOC2"/>
            <w:tabs>
              <w:tab w:val="right" w:leader="dot" w:pos="8630"/>
            </w:tabs>
            <w:rPr>
              <w:rFonts w:eastAsiaTheme="minorEastAsia" w:cstheme="minorBidi"/>
              <w:noProof/>
              <w:sz w:val="24"/>
              <w:szCs w:val="24"/>
            </w:rPr>
          </w:pPr>
          <w:r>
            <w:rPr>
              <w:noProof/>
            </w:rPr>
            <w:t>The Samples</w:t>
          </w:r>
          <w:r>
            <w:rPr>
              <w:noProof/>
            </w:rPr>
            <w:tab/>
          </w:r>
          <w:r>
            <w:rPr>
              <w:noProof/>
            </w:rPr>
            <w:fldChar w:fldCharType="begin"/>
          </w:r>
          <w:r>
            <w:rPr>
              <w:noProof/>
            </w:rPr>
            <w:instrText xml:space="preserve"> PAGEREF _Toc143887798 \h </w:instrText>
          </w:r>
          <w:r>
            <w:rPr>
              <w:noProof/>
            </w:rPr>
          </w:r>
          <w:r>
            <w:rPr>
              <w:noProof/>
            </w:rPr>
            <w:fldChar w:fldCharType="separate"/>
          </w:r>
          <w:r>
            <w:rPr>
              <w:noProof/>
            </w:rPr>
            <w:t>10</w:t>
          </w:r>
          <w:r>
            <w:rPr>
              <w:noProof/>
            </w:rPr>
            <w:fldChar w:fldCharType="end"/>
          </w:r>
        </w:p>
        <w:p w:rsidR="0042572A" w:rsidRDefault="0042572A">
          <w:pPr>
            <w:pStyle w:val="TOC3"/>
            <w:tabs>
              <w:tab w:val="right" w:leader="dot" w:pos="8630"/>
            </w:tabs>
            <w:rPr>
              <w:rFonts w:eastAsiaTheme="minorEastAsia" w:cstheme="minorBidi"/>
              <w:i w:val="0"/>
              <w:noProof/>
              <w:sz w:val="24"/>
              <w:szCs w:val="24"/>
            </w:rPr>
          </w:pPr>
          <w:r>
            <w:rPr>
              <w:noProof/>
            </w:rPr>
            <w:t>Prerequisites</w:t>
          </w:r>
          <w:r>
            <w:rPr>
              <w:noProof/>
            </w:rPr>
            <w:tab/>
          </w:r>
          <w:r>
            <w:rPr>
              <w:noProof/>
            </w:rPr>
            <w:fldChar w:fldCharType="begin"/>
          </w:r>
          <w:r>
            <w:rPr>
              <w:noProof/>
            </w:rPr>
            <w:instrText xml:space="preserve"> PAGEREF _Toc143887799 \h </w:instrText>
          </w:r>
          <w:r>
            <w:rPr>
              <w:noProof/>
            </w:rPr>
          </w:r>
          <w:r>
            <w:rPr>
              <w:noProof/>
            </w:rPr>
            <w:fldChar w:fldCharType="separate"/>
          </w:r>
          <w:r>
            <w:rPr>
              <w:noProof/>
            </w:rPr>
            <w:t>11</w:t>
          </w:r>
          <w:r>
            <w:rPr>
              <w:noProof/>
            </w:rPr>
            <w:fldChar w:fldCharType="end"/>
          </w:r>
        </w:p>
        <w:p w:rsidR="0042572A" w:rsidRDefault="0042572A">
          <w:pPr>
            <w:pStyle w:val="TOC3"/>
            <w:tabs>
              <w:tab w:val="right" w:leader="dot" w:pos="8630"/>
            </w:tabs>
            <w:rPr>
              <w:rFonts w:eastAsiaTheme="minorEastAsia" w:cstheme="minorBidi"/>
              <w:i w:val="0"/>
              <w:noProof/>
              <w:sz w:val="24"/>
              <w:szCs w:val="24"/>
            </w:rPr>
          </w:pPr>
          <w:r>
            <w:rPr>
              <w:noProof/>
            </w:rPr>
            <w:t>Building and Deploying The Starter Applications</w:t>
          </w:r>
          <w:r>
            <w:rPr>
              <w:noProof/>
            </w:rPr>
            <w:tab/>
          </w:r>
          <w:r>
            <w:rPr>
              <w:noProof/>
            </w:rPr>
            <w:fldChar w:fldCharType="begin"/>
          </w:r>
          <w:r>
            <w:rPr>
              <w:noProof/>
            </w:rPr>
            <w:instrText xml:space="preserve"> PAGEREF _Toc143887800 \h </w:instrText>
          </w:r>
          <w:r>
            <w:rPr>
              <w:noProof/>
            </w:rPr>
          </w:r>
          <w:r>
            <w:rPr>
              <w:noProof/>
            </w:rPr>
            <w:fldChar w:fldCharType="separate"/>
          </w:r>
          <w:r>
            <w:rPr>
              <w:noProof/>
            </w:rPr>
            <w:t>11</w:t>
          </w:r>
          <w:r>
            <w:rPr>
              <w:noProof/>
            </w:rPr>
            <w:fldChar w:fldCharType="end"/>
          </w:r>
        </w:p>
        <w:p w:rsidR="0042572A" w:rsidRDefault="0042572A">
          <w:pPr>
            <w:pStyle w:val="TOC2"/>
            <w:tabs>
              <w:tab w:val="right" w:leader="dot" w:pos="8630"/>
            </w:tabs>
            <w:rPr>
              <w:rFonts w:eastAsiaTheme="minorEastAsia" w:cstheme="minorBidi"/>
              <w:noProof/>
              <w:sz w:val="24"/>
              <w:szCs w:val="24"/>
            </w:rPr>
          </w:pPr>
          <w:r>
            <w:rPr>
              <w:noProof/>
            </w:rPr>
            <w:t>Building and Deploying BigBank</w:t>
          </w:r>
          <w:r>
            <w:rPr>
              <w:noProof/>
            </w:rPr>
            <w:tab/>
          </w:r>
          <w:r>
            <w:rPr>
              <w:noProof/>
            </w:rPr>
            <w:fldChar w:fldCharType="begin"/>
          </w:r>
          <w:r>
            <w:rPr>
              <w:noProof/>
            </w:rPr>
            <w:instrText xml:space="preserve"> PAGEREF _Toc143887801 \h </w:instrText>
          </w:r>
          <w:r>
            <w:rPr>
              <w:noProof/>
            </w:rPr>
          </w:r>
          <w:r>
            <w:rPr>
              <w:noProof/>
            </w:rPr>
            <w:fldChar w:fldCharType="separate"/>
          </w:r>
          <w:r>
            <w:rPr>
              <w:noProof/>
            </w:rPr>
            <w:t>12</w:t>
          </w:r>
          <w:r>
            <w:rPr>
              <w:noProof/>
            </w:rPr>
            <w:fldChar w:fldCharType="end"/>
          </w:r>
        </w:p>
        <w:p w:rsidR="0042572A" w:rsidRDefault="0042572A">
          <w:pPr>
            <w:pStyle w:val="TOC2"/>
            <w:tabs>
              <w:tab w:val="right" w:leader="dot" w:pos="8630"/>
            </w:tabs>
            <w:rPr>
              <w:rFonts w:eastAsiaTheme="minorEastAsia" w:cstheme="minorBidi"/>
              <w:noProof/>
              <w:sz w:val="24"/>
              <w:szCs w:val="24"/>
            </w:rPr>
          </w:pPr>
          <w:r>
            <w:rPr>
              <w:noProof/>
            </w:rPr>
            <w:t>Deploying BigBank to a Distributed Domain</w:t>
          </w:r>
          <w:r>
            <w:rPr>
              <w:noProof/>
            </w:rPr>
            <w:tab/>
          </w:r>
          <w:r>
            <w:rPr>
              <w:noProof/>
            </w:rPr>
            <w:fldChar w:fldCharType="begin"/>
          </w:r>
          <w:r>
            <w:rPr>
              <w:noProof/>
            </w:rPr>
            <w:instrText xml:space="preserve"> PAGEREF _Toc143887802 \h </w:instrText>
          </w:r>
          <w:r>
            <w:rPr>
              <w:noProof/>
            </w:rPr>
          </w:r>
          <w:r>
            <w:rPr>
              <w:noProof/>
            </w:rPr>
            <w:fldChar w:fldCharType="separate"/>
          </w:r>
          <w:r>
            <w:rPr>
              <w:noProof/>
            </w:rPr>
            <w:t>13</w:t>
          </w:r>
          <w:r>
            <w:rPr>
              <w:noProof/>
            </w:rPr>
            <w:fldChar w:fldCharType="end"/>
          </w:r>
        </w:p>
        <w:p w:rsidR="0042572A" w:rsidRDefault="0042572A">
          <w:pPr>
            <w:pStyle w:val="TOC2"/>
            <w:tabs>
              <w:tab w:val="right" w:leader="dot" w:pos="8630"/>
            </w:tabs>
            <w:rPr>
              <w:rFonts w:eastAsiaTheme="minorEastAsia" w:cstheme="minorBidi"/>
              <w:noProof/>
              <w:sz w:val="24"/>
              <w:szCs w:val="24"/>
            </w:rPr>
          </w:pPr>
          <w:r>
            <w:rPr>
              <w:noProof/>
            </w:rPr>
            <w:t>Getting Help</w:t>
          </w:r>
          <w:r>
            <w:rPr>
              <w:noProof/>
            </w:rPr>
            <w:tab/>
          </w:r>
          <w:r>
            <w:rPr>
              <w:noProof/>
            </w:rPr>
            <w:fldChar w:fldCharType="begin"/>
          </w:r>
          <w:r>
            <w:rPr>
              <w:noProof/>
            </w:rPr>
            <w:instrText xml:space="preserve"> PAGEREF _Toc143887803 \h </w:instrText>
          </w:r>
          <w:r>
            <w:rPr>
              <w:noProof/>
            </w:rPr>
          </w:r>
          <w:r>
            <w:rPr>
              <w:noProof/>
            </w:rPr>
            <w:fldChar w:fldCharType="separate"/>
          </w:r>
          <w:r>
            <w:rPr>
              <w:noProof/>
            </w:rPr>
            <w:t>14</w:t>
          </w:r>
          <w:r>
            <w:rPr>
              <w:noProof/>
            </w:rPr>
            <w:fldChar w:fldCharType="end"/>
          </w:r>
        </w:p>
        <w:p w:rsidR="0042572A" w:rsidRDefault="0042572A">
          <w:pPr>
            <w:pStyle w:val="TOC1"/>
            <w:tabs>
              <w:tab w:val="left" w:pos="426"/>
              <w:tab w:val="right" w:leader="dot" w:pos="8630"/>
            </w:tabs>
            <w:rPr>
              <w:rFonts w:asciiTheme="minorHAnsi" w:eastAsiaTheme="minorEastAsia" w:hAnsiTheme="minorHAnsi" w:cstheme="minorBidi"/>
              <w:b w:val="0"/>
              <w:noProof/>
              <w:color w:val="auto"/>
            </w:rPr>
          </w:pPr>
          <w:r>
            <w:rPr>
              <w:noProof/>
            </w:rPr>
            <w:t>3.</w:t>
          </w:r>
          <w:r>
            <w:rPr>
              <w:rFonts w:asciiTheme="minorHAnsi" w:eastAsiaTheme="minorEastAsia" w:hAnsiTheme="minorHAnsi" w:cstheme="minorBidi"/>
              <w:b w:val="0"/>
              <w:noProof/>
              <w:color w:val="auto"/>
            </w:rPr>
            <w:tab/>
          </w:r>
          <w:r>
            <w:rPr>
              <w:noProof/>
            </w:rPr>
            <w:t>Data Access: Hibernate, JPA and DataSources</w:t>
          </w:r>
          <w:r>
            <w:rPr>
              <w:noProof/>
            </w:rPr>
            <w:tab/>
          </w:r>
          <w:r>
            <w:rPr>
              <w:noProof/>
            </w:rPr>
            <w:fldChar w:fldCharType="begin"/>
          </w:r>
          <w:r>
            <w:rPr>
              <w:noProof/>
            </w:rPr>
            <w:instrText xml:space="preserve"> PAGEREF _Toc143887804 \h </w:instrText>
          </w:r>
          <w:r>
            <w:rPr>
              <w:noProof/>
            </w:rPr>
          </w:r>
          <w:r>
            <w:rPr>
              <w:noProof/>
            </w:rPr>
            <w:fldChar w:fldCharType="separate"/>
          </w:r>
          <w:r>
            <w:rPr>
              <w:noProof/>
            </w:rPr>
            <w:t>15</w:t>
          </w:r>
          <w:r>
            <w:rPr>
              <w:noProof/>
            </w:rPr>
            <w:fldChar w:fldCharType="end"/>
          </w:r>
        </w:p>
        <w:p w:rsidR="0042572A" w:rsidRDefault="0042572A">
          <w:pPr>
            <w:pStyle w:val="TOC2"/>
            <w:tabs>
              <w:tab w:val="right" w:leader="dot" w:pos="8630"/>
            </w:tabs>
            <w:rPr>
              <w:rFonts w:eastAsiaTheme="minorEastAsia" w:cstheme="minorBidi"/>
              <w:noProof/>
              <w:sz w:val="24"/>
              <w:szCs w:val="24"/>
            </w:rPr>
          </w:pPr>
          <w:r>
            <w:rPr>
              <w:noProof/>
            </w:rPr>
            <w:t>Data Access Features</w:t>
          </w:r>
          <w:r>
            <w:rPr>
              <w:noProof/>
            </w:rPr>
            <w:tab/>
          </w:r>
          <w:r>
            <w:rPr>
              <w:noProof/>
            </w:rPr>
            <w:fldChar w:fldCharType="begin"/>
          </w:r>
          <w:r>
            <w:rPr>
              <w:noProof/>
            </w:rPr>
            <w:instrText xml:space="preserve"> PAGEREF _Toc143887805 \h </w:instrText>
          </w:r>
          <w:r>
            <w:rPr>
              <w:noProof/>
            </w:rPr>
          </w:r>
          <w:r>
            <w:rPr>
              <w:noProof/>
            </w:rPr>
            <w:fldChar w:fldCharType="separate"/>
          </w:r>
          <w:r>
            <w:rPr>
              <w:noProof/>
            </w:rPr>
            <w:t>15</w:t>
          </w:r>
          <w:r>
            <w:rPr>
              <w:noProof/>
            </w:rPr>
            <w:fldChar w:fldCharType="end"/>
          </w:r>
        </w:p>
        <w:p w:rsidR="0042572A" w:rsidRDefault="0042572A">
          <w:pPr>
            <w:pStyle w:val="TOC2"/>
            <w:tabs>
              <w:tab w:val="right" w:leader="dot" w:pos="8630"/>
            </w:tabs>
            <w:rPr>
              <w:rFonts w:eastAsiaTheme="minorEastAsia" w:cstheme="minorBidi"/>
              <w:noProof/>
              <w:sz w:val="24"/>
              <w:szCs w:val="24"/>
            </w:rPr>
          </w:pPr>
          <w:r>
            <w:rPr>
              <w:noProof/>
            </w:rPr>
            <w:t>Using Hibernate and JPA</w:t>
          </w:r>
          <w:r>
            <w:rPr>
              <w:noProof/>
            </w:rPr>
            <w:tab/>
          </w:r>
          <w:r>
            <w:rPr>
              <w:noProof/>
            </w:rPr>
            <w:fldChar w:fldCharType="begin"/>
          </w:r>
          <w:r>
            <w:rPr>
              <w:noProof/>
            </w:rPr>
            <w:instrText xml:space="preserve"> PAGEREF _Toc143887806 \h </w:instrText>
          </w:r>
          <w:r>
            <w:rPr>
              <w:noProof/>
            </w:rPr>
          </w:r>
          <w:r>
            <w:rPr>
              <w:noProof/>
            </w:rPr>
            <w:fldChar w:fldCharType="separate"/>
          </w:r>
          <w:r>
            <w:rPr>
              <w:noProof/>
            </w:rPr>
            <w:t>15</w:t>
          </w:r>
          <w:r>
            <w:rPr>
              <w:noProof/>
            </w:rPr>
            <w:fldChar w:fldCharType="end"/>
          </w:r>
        </w:p>
        <w:p w:rsidR="0042572A" w:rsidRDefault="0042572A">
          <w:pPr>
            <w:pStyle w:val="TOC3"/>
            <w:tabs>
              <w:tab w:val="right" w:leader="dot" w:pos="8630"/>
            </w:tabs>
            <w:rPr>
              <w:rFonts w:eastAsiaTheme="minorEastAsia" w:cstheme="minorBidi"/>
              <w:i w:val="0"/>
              <w:noProof/>
              <w:sz w:val="24"/>
              <w:szCs w:val="24"/>
            </w:rPr>
          </w:pPr>
          <w:r>
            <w:rPr>
              <w:noProof/>
            </w:rPr>
            <w:t>Injection</w:t>
          </w:r>
          <w:r>
            <w:rPr>
              <w:noProof/>
            </w:rPr>
            <w:tab/>
          </w:r>
          <w:r>
            <w:rPr>
              <w:noProof/>
            </w:rPr>
            <w:fldChar w:fldCharType="begin"/>
          </w:r>
          <w:r>
            <w:rPr>
              <w:noProof/>
            </w:rPr>
            <w:instrText xml:space="preserve"> PAGEREF _Toc143887807 \h </w:instrText>
          </w:r>
          <w:r>
            <w:rPr>
              <w:noProof/>
            </w:rPr>
          </w:r>
          <w:r>
            <w:rPr>
              <w:noProof/>
            </w:rPr>
            <w:fldChar w:fldCharType="separate"/>
          </w:r>
          <w:r>
            <w:rPr>
              <w:noProof/>
            </w:rPr>
            <w:t>15</w:t>
          </w:r>
          <w:r>
            <w:rPr>
              <w:noProof/>
            </w:rPr>
            <w:fldChar w:fldCharType="end"/>
          </w:r>
        </w:p>
        <w:p w:rsidR="0042572A" w:rsidRDefault="0042572A">
          <w:pPr>
            <w:pStyle w:val="TOC3"/>
            <w:tabs>
              <w:tab w:val="right" w:leader="dot" w:pos="8630"/>
            </w:tabs>
            <w:rPr>
              <w:rFonts w:eastAsiaTheme="minorEastAsia" w:cstheme="minorBidi"/>
              <w:i w:val="0"/>
              <w:noProof/>
              <w:sz w:val="24"/>
              <w:szCs w:val="24"/>
            </w:rPr>
          </w:pPr>
          <w:r>
            <w:rPr>
              <w:noProof/>
            </w:rPr>
            <w:t>Transactions</w:t>
          </w:r>
          <w:r>
            <w:rPr>
              <w:noProof/>
            </w:rPr>
            <w:tab/>
          </w:r>
          <w:r>
            <w:rPr>
              <w:noProof/>
            </w:rPr>
            <w:fldChar w:fldCharType="begin"/>
          </w:r>
          <w:r>
            <w:rPr>
              <w:noProof/>
            </w:rPr>
            <w:instrText xml:space="preserve"> PAGEREF _Toc143887808 \h </w:instrText>
          </w:r>
          <w:r>
            <w:rPr>
              <w:noProof/>
            </w:rPr>
          </w:r>
          <w:r>
            <w:rPr>
              <w:noProof/>
            </w:rPr>
            <w:fldChar w:fldCharType="separate"/>
          </w:r>
          <w:r>
            <w:rPr>
              <w:noProof/>
            </w:rPr>
            <w:t>17</w:t>
          </w:r>
          <w:r>
            <w:rPr>
              <w:noProof/>
            </w:rPr>
            <w:fldChar w:fldCharType="end"/>
          </w:r>
        </w:p>
        <w:p w:rsidR="0042572A" w:rsidRDefault="0042572A">
          <w:pPr>
            <w:pStyle w:val="TOC3"/>
            <w:tabs>
              <w:tab w:val="right" w:leader="dot" w:pos="8630"/>
            </w:tabs>
            <w:rPr>
              <w:rFonts w:eastAsiaTheme="minorEastAsia" w:cstheme="minorBidi"/>
              <w:i w:val="0"/>
              <w:noProof/>
              <w:sz w:val="24"/>
              <w:szCs w:val="24"/>
            </w:rPr>
          </w:pPr>
          <w:r>
            <w:rPr>
              <w:noProof/>
            </w:rPr>
            <w:t>Conversations and Extended Persistence Contexts</w:t>
          </w:r>
          <w:r>
            <w:rPr>
              <w:noProof/>
            </w:rPr>
            <w:tab/>
          </w:r>
          <w:r>
            <w:rPr>
              <w:noProof/>
            </w:rPr>
            <w:fldChar w:fldCharType="begin"/>
          </w:r>
          <w:r>
            <w:rPr>
              <w:noProof/>
            </w:rPr>
            <w:instrText xml:space="preserve"> PAGEREF _Toc143887809 \h </w:instrText>
          </w:r>
          <w:r>
            <w:rPr>
              <w:noProof/>
            </w:rPr>
          </w:r>
          <w:r>
            <w:rPr>
              <w:noProof/>
            </w:rPr>
            <w:fldChar w:fldCharType="separate"/>
          </w:r>
          <w:r>
            <w:rPr>
              <w:noProof/>
            </w:rPr>
            <w:t>17</w:t>
          </w:r>
          <w:r>
            <w:rPr>
              <w:noProof/>
            </w:rPr>
            <w:fldChar w:fldCharType="end"/>
          </w:r>
        </w:p>
        <w:p w:rsidR="0042572A" w:rsidRDefault="0042572A">
          <w:pPr>
            <w:pStyle w:val="TOC2"/>
            <w:tabs>
              <w:tab w:val="right" w:leader="dot" w:pos="8630"/>
            </w:tabs>
            <w:rPr>
              <w:rFonts w:eastAsiaTheme="minorEastAsia" w:cstheme="minorBidi"/>
              <w:noProof/>
              <w:sz w:val="24"/>
              <w:szCs w:val="24"/>
            </w:rPr>
          </w:pPr>
          <w:r>
            <w:rPr>
              <w:noProof/>
            </w:rPr>
            <w:t>Low Level Data Access</w:t>
          </w:r>
          <w:r>
            <w:rPr>
              <w:noProof/>
            </w:rPr>
            <w:tab/>
          </w:r>
          <w:r>
            <w:rPr>
              <w:noProof/>
            </w:rPr>
            <w:fldChar w:fldCharType="begin"/>
          </w:r>
          <w:r>
            <w:rPr>
              <w:noProof/>
            </w:rPr>
            <w:instrText xml:space="preserve"> PAGEREF _Toc143887810 \h </w:instrText>
          </w:r>
          <w:r>
            <w:rPr>
              <w:noProof/>
            </w:rPr>
          </w:r>
          <w:r>
            <w:rPr>
              <w:noProof/>
            </w:rPr>
            <w:fldChar w:fldCharType="separate"/>
          </w:r>
          <w:r>
            <w:rPr>
              <w:noProof/>
            </w:rPr>
            <w:t>18</w:t>
          </w:r>
          <w:r>
            <w:rPr>
              <w:noProof/>
            </w:rPr>
            <w:fldChar w:fldCharType="end"/>
          </w:r>
        </w:p>
        <w:p w:rsidR="0042572A" w:rsidRDefault="0042572A">
          <w:pPr>
            <w:pStyle w:val="TOC2"/>
            <w:tabs>
              <w:tab w:val="right" w:leader="dot" w:pos="8630"/>
            </w:tabs>
            <w:rPr>
              <w:rFonts w:eastAsiaTheme="minorEastAsia" w:cstheme="minorBidi"/>
              <w:noProof/>
              <w:sz w:val="24"/>
              <w:szCs w:val="24"/>
            </w:rPr>
          </w:pPr>
          <w:r>
            <w:rPr>
              <w:noProof/>
            </w:rPr>
            <w:t>Managing Persistence Contexts and Sessions</w:t>
          </w:r>
          <w:r>
            <w:rPr>
              <w:noProof/>
            </w:rPr>
            <w:tab/>
          </w:r>
          <w:r>
            <w:rPr>
              <w:noProof/>
            </w:rPr>
            <w:fldChar w:fldCharType="begin"/>
          </w:r>
          <w:r>
            <w:rPr>
              <w:noProof/>
            </w:rPr>
            <w:instrText xml:space="preserve"> PAGEREF _Toc143887811 \h </w:instrText>
          </w:r>
          <w:r>
            <w:rPr>
              <w:noProof/>
            </w:rPr>
          </w:r>
          <w:r>
            <w:rPr>
              <w:noProof/>
            </w:rPr>
            <w:fldChar w:fldCharType="separate"/>
          </w:r>
          <w:r>
            <w:rPr>
              <w:noProof/>
            </w:rPr>
            <w:t>18</w:t>
          </w:r>
          <w:r>
            <w:rPr>
              <w:noProof/>
            </w:rPr>
            <w:fldChar w:fldCharType="end"/>
          </w:r>
        </w:p>
        <w:p w:rsidR="0042572A" w:rsidRDefault="0042572A">
          <w:pPr>
            <w:pStyle w:val="TOC2"/>
            <w:tabs>
              <w:tab w:val="right" w:leader="dot" w:pos="8630"/>
            </w:tabs>
            <w:rPr>
              <w:rFonts w:eastAsiaTheme="minorEastAsia" w:cstheme="minorBidi"/>
              <w:noProof/>
              <w:sz w:val="24"/>
              <w:szCs w:val="24"/>
            </w:rPr>
          </w:pPr>
          <w:r>
            <w:rPr>
              <w:noProof/>
            </w:rPr>
            <w:t>Enabling Hibernate and JPA</w:t>
          </w:r>
          <w:r>
            <w:rPr>
              <w:noProof/>
            </w:rPr>
            <w:tab/>
          </w:r>
          <w:r>
            <w:rPr>
              <w:noProof/>
            </w:rPr>
            <w:fldChar w:fldCharType="begin"/>
          </w:r>
          <w:r>
            <w:rPr>
              <w:noProof/>
            </w:rPr>
            <w:instrText xml:space="preserve"> PAGEREF _Toc143887812 \h </w:instrText>
          </w:r>
          <w:r>
            <w:rPr>
              <w:noProof/>
            </w:rPr>
          </w:r>
          <w:r>
            <w:rPr>
              <w:noProof/>
            </w:rPr>
            <w:fldChar w:fldCharType="separate"/>
          </w:r>
          <w:r>
            <w:rPr>
              <w:noProof/>
            </w:rPr>
            <w:t>19</w:t>
          </w:r>
          <w:r>
            <w:rPr>
              <w:noProof/>
            </w:rPr>
            <w:fldChar w:fldCharType="end"/>
          </w:r>
        </w:p>
        <w:p w:rsidR="0042572A" w:rsidRDefault="0042572A">
          <w:pPr>
            <w:pStyle w:val="TOC3"/>
            <w:tabs>
              <w:tab w:val="right" w:leader="dot" w:pos="8630"/>
            </w:tabs>
            <w:rPr>
              <w:rFonts w:eastAsiaTheme="minorEastAsia" w:cstheme="minorBidi"/>
              <w:i w:val="0"/>
              <w:noProof/>
              <w:sz w:val="24"/>
              <w:szCs w:val="24"/>
            </w:rPr>
          </w:pPr>
          <w:r>
            <w:rPr>
              <w:noProof/>
            </w:rPr>
            <w:t>Installing the JPA Profile</w:t>
          </w:r>
          <w:r>
            <w:rPr>
              <w:noProof/>
            </w:rPr>
            <w:tab/>
          </w:r>
          <w:r>
            <w:rPr>
              <w:noProof/>
            </w:rPr>
            <w:fldChar w:fldCharType="begin"/>
          </w:r>
          <w:r>
            <w:rPr>
              <w:noProof/>
            </w:rPr>
            <w:instrText xml:space="preserve"> PAGEREF _Toc143887813 \h </w:instrText>
          </w:r>
          <w:r>
            <w:rPr>
              <w:noProof/>
            </w:rPr>
          </w:r>
          <w:r>
            <w:rPr>
              <w:noProof/>
            </w:rPr>
            <w:fldChar w:fldCharType="separate"/>
          </w:r>
          <w:r>
            <w:rPr>
              <w:noProof/>
            </w:rPr>
            <w:t>19</w:t>
          </w:r>
          <w:r>
            <w:rPr>
              <w:noProof/>
            </w:rPr>
            <w:fldChar w:fldCharType="end"/>
          </w:r>
        </w:p>
        <w:p w:rsidR="0042572A" w:rsidRDefault="0042572A">
          <w:pPr>
            <w:pStyle w:val="TOC3"/>
            <w:tabs>
              <w:tab w:val="right" w:leader="dot" w:pos="8630"/>
            </w:tabs>
            <w:rPr>
              <w:rFonts w:eastAsiaTheme="minorEastAsia" w:cstheme="minorBidi"/>
              <w:i w:val="0"/>
              <w:noProof/>
              <w:sz w:val="24"/>
              <w:szCs w:val="24"/>
            </w:rPr>
          </w:pPr>
          <w:r>
            <w:rPr>
              <w:noProof/>
            </w:rPr>
            <w:t>JPA in the Maven Runtime</w:t>
          </w:r>
          <w:r>
            <w:rPr>
              <w:noProof/>
            </w:rPr>
            <w:tab/>
          </w:r>
          <w:r>
            <w:rPr>
              <w:noProof/>
            </w:rPr>
            <w:fldChar w:fldCharType="begin"/>
          </w:r>
          <w:r>
            <w:rPr>
              <w:noProof/>
            </w:rPr>
            <w:instrText xml:space="preserve"> PAGEREF _Toc143887814 \h </w:instrText>
          </w:r>
          <w:r>
            <w:rPr>
              <w:noProof/>
            </w:rPr>
          </w:r>
          <w:r>
            <w:rPr>
              <w:noProof/>
            </w:rPr>
            <w:fldChar w:fldCharType="separate"/>
          </w:r>
          <w:r>
            <w:rPr>
              <w:noProof/>
            </w:rPr>
            <w:t>19</w:t>
          </w:r>
          <w:r>
            <w:rPr>
              <w:noProof/>
            </w:rPr>
            <w:fldChar w:fldCharType="end"/>
          </w:r>
        </w:p>
        <w:p w:rsidR="0042572A" w:rsidRDefault="0042572A">
          <w:pPr>
            <w:pStyle w:val="TOC1"/>
            <w:tabs>
              <w:tab w:val="left" w:pos="426"/>
              <w:tab w:val="right" w:leader="dot" w:pos="8630"/>
            </w:tabs>
            <w:rPr>
              <w:rFonts w:asciiTheme="minorHAnsi" w:eastAsiaTheme="minorEastAsia" w:hAnsiTheme="minorHAnsi" w:cstheme="minorBidi"/>
              <w:b w:val="0"/>
              <w:noProof/>
              <w:color w:val="auto"/>
            </w:rPr>
          </w:pPr>
          <w:r>
            <w:rPr>
              <w:noProof/>
            </w:rPr>
            <w:t>4.</w:t>
          </w:r>
          <w:r>
            <w:rPr>
              <w:rFonts w:asciiTheme="minorHAnsi" w:eastAsiaTheme="minorEastAsia" w:hAnsiTheme="minorHAnsi" w:cstheme="minorBidi"/>
              <w:b w:val="0"/>
              <w:noProof/>
              <w:color w:val="auto"/>
            </w:rPr>
            <w:tab/>
          </w:r>
          <w:r>
            <w:rPr>
              <w:noProof/>
            </w:rPr>
            <w:t>Transactions and Transactional Resources</w:t>
          </w:r>
          <w:r>
            <w:rPr>
              <w:noProof/>
            </w:rPr>
            <w:tab/>
          </w:r>
          <w:r>
            <w:rPr>
              <w:noProof/>
            </w:rPr>
            <w:fldChar w:fldCharType="begin"/>
          </w:r>
          <w:r>
            <w:rPr>
              <w:noProof/>
            </w:rPr>
            <w:instrText xml:space="preserve"> PAGEREF _Toc143887815 \h </w:instrText>
          </w:r>
          <w:r>
            <w:rPr>
              <w:noProof/>
            </w:rPr>
          </w:r>
          <w:r>
            <w:rPr>
              <w:noProof/>
            </w:rPr>
            <w:fldChar w:fldCharType="separate"/>
          </w:r>
          <w:r>
            <w:rPr>
              <w:noProof/>
            </w:rPr>
            <w:t>20</w:t>
          </w:r>
          <w:r>
            <w:rPr>
              <w:noProof/>
            </w:rPr>
            <w:fldChar w:fldCharType="end"/>
          </w:r>
        </w:p>
        <w:p w:rsidR="0042572A" w:rsidRDefault="0042572A">
          <w:pPr>
            <w:pStyle w:val="TOC2"/>
            <w:tabs>
              <w:tab w:val="right" w:leader="dot" w:pos="8630"/>
            </w:tabs>
            <w:rPr>
              <w:rFonts w:eastAsiaTheme="minorEastAsia" w:cstheme="minorBidi"/>
              <w:noProof/>
              <w:sz w:val="24"/>
              <w:szCs w:val="24"/>
            </w:rPr>
          </w:pPr>
          <w:r>
            <w:rPr>
              <w:noProof/>
            </w:rPr>
            <w:t>Declaring Transactional Behavior</w:t>
          </w:r>
          <w:r>
            <w:rPr>
              <w:noProof/>
            </w:rPr>
            <w:tab/>
          </w:r>
          <w:r>
            <w:rPr>
              <w:noProof/>
            </w:rPr>
            <w:fldChar w:fldCharType="begin"/>
          </w:r>
          <w:r>
            <w:rPr>
              <w:noProof/>
            </w:rPr>
            <w:instrText xml:space="preserve"> PAGEREF _Toc143887816 \h </w:instrText>
          </w:r>
          <w:r>
            <w:rPr>
              <w:noProof/>
            </w:rPr>
          </w:r>
          <w:r>
            <w:rPr>
              <w:noProof/>
            </w:rPr>
            <w:fldChar w:fldCharType="separate"/>
          </w:r>
          <w:r>
            <w:rPr>
              <w:noProof/>
            </w:rPr>
            <w:t>20</w:t>
          </w:r>
          <w:r>
            <w:rPr>
              <w:noProof/>
            </w:rPr>
            <w:fldChar w:fldCharType="end"/>
          </w:r>
        </w:p>
        <w:p w:rsidR="0042572A" w:rsidRDefault="0042572A">
          <w:pPr>
            <w:pStyle w:val="TOC3"/>
            <w:tabs>
              <w:tab w:val="right" w:leader="dot" w:pos="8630"/>
            </w:tabs>
            <w:rPr>
              <w:rFonts w:eastAsiaTheme="minorEastAsia" w:cstheme="minorBidi"/>
              <w:i w:val="0"/>
              <w:noProof/>
              <w:sz w:val="24"/>
              <w:szCs w:val="24"/>
            </w:rPr>
          </w:pPr>
          <w:r>
            <w:rPr>
              <w:noProof/>
            </w:rPr>
            <w:t>Transactional Annotations</w:t>
          </w:r>
          <w:r>
            <w:rPr>
              <w:noProof/>
            </w:rPr>
            <w:tab/>
          </w:r>
          <w:r>
            <w:rPr>
              <w:noProof/>
            </w:rPr>
            <w:fldChar w:fldCharType="begin"/>
          </w:r>
          <w:r>
            <w:rPr>
              <w:noProof/>
            </w:rPr>
            <w:instrText xml:space="preserve"> PAGEREF _Toc143887817 \h </w:instrText>
          </w:r>
          <w:r>
            <w:rPr>
              <w:noProof/>
            </w:rPr>
          </w:r>
          <w:r>
            <w:rPr>
              <w:noProof/>
            </w:rPr>
            <w:fldChar w:fldCharType="separate"/>
          </w:r>
          <w:r>
            <w:rPr>
              <w:noProof/>
            </w:rPr>
            <w:t>20</w:t>
          </w:r>
          <w:r>
            <w:rPr>
              <w:noProof/>
            </w:rPr>
            <w:fldChar w:fldCharType="end"/>
          </w:r>
        </w:p>
        <w:p w:rsidR="0042572A" w:rsidRDefault="0042572A">
          <w:pPr>
            <w:pStyle w:val="TOC3"/>
            <w:tabs>
              <w:tab w:val="right" w:leader="dot" w:pos="8630"/>
            </w:tabs>
            <w:rPr>
              <w:rFonts w:eastAsiaTheme="minorEastAsia" w:cstheme="minorBidi"/>
              <w:i w:val="0"/>
              <w:noProof/>
              <w:sz w:val="24"/>
              <w:szCs w:val="24"/>
            </w:rPr>
          </w:pPr>
          <w:r>
            <w:rPr>
              <w:noProof/>
            </w:rPr>
            <w:t>Composite Configuration</w:t>
          </w:r>
          <w:r>
            <w:rPr>
              <w:noProof/>
            </w:rPr>
            <w:tab/>
          </w:r>
          <w:r>
            <w:rPr>
              <w:noProof/>
            </w:rPr>
            <w:fldChar w:fldCharType="begin"/>
          </w:r>
          <w:r>
            <w:rPr>
              <w:noProof/>
            </w:rPr>
            <w:instrText xml:space="preserve"> PAGEREF _Toc143887818 \h </w:instrText>
          </w:r>
          <w:r>
            <w:rPr>
              <w:noProof/>
            </w:rPr>
          </w:r>
          <w:r>
            <w:rPr>
              <w:noProof/>
            </w:rPr>
            <w:fldChar w:fldCharType="separate"/>
          </w:r>
          <w:r>
            <w:rPr>
              <w:noProof/>
            </w:rPr>
            <w:t>21</w:t>
          </w:r>
          <w:r>
            <w:rPr>
              <w:noProof/>
            </w:rPr>
            <w:fldChar w:fldCharType="end"/>
          </w:r>
        </w:p>
        <w:p w:rsidR="0042572A" w:rsidRDefault="0042572A">
          <w:pPr>
            <w:pStyle w:val="TOC2"/>
            <w:tabs>
              <w:tab w:val="right" w:leader="dot" w:pos="8630"/>
            </w:tabs>
            <w:rPr>
              <w:rFonts w:eastAsiaTheme="minorEastAsia" w:cstheme="minorBidi"/>
              <w:noProof/>
              <w:sz w:val="24"/>
              <w:szCs w:val="24"/>
            </w:rPr>
          </w:pPr>
          <w:r>
            <w:rPr>
              <w:noProof/>
            </w:rPr>
            <w:t>DataSource Configuration</w:t>
          </w:r>
          <w:r>
            <w:rPr>
              <w:noProof/>
            </w:rPr>
            <w:tab/>
          </w:r>
          <w:r>
            <w:rPr>
              <w:noProof/>
            </w:rPr>
            <w:fldChar w:fldCharType="begin"/>
          </w:r>
          <w:r>
            <w:rPr>
              <w:noProof/>
            </w:rPr>
            <w:instrText xml:space="preserve"> PAGEREF _Toc143887819 \h </w:instrText>
          </w:r>
          <w:r>
            <w:rPr>
              <w:noProof/>
            </w:rPr>
          </w:r>
          <w:r>
            <w:rPr>
              <w:noProof/>
            </w:rPr>
            <w:fldChar w:fldCharType="separate"/>
          </w:r>
          <w:r>
            <w:rPr>
              <w:noProof/>
            </w:rPr>
            <w:t>21</w:t>
          </w:r>
          <w:r>
            <w:rPr>
              <w:noProof/>
            </w:rPr>
            <w:fldChar w:fldCharType="end"/>
          </w:r>
        </w:p>
        <w:p w:rsidR="0042572A" w:rsidRDefault="0042572A">
          <w:pPr>
            <w:pStyle w:val="TOC3"/>
            <w:tabs>
              <w:tab w:val="right" w:leader="dot" w:pos="8630"/>
            </w:tabs>
            <w:rPr>
              <w:rFonts w:eastAsiaTheme="minorEastAsia" w:cstheme="minorBidi"/>
              <w:i w:val="0"/>
              <w:noProof/>
              <w:sz w:val="24"/>
              <w:szCs w:val="24"/>
            </w:rPr>
          </w:pPr>
          <w:r>
            <w:rPr>
              <w:noProof/>
            </w:rPr>
            <w:t>Runtime DataSource Configuration</w:t>
          </w:r>
          <w:r>
            <w:rPr>
              <w:noProof/>
            </w:rPr>
            <w:tab/>
          </w:r>
          <w:r>
            <w:rPr>
              <w:noProof/>
            </w:rPr>
            <w:fldChar w:fldCharType="begin"/>
          </w:r>
          <w:r>
            <w:rPr>
              <w:noProof/>
            </w:rPr>
            <w:instrText xml:space="preserve"> PAGEREF _Toc143887820 \h </w:instrText>
          </w:r>
          <w:r>
            <w:rPr>
              <w:noProof/>
            </w:rPr>
          </w:r>
          <w:r>
            <w:rPr>
              <w:noProof/>
            </w:rPr>
            <w:fldChar w:fldCharType="separate"/>
          </w:r>
          <w:r>
            <w:rPr>
              <w:noProof/>
            </w:rPr>
            <w:t>21</w:t>
          </w:r>
          <w:r>
            <w:rPr>
              <w:noProof/>
            </w:rPr>
            <w:fldChar w:fldCharType="end"/>
          </w:r>
        </w:p>
        <w:p w:rsidR="0042572A" w:rsidRDefault="0042572A">
          <w:pPr>
            <w:pStyle w:val="TOC3"/>
            <w:tabs>
              <w:tab w:val="right" w:leader="dot" w:pos="8630"/>
            </w:tabs>
            <w:rPr>
              <w:rFonts w:eastAsiaTheme="minorEastAsia" w:cstheme="minorBidi"/>
              <w:i w:val="0"/>
              <w:noProof/>
              <w:sz w:val="24"/>
              <w:szCs w:val="24"/>
            </w:rPr>
          </w:pPr>
          <w:r>
            <w:rPr>
              <w:noProof/>
            </w:rPr>
            <w:t>Application DataSource Configuration</w:t>
          </w:r>
          <w:r>
            <w:rPr>
              <w:noProof/>
            </w:rPr>
            <w:tab/>
          </w:r>
          <w:r>
            <w:rPr>
              <w:noProof/>
            </w:rPr>
            <w:fldChar w:fldCharType="begin"/>
          </w:r>
          <w:r>
            <w:rPr>
              <w:noProof/>
            </w:rPr>
            <w:instrText xml:space="preserve"> PAGEREF _Toc143887821 \h </w:instrText>
          </w:r>
          <w:r>
            <w:rPr>
              <w:noProof/>
            </w:rPr>
          </w:r>
          <w:r>
            <w:rPr>
              <w:noProof/>
            </w:rPr>
            <w:fldChar w:fldCharType="separate"/>
          </w:r>
          <w:r>
            <w:rPr>
              <w:noProof/>
            </w:rPr>
            <w:t>22</w:t>
          </w:r>
          <w:r>
            <w:rPr>
              <w:noProof/>
            </w:rPr>
            <w:fldChar w:fldCharType="end"/>
          </w:r>
        </w:p>
        <w:p w:rsidR="0042572A" w:rsidRDefault="0042572A">
          <w:pPr>
            <w:pStyle w:val="TOC2"/>
            <w:tabs>
              <w:tab w:val="right" w:leader="dot" w:pos="8630"/>
            </w:tabs>
            <w:rPr>
              <w:rFonts w:eastAsiaTheme="minorEastAsia" w:cstheme="minorBidi"/>
              <w:noProof/>
              <w:sz w:val="24"/>
              <w:szCs w:val="24"/>
            </w:rPr>
          </w:pPr>
          <w:r>
            <w:rPr>
              <w:noProof/>
            </w:rPr>
            <w:t>Managing DataSources</w:t>
          </w:r>
          <w:r>
            <w:rPr>
              <w:noProof/>
            </w:rPr>
            <w:tab/>
          </w:r>
          <w:r>
            <w:rPr>
              <w:noProof/>
            </w:rPr>
            <w:fldChar w:fldCharType="begin"/>
          </w:r>
          <w:r>
            <w:rPr>
              <w:noProof/>
            </w:rPr>
            <w:instrText xml:space="preserve"> PAGEREF _Toc143887822 \h </w:instrText>
          </w:r>
          <w:r>
            <w:rPr>
              <w:noProof/>
            </w:rPr>
          </w:r>
          <w:r>
            <w:rPr>
              <w:noProof/>
            </w:rPr>
            <w:fldChar w:fldCharType="separate"/>
          </w:r>
          <w:r>
            <w:rPr>
              <w:noProof/>
            </w:rPr>
            <w:t>23</w:t>
          </w:r>
          <w:r>
            <w:rPr>
              <w:noProof/>
            </w:rPr>
            <w:fldChar w:fldCharType="end"/>
          </w:r>
        </w:p>
        <w:p w:rsidR="0042572A" w:rsidRDefault="0042572A">
          <w:pPr>
            <w:pStyle w:val="TOC2"/>
            <w:tabs>
              <w:tab w:val="right" w:leader="dot" w:pos="8630"/>
            </w:tabs>
            <w:rPr>
              <w:rFonts w:eastAsiaTheme="minorEastAsia" w:cstheme="minorBidi"/>
              <w:noProof/>
              <w:sz w:val="24"/>
              <w:szCs w:val="24"/>
            </w:rPr>
          </w:pPr>
          <w:r>
            <w:rPr>
              <w:noProof/>
            </w:rPr>
            <w:t>Transaction Manager Configuration</w:t>
          </w:r>
          <w:r>
            <w:rPr>
              <w:noProof/>
            </w:rPr>
            <w:tab/>
          </w:r>
          <w:r>
            <w:rPr>
              <w:noProof/>
            </w:rPr>
            <w:fldChar w:fldCharType="begin"/>
          </w:r>
          <w:r>
            <w:rPr>
              <w:noProof/>
            </w:rPr>
            <w:instrText xml:space="preserve"> PAGEREF _Toc143887823 \h </w:instrText>
          </w:r>
          <w:r>
            <w:rPr>
              <w:noProof/>
            </w:rPr>
          </w:r>
          <w:r>
            <w:rPr>
              <w:noProof/>
            </w:rPr>
            <w:fldChar w:fldCharType="separate"/>
          </w:r>
          <w:r>
            <w:rPr>
              <w:noProof/>
            </w:rPr>
            <w:t>23</w:t>
          </w:r>
          <w:r>
            <w:rPr>
              <w:noProof/>
            </w:rPr>
            <w:fldChar w:fldCharType="end"/>
          </w:r>
        </w:p>
        <w:p w:rsidR="0042572A" w:rsidRDefault="0042572A">
          <w:pPr>
            <w:pStyle w:val="TOC3"/>
            <w:tabs>
              <w:tab w:val="right" w:leader="dot" w:pos="8630"/>
            </w:tabs>
            <w:rPr>
              <w:rFonts w:eastAsiaTheme="minorEastAsia" w:cstheme="minorBidi"/>
              <w:i w:val="0"/>
              <w:noProof/>
              <w:sz w:val="24"/>
              <w:szCs w:val="24"/>
            </w:rPr>
          </w:pPr>
          <w:r>
            <w:rPr>
              <w:noProof/>
            </w:rPr>
            <w:t>JMS Connection Factory Configuration</w:t>
          </w:r>
          <w:r>
            <w:rPr>
              <w:noProof/>
            </w:rPr>
            <w:tab/>
          </w:r>
          <w:r>
            <w:rPr>
              <w:noProof/>
            </w:rPr>
            <w:fldChar w:fldCharType="begin"/>
          </w:r>
          <w:r>
            <w:rPr>
              <w:noProof/>
            </w:rPr>
            <w:instrText xml:space="preserve"> PAGEREF _Toc143887824 \h </w:instrText>
          </w:r>
          <w:r>
            <w:rPr>
              <w:noProof/>
            </w:rPr>
          </w:r>
          <w:r>
            <w:rPr>
              <w:noProof/>
            </w:rPr>
            <w:fldChar w:fldCharType="separate"/>
          </w:r>
          <w:r>
            <w:rPr>
              <w:noProof/>
            </w:rPr>
            <w:t>24</w:t>
          </w:r>
          <w:r>
            <w:rPr>
              <w:noProof/>
            </w:rPr>
            <w:fldChar w:fldCharType="end"/>
          </w:r>
        </w:p>
        <w:p w:rsidR="0042572A" w:rsidRDefault="0042572A">
          <w:pPr>
            <w:pStyle w:val="TOC2"/>
            <w:tabs>
              <w:tab w:val="right" w:leader="dot" w:pos="8630"/>
            </w:tabs>
            <w:rPr>
              <w:rFonts w:eastAsiaTheme="minorEastAsia" w:cstheme="minorBidi"/>
              <w:noProof/>
              <w:sz w:val="24"/>
              <w:szCs w:val="24"/>
            </w:rPr>
          </w:pPr>
          <w:r>
            <w:rPr>
              <w:noProof/>
            </w:rPr>
            <w:t>Enabling Transactions</w:t>
          </w:r>
          <w:r>
            <w:rPr>
              <w:noProof/>
            </w:rPr>
            <w:tab/>
          </w:r>
          <w:r>
            <w:rPr>
              <w:noProof/>
            </w:rPr>
            <w:fldChar w:fldCharType="begin"/>
          </w:r>
          <w:r>
            <w:rPr>
              <w:noProof/>
            </w:rPr>
            <w:instrText xml:space="preserve"> PAGEREF _Toc143887825 \h </w:instrText>
          </w:r>
          <w:r>
            <w:rPr>
              <w:noProof/>
            </w:rPr>
          </w:r>
          <w:r>
            <w:rPr>
              <w:noProof/>
            </w:rPr>
            <w:fldChar w:fldCharType="separate"/>
          </w:r>
          <w:r>
            <w:rPr>
              <w:noProof/>
            </w:rPr>
            <w:t>24</w:t>
          </w:r>
          <w:r>
            <w:rPr>
              <w:noProof/>
            </w:rPr>
            <w:fldChar w:fldCharType="end"/>
          </w:r>
        </w:p>
        <w:p w:rsidR="0042572A" w:rsidRDefault="0042572A">
          <w:pPr>
            <w:pStyle w:val="TOC1"/>
            <w:tabs>
              <w:tab w:val="left" w:pos="426"/>
              <w:tab w:val="right" w:leader="dot" w:pos="8630"/>
            </w:tabs>
            <w:rPr>
              <w:rFonts w:asciiTheme="minorHAnsi" w:eastAsiaTheme="minorEastAsia" w:hAnsiTheme="minorHAnsi" w:cstheme="minorBidi"/>
              <w:b w:val="0"/>
              <w:noProof/>
              <w:color w:val="auto"/>
            </w:rPr>
          </w:pPr>
          <w:r>
            <w:rPr>
              <w:noProof/>
            </w:rPr>
            <w:t>5.</w:t>
          </w:r>
          <w:r>
            <w:rPr>
              <w:rFonts w:asciiTheme="minorHAnsi" w:eastAsiaTheme="minorEastAsia" w:hAnsiTheme="minorHAnsi" w:cstheme="minorBidi"/>
              <w:b w:val="0"/>
              <w:noProof/>
              <w:color w:val="auto"/>
            </w:rPr>
            <w:tab/>
          </w:r>
          <w:r>
            <w:rPr>
              <w:noProof/>
            </w:rPr>
            <w:t>Spring</w:t>
          </w:r>
          <w:r>
            <w:rPr>
              <w:noProof/>
            </w:rPr>
            <w:tab/>
          </w:r>
          <w:r>
            <w:rPr>
              <w:noProof/>
            </w:rPr>
            <w:fldChar w:fldCharType="begin"/>
          </w:r>
          <w:r>
            <w:rPr>
              <w:noProof/>
            </w:rPr>
            <w:instrText xml:space="preserve"> PAGEREF _Toc143887826 \h </w:instrText>
          </w:r>
          <w:r>
            <w:rPr>
              <w:noProof/>
            </w:rPr>
          </w:r>
          <w:r>
            <w:rPr>
              <w:noProof/>
            </w:rPr>
            <w:fldChar w:fldCharType="separate"/>
          </w:r>
          <w:r>
            <w:rPr>
              <w:noProof/>
            </w:rPr>
            <w:t>25</w:t>
          </w:r>
          <w:r>
            <w:rPr>
              <w:noProof/>
            </w:rPr>
            <w:fldChar w:fldCharType="end"/>
          </w:r>
        </w:p>
        <w:p w:rsidR="0042572A" w:rsidRDefault="0042572A">
          <w:pPr>
            <w:pStyle w:val="TOC2"/>
            <w:tabs>
              <w:tab w:val="right" w:leader="dot" w:pos="8630"/>
            </w:tabs>
            <w:rPr>
              <w:rFonts w:eastAsiaTheme="minorEastAsia" w:cstheme="minorBidi"/>
              <w:noProof/>
              <w:sz w:val="24"/>
              <w:szCs w:val="24"/>
            </w:rPr>
          </w:pPr>
          <w:r>
            <w:rPr>
              <w:noProof/>
            </w:rPr>
            <w:t>Enabling Spring</w:t>
          </w:r>
          <w:r>
            <w:rPr>
              <w:noProof/>
            </w:rPr>
            <w:tab/>
          </w:r>
          <w:r>
            <w:rPr>
              <w:noProof/>
            </w:rPr>
            <w:fldChar w:fldCharType="begin"/>
          </w:r>
          <w:r>
            <w:rPr>
              <w:noProof/>
            </w:rPr>
            <w:instrText xml:space="preserve"> PAGEREF _Toc143887827 \h </w:instrText>
          </w:r>
          <w:r>
            <w:rPr>
              <w:noProof/>
            </w:rPr>
          </w:r>
          <w:r>
            <w:rPr>
              <w:noProof/>
            </w:rPr>
            <w:fldChar w:fldCharType="separate"/>
          </w:r>
          <w:r>
            <w:rPr>
              <w:noProof/>
            </w:rPr>
            <w:t>25</w:t>
          </w:r>
          <w:r>
            <w:rPr>
              <w:noProof/>
            </w:rPr>
            <w:fldChar w:fldCharType="end"/>
          </w:r>
        </w:p>
        <w:p w:rsidR="0042572A" w:rsidRDefault="0042572A">
          <w:pPr>
            <w:pStyle w:val="TOC3"/>
            <w:tabs>
              <w:tab w:val="right" w:leader="dot" w:pos="8630"/>
            </w:tabs>
            <w:rPr>
              <w:rFonts w:eastAsiaTheme="minorEastAsia" w:cstheme="minorBidi"/>
              <w:i w:val="0"/>
              <w:noProof/>
              <w:sz w:val="24"/>
              <w:szCs w:val="24"/>
            </w:rPr>
          </w:pPr>
          <w:r>
            <w:rPr>
              <w:noProof/>
            </w:rPr>
            <w:t>Spring Extensions</w:t>
          </w:r>
          <w:r>
            <w:rPr>
              <w:noProof/>
            </w:rPr>
            <w:tab/>
          </w:r>
          <w:r>
            <w:rPr>
              <w:noProof/>
            </w:rPr>
            <w:fldChar w:fldCharType="begin"/>
          </w:r>
          <w:r>
            <w:rPr>
              <w:noProof/>
            </w:rPr>
            <w:instrText xml:space="preserve"> PAGEREF _Toc143887828 \h </w:instrText>
          </w:r>
          <w:r>
            <w:rPr>
              <w:noProof/>
            </w:rPr>
          </w:r>
          <w:r>
            <w:rPr>
              <w:noProof/>
            </w:rPr>
            <w:fldChar w:fldCharType="separate"/>
          </w:r>
          <w:r>
            <w:rPr>
              <w:noProof/>
            </w:rPr>
            <w:t>25</w:t>
          </w:r>
          <w:r>
            <w:rPr>
              <w:noProof/>
            </w:rPr>
            <w:fldChar w:fldCharType="end"/>
          </w:r>
        </w:p>
        <w:p w:rsidR="0042572A" w:rsidRDefault="0042572A">
          <w:pPr>
            <w:pStyle w:val="TOC3"/>
            <w:tabs>
              <w:tab w:val="right" w:leader="dot" w:pos="8630"/>
            </w:tabs>
            <w:rPr>
              <w:rFonts w:eastAsiaTheme="minorEastAsia" w:cstheme="minorBidi"/>
              <w:i w:val="0"/>
              <w:noProof/>
              <w:sz w:val="24"/>
              <w:szCs w:val="24"/>
            </w:rPr>
          </w:pPr>
          <w:r>
            <w:rPr>
              <w:noProof/>
            </w:rPr>
            <w:t>Installing the Spring profile</w:t>
          </w:r>
          <w:r>
            <w:rPr>
              <w:noProof/>
            </w:rPr>
            <w:tab/>
          </w:r>
          <w:r>
            <w:rPr>
              <w:noProof/>
            </w:rPr>
            <w:fldChar w:fldCharType="begin"/>
          </w:r>
          <w:r>
            <w:rPr>
              <w:noProof/>
            </w:rPr>
            <w:instrText xml:space="preserve"> PAGEREF _Toc143887829 \h </w:instrText>
          </w:r>
          <w:r>
            <w:rPr>
              <w:noProof/>
            </w:rPr>
          </w:r>
          <w:r>
            <w:rPr>
              <w:noProof/>
            </w:rPr>
            <w:fldChar w:fldCharType="separate"/>
          </w:r>
          <w:r>
            <w:rPr>
              <w:noProof/>
            </w:rPr>
            <w:t>25</w:t>
          </w:r>
          <w:r>
            <w:rPr>
              <w:noProof/>
            </w:rPr>
            <w:fldChar w:fldCharType="end"/>
          </w:r>
        </w:p>
        <w:p w:rsidR="0042572A" w:rsidRDefault="0042572A">
          <w:pPr>
            <w:pStyle w:val="TOC2"/>
            <w:tabs>
              <w:tab w:val="right" w:leader="dot" w:pos="8630"/>
            </w:tabs>
            <w:rPr>
              <w:rFonts w:eastAsiaTheme="minorEastAsia" w:cstheme="minorBidi"/>
              <w:noProof/>
              <w:sz w:val="24"/>
              <w:szCs w:val="24"/>
            </w:rPr>
          </w:pPr>
          <w:r>
            <w:rPr>
              <w:noProof/>
            </w:rPr>
            <w:t>Using Spring</w:t>
          </w:r>
          <w:r>
            <w:rPr>
              <w:noProof/>
            </w:rPr>
            <w:tab/>
          </w:r>
          <w:r>
            <w:rPr>
              <w:noProof/>
            </w:rPr>
            <w:fldChar w:fldCharType="begin"/>
          </w:r>
          <w:r>
            <w:rPr>
              <w:noProof/>
            </w:rPr>
            <w:instrText xml:space="preserve"> PAGEREF _Toc143887830 \h </w:instrText>
          </w:r>
          <w:r>
            <w:rPr>
              <w:noProof/>
            </w:rPr>
          </w:r>
          <w:r>
            <w:rPr>
              <w:noProof/>
            </w:rPr>
            <w:fldChar w:fldCharType="separate"/>
          </w:r>
          <w:r>
            <w:rPr>
              <w:noProof/>
            </w:rPr>
            <w:t>25</w:t>
          </w:r>
          <w:r>
            <w:rPr>
              <w:noProof/>
            </w:rPr>
            <w:fldChar w:fldCharType="end"/>
          </w:r>
        </w:p>
        <w:p w:rsidR="0042572A" w:rsidRDefault="0042572A">
          <w:pPr>
            <w:pStyle w:val="TOC3"/>
            <w:tabs>
              <w:tab w:val="right" w:leader="dot" w:pos="8630"/>
            </w:tabs>
            <w:rPr>
              <w:rFonts w:eastAsiaTheme="minorEastAsia" w:cstheme="minorBidi"/>
              <w:i w:val="0"/>
              <w:noProof/>
              <w:sz w:val="24"/>
              <w:szCs w:val="24"/>
            </w:rPr>
          </w:pPr>
          <w:r>
            <w:rPr>
              <w:noProof/>
            </w:rPr>
            <w:t>Spring application context as composite implementation</w:t>
          </w:r>
          <w:r>
            <w:rPr>
              <w:noProof/>
            </w:rPr>
            <w:tab/>
          </w:r>
          <w:r>
            <w:rPr>
              <w:noProof/>
            </w:rPr>
            <w:fldChar w:fldCharType="begin"/>
          </w:r>
          <w:r>
            <w:rPr>
              <w:noProof/>
            </w:rPr>
            <w:instrText xml:space="preserve"> PAGEREF _Toc143887831 \h </w:instrText>
          </w:r>
          <w:r>
            <w:rPr>
              <w:noProof/>
            </w:rPr>
          </w:r>
          <w:r>
            <w:rPr>
              <w:noProof/>
            </w:rPr>
            <w:fldChar w:fldCharType="separate"/>
          </w:r>
          <w:r>
            <w:rPr>
              <w:noProof/>
            </w:rPr>
            <w:t>25</w:t>
          </w:r>
          <w:r>
            <w:rPr>
              <w:noProof/>
            </w:rPr>
            <w:fldChar w:fldCharType="end"/>
          </w:r>
        </w:p>
        <w:p w:rsidR="0042572A" w:rsidRDefault="0042572A">
          <w:pPr>
            <w:pStyle w:val="TOC2"/>
            <w:tabs>
              <w:tab w:val="right" w:leader="dot" w:pos="8630"/>
            </w:tabs>
            <w:rPr>
              <w:rFonts w:eastAsiaTheme="minorEastAsia" w:cstheme="minorBidi"/>
              <w:noProof/>
              <w:sz w:val="24"/>
              <w:szCs w:val="24"/>
            </w:rPr>
          </w:pPr>
          <w:r>
            <w:rPr>
              <w:noProof/>
            </w:rPr>
            <w:t>JPA and Hibernate in Spring</w:t>
          </w:r>
          <w:r>
            <w:rPr>
              <w:noProof/>
            </w:rPr>
            <w:tab/>
          </w:r>
          <w:r>
            <w:rPr>
              <w:noProof/>
            </w:rPr>
            <w:fldChar w:fldCharType="begin"/>
          </w:r>
          <w:r>
            <w:rPr>
              <w:noProof/>
            </w:rPr>
            <w:instrText xml:space="preserve"> PAGEREF _Toc143887832 \h </w:instrText>
          </w:r>
          <w:r>
            <w:rPr>
              <w:noProof/>
            </w:rPr>
          </w:r>
          <w:r>
            <w:rPr>
              <w:noProof/>
            </w:rPr>
            <w:fldChar w:fldCharType="separate"/>
          </w:r>
          <w:r>
            <w:rPr>
              <w:noProof/>
            </w:rPr>
            <w:t>27</w:t>
          </w:r>
          <w:r>
            <w:rPr>
              <w:noProof/>
            </w:rPr>
            <w:fldChar w:fldCharType="end"/>
          </w:r>
        </w:p>
        <w:p w:rsidR="0042572A" w:rsidRDefault="0042572A">
          <w:pPr>
            <w:pStyle w:val="TOC2"/>
            <w:tabs>
              <w:tab w:val="right" w:leader="dot" w:pos="8630"/>
            </w:tabs>
            <w:rPr>
              <w:rFonts w:eastAsiaTheme="minorEastAsia" w:cstheme="minorBidi"/>
              <w:noProof/>
              <w:sz w:val="24"/>
              <w:szCs w:val="24"/>
            </w:rPr>
          </w:pPr>
          <w:r>
            <w:rPr>
              <w:noProof/>
            </w:rPr>
            <w:t>JTA in Spring</w:t>
          </w:r>
          <w:r>
            <w:rPr>
              <w:noProof/>
            </w:rPr>
            <w:tab/>
          </w:r>
          <w:r>
            <w:rPr>
              <w:noProof/>
            </w:rPr>
            <w:fldChar w:fldCharType="begin"/>
          </w:r>
          <w:r>
            <w:rPr>
              <w:noProof/>
            </w:rPr>
            <w:instrText xml:space="preserve"> PAGEREF _Toc143887833 \h </w:instrText>
          </w:r>
          <w:r>
            <w:rPr>
              <w:noProof/>
            </w:rPr>
          </w:r>
          <w:r>
            <w:rPr>
              <w:noProof/>
            </w:rPr>
            <w:fldChar w:fldCharType="separate"/>
          </w:r>
          <w:r>
            <w:rPr>
              <w:noProof/>
            </w:rPr>
            <w:t>27</w:t>
          </w:r>
          <w:r>
            <w:rPr>
              <w:noProof/>
            </w:rPr>
            <w:fldChar w:fldCharType="end"/>
          </w:r>
        </w:p>
        <w:p w:rsidR="0042572A" w:rsidRDefault="0042572A">
          <w:pPr>
            <w:pStyle w:val="TOC1"/>
            <w:tabs>
              <w:tab w:val="left" w:pos="426"/>
              <w:tab w:val="right" w:leader="dot" w:pos="8630"/>
            </w:tabs>
            <w:rPr>
              <w:rFonts w:asciiTheme="minorHAnsi" w:eastAsiaTheme="minorEastAsia" w:hAnsiTheme="minorHAnsi" w:cstheme="minorBidi"/>
              <w:b w:val="0"/>
              <w:noProof/>
              <w:color w:val="auto"/>
            </w:rPr>
          </w:pPr>
          <w:r>
            <w:rPr>
              <w:noProof/>
            </w:rPr>
            <w:t>6.</w:t>
          </w:r>
          <w:r>
            <w:rPr>
              <w:rFonts w:asciiTheme="minorHAnsi" w:eastAsiaTheme="minorEastAsia" w:hAnsiTheme="minorHAnsi" w:cstheme="minorBidi"/>
              <w:b w:val="0"/>
              <w:noProof/>
              <w:color w:val="auto"/>
            </w:rPr>
            <w:tab/>
          </w:r>
          <w:r>
            <w:rPr>
              <w:noProof/>
            </w:rPr>
            <w:t>Policy</w:t>
          </w:r>
          <w:r>
            <w:rPr>
              <w:noProof/>
            </w:rPr>
            <w:tab/>
          </w:r>
          <w:r>
            <w:rPr>
              <w:noProof/>
            </w:rPr>
            <w:fldChar w:fldCharType="begin"/>
          </w:r>
          <w:r>
            <w:rPr>
              <w:noProof/>
            </w:rPr>
            <w:instrText xml:space="preserve"> PAGEREF _Toc143887834 \h </w:instrText>
          </w:r>
          <w:r>
            <w:rPr>
              <w:noProof/>
            </w:rPr>
          </w:r>
          <w:r>
            <w:rPr>
              <w:noProof/>
            </w:rPr>
            <w:fldChar w:fldCharType="separate"/>
          </w:r>
          <w:r>
            <w:rPr>
              <w:noProof/>
            </w:rPr>
            <w:t>29</w:t>
          </w:r>
          <w:r>
            <w:rPr>
              <w:noProof/>
            </w:rPr>
            <w:fldChar w:fldCharType="end"/>
          </w:r>
        </w:p>
        <w:p w:rsidR="0042572A" w:rsidRDefault="0042572A">
          <w:pPr>
            <w:pStyle w:val="TOC2"/>
            <w:tabs>
              <w:tab w:val="right" w:leader="dot" w:pos="8630"/>
            </w:tabs>
            <w:rPr>
              <w:rFonts w:eastAsiaTheme="minorEastAsia" w:cstheme="minorBidi"/>
              <w:noProof/>
              <w:sz w:val="24"/>
              <w:szCs w:val="24"/>
            </w:rPr>
          </w:pPr>
          <w:r>
            <w:rPr>
              <w:noProof/>
            </w:rPr>
            <w:t>Writing Policy Extensions</w:t>
          </w:r>
          <w:r>
            <w:rPr>
              <w:noProof/>
            </w:rPr>
            <w:tab/>
          </w:r>
          <w:r>
            <w:rPr>
              <w:noProof/>
            </w:rPr>
            <w:fldChar w:fldCharType="begin"/>
          </w:r>
          <w:r>
            <w:rPr>
              <w:noProof/>
            </w:rPr>
            <w:instrText xml:space="preserve"> PAGEREF _Toc143887835 \h </w:instrText>
          </w:r>
          <w:r>
            <w:rPr>
              <w:noProof/>
            </w:rPr>
          </w:r>
          <w:r>
            <w:rPr>
              <w:noProof/>
            </w:rPr>
            <w:fldChar w:fldCharType="separate"/>
          </w:r>
          <w:r>
            <w:rPr>
              <w:noProof/>
            </w:rPr>
            <w:t>29</w:t>
          </w:r>
          <w:r>
            <w:rPr>
              <w:noProof/>
            </w:rPr>
            <w:fldChar w:fldCharType="end"/>
          </w:r>
        </w:p>
        <w:p w:rsidR="0042572A" w:rsidRDefault="0042572A">
          <w:pPr>
            <w:pStyle w:val="TOC3"/>
            <w:tabs>
              <w:tab w:val="right" w:leader="dot" w:pos="8630"/>
            </w:tabs>
            <w:rPr>
              <w:rFonts w:eastAsiaTheme="minorEastAsia" w:cstheme="minorBidi"/>
              <w:i w:val="0"/>
              <w:noProof/>
              <w:sz w:val="24"/>
              <w:szCs w:val="24"/>
            </w:rPr>
          </w:pPr>
          <w:r>
            <w:rPr>
              <w:noProof/>
            </w:rPr>
            <w:t>Defining and Applying Policies</w:t>
          </w:r>
          <w:r>
            <w:rPr>
              <w:noProof/>
            </w:rPr>
            <w:tab/>
          </w:r>
          <w:r>
            <w:rPr>
              <w:noProof/>
            </w:rPr>
            <w:fldChar w:fldCharType="begin"/>
          </w:r>
          <w:r>
            <w:rPr>
              <w:noProof/>
            </w:rPr>
            <w:instrText xml:space="preserve"> PAGEREF _Toc143887836 \h </w:instrText>
          </w:r>
          <w:r>
            <w:rPr>
              <w:noProof/>
            </w:rPr>
          </w:r>
          <w:r>
            <w:rPr>
              <w:noProof/>
            </w:rPr>
            <w:fldChar w:fldCharType="separate"/>
          </w:r>
          <w:r>
            <w:rPr>
              <w:noProof/>
            </w:rPr>
            <w:t>29</w:t>
          </w:r>
          <w:r>
            <w:rPr>
              <w:noProof/>
            </w:rPr>
            <w:fldChar w:fldCharType="end"/>
          </w:r>
        </w:p>
        <w:p w:rsidR="0042572A" w:rsidRDefault="0042572A">
          <w:pPr>
            <w:pStyle w:val="TOC3"/>
            <w:tabs>
              <w:tab w:val="right" w:leader="dot" w:pos="8630"/>
            </w:tabs>
            <w:rPr>
              <w:rFonts w:eastAsiaTheme="minorEastAsia" w:cstheme="minorBidi"/>
              <w:i w:val="0"/>
              <w:noProof/>
              <w:sz w:val="24"/>
              <w:szCs w:val="24"/>
            </w:rPr>
          </w:pPr>
          <w:r>
            <w:rPr>
              <w:noProof/>
            </w:rPr>
            <w:t>Including Policies in a Contribution</w:t>
          </w:r>
          <w:r>
            <w:rPr>
              <w:noProof/>
            </w:rPr>
            <w:tab/>
          </w:r>
          <w:r>
            <w:rPr>
              <w:noProof/>
            </w:rPr>
            <w:fldChar w:fldCharType="begin"/>
          </w:r>
          <w:r>
            <w:rPr>
              <w:noProof/>
            </w:rPr>
            <w:instrText xml:space="preserve"> PAGEREF _Toc143887837 \h </w:instrText>
          </w:r>
          <w:r>
            <w:rPr>
              <w:noProof/>
            </w:rPr>
          </w:r>
          <w:r>
            <w:rPr>
              <w:noProof/>
            </w:rPr>
            <w:fldChar w:fldCharType="separate"/>
          </w:r>
          <w:r>
            <w:rPr>
              <w:noProof/>
            </w:rPr>
            <w:t>31</w:t>
          </w:r>
          <w:r>
            <w:rPr>
              <w:noProof/>
            </w:rPr>
            <w:fldChar w:fldCharType="end"/>
          </w:r>
        </w:p>
        <w:p w:rsidR="0042572A" w:rsidRDefault="0042572A">
          <w:pPr>
            <w:pStyle w:val="TOC3"/>
            <w:tabs>
              <w:tab w:val="right" w:leader="dot" w:pos="8630"/>
            </w:tabs>
            <w:rPr>
              <w:rFonts w:eastAsiaTheme="minorEastAsia" w:cstheme="minorBidi"/>
              <w:i w:val="0"/>
              <w:noProof/>
              <w:sz w:val="24"/>
              <w:szCs w:val="24"/>
            </w:rPr>
          </w:pPr>
          <w:r>
            <w:rPr>
              <w:noProof/>
            </w:rPr>
            <w:t>Packaging Policies Separately</w:t>
          </w:r>
          <w:r>
            <w:rPr>
              <w:noProof/>
            </w:rPr>
            <w:tab/>
          </w:r>
          <w:r>
            <w:rPr>
              <w:noProof/>
            </w:rPr>
            <w:fldChar w:fldCharType="begin"/>
          </w:r>
          <w:r>
            <w:rPr>
              <w:noProof/>
            </w:rPr>
            <w:instrText xml:space="preserve"> PAGEREF _Toc143887838 \h </w:instrText>
          </w:r>
          <w:r>
            <w:rPr>
              <w:noProof/>
            </w:rPr>
          </w:r>
          <w:r>
            <w:rPr>
              <w:noProof/>
            </w:rPr>
            <w:fldChar w:fldCharType="separate"/>
          </w:r>
          <w:r>
            <w:rPr>
              <w:noProof/>
            </w:rPr>
            <w:t>31</w:t>
          </w:r>
          <w:r>
            <w:rPr>
              <w:noProof/>
            </w:rPr>
            <w:fldChar w:fldCharType="end"/>
          </w:r>
        </w:p>
        <w:p w:rsidR="0042572A" w:rsidRDefault="0042572A">
          <w:pPr>
            <w:pStyle w:val="TOC3"/>
            <w:tabs>
              <w:tab w:val="right" w:leader="dot" w:pos="8630"/>
            </w:tabs>
            <w:rPr>
              <w:rFonts w:eastAsiaTheme="minorEastAsia" w:cstheme="minorBidi"/>
              <w:i w:val="0"/>
              <w:noProof/>
              <w:sz w:val="24"/>
              <w:szCs w:val="24"/>
            </w:rPr>
          </w:pPr>
          <w:r>
            <w:rPr>
              <w:noProof/>
            </w:rPr>
            <w:t>Creating Custom Intent and PolicySet Annotations</w:t>
          </w:r>
          <w:r>
            <w:rPr>
              <w:noProof/>
            </w:rPr>
            <w:tab/>
          </w:r>
          <w:r>
            <w:rPr>
              <w:noProof/>
            </w:rPr>
            <w:fldChar w:fldCharType="begin"/>
          </w:r>
          <w:r>
            <w:rPr>
              <w:noProof/>
            </w:rPr>
            <w:instrText xml:space="preserve"> PAGEREF _Toc143887839 \h </w:instrText>
          </w:r>
          <w:r>
            <w:rPr>
              <w:noProof/>
            </w:rPr>
          </w:r>
          <w:r>
            <w:rPr>
              <w:noProof/>
            </w:rPr>
            <w:fldChar w:fldCharType="separate"/>
          </w:r>
          <w:r>
            <w:rPr>
              <w:noProof/>
            </w:rPr>
            <w:t>31</w:t>
          </w:r>
          <w:r>
            <w:rPr>
              <w:noProof/>
            </w:rPr>
            <w:fldChar w:fldCharType="end"/>
          </w:r>
        </w:p>
        <w:p w:rsidR="0042572A" w:rsidRDefault="0042572A">
          <w:pPr>
            <w:pStyle w:val="TOC3"/>
            <w:tabs>
              <w:tab w:val="right" w:leader="dot" w:pos="8630"/>
            </w:tabs>
            <w:rPr>
              <w:rFonts w:eastAsiaTheme="minorEastAsia" w:cstheme="minorBidi"/>
              <w:i w:val="0"/>
              <w:noProof/>
              <w:sz w:val="24"/>
              <w:szCs w:val="24"/>
            </w:rPr>
          </w:pPr>
          <w:r>
            <w:rPr>
              <w:noProof/>
            </w:rPr>
            <w:t>The Interceptor Builder SPI</w:t>
          </w:r>
          <w:r>
            <w:rPr>
              <w:noProof/>
            </w:rPr>
            <w:tab/>
          </w:r>
          <w:r>
            <w:rPr>
              <w:noProof/>
            </w:rPr>
            <w:fldChar w:fldCharType="begin"/>
          </w:r>
          <w:r>
            <w:rPr>
              <w:noProof/>
            </w:rPr>
            <w:instrText xml:space="preserve"> PAGEREF _Toc143887840 \h </w:instrText>
          </w:r>
          <w:r>
            <w:rPr>
              <w:noProof/>
            </w:rPr>
          </w:r>
          <w:r>
            <w:rPr>
              <w:noProof/>
            </w:rPr>
            <w:fldChar w:fldCharType="separate"/>
          </w:r>
          <w:r>
            <w:rPr>
              <w:noProof/>
            </w:rPr>
            <w:t>31</w:t>
          </w:r>
          <w:r>
            <w:rPr>
              <w:noProof/>
            </w:rPr>
            <w:fldChar w:fldCharType="end"/>
          </w:r>
        </w:p>
        <w:p w:rsidR="0042572A" w:rsidRDefault="0042572A">
          <w:pPr>
            <w:pStyle w:val="TOC1"/>
            <w:tabs>
              <w:tab w:val="left" w:pos="426"/>
              <w:tab w:val="right" w:leader="dot" w:pos="8630"/>
            </w:tabs>
            <w:rPr>
              <w:rFonts w:asciiTheme="minorHAnsi" w:eastAsiaTheme="minorEastAsia" w:hAnsiTheme="minorHAnsi" w:cstheme="minorBidi"/>
              <w:b w:val="0"/>
              <w:noProof/>
              <w:color w:val="auto"/>
            </w:rPr>
          </w:pPr>
          <w:r>
            <w:rPr>
              <w:noProof/>
            </w:rPr>
            <w:t>7.</w:t>
          </w:r>
          <w:r>
            <w:rPr>
              <w:rFonts w:asciiTheme="minorHAnsi" w:eastAsiaTheme="minorEastAsia" w:hAnsiTheme="minorHAnsi" w:cstheme="minorBidi"/>
              <w:b w:val="0"/>
              <w:noProof/>
              <w:color w:val="auto"/>
            </w:rPr>
            <w:tab/>
          </w:r>
          <w:r>
            <w:rPr>
              <w:noProof/>
            </w:rPr>
            <w:t>Application Security</w:t>
          </w:r>
          <w:r>
            <w:rPr>
              <w:noProof/>
            </w:rPr>
            <w:tab/>
          </w:r>
          <w:r>
            <w:rPr>
              <w:noProof/>
            </w:rPr>
            <w:fldChar w:fldCharType="begin"/>
          </w:r>
          <w:r>
            <w:rPr>
              <w:noProof/>
            </w:rPr>
            <w:instrText xml:space="preserve"> PAGEREF _Toc143887841 \h </w:instrText>
          </w:r>
          <w:r>
            <w:rPr>
              <w:noProof/>
            </w:rPr>
          </w:r>
          <w:r>
            <w:rPr>
              <w:noProof/>
            </w:rPr>
            <w:fldChar w:fldCharType="separate"/>
          </w:r>
          <w:r>
            <w:rPr>
              <w:noProof/>
            </w:rPr>
            <w:t>32</w:t>
          </w:r>
          <w:r>
            <w:rPr>
              <w:noProof/>
            </w:rPr>
            <w:fldChar w:fldCharType="end"/>
          </w:r>
        </w:p>
        <w:p w:rsidR="0042572A" w:rsidRDefault="0042572A">
          <w:pPr>
            <w:pStyle w:val="TOC2"/>
            <w:tabs>
              <w:tab w:val="right" w:leader="dot" w:pos="8630"/>
            </w:tabs>
            <w:rPr>
              <w:rFonts w:eastAsiaTheme="minorEastAsia" w:cstheme="minorBidi"/>
              <w:noProof/>
              <w:sz w:val="24"/>
              <w:szCs w:val="24"/>
            </w:rPr>
          </w:pPr>
          <w:r>
            <w:rPr>
              <w:noProof/>
            </w:rPr>
            <w:t>The Basic Security Provider</w:t>
          </w:r>
          <w:r>
            <w:rPr>
              <w:noProof/>
            </w:rPr>
            <w:tab/>
          </w:r>
          <w:r>
            <w:rPr>
              <w:noProof/>
            </w:rPr>
            <w:fldChar w:fldCharType="begin"/>
          </w:r>
          <w:r>
            <w:rPr>
              <w:noProof/>
            </w:rPr>
            <w:instrText xml:space="preserve"> PAGEREF _Toc143887842 \h </w:instrText>
          </w:r>
          <w:r>
            <w:rPr>
              <w:noProof/>
            </w:rPr>
          </w:r>
          <w:r>
            <w:rPr>
              <w:noProof/>
            </w:rPr>
            <w:fldChar w:fldCharType="separate"/>
          </w:r>
          <w:r>
            <w:rPr>
              <w:noProof/>
            </w:rPr>
            <w:t>32</w:t>
          </w:r>
          <w:r>
            <w:rPr>
              <w:noProof/>
            </w:rPr>
            <w:fldChar w:fldCharType="end"/>
          </w:r>
        </w:p>
        <w:p w:rsidR="0042572A" w:rsidRDefault="0042572A">
          <w:pPr>
            <w:pStyle w:val="TOC2"/>
            <w:tabs>
              <w:tab w:val="right" w:leader="dot" w:pos="8630"/>
            </w:tabs>
            <w:rPr>
              <w:rFonts w:eastAsiaTheme="minorEastAsia" w:cstheme="minorBidi"/>
              <w:noProof/>
              <w:sz w:val="24"/>
              <w:szCs w:val="24"/>
            </w:rPr>
          </w:pPr>
          <w:r>
            <w:rPr>
              <w:noProof/>
            </w:rPr>
            <w:t>The Tomcat Realms Security Provider</w:t>
          </w:r>
          <w:r>
            <w:rPr>
              <w:noProof/>
            </w:rPr>
            <w:tab/>
          </w:r>
          <w:r>
            <w:rPr>
              <w:noProof/>
            </w:rPr>
            <w:fldChar w:fldCharType="begin"/>
          </w:r>
          <w:r>
            <w:rPr>
              <w:noProof/>
            </w:rPr>
            <w:instrText xml:space="preserve"> PAGEREF _Toc143887843 \h </w:instrText>
          </w:r>
          <w:r>
            <w:rPr>
              <w:noProof/>
            </w:rPr>
          </w:r>
          <w:r>
            <w:rPr>
              <w:noProof/>
            </w:rPr>
            <w:fldChar w:fldCharType="separate"/>
          </w:r>
          <w:r>
            <w:rPr>
              <w:noProof/>
            </w:rPr>
            <w:t>33</w:t>
          </w:r>
          <w:r>
            <w:rPr>
              <w:noProof/>
            </w:rPr>
            <w:fldChar w:fldCharType="end"/>
          </w:r>
        </w:p>
        <w:p w:rsidR="0042572A" w:rsidRDefault="0042572A">
          <w:pPr>
            <w:pStyle w:val="TOC2"/>
            <w:tabs>
              <w:tab w:val="right" w:leader="dot" w:pos="8630"/>
            </w:tabs>
            <w:rPr>
              <w:rFonts w:eastAsiaTheme="minorEastAsia" w:cstheme="minorBidi"/>
              <w:noProof/>
              <w:sz w:val="24"/>
              <w:szCs w:val="24"/>
            </w:rPr>
          </w:pPr>
          <w:r>
            <w:rPr>
              <w:noProof/>
            </w:rPr>
            <w:t>The Spring Security Provider</w:t>
          </w:r>
          <w:r>
            <w:rPr>
              <w:noProof/>
            </w:rPr>
            <w:tab/>
          </w:r>
          <w:r>
            <w:rPr>
              <w:noProof/>
            </w:rPr>
            <w:fldChar w:fldCharType="begin"/>
          </w:r>
          <w:r>
            <w:rPr>
              <w:noProof/>
            </w:rPr>
            <w:instrText xml:space="preserve"> PAGEREF _Toc143887844 \h </w:instrText>
          </w:r>
          <w:r>
            <w:rPr>
              <w:noProof/>
            </w:rPr>
          </w:r>
          <w:r>
            <w:rPr>
              <w:noProof/>
            </w:rPr>
            <w:fldChar w:fldCharType="separate"/>
          </w:r>
          <w:r>
            <w:rPr>
              <w:noProof/>
            </w:rPr>
            <w:t>33</w:t>
          </w:r>
          <w:r>
            <w:rPr>
              <w:noProof/>
            </w:rPr>
            <w:fldChar w:fldCharType="end"/>
          </w:r>
        </w:p>
        <w:p w:rsidR="0042572A" w:rsidRDefault="0042572A">
          <w:pPr>
            <w:pStyle w:val="TOC3"/>
            <w:tabs>
              <w:tab w:val="right" w:leader="dot" w:pos="8630"/>
            </w:tabs>
            <w:rPr>
              <w:rFonts w:eastAsiaTheme="minorEastAsia" w:cstheme="minorBidi"/>
              <w:i w:val="0"/>
              <w:noProof/>
              <w:sz w:val="24"/>
              <w:szCs w:val="24"/>
            </w:rPr>
          </w:pPr>
          <w:r>
            <w:rPr>
              <w:noProof/>
            </w:rPr>
            <w:t>Installing the Spring Security Profile</w:t>
          </w:r>
          <w:r>
            <w:rPr>
              <w:noProof/>
            </w:rPr>
            <w:tab/>
          </w:r>
          <w:r>
            <w:rPr>
              <w:noProof/>
            </w:rPr>
            <w:fldChar w:fldCharType="begin"/>
          </w:r>
          <w:r>
            <w:rPr>
              <w:noProof/>
            </w:rPr>
            <w:instrText xml:space="preserve"> PAGEREF _Toc143887845 \h </w:instrText>
          </w:r>
          <w:r>
            <w:rPr>
              <w:noProof/>
            </w:rPr>
          </w:r>
          <w:r>
            <w:rPr>
              <w:noProof/>
            </w:rPr>
            <w:fldChar w:fldCharType="separate"/>
          </w:r>
          <w:r>
            <w:rPr>
              <w:noProof/>
            </w:rPr>
            <w:t>33</w:t>
          </w:r>
          <w:r>
            <w:rPr>
              <w:noProof/>
            </w:rPr>
            <w:fldChar w:fldCharType="end"/>
          </w:r>
        </w:p>
        <w:p w:rsidR="0042572A" w:rsidRDefault="0042572A">
          <w:pPr>
            <w:pStyle w:val="TOC3"/>
            <w:tabs>
              <w:tab w:val="right" w:leader="dot" w:pos="8630"/>
            </w:tabs>
            <w:rPr>
              <w:rFonts w:eastAsiaTheme="minorEastAsia" w:cstheme="minorBidi"/>
              <w:i w:val="0"/>
              <w:noProof/>
              <w:sz w:val="24"/>
              <w:szCs w:val="24"/>
            </w:rPr>
          </w:pPr>
          <w:r>
            <w:rPr>
              <w:noProof/>
            </w:rPr>
            <w:t>Enabling LDAP and JDBC Providers</w:t>
          </w:r>
          <w:r>
            <w:rPr>
              <w:noProof/>
            </w:rPr>
            <w:tab/>
          </w:r>
          <w:r>
            <w:rPr>
              <w:noProof/>
            </w:rPr>
            <w:fldChar w:fldCharType="begin"/>
          </w:r>
          <w:r>
            <w:rPr>
              <w:noProof/>
            </w:rPr>
            <w:instrText xml:space="preserve"> PAGEREF _Toc143887846 \h </w:instrText>
          </w:r>
          <w:r>
            <w:rPr>
              <w:noProof/>
            </w:rPr>
          </w:r>
          <w:r>
            <w:rPr>
              <w:noProof/>
            </w:rPr>
            <w:fldChar w:fldCharType="separate"/>
          </w:r>
          <w:r>
            <w:rPr>
              <w:noProof/>
            </w:rPr>
            <w:t>33</w:t>
          </w:r>
          <w:r>
            <w:rPr>
              <w:noProof/>
            </w:rPr>
            <w:fldChar w:fldCharType="end"/>
          </w:r>
        </w:p>
        <w:p w:rsidR="0042572A" w:rsidRDefault="0042572A">
          <w:pPr>
            <w:pStyle w:val="TOC2"/>
            <w:tabs>
              <w:tab w:val="right" w:leader="dot" w:pos="8630"/>
            </w:tabs>
            <w:rPr>
              <w:rFonts w:eastAsiaTheme="minorEastAsia" w:cstheme="minorBidi"/>
              <w:noProof/>
              <w:sz w:val="24"/>
              <w:szCs w:val="24"/>
            </w:rPr>
          </w:pPr>
          <w:r>
            <w:rPr>
              <w:noProof/>
            </w:rPr>
            <w:t>Custom Security Providers</w:t>
          </w:r>
          <w:r>
            <w:rPr>
              <w:noProof/>
            </w:rPr>
            <w:tab/>
          </w:r>
          <w:r>
            <w:rPr>
              <w:noProof/>
            </w:rPr>
            <w:fldChar w:fldCharType="begin"/>
          </w:r>
          <w:r>
            <w:rPr>
              <w:noProof/>
            </w:rPr>
            <w:instrText xml:space="preserve"> PAGEREF _Toc143887847 \h </w:instrText>
          </w:r>
          <w:r>
            <w:rPr>
              <w:noProof/>
            </w:rPr>
          </w:r>
          <w:r>
            <w:rPr>
              <w:noProof/>
            </w:rPr>
            <w:fldChar w:fldCharType="separate"/>
          </w:r>
          <w:r>
            <w:rPr>
              <w:noProof/>
            </w:rPr>
            <w:t>34</w:t>
          </w:r>
          <w:r>
            <w:rPr>
              <w:noProof/>
            </w:rPr>
            <w:fldChar w:fldCharType="end"/>
          </w:r>
        </w:p>
        <w:p w:rsidR="0042572A" w:rsidRDefault="0042572A">
          <w:pPr>
            <w:pStyle w:val="TOC2"/>
            <w:tabs>
              <w:tab w:val="right" w:leader="dot" w:pos="8630"/>
            </w:tabs>
            <w:rPr>
              <w:rFonts w:eastAsiaTheme="minorEastAsia" w:cstheme="minorBidi"/>
              <w:noProof/>
              <w:sz w:val="24"/>
              <w:szCs w:val="24"/>
            </w:rPr>
          </w:pPr>
          <w:r>
            <w:rPr>
              <w:noProof/>
            </w:rPr>
            <w:t>Using Authentication</w:t>
          </w:r>
          <w:r>
            <w:rPr>
              <w:noProof/>
            </w:rPr>
            <w:tab/>
          </w:r>
          <w:r>
            <w:rPr>
              <w:noProof/>
            </w:rPr>
            <w:fldChar w:fldCharType="begin"/>
          </w:r>
          <w:r>
            <w:rPr>
              <w:noProof/>
            </w:rPr>
            <w:instrText xml:space="preserve"> PAGEREF _Toc143887848 \h </w:instrText>
          </w:r>
          <w:r>
            <w:rPr>
              <w:noProof/>
            </w:rPr>
          </w:r>
          <w:r>
            <w:rPr>
              <w:noProof/>
            </w:rPr>
            <w:fldChar w:fldCharType="separate"/>
          </w:r>
          <w:r>
            <w:rPr>
              <w:noProof/>
            </w:rPr>
            <w:t>34</w:t>
          </w:r>
          <w:r>
            <w:rPr>
              <w:noProof/>
            </w:rPr>
            <w:fldChar w:fldCharType="end"/>
          </w:r>
        </w:p>
        <w:p w:rsidR="0042572A" w:rsidRDefault="0042572A">
          <w:pPr>
            <w:pStyle w:val="TOC3"/>
            <w:tabs>
              <w:tab w:val="right" w:leader="dot" w:pos="8630"/>
            </w:tabs>
            <w:rPr>
              <w:rFonts w:eastAsiaTheme="minorEastAsia" w:cstheme="minorBidi"/>
              <w:i w:val="0"/>
              <w:noProof/>
              <w:sz w:val="24"/>
              <w:szCs w:val="24"/>
            </w:rPr>
          </w:pPr>
          <w:r>
            <w:rPr>
              <w:noProof/>
            </w:rPr>
            <w:t>Simulating Authentication in Integration Tests</w:t>
          </w:r>
          <w:r>
            <w:rPr>
              <w:noProof/>
            </w:rPr>
            <w:tab/>
          </w:r>
          <w:r>
            <w:rPr>
              <w:noProof/>
            </w:rPr>
            <w:fldChar w:fldCharType="begin"/>
          </w:r>
          <w:r>
            <w:rPr>
              <w:noProof/>
            </w:rPr>
            <w:instrText xml:space="preserve"> PAGEREF _Toc143887849 \h </w:instrText>
          </w:r>
          <w:r>
            <w:rPr>
              <w:noProof/>
            </w:rPr>
          </w:r>
          <w:r>
            <w:rPr>
              <w:noProof/>
            </w:rPr>
            <w:fldChar w:fldCharType="separate"/>
          </w:r>
          <w:r>
            <w:rPr>
              <w:noProof/>
            </w:rPr>
            <w:t>34</w:t>
          </w:r>
          <w:r>
            <w:rPr>
              <w:noProof/>
            </w:rPr>
            <w:fldChar w:fldCharType="end"/>
          </w:r>
        </w:p>
        <w:p w:rsidR="0042572A" w:rsidRDefault="0042572A">
          <w:pPr>
            <w:pStyle w:val="TOC2"/>
            <w:tabs>
              <w:tab w:val="right" w:leader="dot" w:pos="8630"/>
            </w:tabs>
            <w:rPr>
              <w:rFonts w:eastAsiaTheme="minorEastAsia" w:cstheme="minorBidi"/>
              <w:noProof/>
              <w:sz w:val="24"/>
              <w:szCs w:val="24"/>
            </w:rPr>
          </w:pPr>
          <w:r>
            <w:rPr>
              <w:noProof/>
            </w:rPr>
            <w:t>Using Authorization</w:t>
          </w:r>
          <w:r>
            <w:rPr>
              <w:noProof/>
            </w:rPr>
            <w:tab/>
          </w:r>
          <w:r>
            <w:rPr>
              <w:noProof/>
            </w:rPr>
            <w:fldChar w:fldCharType="begin"/>
          </w:r>
          <w:r>
            <w:rPr>
              <w:noProof/>
            </w:rPr>
            <w:instrText xml:space="preserve"> PAGEREF _Toc143887850 \h </w:instrText>
          </w:r>
          <w:r>
            <w:rPr>
              <w:noProof/>
            </w:rPr>
          </w:r>
          <w:r>
            <w:rPr>
              <w:noProof/>
            </w:rPr>
            <w:fldChar w:fldCharType="separate"/>
          </w:r>
          <w:r>
            <w:rPr>
              <w:noProof/>
            </w:rPr>
            <w:t>35</w:t>
          </w:r>
          <w:r>
            <w:rPr>
              <w:noProof/>
            </w:rPr>
            <w:fldChar w:fldCharType="end"/>
          </w:r>
        </w:p>
        <w:p w:rsidR="0042572A" w:rsidRDefault="0042572A">
          <w:pPr>
            <w:pStyle w:val="TOC3"/>
            <w:tabs>
              <w:tab w:val="right" w:leader="dot" w:pos="8630"/>
            </w:tabs>
            <w:rPr>
              <w:rFonts w:eastAsiaTheme="minorEastAsia" w:cstheme="minorBidi"/>
              <w:i w:val="0"/>
              <w:noProof/>
              <w:sz w:val="24"/>
              <w:szCs w:val="24"/>
            </w:rPr>
          </w:pPr>
          <w:r>
            <w:rPr>
              <w:noProof/>
            </w:rPr>
            <w:t>Using Authorization With Spring Beans</w:t>
          </w:r>
          <w:r>
            <w:rPr>
              <w:noProof/>
            </w:rPr>
            <w:tab/>
          </w:r>
          <w:r>
            <w:rPr>
              <w:noProof/>
            </w:rPr>
            <w:fldChar w:fldCharType="begin"/>
          </w:r>
          <w:r>
            <w:rPr>
              <w:noProof/>
            </w:rPr>
            <w:instrText xml:space="preserve"> PAGEREF _Toc143887851 \h </w:instrText>
          </w:r>
          <w:r>
            <w:rPr>
              <w:noProof/>
            </w:rPr>
          </w:r>
          <w:r>
            <w:rPr>
              <w:noProof/>
            </w:rPr>
            <w:fldChar w:fldCharType="separate"/>
          </w:r>
          <w:r>
            <w:rPr>
              <w:noProof/>
            </w:rPr>
            <w:t>35</w:t>
          </w:r>
          <w:r>
            <w:rPr>
              <w:noProof/>
            </w:rPr>
            <w:fldChar w:fldCharType="end"/>
          </w:r>
        </w:p>
        <w:p w:rsidR="0042572A" w:rsidRDefault="0042572A">
          <w:pPr>
            <w:pStyle w:val="TOC1"/>
            <w:tabs>
              <w:tab w:val="left" w:pos="426"/>
              <w:tab w:val="right" w:leader="dot" w:pos="8630"/>
            </w:tabs>
            <w:rPr>
              <w:rFonts w:asciiTheme="minorHAnsi" w:eastAsiaTheme="minorEastAsia" w:hAnsiTheme="minorHAnsi" w:cstheme="minorBidi"/>
              <w:b w:val="0"/>
              <w:noProof/>
              <w:color w:val="auto"/>
            </w:rPr>
          </w:pPr>
          <w:r>
            <w:rPr>
              <w:noProof/>
            </w:rPr>
            <w:t>8.</w:t>
          </w:r>
          <w:r>
            <w:rPr>
              <w:rFonts w:asciiTheme="minorHAnsi" w:eastAsiaTheme="minorEastAsia" w:hAnsiTheme="minorHAnsi" w:cstheme="minorBidi"/>
              <w:b w:val="0"/>
              <w:noProof/>
              <w:color w:val="auto"/>
            </w:rPr>
            <w:tab/>
          </w:r>
          <w:r>
            <w:rPr>
              <w:noProof/>
            </w:rPr>
            <w:t>The Web Services Binding</w:t>
          </w:r>
          <w:r>
            <w:rPr>
              <w:noProof/>
            </w:rPr>
            <w:tab/>
          </w:r>
          <w:r>
            <w:rPr>
              <w:noProof/>
            </w:rPr>
            <w:fldChar w:fldCharType="begin"/>
          </w:r>
          <w:r>
            <w:rPr>
              <w:noProof/>
            </w:rPr>
            <w:instrText xml:space="preserve"> PAGEREF _Toc143887852 \h </w:instrText>
          </w:r>
          <w:r>
            <w:rPr>
              <w:noProof/>
            </w:rPr>
          </w:r>
          <w:r>
            <w:rPr>
              <w:noProof/>
            </w:rPr>
            <w:fldChar w:fldCharType="separate"/>
          </w:r>
          <w:r>
            <w:rPr>
              <w:noProof/>
            </w:rPr>
            <w:t>37</w:t>
          </w:r>
          <w:r>
            <w:rPr>
              <w:noProof/>
            </w:rPr>
            <w:fldChar w:fldCharType="end"/>
          </w:r>
        </w:p>
        <w:p w:rsidR="0042572A" w:rsidRDefault="0042572A">
          <w:pPr>
            <w:pStyle w:val="TOC3"/>
            <w:tabs>
              <w:tab w:val="right" w:leader="dot" w:pos="8630"/>
            </w:tabs>
            <w:rPr>
              <w:rFonts w:eastAsiaTheme="minorEastAsia" w:cstheme="minorBidi"/>
              <w:i w:val="0"/>
              <w:noProof/>
              <w:sz w:val="24"/>
              <w:szCs w:val="24"/>
            </w:rPr>
          </w:pPr>
          <w:r>
            <w:rPr>
              <w:noProof/>
            </w:rPr>
            <w:t>Interoperability with .NET</w:t>
          </w:r>
          <w:r>
            <w:rPr>
              <w:noProof/>
            </w:rPr>
            <w:tab/>
          </w:r>
          <w:r>
            <w:rPr>
              <w:noProof/>
            </w:rPr>
            <w:fldChar w:fldCharType="begin"/>
          </w:r>
          <w:r>
            <w:rPr>
              <w:noProof/>
            </w:rPr>
            <w:instrText xml:space="preserve"> PAGEREF _Toc143887853 \h </w:instrText>
          </w:r>
          <w:r>
            <w:rPr>
              <w:noProof/>
            </w:rPr>
          </w:r>
          <w:r>
            <w:rPr>
              <w:noProof/>
            </w:rPr>
            <w:fldChar w:fldCharType="separate"/>
          </w:r>
          <w:r>
            <w:rPr>
              <w:noProof/>
            </w:rPr>
            <w:t>37</w:t>
          </w:r>
          <w:r>
            <w:rPr>
              <w:noProof/>
            </w:rPr>
            <w:fldChar w:fldCharType="end"/>
          </w:r>
        </w:p>
        <w:p w:rsidR="0042572A" w:rsidRDefault="0042572A">
          <w:pPr>
            <w:pStyle w:val="TOC3"/>
            <w:tabs>
              <w:tab w:val="right" w:leader="dot" w:pos="8630"/>
            </w:tabs>
            <w:rPr>
              <w:rFonts w:eastAsiaTheme="minorEastAsia" w:cstheme="minorBidi"/>
              <w:i w:val="0"/>
              <w:noProof/>
              <w:sz w:val="24"/>
              <w:szCs w:val="24"/>
            </w:rPr>
          </w:pPr>
          <w:r>
            <w:rPr>
              <w:noProof/>
            </w:rPr>
            <w:t>Asynchronous Web Services</w:t>
          </w:r>
          <w:r>
            <w:rPr>
              <w:noProof/>
            </w:rPr>
            <w:tab/>
          </w:r>
          <w:r>
            <w:rPr>
              <w:noProof/>
            </w:rPr>
            <w:fldChar w:fldCharType="begin"/>
          </w:r>
          <w:r>
            <w:rPr>
              <w:noProof/>
            </w:rPr>
            <w:instrText xml:space="preserve"> PAGEREF _Toc143887854 \h </w:instrText>
          </w:r>
          <w:r>
            <w:rPr>
              <w:noProof/>
            </w:rPr>
          </w:r>
          <w:r>
            <w:rPr>
              <w:noProof/>
            </w:rPr>
            <w:fldChar w:fldCharType="separate"/>
          </w:r>
          <w:r>
            <w:rPr>
              <w:noProof/>
            </w:rPr>
            <w:t>37</w:t>
          </w:r>
          <w:r>
            <w:rPr>
              <w:noProof/>
            </w:rPr>
            <w:fldChar w:fldCharType="end"/>
          </w:r>
        </w:p>
        <w:p w:rsidR="0042572A" w:rsidRDefault="0042572A">
          <w:pPr>
            <w:pStyle w:val="TOC3"/>
            <w:tabs>
              <w:tab w:val="right" w:leader="dot" w:pos="8630"/>
            </w:tabs>
            <w:rPr>
              <w:rFonts w:eastAsiaTheme="minorEastAsia" w:cstheme="minorBidi"/>
              <w:i w:val="0"/>
              <w:noProof/>
              <w:sz w:val="24"/>
              <w:szCs w:val="24"/>
            </w:rPr>
          </w:pPr>
          <w:r>
            <w:rPr>
              <w:noProof/>
            </w:rPr>
            <w:t>Standard Web Services Policies</w:t>
          </w:r>
          <w:r>
            <w:rPr>
              <w:noProof/>
            </w:rPr>
            <w:tab/>
          </w:r>
          <w:r>
            <w:rPr>
              <w:noProof/>
            </w:rPr>
            <w:fldChar w:fldCharType="begin"/>
          </w:r>
          <w:r>
            <w:rPr>
              <w:noProof/>
            </w:rPr>
            <w:instrText xml:space="preserve"> PAGEREF _Toc143887855 \h </w:instrText>
          </w:r>
          <w:r>
            <w:rPr>
              <w:noProof/>
            </w:rPr>
          </w:r>
          <w:r>
            <w:rPr>
              <w:noProof/>
            </w:rPr>
            <w:fldChar w:fldCharType="separate"/>
          </w:r>
          <w:r>
            <w:rPr>
              <w:noProof/>
            </w:rPr>
            <w:t>38</w:t>
          </w:r>
          <w:r>
            <w:rPr>
              <w:noProof/>
            </w:rPr>
            <w:fldChar w:fldCharType="end"/>
          </w:r>
        </w:p>
        <w:p w:rsidR="0042572A" w:rsidRDefault="0042572A">
          <w:pPr>
            <w:pStyle w:val="TOC3"/>
            <w:tabs>
              <w:tab w:val="right" w:leader="dot" w:pos="8630"/>
            </w:tabs>
            <w:rPr>
              <w:rFonts w:eastAsiaTheme="minorEastAsia" w:cstheme="minorBidi"/>
              <w:i w:val="0"/>
              <w:noProof/>
              <w:sz w:val="24"/>
              <w:szCs w:val="24"/>
            </w:rPr>
          </w:pPr>
          <w:r>
            <w:rPr>
              <w:noProof/>
            </w:rPr>
            <w:t>Configuring Policy on Services and References</w:t>
          </w:r>
          <w:r>
            <w:rPr>
              <w:noProof/>
            </w:rPr>
            <w:tab/>
          </w:r>
          <w:r>
            <w:rPr>
              <w:noProof/>
            </w:rPr>
            <w:fldChar w:fldCharType="begin"/>
          </w:r>
          <w:r>
            <w:rPr>
              <w:noProof/>
            </w:rPr>
            <w:instrText xml:space="preserve"> PAGEREF _Toc143887856 \h </w:instrText>
          </w:r>
          <w:r>
            <w:rPr>
              <w:noProof/>
            </w:rPr>
          </w:r>
          <w:r>
            <w:rPr>
              <w:noProof/>
            </w:rPr>
            <w:fldChar w:fldCharType="separate"/>
          </w:r>
          <w:r>
            <w:rPr>
              <w:noProof/>
            </w:rPr>
            <w:t>38</w:t>
          </w:r>
          <w:r>
            <w:rPr>
              <w:noProof/>
            </w:rPr>
            <w:fldChar w:fldCharType="end"/>
          </w:r>
        </w:p>
        <w:p w:rsidR="0042572A" w:rsidRDefault="0042572A">
          <w:pPr>
            <w:pStyle w:val="TOC3"/>
            <w:tabs>
              <w:tab w:val="right" w:leader="dot" w:pos="8630"/>
            </w:tabs>
            <w:rPr>
              <w:rFonts w:eastAsiaTheme="minorEastAsia" w:cstheme="minorBidi"/>
              <w:i w:val="0"/>
              <w:noProof/>
              <w:sz w:val="24"/>
              <w:szCs w:val="24"/>
            </w:rPr>
          </w:pPr>
          <w:r>
            <w:rPr>
              <w:noProof/>
            </w:rPr>
            <w:t>Configuring Connections</w:t>
          </w:r>
          <w:r>
            <w:rPr>
              <w:noProof/>
            </w:rPr>
            <w:tab/>
          </w:r>
          <w:r>
            <w:rPr>
              <w:noProof/>
            </w:rPr>
            <w:fldChar w:fldCharType="begin"/>
          </w:r>
          <w:r>
            <w:rPr>
              <w:noProof/>
            </w:rPr>
            <w:instrText xml:space="preserve"> PAGEREF _Toc143887857 \h </w:instrText>
          </w:r>
          <w:r>
            <w:rPr>
              <w:noProof/>
            </w:rPr>
          </w:r>
          <w:r>
            <w:rPr>
              <w:noProof/>
            </w:rPr>
            <w:fldChar w:fldCharType="separate"/>
          </w:r>
          <w:r>
            <w:rPr>
              <w:noProof/>
            </w:rPr>
            <w:t>40</w:t>
          </w:r>
          <w:r>
            <w:rPr>
              <w:noProof/>
            </w:rPr>
            <w:fldChar w:fldCharType="end"/>
          </w:r>
        </w:p>
        <w:p w:rsidR="0042572A" w:rsidRDefault="0042572A">
          <w:pPr>
            <w:pStyle w:val="TOC3"/>
            <w:tabs>
              <w:tab w:val="right" w:leader="dot" w:pos="8630"/>
            </w:tabs>
            <w:rPr>
              <w:rFonts w:eastAsiaTheme="minorEastAsia" w:cstheme="minorBidi"/>
              <w:i w:val="0"/>
              <w:noProof/>
              <w:sz w:val="24"/>
              <w:szCs w:val="24"/>
            </w:rPr>
          </w:pPr>
          <w:r>
            <w:rPr>
              <w:noProof/>
            </w:rPr>
            <w:t>Debugging Options</w:t>
          </w:r>
          <w:r>
            <w:rPr>
              <w:noProof/>
            </w:rPr>
            <w:tab/>
          </w:r>
          <w:r>
            <w:rPr>
              <w:noProof/>
            </w:rPr>
            <w:fldChar w:fldCharType="begin"/>
          </w:r>
          <w:r>
            <w:rPr>
              <w:noProof/>
            </w:rPr>
            <w:instrText xml:space="preserve"> PAGEREF _Toc143887858 \h </w:instrText>
          </w:r>
          <w:r>
            <w:rPr>
              <w:noProof/>
            </w:rPr>
          </w:r>
          <w:r>
            <w:rPr>
              <w:noProof/>
            </w:rPr>
            <w:fldChar w:fldCharType="separate"/>
          </w:r>
          <w:r>
            <w:rPr>
              <w:noProof/>
            </w:rPr>
            <w:t>41</w:t>
          </w:r>
          <w:r>
            <w:rPr>
              <w:noProof/>
            </w:rPr>
            <w:fldChar w:fldCharType="end"/>
          </w:r>
        </w:p>
        <w:p w:rsidR="0042572A" w:rsidRDefault="0042572A">
          <w:pPr>
            <w:pStyle w:val="TOC1"/>
            <w:tabs>
              <w:tab w:val="left" w:pos="426"/>
              <w:tab w:val="right" w:leader="dot" w:pos="8630"/>
            </w:tabs>
            <w:rPr>
              <w:rFonts w:asciiTheme="minorHAnsi" w:eastAsiaTheme="minorEastAsia" w:hAnsiTheme="minorHAnsi" w:cstheme="minorBidi"/>
              <w:b w:val="0"/>
              <w:noProof/>
              <w:color w:val="auto"/>
            </w:rPr>
          </w:pPr>
          <w:r>
            <w:rPr>
              <w:noProof/>
            </w:rPr>
            <w:t>9.</w:t>
          </w:r>
          <w:r>
            <w:rPr>
              <w:rFonts w:asciiTheme="minorHAnsi" w:eastAsiaTheme="minorEastAsia" w:hAnsiTheme="minorHAnsi" w:cstheme="minorBidi"/>
              <w:b w:val="0"/>
              <w:noProof/>
              <w:color w:val="auto"/>
            </w:rPr>
            <w:tab/>
          </w:r>
          <w:r>
            <w:rPr>
              <w:noProof/>
            </w:rPr>
            <w:t>The JMS Binding</w:t>
          </w:r>
          <w:r>
            <w:rPr>
              <w:noProof/>
            </w:rPr>
            <w:tab/>
          </w:r>
          <w:r>
            <w:rPr>
              <w:noProof/>
            </w:rPr>
            <w:fldChar w:fldCharType="begin"/>
          </w:r>
          <w:r>
            <w:rPr>
              <w:noProof/>
            </w:rPr>
            <w:instrText xml:space="preserve"> PAGEREF _Toc143887859 \h </w:instrText>
          </w:r>
          <w:r>
            <w:rPr>
              <w:noProof/>
            </w:rPr>
          </w:r>
          <w:r>
            <w:rPr>
              <w:noProof/>
            </w:rPr>
            <w:fldChar w:fldCharType="separate"/>
          </w:r>
          <w:r>
            <w:rPr>
              <w:noProof/>
            </w:rPr>
            <w:t>42</w:t>
          </w:r>
          <w:r>
            <w:rPr>
              <w:noProof/>
            </w:rPr>
            <w:fldChar w:fldCharType="end"/>
          </w:r>
        </w:p>
        <w:p w:rsidR="0042572A" w:rsidRDefault="0042572A">
          <w:pPr>
            <w:pStyle w:val="TOC2"/>
            <w:tabs>
              <w:tab w:val="right" w:leader="dot" w:pos="8630"/>
            </w:tabs>
            <w:rPr>
              <w:rFonts w:eastAsiaTheme="minorEastAsia" w:cstheme="minorBidi"/>
              <w:noProof/>
              <w:sz w:val="24"/>
              <w:szCs w:val="24"/>
            </w:rPr>
          </w:pPr>
          <w:r>
            <w:rPr>
              <w:noProof/>
            </w:rPr>
            <w:t>Using the JMS Binding</w:t>
          </w:r>
          <w:r>
            <w:rPr>
              <w:noProof/>
            </w:rPr>
            <w:tab/>
          </w:r>
          <w:r>
            <w:rPr>
              <w:noProof/>
            </w:rPr>
            <w:fldChar w:fldCharType="begin"/>
          </w:r>
          <w:r>
            <w:rPr>
              <w:noProof/>
            </w:rPr>
            <w:instrText xml:space="preserve"> PAGEREF _Toc143887860 \h </w:instrText>
          </w:r>
          <w:r>
            <w:rPr>
              <w:noProof/>
            </w:rPr>
          </w:r>
          <w:r>
            <w:rPr>
              <w:noProof/>
            </w:rPr>
            <w:fldChar w:fldCharType="separate"/>
          </w:r>
          <w:r>
            <w:rPr>
              <w:noProof/>
            </w:rPr>
            <w:t>42</w:t>
          </w:r>
          <w:r>
            <w:rPr>
              <w:noProof/>
            </w:rPr>
            <w:fldChar w:fldCharType="end"/>
          </w:r>
        </w:p>
        <w:p w:rsidR="0042572A" w:rsidRDefault="0042572A">
          <w:pPr>
            <w:pStyle w:val="TOC3"/>
            <w:tabs>
              <w:tab w:val="right" w:leader="dot" w:pos="8630"/>
            </w:tabs>
            <w:rPr>
              <w:rFonts w:eastAsiaTheme="minorEastAsia" w:cstheme="minorBidi"/>
              <w:i w:val="0"/>
              <w:noProof/>
              <w:sz w:val="24"/>
              <w:szCs w:val="24"/>
            </w:rPr>
          </w:pPr>
          <w:r>
            <w:rPr>
              <w:noProof/>
            </w:rPr>
            <w:t>Wire Formats</w:t>
          </w:r>
          <w:r>
            <w:rPr>
              <w:noProof/>
            </w:rPr>
            <w:tab/>
          </w:r>
          <w:r>
            <w:rPr>
              <w:noProof/>
            </w:rPr>
            <w:fldChar w:fldCharType="begin"/>
          </w:r>
          <w:r>
            <w:rPr>
              <w:noProof/>
            </w:rPr>
            <w:instrText xml:space="preserve"> PAGEREF _Toc143887861 \h </w:instrText>
          </w:r>
          <w:r>
            <w:rPr>
              <w:noProof/>
            </w:rPr>
          </w:r>
          <w:r>
            <w:rPr>
              <w:noProof/>
            </w:rPr>
            <w:fldChar w:fldCharType="separate"/>
          </w:r>
          <w:r>
            <w:rPr>
              <w:noProof/>
            </w:rPr>
            <w:t>44</w:t>
          </w:r>
          <w:r>
            <w:rPr>
              <w:noProof/>
            </w:rPr>
            <w:fldChar w:fldCharType="end"/>
          </w:r>
        </w:p>
        <w:p w:rsidR="0042572A" w:rsidRDefault="0042572A">
          <w:pPr>
            <w:pStyle w:val="TOC2"/>
            <w:tabs>
              <w:tab w:val="right" w:leader="dot" w:pos="8630"/>
            </w:tabs>
            <w:rPr>
              <w:rFonts w:eastAsiaTheme="minorEastAsia" w:cstheme="minorBidi"/>
              <w:noProof/>
              <w:sz w:val="24"/>
              <w:szCs w:val="24"/>
            </w:rPr>
          </w:pPr>
          <w:r>
            <w:rPr>
              <w:noProof/>
            </w:rPr>
            <w:t>Configuring Connection Factories</w:t>
          </w:r>
          <w:r>
            <w:rPr>
              <w:noProof/>
            </w:rPr>
            <w:tab/>
          </w:r>
          <w:r>
            <w:rPr>
              <w:noProof/>
            </w:rPr>
            <w:fldChar w:fldCharType="begin"/>
          </w:r>
          <w:r>
            <w:rPr>
              <w:noProof/>
            </w:rPr>
            <w:instrText xml:space="preserve"> PAGEREF _Toc143887862 \h </w:instrText>
          </w:r>
          <w:r>
            <w:rPr>
              <w:noProof/>
            </w:rPr>
          </w:r>
          <w:r>
            <w:rPr>
              <w:noProof/>
            </w:rPr>
            <w:fldChar w:fldCharType="separate"/>
          </w:r>
          <w:r>
            <w:rPr>
              <w:noProof/>
            </w:rPr>
            <w:t>44</w:t>
          </w:r>
          <w:r>
            <w:rPr>
              <w:noProof/>
            </w:rPr>
            <w:fldChar w:fldCharType="end"/>
          </w:r>
        </w:p>
        <w:p w:rsidR="0042572A" w:rsidRDefault="0042572A">
          <w:pPr>
            <w:pStyle w:val="TOC2"/>
            <w:tabs>
              <w:tab w:val="right" w:leader="dot" w:pos="8630"/>
            </w:tabs>
            <w:rPr>
              <w:rFonts w:eastAsiaTheme="minorEastAsia" w:cstheme="minorBidi"/>
              <w:noProof/>
              <w:sz w:val="24"/>
              <w:szCs w:val="24"/>
            </w:rPr>
          </w:pPr>
          <w:r>
            <w:rPr>
              <w:noProof/>
            </w:rPr>
            <w:t>Connection Factories and Destinations using JNDI</w:t>
          </w:r>
          <w:r>
            <w:rPr>
              <w:noProof/>
            </w:rPr>
            <w:tab/>
          </w:r>
          <w:r>
            <w:rPr>
              <w:noProof/>
            </w:rPr>
            <w:fldChar w:fldCharType="begin"/>
          </w:r>
          <w:r>
            <w:rPr>
              <w:noProof/>
            </w:rPr>
            <w:instrText xml:space="preserve"> PAGEREF _Toc143887863 \h </w:instrText>
          </w:r>
          <w:r>
            <w:rPr>
              <w:noProof/>
            </w:rPr>
          </w:r>
          <w:r>
            <w:rPr>
              <w:noProof/>
            </w:rPr>
            <w:fldChar w:fldCharType="separate"/>
          </w:r>
          <w:r>
            <w:rPr>
              <w:noProof/>
            </w:rPr>
            <w:t>45</w:t>
          </w:r>
          <w:r>
            <w:rPr>
              <w:noProof/>
            </w:rPr>
            <w:fldChar w:fldCharType="end"/>
          </w:r>
        </w:p>
        <w:p w:rsidR="0042572A" w:rsidRDefault="0042572A">
          <w:pPr>
            <w:pStyle w:val="TOC2"/>
            <w:tabs>
              <w:tab w:val="right" w:leader="dot" w:pos="8630"/>
            </w:tabs>
            <w:rPr>
              <w:rFonts w:eastAsiaTheme="minorEastAsia" w:cstheme="minorBidi"/>
              <w:noProof/>
              <w:sz w:val="24"/>
              <w:szCs w:val="24"/>
            </w:rPr>
          </w:pPr>
          <w:r>
            <w:rPr>
              <w:noProof/>
            </w:rPr>
            <w:t>XA Transactions</w:t>
          </w:r>
          <w:r>
            <w:rPr>
              <w:noProof/>
            </w:rPr>
            <w:tab/>
          </w:r>
          <w:r>
            <w:rPr>
              <w:noProof/>
            </w:rPr>
            <w:fldChar w:fldCharType="begin"/>
          </w:r>
          <w:r>
            <w:rPr>
              <w:noProof/>
            </w:rPr>
            <w:instrText xml:space="preserve"> PAGEREF _Toc143887864 \h </w:instrText>
          </w:r>
          <w:r>
            <w:rPr>
              <w:noProof/>
            </w:rPr>
          </w:r>
          <w:r>
            <w:rPr>
              <w:noProof/>
            </w:rPr>
            <w:fldChar w:fldCharType="separate"/>
          </w:r>
          <w:r>
            <w:rPr>
              <w:noProof/>
            </w:rPr>
            <w:t>46</w:t>
          </w:r>
          <w:r>
            <w:rPr>
              <w:noProof/>
            </w:rPr>
            <w:fldChar w:fldCharType="end"/>
          </w:r>
        </w:p>
        <w:p w:rsidR="0042572A" w:rsidRDefault="0042572A">
          <w:pPr>
            <w:pStyle w:val="TOC2"/>
            <w:tabs>
              <w:tab w:val="right" w:leader="dot" w:pos="8630"/>
            </w:tabs>
            <w:rPr>
              <w:rFonts w:eastAsiaTheme="minorEastAsia" w:cstheme="minorBidi"/>
              <w:noProof/>
              <w:sz w:val="24"/>
              <w:szCs w:val="24"/>
            </w:rPr>
          </w:pPr>
          <w:r>
            <w:rPr>
              <w:noProof/>
            </w:rPr>
            <w:t>Message Autoscaling</w:t>
          </w:r>
          <w:r>
            <w:rPr>
              <w:noProof/>
            </w:rPr>
            <w:tab/>
          </w:r>
          <w:r>
            <w:rPr>
              <w:noProof/>
            </w:rPr>
            <w:fldChar w:fldCharType="begin"/>
          </w:r>
          <w:r>
            <w:rPr>
              <w:noProof/>
            </w:rPr>
            <w:instrText xml:space="preserve"> PAGEREF _Toc143887865 \h </w:instrText>
          </w:r>
          <w:r>
            <w:rPr>
              <w:noProof/>
            </w:rPr>
          </w:r>
          <w:r>
            <w:rPr>
              <w:noProof/>
            </w:rPr>
            <w:fldChar w:fldCharType="separate"/>
          </w:r>
          <w:r>
            <w:rPr>
              <w:noProof/>
            </w:rPr>
            <w:t>46</w:t>
          </w:r>
          <w:r>
            <w:rPr>
              <w:noProof/>
            </w:rPr>
            <w:fldChar w:fldCharType="end"/>
          </w:r>
        </w:p>
        <w:p w:rsidR="0042572A" w:rsidRDefault="0042572A">
          <w:pPr>
            <w:pStyle w:val="TOC2"/>
            <w:tabs>
              <w:tab w:val="right" w:leader="dot" w:pos="8630"/>
            </w:tabs>
            <w:rPr>
              <w:rFonts w:eastAsiaTheme="minorEastAsia" w:cstheme="minorBidi"/>
              <w:noProof/>
              <w:sz w:val="24"/>
              <w:szCs w:val="24"/>
            </w:rPr>
          </w:pPr>
          <w:r>
            <w:rPr>
              <w:noProof/>
            </w:rPr>
            <w:t>Configuring ActiveMQ</w:t>
          </w:r>
          <w:r>
            <w:rPr>
              <w:noProof/>
            </w:rPr>
            <w:tab/>
          </w:r>
          <w:r>
            <w:rPr>
              <w:noProof/>
            </w:rPr>
            <w:fldChar w:fldCharType="begin"/>
          </w:r>
          <w:r>
            <w:rPr>
              <w:noProof/>
            </w:rPr>
            <w:instrText xml:space="preserve"> PAGEREF _Toc143887866 \h </w:instrText>
          </w:r>
          <w:r>
            <w:rPr>
              <w:noProof/>
            </w:rPr>
          </w:r>
          <w:r>
            <w:rPr>
              <w:noProof/>
            </w:rPr>
            <w:fldChar w:fldCharType="separate"/>
          </w:r>
          <w:r>
            <w:rPr>
              <w:noProof/>
            </w:rPr>
            <w:t>47</w:t>
          </w:r>
          <w:r>
            <w:rPr>
              <w:noProof/>
            </w:rPr>
            <w:fldChar w:fldCharType="end"/>
          </w:r>
        </w:p>
        <w:p w:rsidR="0042572A" w:rsidRDefault="0042572A">
          <w:pPr>
            <w:pStyle w:val="TOC2"/>
            <w:tabs>
              <w:tab w:val="right" w:leader="dot" w:pos="8630"/>
            </w:tabs>
            <w:rPr>
              <w:rFonts w:eastAsiaTheme="minorEastAsia" w:cstheme="minorBidi"/>
              <w:noProof/>
              <w:sz w:val="24"/>
              <w:szCs w:val="24"/>
            </w:rPr>
          </w:pPr>
          <w:r>
            <w:rPr>
              <w:noProof/>
            </w:rPr>
            <w:t>Binding.SCA</w:t>
          </w:r>
          <w:r>
            <w:rPr>
              <w:noProof/>
            </w:rPr>
            <w:tab/>
          </w:r>
          <w:r>
            <w:rPr>
              <w:noProof/>
            </w:rPr>
            <w:fldChar w:fldCharType="begin"/>
          </w:r>
          <w:r>
            <w:rPr>
              <w:noProof/>
            </w:rPr>
            <w:instrText xml:space="preserve"> PAGEREF _Toc143887867 \h </w:instrText>
          </w:r>
          <w:r>
            <w:rPr>
              <w:noProof/>
            </w:rPr>
          </w:r>
          <w:r>
            <w:rPr>
              <w:noProof/>
            </w:rPr>
            <w:fldChar w:fldCharType="separate"/>
          </w:r>
          <w:r>
            <w:rPr>
              <w:noProof/>
            </w:rPr>
            <w:t>47</w:t>
          </w:r>
          <w:r>
            <w:rPr>
              <w:noProof/>
            </w:rPr>
            <w:fldChar w:fldCharType="end"/>
          </w:r>
        </w:p>
        <w:p w:rsidR="0042572A" w:rsidRDefault="0042572A">
          <w:pPr>
            <w:pStyle w:val="TOC1"/>
            <w:tabs>
              <w:tab w:val="left" w:pos="547"/>
              <w:tab w:val="right" w:leader="dot" w:pos="8630"/>
            </w:tabs>
            <w:rPr>
              <w:rFonts w:asciiTheme="minorHAnsi" w:eastAsiaTheme="minorEastAsia" w:hAnsiTheme="minorHAnsi" w:cstheme="minorBidi"/>
              <w:b w:val="0"/>
              <w:noProof/>
              <w:color w:val="auto"/>
            </w:rPr>
          </w:pPr>
          <w:r>
            <w:rPr>
              <w:noProof/>
            </w:rPr>
            <w:t>10.</w:t>
          </w:r>
          <w:r>
            <w:rPr>
              <w:rFonts w:asciiTheme="minorHAnsi" w:eastAsiaTheme="minorEastAsia" w:hAnsiTheme="minorHAnsi" w:cstheme="minorBidi"/>
              <w:b w:val="0"/>
              <w:noProof/>
              <w:color w:val="auto"/>
            </w:rPr>
            <w:tab/>
          </w:r>
          <w:r>
            <w:rPr>
              <w:noProof/>
            </w:rPr>
            <w:t>The Net Binding</w:t>
          </w:r>
          <w:r>
            <w:rPr>
              <w:noProof/>
            </w:rPr>
            <w:tab/>
          </w:r>
          <w:r>
            <w:rPr>
              <w:noProof/>
            </w:rPr>
            <w:fldChar w:fldCharType="begin"/>
          </w:r>
          <w:r>
            <w:rPr>
              <w:noProof/>
            </w:rPr>
            <w:instrText xml:space="preserve"> PAGEREF _Toc143887868 \h </w:instrText>
          </w:r>
          <w:r>
            <w:rPr>
              <w:noProof/>
            </w:rPr>
          </w:r>
          <w:r>
            <w:rPr>
              <w:noProof/>
            </w:rPr>
            <w:fldChar w:fldCharType="separate"/>
          </w:r>
          <w:r>
            <w:rPr>
              <w:noProof/>
            </w:rPr>
            <w:t>49</w:t>
          </w:r>
          <w:r>
            <w:rPr>
              <w:noProof/>
            </w:rPr>
            <w:fldChar w:fldCharType="end"/>
          </w:r>
        </w:p>
        <w:p w:rsidR="0042572A" w:rsidRDefault="0042572A">
          <w:pPr>
            <w:pStyle w:val="TOC2"/>
            <w:tabs>
              <w:tab w:val="right" w:leader="dot" w:pos="8630"/>
            </w:tabs>
            <w:rPr>
              <w:rFonts w:eastAsiaTheme="minorEastAsia" w:cstheme="minorBidi"/>
              <w:noProof/>
              <w:sz w:val="24"/>
              <w:szCs w:val="24"/>
            </w:rPr>
          </w:pPr>
          <w:r>
            <w:rPr>
              <w:noProof/>
            </w:rPr>
            <w:t>Using HTTP Communications</w:t>
          </w:r>
          <w:r>
            <w:rPr>
              <w:noProof/>
            </w:rPr>
            <w:tab/>
          </w:r>
          <w:r>
            <w:rPr>
              <w:noProof/>
            </w:rPr>
            <w:fldChar w:fldCharType="begin"/>
          </w:r>
          <w:r>
            <w:rPr>
              <w:noProof/>
            </w:rPr>
            <w:instrText xml:space="preserve"> PAGEREF _Toc143887869 \h </w:instrText>
          </w:r>
          <w:r>
            <w:rPr>
              <w:noProof/>
            </w:rPr>
          </w:r>
          <w:r>
            <w:rPr>
              <w:noProof/>
            </w:rPr>
            <w:fldChar w:fldCharType="separate"/>
          </w:r>
          <w:r>
            <w:rPr>
              <w:noProof/>
            </w:rPr>
            <w:t>49</w:t>
          </w:r>
          <w:r>
            <w:rPr>
              <w:noProof/>
            </w:rPr>
            <w:fldChar w:fldCharType="end"/>
          </w:r>
        </w:p>
        <w:p w:rsidR="0042572A" w:rsidRDefault="0042572A">
          <w:pPr>
            <w:pStyle w:val="TOC3"/>
            <w:tabs>
              <w:tab w:val="right" w:leader="dot" w:pos="8630"/>
            </w:tabs>
            <w:rPr>
              <w:rFonts w:eastAsiaTheme="minorEastAsia" w:cstheme="minorBidi"/>
              <w:i w:val="0"/>
              <w:noProof/>
              <w:sz w:val="24"/>
              <w:szCs w:val="24"/>
            </w:rPr>
          </w:pPr>
          <w:r>
            <w:rPr>
              <w:noProof/>
            </w:rPr>
            <w:t>Wire Formats</w:t>
          </w:r>
          <w:r>
            <w:rPr>
              <w:noProof/>
            </w:rPr>
            <w:tab/>
          </w:r>
          <w:r>
            <w:rPr>
              <w:noProof/>
            </w:rPr>
            <w:fldChar w:fldCharType="begin"/>
          </w:r>
          <w:r>
            <w:rPr>
              <w:noProof/>
            </w:rPr>
            <w:instrText xml:space="preserve"> PAGEREF _Toc143887870 \h </w:instrText>
          </w:r>
          <w:r>
            <w:rPr>
              <w:noProof/>
            </w:rPr>
          </w:r>
          <w:r>
            <w:rPr>
              <w:noProof/>
            </w:rPr>
            <w:fldChar w:fldCharType="separate"/>
          </w:r>
          <w:r>
            <w:rPr>
              <w:noProof/>
            </w:rPr>
            <w:t>50</w:t>
          </w:r>
          <w:r>
            <w:rPr>
              <w:noProof/>
            </w:rPr>
            <w:fldChar w:fldCharType="end"/>
          </w:r>
        </w:p>
        <w:p w:rsidR="0042572A" w:rsidRDefault="0042572A">
          <w:pPr>
            <w:pStyle w:val="TOC3"/>
            <w:tabs>
              <w:tab w:val="right" w:leader="dot" w:pos="8630"/>
            </w:tabs>
            <w:rPr>
              <w:rFonts w:eastAsiaTheme="minorEastAsia" w:cstheme="minorBidi"/>
              <w:i w:val="0"/>
              <w:noProof/>
              <w:sz w:val="24"/>
              <w:szCs w:val="24"/>
            </w:rPr>
          </w:pPr>
          <w:r>
            <w:rPr>
              <w:noProof/>
            </w:rPr>
            <w:t>Binding.SCA</w:t>
          </w:r>
          <w:r>
            <w:rPr>
              <w:noProof/>
            </w:rPr>
            <w:tab/>
          </w:r>
          <w:r>
            <w:rPr>
              <w:noProof/>
            </w:rPr>
            <w:fldChar w:fldCharType="begin"/>
          </w:r>
          <w:r>
            <w:rPr>
              <w:noProof/>
            </w:rPr>
            <w:instrText xml:space="preserve"> PAGEREF _Toc143887871 \h </w:instrText>
          </w:r>
          <w:r>
            <w:rPr>
              <w:noProof/>
            </w:rPr>
          </w:r>
          <w:r>
            <w:rPr>
              <w:noProof/>
            </w:rPr>
            <w:fldChar w:fldCharType="separate"/>
          </w:r>
          <w:r>
            <w:rPr>
              <w:noProof/>
            </w:rPr>
            <w:t>51</w:t>
          </w:r>
          <w:r>
            <w:rPr>
              <w:noProof/>
            </w:rPr>
            <w:fldChar w:fldCharType="end"/>
          </w:r>
        </w:p>
        <w:p w:rsidR="0042572A" w:rsidRDefault="0042572A">
          <w:pPr>
            <w:pStyle w:val="TOC2"/>
            <w:tabs>
              <w:tab w:val="right" w:leader="dot" w:pos="8630"/>
            </w:tabs>
            <w:rPr>
              <w:rFonts w:eastAsiaTheme="minorEastAsia" w:cstheme="minorBidi"/>
              <w:noProof/>
              <w:sz w:val="24"/>
              <w:szCs w:val="24"/>
            </w:rPr>
          </w:pPr>
          <w:r>
            <w:rPr>
              <w:noProof/>
            </w:rPr>
            <w:t>Using TCP Communications</w:t>
          </w:r>
          <w:r>
            <w:rPr>
              <w:noProof/>
            </w:rPr>
            <w:tab/>
          </w:r>
          <w:r>
            <w:rPr>
              <w:noProof/>
            </w:rPr>
            <w:fldChar w:fldCharType="begin"/>
          </w:r>
          <w:r>
            <w:rPr>
              <w:noProof/>
            </w:rPr>
            <w:instrText xml:space="preserve"> PAGEREF _Toc143887872 \h </w:instrText>
          </w:r>
          <w:r>
            <w:rPr>
              <w:noProof/>
            </w:rPr>
          </w:r>
          <w:r>
            <w:rPr>
              <w:noProof/>
            </w:rPr>
            <w:fldChar w:fldCharType="separate"/>
          </w:r>
          <w:r>
            <w:rPr>
              <w:noProof/>
            </w:rPr>
            <w:t>51</w:t>
          </w:r>
          <w:r>
            <w:rPr>
              <w:noProof/>
            </w:rPr>
            <w:fldChar w:fldCharType="end"/>
          </w:r>
        </w:p>
        <w:p w:rsidR="0042572A" w:rsidRDefault="0042572A">
          <w:pPr>
            <w:pStyle w:val="TOC3"/>
            <w:tabs>
              <w:tab w:val="right" w:leader="dot" w:pos="8630"/>
            </w:tabs>
            <w:rPr>
              <w:rFonts w:eastAsiaTheme="minorEastAsia" w:cstheme="minorBidi"/>
              <w:i w:val="0"/>
              <w:noProof/>
              <w:sz w:val="24"/>
              <w:szCs w:val="24"/>
            </w:rPr>
          </w:pPr>
          <w:r>
            <w:rPr>
              <w:noProof/>
            </w:rPr>
            <w:t>Wire Formats</w:t>
          </w:r>
          <w:r>
            <w:rPr>
              <w:noProof/>
            </w:rPr>
            <w:tab/>
          </w:r>
          <w:r>
            <w:rPr>
              <w:noProof/>
            </w:rPr>
            <w:fldChar w:fldCharType="begin"/>
          </w:r>
          <w:r>
            <w:rPr>
              <w:noProof/>
            </w:rPr>
            <w:instrText xml:space="preserve"> PAGEREF _Toc143887873 \h </w:instrText>
          </w:r>
          <w:r>
            <w:rPr>
              <w:noProof/>
            </w:rPr>
          </w:r>
          <w:r>
            <w:rPr>
              <w:noProof/>
            </w:rPr>
            <w:fldChar w:fldCharType="separate"/>
          </w:r>
          <w:r>
            <w:rPr>
              <w:noProof/>
            </w:rPr>
            <w:t>52</w:t>
          </w:r>
          <w:r>
            <w:rPr>
              <w:noProof/>
            </w:rPr>
            <w:fldChar w:fldCharType="end"/>
          </w:r>
        </w:p>
        <w:p w:rsidR="0042572A" w:rsidRDefault="0042572A">
          <w:pPr>
            <w:pStyle w:val="TOC3"/>
            <w:tabs>
              <w:tab w:val="right" w:leader="dot" w:pos="8630"/>
            </w:tabs>
            <w:rPr>
              <w:rFonts w:eastAsiaTheme="minorEastAsia" w:cstheme="minorBidi"/>
              <w:i w:val="0"/>
              <w:noProof/>
              <w:sz w:val="24"/>
              <w:szCs w:val="24"/>
            </w:rPr>
          </w:pPr>
          <w:r>
            <w:rPr>
              <w:noProof/>
            </w:rPr>
            <w:t>Binding.SCA</w:t>
          </w:r>
          <w:r>
            <w:rPr>
              <w:noProof/>
            </w:rPr>
            <w:tab/>
          </w:r>
          <w:r>
            <w:rPr>
              <w:noProof/>
            </w:rPr>
            <w:fldChar w:fldCharType="begin"/>
          </w:r>
          <w:r>
            <w:rPr>
              <w:noProof/>
            </w:rPr>
            <w:instrText xml:space="preserve"> PAGEREF _Toc143887874 \h </w:instrText>
          </w:r>
          <w:r>
            <w:rPr>
              <w:noProof/>
            </w:rPr>
          </w:r>
          <w:r>
            <w:rPr>
              <w:noProof/>
            </w:rPr>
            <w:fldChar w:fldCharType="separate"/>
          </w:r>
          <w:r>
            <w:rPr>
              <w:noProof/>
            </w:rPr>
            <w:t>52</w:t>
          </w:r>
          <w:r>
            <w:rPr>
              <w:noProof/>
            </w:rPr>
            <w:fldChar w:fldCharType="end"/>
          </w:r>
        </w:p>
        <w:p w:rsidR="0042572A" w:rsidRDefault="0042572A">
          <w:pPr>
            <w:pStyle w:val="TOC1"/>
            <w:tabs>
              <w:tab w:val="left" w:pos="547"/>
              <w:tab w:val="right" w:leader="dot" w:pos="8630"/>
            </w:tabs>
            <w:rPr>
              <w:rFonts w:asciiTheme="minorHAnsi" w:eastAsiaTheme="minorEastAsia" w:hAnsiTheme="minorHAnsi" w:cstheme="minorBidi"/>
              <w:b w:val="0"/>
              <w:noProof/>
              <w:color w:val="auto"/>
            </w:rPr>
          </w:pPr>
          <w:r>
            <w:rPr>
              <w:noProof/>
            </w:rPr>
            <w:t>11.</w:t>
          </w:r>
          <w:r>
            <w:rPr>
              <w:rFonts w:asciiTheme="minorHAnsi" w:eastAsiaTheme="minorEastAsia" w:hAnsiTheme="minorHAnsi" w:cstheme="minorBidi"/>
              <w:b w:val="0"/>
              <w:noProof/>
              <w:color w:val="auto"/>
            </w:rPr>
            <w:tab/>
          </w:r>
          <w:r>
            <w:rPr>
              <w:noProof/>
            </w:rPr>
            <w:t>JAX-RS and RESTFul Services</w:t>
          </w:r>
          <w:r>
            <w:rPr>
              <w:noProof/>
            </w:rPr>
            <w:tab/>
          </w:r>
          <w:r>
            <w:rPr>
              <w:noProof/>
            </w:rPr>
            <w:fldChar w:fldCharType="begin"/>
          </w:r>
          <w:r>
            <w:rPr>
              <w:noProof/>
            </w:rPr>
            <w:instrText xml:space="preserve"> PAGEREF _Toc143887875 \h </w:instrText>
          </w:r>
          <w:r>
            <w:rPr>
              <w:noProof/>
            </w:rPr>
          </w:r>
          <w:r>
            <w:rPr>
              <w:noProof/>
            </w:rPr>
            <w:fldChar w:fldCharType="separate"/>
          </w:r>
          <w:r>
            <w:rPr>
              <w:noProof/>
            </w:rPr>
            <w:t>53</w:t>
          </w:r>
          <w:r>
            <w:rPr>
              <w:noProof/>
            </w:rPr>
            <w:fldChar w:fldCharType="end"/>
          </w:r>
        </w:p>
        <w:p w:rsidR="0042572A" w:rsidRDefault="0042572A">
          <w:pPr>
            <w:pStyle w:val="TOC2"/>
            <w:tabs>
              <w:tab w:val="right" w:leader="dot" w:pos="8630"/>
            </w:tabs>
            <w:rPr>
              <w:rFonts w:eastAsiaTheme="minorEastAsia" w:cstheme="minorBidi"/>
              <w:noProof/>
              <w:sz w:val="24"/>
              <w:szCs w:val="24"/>
            </w:rPr>
          </w:pPr>
          <w:r>
            <w:rPr>
              <w:noProof/>
            </w:rPr>
            <w:t>Exposing Spring Beans as RESTful Resources</w:t>
          </w:r>
          <w:r>
            <w:rPr>
              <w:noProof/>
            </w:rPr>
            <w:tab/>
          </w:r>
          <w:r>
            <w:rPr>
              <w:noProof/>
            </w:rPr>
            <w:fldChar w:fldCharType="begin"/>
          </w:r>
          <w:r>
            <w:rPr>
              <w:noProof/>
            </w:rPr>
            <w:instrText xml:space="preserve"> PAGEREF _Toc143887876 \h </w:instrText>
          </w:r>
          <w:r>
            <w:rPr>
              <w:noProof/>
            </w:rPr>
          </w:r>
          <w:r>
            <w:rPr>
              <w:noProof/>
            </w:rPr>
            <w:fldChar w:fldCharType="separate"/>
          </w:r>
          <w:r>
            <w:rPr>
              <w:noProof/>
            </w:rPr>
            <w:t>54</w:t>
          </w:r>
          <w:r>
            <w:rPr>
              <w:noProof/>
            </w:rPr>
            <w:fldChar w:fldCharType="end"/>
          </w:r>
        </w:p>
        <w:p w:rsidR="0042572A" w:rsidRDefault="0042572A">
          <w:pPr>
            <w:pStyle w:val="TOC2"/>
            <w:tabs>
              <w:tab w:val="right" w:leader="dot" w:pos="8630"/>
            </w:tabs>
            <w:rPr>
              <w:rFonts w:eastAsiaTheme="minorEastAsia" w:cstheme="minorBidi"/>
              <w:noProof/>
              <w:sz w:val="24"/>
              <w:szCs w:val="24"/>
            </w:rPr>
          </w:pPr>
          <w:r>
            <w:rPr>
              <w:noProof/>
            </w:rPr>
            <w:t>Enabling JAX-RS</w:t>
          </w:r>
          <w:r>
            <w:rPr>
              <w:noProof/>
            </w:rPr>
            <w:tab/>
          </w:r>
          <w:r>
            <w:rPr>
              <w:noProof/>
            </w:rPr>
            <w:fldChar w:fldCharType="begin"/>
          </w:r>
          <w:r>
            <w:rPr>
              <w:noProof/>
            </w:rPr>
            <w:instrText xml:space="preserve"> PAGEREF _Toc143887877 \h </w:instrText>
          </w:r>
          <w:r>
            <w:rPr>
              <w:noProof/>
            </w:rPr>
          </w:r>
          <w:r>
            <w:rPr>
              <w:noProof/>
            </w:rPr>
            <w:fldChar w:fldCharType="separate"/>
          </w:r>
          <w:r>
            <w:rPr>
              <w:noProof/>
            </w:rPr>
            <w:t>55</w:t>
          </w:r>
          <w:r>
            <w:rPr>
              <w:noProof/>
            </w:rPr>
            <w:fldChar w:fldCharType="end"/>
          </w:r>
        </w:p>
        <w:p w:rsidR="0042572A" w:rsidRDefault="0042572A">
          <w:pPr>
            <w:pStyle w:val="TOC1"/>
            <w:tabs>
              <w:tab w:val="left" w:pos="547"/>
              <w:tab w:val="right" w:leader="dot" w:pos="8630"/>
            </w:tabs>
            <w:rPr>
              <w:rFonts w:asciiTheme="minorHAnsi" w:eastAsiaTheme="minorEastAsia" w:hAnsiTheme="minorHAnsi" w:cstheme="minorBidi"/>
              <w:b w:val="0"/>
              <w:noProof/>
              <w:color w:val="auto"/>
            </w:rPr>
          </w:pPr>
          <w:r>
            <w:rPr>
              <w:noProof/>
            </w:rPr>
            <w:t>12.</w:t>
          </w:r>
          <w:r>
            <w:rPr>
              <w:rFonts w:asciiTheme="minorHAnsi" w:eastAsiaTheme="minorEastAsia" w:hAnsiTheme="minorHAnsi" w:cstheme="minorBidi"/>
              <w:b w:val="0"/>
              <w:noProof/>
              <w:color w:val="auto"/>
            </w:rPr>
            <w:tab/>
          </w:r>
          <w:r>
            <w:rPr>
              <w:noProof/>
            </w:rPr>
            <w:t>The FTP Binding</w:t>
          </w:r>
          <w:r>
            <w:rPr>
              <w:noProof/>
            </w:rPr>
            <w:tab/>
          </w:r>
          <w:r>
            <w:rPr>
              <w:noProof/>
            </w:rPr>
            <w:fldChar w:fldCharType="begin"/>
          </w:r>
          <w:r>
            <w:rPr>
              <w:noProof/>
            </w:rPr>
            <w:instrText xml:space="preserve"> PAGEREF _Toc143887878 \h </w:instrText>
          </w:r>
          <w:r>
            <w:rPr>
              <w:noProof/>
            </w:rPr>
          </w:r>
          <w:r>
            <w:rPr>
              <w:noProof/>
            </w:rPr>
            <w:fldChar w:fldCharType="separate"/>
          </w:r>
          <w:r>
            <w:rPr>
              <w:noProof/>
            </w:rPr>
            <w:t>56</w:t>
          </w:r>
          <w:r>
            <w:rPr>
              <w:noProof/>
            </w:rPr>
            <w:fldChar w:fldCharType="end"/>
          </w:r>
        </w:p>
        <w:p w:rsidR="0042572A" w:rsidRDefault="0042572A">
          <w:pPr>
            <w:pStyle w:val="TOC2"/>
            <w:tabs>
              <w:tab w:val="right" w:leader="dot" w:pos="8630"/>
            </w:tabs>
            <w:rPr>
              <w:rFonts w:eastAsiaTheme="minorEastAsia" w:cstheme="minorBidi"/>
              <w:noProof/>
              <w:sz w:val="24"/>
              <w:szCs w:val="24"/>
            </w:rPr>
          </w:pPr>
          <w:r>
            <w:rPr>
              <w:noProof/>
            </w:rPr>
            <w:t>Implementing an FTP Service</w:t>
          </w:r>
          <w:r>
            <w:rPr>
              <w:noProof/>
            </w:rPr>
            <w:tab/>
          </w:r>
          <w:r>
            <w:rPr>
              <w:noProof/>
            </w:rPr>
            <w:fldChar w:fldCharType="begin"/>
          </w:r>
          <w:r>
            <w:rPr>
              <w:noProof/>
            </w:rPr>
            <w:instrText xml:space="preserve"> PAGEREF _Toc143887879 \h </w:instrText>
          </w:r>
          <w:r>
            <w:rPr>
              <w:noProof/>
            </w:rPr>
          </w:r>
          <w:r>
            <w:rPr>
              <w:noProof/>
            </w:rPr>
            <w:fldChar w:fldCharType="separate"/>
          </w:r>
          <w:r>
            <w:rPr>
              <w:noProof/>
            </w:rPr>
            <w:t>56</w:t>
          </w:r>
          <w:r>
            <w:rPr>
              <w:noProof/>
            </w:rPr>
            <w:fldChar w:fldCharType="end"/>
          </w:r>
        </w:p>
        <w:p w:rsidR="0042572A" w:rsidRDefault="0042572A">
          <w:pPr>
            <w:pStyle w:val="TOC3"/>
            <w:tabs>
              <w:tab w:val="right" w:leader="dot" w:pos="8630"/>
            </w:tabs>
            <w:rPr>
              <w:rFonts w:eastAsiaTheme="minorEastAsia" w:cstheme="minorBidi"/>
              <w:i w:val="0"/>
              <w:noProof/>
              <w:sz w:val="24"/>
              <w:szCs w:val="24"/>
            </w:rPr>
          </w:pPr>
          <w:r>
            <w:rPr>
              <w:noProof/>
            </w:rPr>
            <w:t>Handling Different Data Types</w:t>
          </w:r>
          <w:r>
            <w:rPr>
              <w:noProof/>
            </w:rPr>
            <w:tab/>
          </w:r>
          <w:r>
            <w:rPr>
              <w:noProof/>
            </w:rPr>
            <w:fldChar w:fldCharType="begin"/>
          </w:r>
          <w:r>
            <w:rPr>
              <w:noProof/>
            </w:rPr>
            <w:instrText xml:space="preserve"> PAGEREF _Toc143887880 \h </w:instrText>
          </w:r>
          <w:r>
            <w:rPr>
              <w:noProof/>
            </w:rPr>
          </w:r>
          <w:r>
            <w:rPr>
              <w:noProof/>
            </w:rPr>
            <w:fldChar w:fldCharType="separate"/>
          </w:r>
          <w:r>
            <w:rPr>
              <w:noProof/>
            </w:rPr>
            <w:t>57</w:t>
          </w:r>
          <w:r>
            <w:rPr>
              <w:noProof/>
            </w:rPr>
            <w:fldChar w:fldCharType="end"/>
          </w:r>
        </w:p>
        <w:p w:rsidR="0042572A" w:rsidRDefault="0042572A">
          <w:pPr>
            <w:pStyle w:val="TOC2"/>
            <w:tabs>
              <w:tab w:val="right" w:leader="dot" w:pos="8630"/>
            </w:tabs>
            <w:rPr>
              <w:rFonts w:eastAsiaTheme="minorEastAsia" w:cstheme="minorBidi"/>
              <w:noProof/>
              <w:sz w:val="24"/>
              <w:szCs w:val="24"/>
            </w:rPr>
          </w:pPr>
          <w:r>
            <w:rPr>
              <w:noProof/>
            </w:rPr>
            <w:t>Configuring and Provisioning FTP Services</w:t>
          </w:r>
          <w:r>
            <w:rPr>
              <w:noProof/>
            </w:rPr>
            <w:tab/>
          </w:r>
          <w:r>
            <w:rPr>
              <w:noProof/>
            </w:rPr>
            <w:fldChar w:fldCharType="begin"/>
          </w:r>
          <w:r>
            <w:rPr>
              <w:noProof/>
            </w:rPr>
            <w:instrText xml:space="preserve"> PAGEREF _Toc143887881 \h </w:instrText>
          </w:r>
          <w:r>
            <w:rPr>
              <w:noProof/>
            </w:rPr>
          </w:r>
          <w:r>
            <w:rPr>
              <w:noProof/>
            </w:rPr>
            <w:fldChar w:fldCharType="separate"/>
          </w:r>
          <w:r>
            <w:rPr>
              <w:noProof/>
            </w:rPr>
            <w:t>58</w:t>
          </w:r>
          <w:r>
            <w:rPr>
              <w:noProof/>
            </w:rPr>
            <w:fldChar w:fldCharType="end"/>
          </w:r>
        </w:p>
        <w:p w:rsidR="0042572A" w:rsidRDefault="0042572A">
          <w:pPr>
            <w:pStyle w:val="TOC3"/>
            <w:tabs>
              <w:tab w:val="right" w:leader="dot" w:pos="8630"/>
            </w:tabs>
            <w:rPr>
              <w:rFonts w:eastAsiaTheme="minorEastAsia" w:cstheme="minorBidi"/>
              <w:i w:val="0"/>
              <w:noProof/>
              <w:sz w:val="24"/>
              <w:szCs w:val="24"/>
            </w:rPr>
          </w:pPr>
          <w:r>
            <w:rPr>
              <w:noProof/>
            </w:rPr>
            <w:t>Provisioning Services</w:t>
          </w:r>
          <w:r>
            <w:rPr>
              <w:noProof/>
            </w:rPr>
            <w:tab/>
          </w:r>
          <w:r>
            <w:rPr>
              <w:noProof/>
            </w:rPr>
            <w:fldChar w:fldCharType="begin"/>
          </w:r>
          <w:r>
            <w:rPr>
              <w:noProof/>
            </w:rPr>
            <w:instrText xml:space="preserve"> PAGEREF _Toc143887882 \h </w:instrText>
          </w:r>
          <w:r>
            <w:rPr>
              <w:noProof/>
            </w:rPr>
          </w:r>
          <w:r>
            <w:rPr>
              <w:noProof/>
            </w:rPr>
            <w:fldChar w:fldCharType="separate"/>
          </w:r>
          <w:r>
            <w:rPr>
              <w:noProof/>
            </w:rPr>
            <w:t>58</w:t>
          </w:r>
          <w:r>
            <w:rPr>
              <w:noProof/>
            </w:rPr>
            <w:fldChar w:fldCharType="end"/>
          </w:r>
        </w:p>
        <w:p w:rsidR="0042572A" w:rsidRDefault="0042572A">
          <w:pPr>
            <w:pStyle w:val="TOC2"/>
            <w:tabs>
              <w:tab w:val="right" w:leader="dot" w:pos="8630"/>
            </w:tabs>
            <w:rPr>
              <w:rFonts w:eastAsiaTheme="minorEastAsia" w:cstheme="minorBidi"/>
              <w:noProof/>
              <w:sz w:val="24"/>
              <w:szCs w:val="24"/>
            </w:rPr>
          </w:pPr>
          <w:r>
            <w:rPr>
              <w:noProof/>
            </w:rPr>
            <w:t>Connecting to External FTP Servers</w:t>
          </w:r>
          <w:r>
            <w:rPr>
              <w:noProof/>
            </w:rPr>
            <w:tab/>
          </w:r>
          <w:r>
            <w:rPr>
              <w:noProof/>
            </w:rPr>
            <w:fldChar w:fldCharType="begin"/>
          </w:r>
          <w:r>
            <w:rPr>
              <w:noProof/>
            </w:rPr>
            <w:instrText xml:space="preserve"> PAGEREF _Toc143887883 \h </w:instrText>
          </w:r>
          <w:r>
            <w:rPr>
              <w:noProof/>
            </w:rPr>
          </w:r>
          <w:r>
            <w:rPr>
              <w:noProof/>
            </w:rPr>
            <w:fldChar w:fldCharType="separate"/>
          </w:r>
          <w:r>
            <w:rPr>
              <w:noProof/>
            </w:rPr>
            <w:t>59</w:t>
          </w:r>
          <w:r>
            <w:rPr>
              <w:noProof/>
            </w:rPr>
            <w:fldChar w:fldCharType="end"/>
          </w:r>
        </w:p>
        <w:p w:rsidR="0042572A" w:rsidRDefault="0042572A">
          <w:pPr>
            <w:pStyle w:val="TOC2"/>
            <w:tabs>
              <w:tab w:val="right" w:leader="dot" w:pos="8630"/>
            </w:tabs>
            <w:rPr>
              <w:rFonts w:eastAsiaTheme="minorEastAsia" w:cstheme="minorBidi"/>
              <w:noProof/>
              <w:sz w:val="24"/>
              <w:szCs w:val="24"/>
            </w:rPr>
          </w:pPr>
          <w:r>
            <w:rPr>
              <w:noProof/>
            </w:rPr>
            <w:t>Installing the FTP Profile</w:t>
          </w:r>
          <w:r>
            <w:rPr>
              <w:noProof/>
            </w:rPr>
            <w:tab/>
          </w:r>
          <w:r>
            <w:rPr>
              <w:noProof/>
            </w:rPr>
            <w:fldChar w:fldCharType="begin"/>
          </w:r>
          <w:r>
            <w:rPr>
              <w:noProof/>
            </w:rPr>
            <w:instrText xml:space="preserve"> PAGEREF _Toc143887884 \h </w:instrText>
          </w:r>
          <w:r>
            <w:rPr>
              <w:noProof/>
            </w:rPr>
          </w:r>
          <w:r>
            <w:rPr>
              <w:noProof/>
            </w:rPr>
            <w:fldChar w:fldCharType="separate"/>
          </w:r>
          <w:r>
            <w:rPr>
              <w:noProof/>
            </w:rPr>
            <w:t>61</w:t>
          </w:r>
          <w:r>
            <w:rPr>
              <w:noProof/>
            </w:rPr>
            <w:fldChar w:fldCharType="end"/>
          </w:r>
        </w:p>
        <w:p w:rsidR="0042572A" w:rsidRDefault="0042572A">
          <w:pPr>
            <w:pStyle w:val="TOC3"/>
            <w:tabs>
              <w:tab w:val="right" w:leader="dot" w:pos="8630"/>
            </w:tabs>
            <w:rPr>
              <w:rFonts w:eastAsiaTheme="minorEastAsia" w:cstheme="minorBidi"/>
              <w:i w:val="0"/>
              <w:noProof/>
              <w:sz w:val="24"/>
              <w:szCs w:val="24"/>
            </w:rPr>
          </w:pPr>
          <w:r>
            <w:rPr>
              <w:noProof/>
            </w:rPr>
            <w:t>Installing the FTP Profile</w:t>
          </w:r>
          <w:r>
            <w:rPr>
              <w:noProof/>
            </w:rPr>
            <w:tab/>
          </w:r>
          <w:r>
            <w:rPr>
              <w:noProof/>
            </w:rPr>
            <w:fldChar w:fldCharType="begin"/>
          </w:r>
          <w:r>
            <w:rPr>
              <w:noProof/>
            </w:rPr>
            <w:instrText xml:space="preserve"> PAGEREF _Toc143887885 \h </w:instrText>
          </w:r>
          <w:r>
            <w:rPr>
              <w:noProof/>
            </w:rPr>
          </w:r>
          <w:r>
            <w:rPr>
              <w:noProof/>
            </w:rPr>
            <w:fldChar w:fldCharType="separate"/>
          </w:r>
          <w:r>
            <w:rPr>
              <w:noProof/>
            </w:rPr>
            <w:t>61</w:t>
          </w:r>
          <w:r>
            <w:rPr>
              <w:noProof/>
            </w:rPr>
            <w:fldChar w:fldCharType="end"/>
          </w:r>
        </w:p>
        <w:p w:rsidR="0042572A" w:rsidRDefault="0042572A">
          <w:pPr>
            <w:pStyle w:val="TOC3"/>
            <w:tabs>
              <w:tab w:val="right" w:leader="dot" w:pos="8630"/>
            </w:tabs>
            <w:rPr>
              <w:rFonts w:eastAsiaTheme="minorEastAsia" w:cstheme="minorBidi"/>
              <w:i w:val="0"/>
              <w:noProof/>
              <w:sz w:val="24"/>
              <w:szCs w:val="24"/>
            </w:rPr>
          </w:pPr>
          <w:r>
            <w:rPr>
              <w:noProof/>
            </w:rPr>
            <w:t>Setting up the FTP Server</w:t>
          </w:r>
          <w:r>
            <w:rPr>
              <w:noProof/>
            </w:rPr>
            <w:tab/>
          </w:r>
          <w:r>
            <w:rPr>
              <w:noProof/>
            </w:rPr>
            <w:fldChar w:fldCharType="begin"/>
          </w:r>
          <w:r>
            <w:rPr>
              <w:noProof/>
            </w:rPr>
            <w:instrText xml:space="preserve"> PAGEREF _Toc143887886 \h </w:instrText>
          </w:r>
          <w:r>
            <w:rPr>
              <w:noProof/>
            </w:rPr>
          </w:r>
          <w:r>
            <w:rPr>
              <w:noProof/>
            </w:rPr>
            <w:fldChar w:fldCharType="separate"/>
          </w:r>
          <w:r>
            <w:rPr>
              <w:noProof/>
            </w:rPr>
            <w:t>61</w:t>
          </w:r>
          <w:r>
            <w:rPr>
              <w:noProof/>
            </w:rPr>
            <w:fldChar w:fldCharType="end"/>
          </w:r>
        </w:p>
        <w:p w:rsidR="0042572A" w:rsidRDefault="0042572A">
          <w:pPr>
            <w:pStyle w:val="TOC2"/>
            <w:tabs>
              <w:tab w:val="right" w:leader="dot" w:pos="8630"/>
            </w:tabs>
            <w:rPr>
              <w:rFonts w:eastAsiaTheme="minorEastAsia" w:cstheme="minorBidi"/>
              <w:noProof/>
              <w:sz w:val="24"/>
              <w:szCs w:val="24"/>
            </w:rPr>
          </w:pPr>
          <w:r>
            <w:rPr>
              <w:noProof/>
            </w:rPr>
            <w:t>Configuring an Integration Test Environment</w:t>
          </w:r>
          <w:r>
            <w:rPr>
              <w:noProof/>
            </w:rPr>
            <w:tab/>
          </w:r>
          <w:r>
            <w:rPr>
              <w:noProof/>
            </w:rPr>
            <w:fldChar w:fldCharType="begin"/>
          </w:r>
          <w:r>
            <w:rPr>
              <w:noProof/>
            </w:rPr>
            <w:instrText xml:space="preserve"> PAGEREF _Toc143887887 \h </w:instrText>
          </w:r>
          <w:r>
            <w:rPr>
              <w:noProof/>
            </w:rPr>
          </w:r>
          <w:r>
            <w:rPr>
              <w:noProof/>
            </w:rPr>
            <w:fldChar w:fldCharType="separate"/>
          </w:r>
          <w:r>
            <w:rPr>
              <w:noProof/>
            </w:rPr>
            <w:t>62</w:t>
          </w:r>
          <w:r>
            <w:rPr>
              <w:noProof/>
            </w:rPr>
            <w:fldChar w:fldCharType="end"/>
          </w:r>
        </w:p>
        <w:p w:rsidR="0042572A" w:rsidRDefault="0042572A">
          <w:pPr>
            <w:pStyle w:val="TOC2"/>
            <w:tabs>
              <w:tab w:val="right" w:leader="dot" w:pos="8630"/>
            </w:tabs>
            <w:rPr>
              <w:rFonts w:eastAsiaTheme="minorEastAsia" w:cstheme="minorBidi"/>
              <w:noProof/>
              <w:sz w:val="24"/>
              <w:szCs w:val="24"/>
            </w:rPr>
          </w:pPr>
          <w:r>
            <w:rPr>
              <w:noProof/>
            </w:rPr>
            <w:t>Supported Commands</w:t>
          </w:r>
          <w:r>
            <w:rPr>
              <w:noProof/>
            </w:rPr>
            <w:tab/>
          </w:r>
          <w:r>
            <w:rPr>
              <w:noProof/>
            </w:rPr>
            <w:fldChar w:fldCharType="begin"/>
          </w:r>
          <w:r>
            <w:rPr>
              <w:noProof/>
            </w:rPr>
            <w:instrText xml:space="preserve"> PAGEREF _Toc143887888 \h </w:instrText>
          </w:r>
          <w:r>
            <w:rPr>
              <w:noProof/>
            </w:rPr>
          </w:r>
          <w:r>
            <w:rPr>
              <w:noProof/>
            </w:rPr>
            <w:fldChar w:fldCharType="separate"/>
          </w:r>
          <w:r>
            <w:rPr>
              <w:noProof/>
            </w:rPr>
            <w:t>62</w:t>
          </w:r>
          <w:r>
            <w:rPr>
              <w:noProof/>
            </w:rPr>
            <w:fldChar w:fldCharType="end"/>
          </w:r>
        </w:p>
        <w:p w:rsidR="0042572A" w:rsidRDefault="0042572A">
          <w:pPr>
            <w:pStyle w:val="TOC1"/>
            <w:tabs>
              <w:tab w:val="left" w:pos="547"/>
              <w:tab w:val="right" w:leader="dot" w:pos="8630"/>
            </w:tabs>
            <w:rPr>
              <w:rFonts w:asciiTheme="minorHAnsi" w:eastAsiaTheme="minorEastAsia" w:hAnsiTheme="minorHAnsi" w:cstheme="minorBidi"/>
              <w:b w:val="0"/>
              <w:noProof/>
              <w:color w:val="auto"/>
            </w:rPr>
          </w:pPr>
          <w:r>
            <w:rPr>
              <w:noProof/>
            </w:rPr>
            <w:t>13.</w:t>
          </w:r>
          <w:r>
            <w:rPr>
              <w:rFonts w:asciiTheme="minorHAnsi" w:eastAsiaTheme="minorEastAsia" w:hAnsiTheme="minorHAnsi" w:cstheme="minorBidi"/>
              <w:b w:val="0"/>
              <w:noProof/>
              <w:color w:val="auto"/>
            </w:rPr>
            <w:tab/>
          </w:r>
          <w:r>
            <w:rPr>
              <w:noProof/>
            </w:rPr>
            <w:t>Web Components</w:t>
          </w:r>
          <w:r>
            <w:rPr>
              <w:noProof/>
            </w:rPr>
            <w:tab/>
          </w:r>
          <w:r>
            <w:rPr>
              <w:noProof/>
            </w:rPr>
            <w:fldChar w:fldCharType="begin"/>
          </w:r>
          <w:r>
            <w:rPr>
              <w:noProof/>
            </w:rPr>
            <w:instrText xml:space="preserve"> PAGEREF _Toc143887889 \h </w:instrText>
          </w:r>
          <w:r>
            <w:rPr>
              <w:noProof/>
            </w:rPr>
          </w:r>
          <w:r>
            <w:rPr>
              <w:noProof/>
            </w:rPr>
            <w:fldChar w:fldCharType="separate"/>
          </w:r>
          <w:r>
            <w:rPr>
              <w:noProof/>
            </w:rPr>
            <w:t>64</w:t>
          </w:r>
          <w:r>
            <w:rPr>
              <w:noProof/>
            </w:rPr>
            <w:fldChar w:fldCharType="end"/>
          </w:r>
        </w:p>
        <w:p w:rsidR="0042572A" w:rsidRDefault="0042572A">
          <w:pPr>
            <w:pStyle w:val="TOC2"/>
            <w:tabs>
              <w:tab w:val="right" w:leader="dot" w:pos="8630"/>
            </w:tabs>
            <w:rPr>
              <w:rFonts w:eastAsiaTheme="minorEastAsia" w:cstheme="minorBidi"/>
              <w:noProof/>
              <w:sz w:val="24"/>
              <w:szCs w:val="24"/>
            </w:rPr>
          </w:pPr>
          <w:r>
            <w:rPr>
              <w:noProof/>
            </w:rPr>
            <w:t>Implementing Web Components</w:t>
          </w:r>
          <w:r>
            <w:rPr>
              <w:noProof/>
            </w:rPr>
            <w:tab/>
          </w:r>
          <w:r>
            <w:rPr>
              <w:noProof/>
            </w:rPr>
            <w:fldChar w:fldCharType="begin"/>
          </w:r>
          <w:r>
            <w:rPr>
              <w:noProof/>
            </w:rPr>
            <w:instrText xml:space="preserve"> PAGEREF _Toc143887890 \h </w:instrText>
          </w:r>
          <w:r>
            <w:rPr>
              <w:noProof/>
            </w:rPr>
          </w:r>
          <w:r>
            <w:rPr>
              <w:noProof/>
            </w:rPr>
            <w:fldChar w:fldCharType="separate"/>
          </w:r>
          <w:r>
            <w:rPr>
              <w:noProof/>
            </w:rPr>
            <w:t>64</w:t>
          </w:r>
          <w:r>
            <w:rPr>
              <w:noProof/>
            </w:rPr>
            <w:fldChar w:fldCharType="end"/>
          </w:r>
        </w:p>
        <w:p w:rsidR="0042572A" w:rsidRDefault="0042572A">
          <w:pPr>
            <w:pStyle w:val="TOC2"/>
            <w:tabs>
              <w:tab w:val="right" w:leader="dot" w:pos="8630"/>
            </w:tabs>
            <w:rPr>
              <w:rFonts w:eastAsiaTheme="minorEastAsia" w:cstheme="minorBidi"/>
              <w:noProof/>
              <w:sz w:val="24"/>
              <w:szCs w:val="24"/>
            </w:rPr>
          </w:pPr>
          <w:r>
            <w:rPr>
              <w:noProof/>
            </w:rPr>
            <w:t>Accessing Services</w:t>
          </w:r>
          <w:r>
            <w:rPr>
              <w:noProof/>
            </w:rPr>
            <w:tab/>
          </w:r>
          <w:r>
            <w:rPr>
              <w:noProof/>
            </w:rPr>
            <w:fldChar w:fldCharType="begin"/>
          </w:r>
          <w:r>
            <w:rPr>
              <w:noProof/>
            </w:rPr>
            <w:instrText xml:space="preserve"> PAGEREF _Toc143887891 \h </w:instrText>
          </w:r>
          <w:r>
            <w:rPr>
              <w:noProof/>
            </w:rPr>
          </w:r>
          <w:r>
            <w:rPr>
              <w:noProof/>
            </w:rPr>
            <w:fldChar w:fldCharType="separate"/>
          </w:r>
          <w:r>
            <w:rPr>
              <w:noProof/>
            </w:rPr>
            <w:t>65</w:t>
          </w:r>
          <w:r>
            <w:rPr>
              <w:noProof/>
            </w:rPr>
            <w:fldChar w:fldCharType="end"/>
          </w:r>
        </w:p>
        <w:p w:rsidR="0042572A" w:rsidRDefault="0042572A">
          <w:pPr>
            <w:pStyle w:val="TOC3"/>
            <w:tabs>
              <w:tab w:val="right" w:leader="dot" w:pos="8630"/>
            </w:tabs>
            <w:rPr>
              <w:rFonts w:eastAsiaTheme="minorEastAsia" w:cstheme="minorBidi"/>
              <w:i w:val="0"/>
              <w:noProof/>
              <w:sz w:val="24"/>
              <w:szCs w:val="24"/>
            </w:rPr>
          </w:pPr>
          <w:r>
            <w:rPr>
              <w:noProof/>
            </w:rPr>
            <w:t>Accessing Stateless Services</w:t>
          </w:r>
          <w:r>
            <w:rPr>
              <w:noProof/>
            </w:rPr>
            <w:tab/>
          </w:r>
          <w:r>
            <w:rPr>
              <w:noProof/>
            </w:rPr>
            <w:fldChar w:fldCharType="begin"/>
          </w:r>
          <w:r>
            <w:rPr>
              <w:noProof/>
            </w:rPr>
            <w:instrText xml:space="preserve"> PAGEREF _Toc143887892 \h </w:instrText>
          </w:r>
          <w:r>
            <w:rPr>
              <w:noProof/>
            </w:rPr>
          </w:r>
          <w:r>
            <w:rPr>
              <w:noProof/>
            </w:rPr>
            <w:fldChar w:fldCharType="separate"/>
          </w:r>
          <w:r>
            <w:rPr>
              <w:noProof/>
            </w:rPr>
            <w:t>65</w:t>
          </w:r>
          <w:r>
            <w:rPr>
              <w:noProof/>
            </w:rPr>
            <w:fldChar w:fldCharType="end"/>
          </w:r>
        </w:p>
        <w:p w:rsidR="0042572A" w:rsidRDefault="0042572A">
          <w:pPr>
            <w:pStyle w:val="TOC3"/>
            <w:tabs>
              <w:tab w:val="right" w:leader="dot" w:pos="8630"/>
            </w:tabs>
            <w:rPr>
              <w:rFonts w:eastAsiaTheme="minorEastAsia" w:cstheme="minorBidi"/>
              <w:i w:val="0"/>
              <w:noProof/>
              <w:sz w:val="24"/>
              <w:szCs w:val="24"/>
            </w:rPr>
          </w:pPr>
          <w:r>
            <w:rPr>
              <w:noProof/>
            </w:rPr>
            <w:t>Accessing Conversational Services</w:t>
          </w:r>
          <w:r>
            <w:rPr>
              <w:noProof/>
            </w:rPr>
            <w:tab/>
          </w:r>
          <w:r>
            <w:rPr>
              <w:noProof/>
            </w:rPr>
            <w:fldChar w:fldCharType="begin"/>
          </w:r>
          <w:r>
            <w:rPr>
              <w:noProof/>
            </w:rPr>
            <w:instrText xml:space="preserve"> PAGEREF _Toc143887893 \h </w:instrText>
          </w:r>
          <w:r>
            <w:rPr>
              <w:noProof/>
            </w:rPr>
          </w:r>
          <w:r>
            <w:rPr>
              <w:noProof/>
            </w:rPr>
            <w:fldChar w:fldCharType="separate"/>
          </w:r>
          <w:r>
            <w:rPr>
              <w:noProof/>
            </w:rPr>
            <w:t>66</w:t>
          </w:r>
          <w:r>
            <w:rPr>
              <w:noProof/>
            </w:rPr>
            <w:fldChar w:fldCharType="end"/>
          </w:r>
        </w:p>
        <w:p w:rsidR="0042572A" w:rsidRDefault="0042572A">
          <w:pPr>
            <w:pStyle w:val="TOC3"/>
            <w:tabs>
              <w:tab w:val="right" w:leader="dot" w:pos="8630"/>
            </w:tabs>
            <w:rPr>
              <w:rFonts w:eastAsiaTheme="minorEastAsia" w:cstheme="minorBidi"/>
              <w:i w:val="0"/>
              <w:noProof/>
              <w:sz w:val="24"/>
              <w:szCs w:val="24"/>
            </w:rPr>
          </w:pPr>
          <w:r>
            <w:rPr>
              <w:noProof/>
            </w:rPr>
            <w:t>The SCA Tag Library</w:t>
          </w:r>
          <w:r>
            <w:rPr>
              <w:noProof/>
            </w:rPr>
            <w:tab/>
          </w:r>
          <w:r>
            <w:rPr>
              <w:noProof/>
            </w:rPr>
            <w:fldChar w:fldCharType="begin"/>
          </w:r>
          <w:r>
            <w:rPr>
              <w:noProof/>
            </w:rPr>
            <w:instrText xml:space="preserve"> PAGEREF _Toc143887894 \h </w:instrText>
          </w:r>
          <w:r>
            <w:rPr>
              <w:noProof/>
            </w:rPr>
          </w:r>
          <w:r>
            <w:rPr>
              <w:noProof/>
            </w:rPr>
            <w:fldChar w:fldCharType="separate"/>
          </w:r>
          <w:r>
            <w:rPr>
              <w:noProof/>
            </w:rPr>
            <w:t>66</w:t>
          </w:r>
          <w:r>
            <w:rPr>
              <w:noProof/>
            </w:rPr>
            <w:fldChar w:fldCharType="end"/>
          </w:r>
        </w:p>
        <w:p w:rsidR="0042572A" w:rsidRDefault="0042572A">
          <w:pPr>
            <w:pStyle w:val="TOC2"/>
            <w:tabs>
              <w:tab w:val="right" w:leader="dot" w:pos="8630"/>
            </w:tabs>
            <w:rPr>
              <w:rFonts w:eastAsiaTheme="minorEastAsia" w:cstheme="minorBidi"/>
              <w:noProof/>
              <w:sz w:val="24"/>
              <w:szCs w:val="24"/>
            </w:rPr>
          </w:pPr>
          <w:r>
            <w:rPr>
              <w:noProof/>
            </w:rPr>
            <w:t>Fabric3 Server Features</w:t>
          </w:r>
          <w:r>
            <w:rPr>
              <w:noProof/>
            </w:rPr>
            <w:tab/>
          </w:r>
          <w:r>
            <w:rPr>
              <w:noProof/>
            </w:rPr>
            <w:fldChar w:fldCharType="begin"/>
          </w:r>
          <w:r>
            <w:rPr>
              <w:noProof/>
            </w:rPr>
            <w:instrText xml:space="preserve"> PAGEREF _Toc143887895 \h </w:instrText>
          </w:r>
          <w:r>
            <w:rPr>
              <w:noProof/>
            </w:rPr>
          </w:r>
          <w:r>
            <w:rPr>
              <w:noProof/>
            </w:rPr>
            <w:fldChar w:fldCharType="separate"/>
          </w:r>
          <w:r>
            <w:rPr>
              <w:noProof/>
            </w:rPr>
            <w:t>67</w:t>
          </w:r>
          <w:r>
            <w:rPr>
              <w:noProof/>
            </w:rPr>
            <w:fldChar w:fldCharType="end"/>
          </w:r>
        </w:p>
        <w:p w:rsidR="0042572A" w:rsidRDefault="0042572A">
          <w:pPr>
            <w:pStyle w:val="TOC3"/>
            <w:tabs>
              <w:tab w:val="right" w:leader="dot" w:pos="8630"/>
            </w:tabs>
            <w:rPr>
              <w:rFonts w:eastAsiaTheme="minorEastAsia" w:cstheme="minorBidi"/>
              <w:i w:val="0"/>
              <w:noProof/>
              <w:sz w:val="24"/>
              <w:szCs w:val="24"/>
            </w:rPr>
          </w:pPr>
          <w:r>
            <w:rPr>
              <w:noProof/>
            </w:rPr>
            <w:t>Reference injection</w:t>
          </w:r>
          <w:r>
            <w:rPr>
              <w:noProof/>
            </w:rPr>
            <w:tab/>
          </w:r>
          <w:r>
            <w:rPr>
              <w:noProof/>
            </w:rPr>
            <w:fldChar w:fldCharType="begin"/>
          </w:r>
          <w:r>
            <w:rPr>
              <w:noProof/>
            </w:rPr>
            <w:instrText xml:space="preserve"> PAGEREF _Toc143887896 \h </w:instrText>
          </w:r>
          <w:r>
            <w:rPr>
              <w:noProof/>
            </w:rPr>
          </w:r>
          <w:r>
            <w:rPr>
              <w:noProof/>
            </w:rPr>
            <w:fldChar w:fldCharType="separate"/>
          </w:r>
          <w:r>
            <w:rPr>
              <w:noProof/>
            </w:rPr>
            <w:t>67</w:t>
          </w:r>
          <w:r>
            <w:rPr>
              <w:noProof/>
            </w:rPr>
            <w:fldChar w:fldCharType="end"/>
          </w:r>
        </w:p>
        <w:p w:rsidR="0042572A" w:rsidRDefault="0042572A">
          <w:pPr>
            <w:pStyle w:val="TOC2"/>
            <w:tabs>
              <w:tab w:val="right" w:leader="dot" w:pos="8630"/>
            </w:tabs>
            <w:rPr>
              <w:rFonts w:eastAsiaTheme="minorEastAsia" w:cstheme="minorBidi"/>
              <w:noProof/>
              <w:sz w:val="24"/>
              <w:szCs w:val="24"/>
            </w:rPr>
          </w:pPr>
          <w:r>
            <w:rPr>
              <w:noProof/>
            </w:rPr>
            <w:t>Installing the Web Profile</w:t>
          </w:r>
          <w:r>
            <w:rPr>
              <w:noProof/>
            </w:rPr>
            <w:tab/>
          </w:r>
          <w:r>
            <w:rPr>
              <w:noProof/>
            </w:rPr>
            <w:fldChar w:fldCharType="begin"/>
          </w:r>
          <w:r>
            <w:rPr>
              <w:noProof/>
            </w:rPr>
            <w:instrText xml:space="preserve"> PAGEREF _Toc143887897 \h </w:instrText>
          </w:r>
          <w:r>
            <w:rPr>
              <w:noProof/>
            </w:rPr>
          </w:r>
          <w:r>
            <w:rPr>
              <w:noProof/>
            </w:rPr>
            <w:fldChar w:fldCharType="separate"/>
          </w:r>
          <w:r>
            <w:rPr>
              <w:noProof/>
            </w:rPr>
            <w:t>67</w:t>
          </w:r>
          <w:r>
            <w:rPr>
              <w:noProof/>
            </w:rPr>
            <w:fldChar w:fldCharType="end"/>
          </w:r>
        </w:p>
        <w:p w:rsidR="0042572A" w:rsidRDefault="0042572A">
          <w:pPr>
            <w:pStyle w:val="TOC1"/>
            <w:tabs>
              <w:tab w:val="left" w:pos="547"/>
              <w:tab w:val="right" w:leader="dot" w:pos="8630"/>
            </w:tabs>
            <w:rPr>
              <w:rFonts w:asciiTheme="minorHAnsi" w:eastAsiaTheme="minorEastAsia" w:hAnsiTheme="minorHAnsi" w:cstheme="minorBidi"/>
              <w:b w:val="0"/>
              <w:noProof/>
              <w:color w:val="auto"/>
            </w:rPr>
          </w:pPr>
          <w:r>
            <w:rPr>
              <w:noProof/>
            </w:rPr>
            <w:t>14.</w:t>
          </w:r>
          <w:r>
            <w:rPr>
              <w:rFonts w:asciiTheme="minorHAnsi" w:eastAsiaTheme="minorEastAsia" w:hAnsiTheme="minorHAnsi" w:cstheme="minorBidi"/>
              <w:b w:val="0"/>
              <w:noProof/>
              <w:color w:val="auto"/>
            </w:rPr>
            <w:tab/>
          </w:r>
          <w:r>
            <w:rPr>
              <w:noProof/>
            </w:rPr>
            <w:t>Timer Components</w:t>
          </w:r>
          <w:r>
            <w:rPr>
              <w:noProof/>
            </w:rPr>
            <w:tab/>
          </w:r>
          <w:r>
            <w:rPr>
              <w:noProof/>
            </w:rPr>
            <w:fldChar w:fldCharType="begin"/>
          </w:r>
          <w:r>
            <w:rPr>
              <w:noProof/>
            </w:rPr>
            <w:instrText xml:space="preserve"> PAGEREF _Toc143887898 \h </w:instrText>
          </w:r>
          <w:r>
            <w:rPr>
              <w:noProof/>
            </w:rPr>
          </w:r>
          <w:r>
            <w:rPr>
              <w:noProof/>
            </w:rPr>
            <w:fldChar w:fldCharType="separate"/>
          </w:r>
          <w:r>
            <w:rPr>
              <w:noProof/>
            </w:rPr>
            <w:t>68</w:t>
          </w:r>
          <w:r>
            <w:rPr>
              <w:noProof/>
            </w:rPr>
            <w:fldChar w:fldCharType="end"/>
          </w:r>
        </w:p>
        <w:p w:rsidR="0042572A" w:rsidRDefault="0042572A">
          <w:pPr>
            <w:pStyle w:val="TOC2"/>
            <w:tabs>
              <w:tab w:val="right" w:leader="dot" w:pos="8630"/>
            </w:tabs>
            <w:rPr>
              <w:rFonts w:eastAsiaTheme="minorEastAsia" w:cstheme="minorBidi"/>
              <w:noProof/>
              <w:sz w:val="24"/>
              <w:szCs w:val="24"/>
            </w:rPr>
          </w:pPr>
          <w:r>
            <w:rPr>
              <w:noProof/>
            </w:rPr>
            <w:t>Implementing a Timer Component</w:t>
          </w:r>
          <w:r>
            <w:rPr>
              <w:noProof/>
            </w:rPr>
            <w:tab/>
          </w:r>
          <w:r>
            <w:rPr>
              <w:noProof/>
            </w:rPr>
            <w:fldChar w:fldCharType="begin"/>
          </w:r>
          <w:r>
            <w:rPr>
              <w:noProof/>
            </w:rPr>
            <w:instrText xml:space="preserve"> PAGEREF _Toc143887899 \h </w:instrText>
          </w:r>
          <w:r>
            <w:rPr>
              <w:noProof/>
            </w:rPr>
          </w:r>
          <w:r>
            <w:rPr>
              <w:noProof/>
            </w:rPr>
            <w:fldChar w:fldCharType="separate"/>
          </w:r>
          <w:r>
            <w:rPr>
              <w:noProof/>
            </w:rPr>
            <w:t>68</w:t>
          </w:r>
          <w:r>
            <w:rPr>
              <w:noProof/>
            </w:rPr>
            <w:fldChar w:fldCharType="end"/>
          </w:r>
        </w:p>
        <w:p w:rsidR="0042572A" w:rsidRDefault="0042572A">
          <w:pPr>
            <w:pStyle w:val="TOC2"/>
            <w:tabs>
              <w:tab w:val="right" w:leader="dot" w:pos="8630"/>
            </w:tabs>
            <w:rPr>
              <w:rFonts w:eastAsiaTheme="minorEastAsia" w:cstheme="minorBidi"/>
              <w:noProof/>
              <w:sz w:val="24"/>
              <w:szCs w:val="24"/>
            </w:rPr>
          </w:pPr>
          <w:r>
            <w:rPr>
              <w:noProof/>
            </w:rPr>
            <w:t>Trigger Events</w:t>
          </w:r>
          <w:r>
            <w:rPr>
              <w:noProof/>
            </w:rPr>
            <w:tab/>
          </w:r>
          <w:r>
            <w:rPr>
              <w:noProof/>
            </w:rPr>
            <w:fldChar w:fldCharType="begin"/>
          </w:r>
          <w:r>
            <w:rPr>
              <w:noProof/>
            </w:rPr>
            <w:instrText xml:space="preserve"> PAGEREF _Toc143887900 \h </w:instrText>
          </w:r>
          <w:r>
            <w:rPr>
              <w:noProof/>
            </w:rPr>
          </w:r>
          <w:r>
            <w:rPr>
              <w:noProof/>
            </w:rPr>
            <w:fldChar w:fldCharType="separate"/>
          </w:r>
          <w:r>
            <w:rPr>
              <w:noProof/>
            </w:rPr>
            <w:t>69</w:t>
          </w:r>
          <w:r>
            <w:rPr>
              <w:noProof/>
            </w:rPr>
            <w:fldChar w:fldCharType="end"/>
          </w:r>
        </w:p>
        <w:p w:rsidR="0042572A" w:rsidRDefault="0042572A">
          <w:pPr>
            <w:pStyle w:val="TOC3"/>
            <w:tabs>
              <w:tab w:val="right" w:leader="dot" w:pos="8630"/>
            </w:tabs>
            <w:rPr>
              <w:rFonts w:eastAsiaTheme="minorEastAsia" w:cstheme="minorBidi"/>
              <w:i w:val="0"/>
              <w:noProof/>
              <w:sz w:val="24"/>
              <w:szCs w:val="24"/>
            </w:rPr>
          </w:pPr>
          <w:r>
            <w:rPr>
              <w:noProof/>
            </w:rPr>
            <w:t>Fixed rate</w:t>
          </w:r>
          <w:r>
            <w:rPr>
              <w:noProof/>
            </w:rPr>
            <w:tab/>
          </w:r>
          <w:r>
            <w:rPr>
              <w:noProof/>
            </w:rPr>
            <w:fldChar w:fldCharType="begin"/>
          </w:r>
          <w:r>
            <w:rPr>
              <w:noProof/>
            </w:rPr>
            <w:instrText xml:space="preserve"> PAGEREF _Toc143887901 \h </w:instrText>
          </w:r>
          <w:r>
            <w:rPr>
              <w:noProof/>
            </w:rPr>
          </w:r>
          <w:r>
            <w:rPr>
              <w:noProof/>
            </w:rPr>
            <w:fldChar w:fldCharType="separate"/>
          </w:r>
          <w:r>
            <w:rPr>
              <w:noProof/>
            </w:rPr>
            <w:t>69</w:t>
          </w:r>
          <w:r>
            <w:rPr>
              <w:noProof/>
            </w:rPr>
            <w:fldChar w:fldCharType="end"/>
          </w:r>
        </w:p>
        <w:p w:rsidR="0042572A" w:rsidRDefault="0042572A">
          <w:pPr>
            <w:pStyle w:val="TOC3"/>
            <w:tabs>
              <w:tab w:val="right" w:leader="dot" w:pos="8630"/>
            </w:tabs>
            <w:rPr>
              <w:rFonts w:eastAsiaTheme="minorEastAsia" w:cstheme="minorBidi"/>
              <w:i w:val="0"/>
              <w:noProof/>
              <w:sz w:val="24"/>
              <w:szCs w:val="24"/>
            </w:rPr>
          </w:pPr>
          <w:r>
            <w:rPr>
              <w:noProof/>
            </w:rPr>
            <w:t>Repeat interval</w:t>
          </w:r>
          <w:r>
            <w:rPr>
              <w:noProof/>
            </w:rPr>
            <w:tab/>
          </w:r>
          <w:r>
            <w:rPr>
              <w:noProof/>
            </w:rPr>
            <w:fldChar w:fldCharType="begin"/>
          </w:r>
          <w:r>
            <w:rPr>
              <w:noProof/>
            </w:rPr>
            <w:instrText xml:space="preserve"> PAGEREF _Toc143887902 \h </w:instrText>
          </w:r>
          <w:r>
            <w:rPr>
              <w:noProof/>
            </w:rPr>
          </w:r>
          <w:r>
            <w:rPr>
              <w:noProof/>
            </w:rPr>
            <w:fldChar w:fldCharType="separate"/>
          </w:r>
          <w:r>
            <w:rPr>
              <w:noProof/>
            </w:rPr>
            <w:t>69</w:t>
          </w:r>
          <w:r>
            <w:rPr>
              <w:noProof/>
            </w:rPr>
            <w:fldChar w:fldCharType="end"/>
          </w:r>
        </w:p>
        <w:p w:rsidR="0042572A" w:rsidRDefault="0042572A">
          <w:pPr>
            <w:pStyle w:val="TOC3"/>
            <w:tabs>
              <w:tab w:val="right" w:leader="dot" w:pos="8630"/>
            </w:tabs>
            <w:rPr>
              <w:rFonts w:eastAsiaTheme="minorEastAsia" w:cstheme="minorBidi"/>
              <w:i w:val="0"/>
              <w:noProof/>
              <w:sz w:val="24"/>
              <w:szCs w:val="24"/>
            </w:rPr>
          </w:pPr>
          <w:r>
            <w:rPr>
              <w:noProof/>
            </w:rPr>
            <w:t>Interval Class</w:t>
          </w:r>
          <w:r>
            <w:rPr>
              <w:noProof/>
            </w:rPr>
            <w:tab/>
          </w:r>
          <w:r>
            <w:rPr>
              <w:noProof/>
            </w:rPr>
            <w:fldChar w:fldCharType="begin"/>
          </w:r>
          <w:r>
            <w:rPr>
              <w:noProof/>
            </w:rPr>
            <w:instrText xml:space="preserve"> PAGEREF _Toc143887903 \h </w:instrText>
          </w:r>
          <w:r>
            <w:rPr>
              <w:noProof/>
            </w:rPr>
          </w:r>
          <w:r>
            <w:rPr>
              <w:noProof/>
            </w:rPr>
            <w:fldChar w:fldCharType="separate"/>
          </w:r>
          <w:r>
            <w:rPr>
              <w:noProof/>
            </w:rPr>
            <w:t>69</w:t>
          </w:r>
          <w:r>
            <w:rPr>
              <w:noProof/>
            </w:rPr>
            <w:fldChar w:fldCharType="end"/>
          </w:r>
        </w:p>
        <w:p w:rsidR="0042572A" w:rsidRDefault="0042572A">
          <w:pPr>
            <w:pStyle w:val="TOC3"/>
            <w:tabs>
              <w:tab w:val="right" w:leader="dot" w:pos="8630"/>
            </w:tabs>
            <w:rPr>
              <w:rFonts w:eastAsiaTheme="minorEastAsia" w:cstheme="minorBidi"/>
              <w:i w:val="0"/>
              <w:noProof/>
              <w:sz w:val="24"/>
              <w:szCs w:val="24"/>
            </w:rPr>
          </w:pPr>
          <w:r>
            <w:rPr>
              <w:noProof/>
            </w:rPr>
            <w:t>Fire Once</w:t>
          </w:r>
          <w:r>
            <w:rPr>
              <w:noProof/>
            </w:rPr>
            <w:tab/>
          </w:r>
          <w:r>
            <w:rPr>
              <w:noProof/>
            </w:rPr>
            <w:fldChar w:fldCharType="begin"/>
          </w:r>
          <w:r>
            <w:rPr>
              <w:noProof/>
            </w:rPr>
            <w:instrText xml:space="preserve"> PAGEREF _Toc143887904 \h </w:instrText>
          </w:r>
          <w:r>
            <w:rPr>
              <w:noProof/>
            </w:rPr>
          </w:r>
          <w:r>
            <w:rPr>
              <w:noProof/>
            </w:rPr>
            <w:fldChar w:fldCharType="separate"/>
          </w:r>
          <w:r>
            <w:rPr>
              <w:noProof/>
            </w:rPr>
            <w:t>70</w:t>
          </w:r>
          <w:r>
            <w:rPr>
              <w:noProof/>
            </w:rPr>
            <w:fldChar w:fldCharType="end"/>
          </w:r>
        </w:p>
        <w:p w:rsidR="0042572A" w:rsidRDefault="0042572A">
          <w:pPr>
            <w:pStyle w:val="TOC2"/>
            <w:tabs>
              <w:tab w:val="right" w:leader="dot" w:pos="8630"/>
            </w:tabs>
            <w:rPr>
              <w:rFonts w:eastAsiaTheme="minorEastAsia" w:cstheme="minorBidi"/>
              <w:noProof/>
              <w:sz w:val="24"/>
              <w:szCs w:val="24"/>
            </w:rPr>
          </w:pPr>
          <w:r>
            <w:rPr>
              <w:noProof/>
            </w:rPr>
            <w:t>Configuring Policy</w:t>
          </w:r>
          <w:r>
            <w:rPr>
              <w:noProof/>
            </w:rPr>
            <w:tab/>
          </w:r>
          <w:r>
            <w:rPr>
              <w:noProof/>
            </w:rPr>
            <w:fldChar w:fldCharType="begin"/>
          </w:r>
          <w:r>
            <w:rPr>
              <w:noProof/>
            </w:rPr>
            <w:instrText xml:space="preserve"> PAGEREF _Toc143887905 \h </w:instrText>
          </w:r>
          <w:r>
            <w:rPr>
              <w:noProof/>
            </w:rPr>
          </w:r>
          <w:r>
            <w:rPr>
              <w:noProof/>
            </w:rPr>
            <w:fldChar w:fldCharType="separate"/>
          </w:r>
          <w:r>
            <w:rPr>
              <w:noProof/>
            </w:rPr>
            <w:t>70</w:t>
          </w:r>
          <w:r>
            <w:rPr>
              <w:noProof/>
            </w:rPr>
            <w:fldChar w:fldCharType="end"/>
          </w:r>
        </w:p>
        <w:p w:rsidR="0042572A" w:rsidRDefault="0042572A">
          <w:pPr>
            <w:pStyle w:val="TOC2"/>
            <w:tabs>
              <w:tab w:val="right" w:leader="dot" w:pos="8630"/>
            </w:tabs>
            <w:rPr>
              <w:rFonts w:eastAsiaTheme="minorEastAsia" w:cstheme="minorBidi"/>
              <w:noProof/>
              <w:sz w:val="24"/>
              <w:szCs w:val="24"/>
            </w:rPr>
          </w:pPr>
          <w:r>
            <w:rPr>
              <w:noProof/>
            </w:rPr>
            <w:t>Timer Pools</w:t>
          </w:r>
          <w:r>
            <w:rPr>
              <w:noProof/>
            </w:rPr>
            <w:tab/>
          </w:r>
          <w:r>
            <w:rPr>
              <w:noProof/>
            </w:rPr>
            <w:fldChar w:fldCharType="begin"/>
          </w:r>
          <w:r>
            <w:rPr>
              <w:noProof/>
            </w:rPr>
            <w:instrText xml:space="preserve"> PAGEREF _Toc143887906 \h </w:instrText>
          </w:r>
          <w:r>
            <w:rPr>
              <w:noProof/>
            </w:rPr>
          </w:r>
          <w:r>
            <w:rPr>
              <w:noProof/>
            </w:rPr>
            <w:fldChar w:fldCharType="separate"/>
          </w:r>
          <w:r>
            <w:rPr>
              <w:noProof/>
            </w:rPr>
            <w:t>70</w:t>
          </w:r>
          <w:r>
            <w:rPr>
              <w:noProof/>
            </w:rPr>
            <w:fldChar w:fldCharType="end"/>
          </w:r>
        </w:p>
        <w:p w:rsidR="0042572A" w:rsidRDefault="0042572A">
          <w:pPr>
            <w:pStyle w:val="TOC2"/>
            <w:tabs>
              <w:tab w:val="right" w:leader="dot" w:pos="8630"/>
            </w:tabs>
            <w:rPr>
              <w:rFonts w:eastAsiaTheme="minorEastAsia" w:cstheme="minorBidi"/>
              <w:noProof/>
              <w:sz w:val="24"/>
              <w:szCs w:val="24"/>
            </w:rPr>
          </w:pPr>
          <w:r>
            <w:rPr>
              <w:noProof/>
            </w:rPr>
            <w:t>Timer Scopes</w:t>
          </w:r>
          <w:r>
            <w:rPr>
              <w:noProof/>
            </w:rPr>
            <w:tab/>
          </w:r>
          <w:r>
            <w:rPr>
              <w:noProof/>
            </w:rPr>
            <w:fldChar w:fldCharType="begin"/>
          </w:r>
          <w:r>
            <w:rPr>
              <w:noProof/>
            </w:rPr>
            <w:instrText xml:space="preserve"> PAGEREF _Toc143887907 \h </w:instrText>
          </w:r>
          <w:r>
            <w:rPr>
              <w:noProof/>
            </w:rPr>
          </w:r>
          <w:r>
            <w:rPr>
              <w:noProof/>
            </w:rPr>
            <w:fldChar w:fldCharType="separate"/>
          </w:r>
          <w:r>
            <w:rPr>
              <w:noProof/>
            </w:rPr>
            <w:t>71</w:t>
          </w:r>
          <w:r>
            <w:rPr>
              <w:noProof/>
            </w:rPr>
            <w:fldChar w:fldCharType="end"/>
          </w:r>
        </w:p>
        <w:p w:rsidR="0042572A" w:rsidRDefault="0042572A">
          <w:pPr>
            <w:pStyle w:val="TOC3"/>
            <w:tabs>
              <w:tab w:val="right" w:leader="dot" w:pos="8630"/>
            </w:tabs>
            <w:rPr>
              <w:rFonts w:eastAsiaTheme="minorEastAsia" w:cstheme="minorBidi"/>
              <w:i w:val="0"/>
              <w:noProof/>
              <w:sz w:val="24"/>
              <w:szCs w:val="24"/>
            </w:rPr>
          </w:pPr>
          <w:r>
            <w:rPr>
              <w:noProof/>
            </w:rPr>
            <w:t>Clustered Singletons and Domain Scoped Timers</w:t>
          </w:r>
          <w:r>
            <w:rPr>
              <w:noProof/>
            </w:rPr>
            <w:tab/>
          </w:r>
          <w:r>
            <w:rPr>
              <w:noProof/>
            </w:rPr>
            <w:fldChar w:fldCharType="begin"/>
          </w:r>
          <w:r>
            <w:rPr>
              <w:noProof/>
            </w:rPr>
            <w:instrText xml:space="preserve"> PAGEREF _Toc143887908 \h </w:instrText>
          </w:r>
          <w:r>
            <w:rPr>
              <w:noProof/>
            </w:rPr>
          </w:r>
          <w:r>
            <w:rPr>
              <w:noProof/>
            </w:rPr>
            <w:fldChar w:fldCharType="separate"/>
          </w:r>
          <w:r>
            <w:rPr>
              <w:noProof/>
            </w:rPr>
            <w:t>71</w:t>
          </w:r>
          <w:r>
            <w:rPr>
              <w:noProof/>
            </w:rPr>
            <w:fldChar w:fldCharType="end"/>
          </w:r>
        </w:p>
        <w:p w:rsidR="0042572A" w:rsidRDefault="0042572A">
          <w:pPr>
            <w:pStyle w:val="TOC2"/>
            <w:tabs>
              <w:tab w:val="right" w:leader="dot" w:pos="8630"/>
            </w:tabs>
            <w:rPr>
              <w:rFonts w:eastAsiaTheme="minorEastAsia" w:cstheme="minorBidi"/>
              <w:noProof/>
              <w:sz w:val="24"/>
              <w:szCs w:val="24"/>
            </w:rPr>
          </w:pPr>
          <w:r>
            <w:rPr>
              <w:noProof/>
            </w:rPr>
            <w:t>Using the Scheduled Executor Service</w:t>
          </w:r>
          <w:r>
            <w:rPr>
              <w:noProof/>
            </w:rPr>
            <w:tab/>
          </w:r>
          <w:r>
            <w:rPr>
              <w:noProof/>
            </w:rPr>
            <w:fldChar w:fldCharType="begin"/>
          </w:r>
          <w:r>
            <w:rPr>
              <w:noProof/>
            </w:rPr>
            <w:instrText xml:space="preserve"> PAGEREF _Toc143887909 \h </w:instrText>
          </w:r>
          <w:r>
            <w:rPr>
              <w:noProof/>
            </w:rPr>
          </w:r>
          <w:r>
            <w:rPr>
              <w:noProof/>
            </w:rPr>
            <w:fldChar w:fldCharType="separate"/>
          </w:r>
          <w:r>
            <w:rPr>
              <w:noProof/>
            </w:rPr>
            <w:t>72</w:t>
          </w:r>
          <w:r>
            <w:rPr>
              <w:noProof/>
            </w:rPr>
            <w:fldChar w:fldCharType="end"/>
          </w:r>
        </w:p>
        <w:p w:rsidR="0042572A" w:rsidRDefault="0042572A">
          <w:pPr>
            <w:pStyle w:val="TOC1"/>
            <w:tabs>
              <w:tab w:val="left" w:pos="547"/>
              <w:tab w:val="right" w:leader="dot" w:pos="8630"/>
            </w:tabs>
            <w:rPr>
              <w:rFonts w:asciiTheme="minorHAnsi" w:eastAsiaTheme="minorEastAsia" w:hAnsiTheme="minorHAnsi" w:cstheme="minorBidi"/>
              <w:b w:val="0"/>
              <w:noProof/>
              <w:color w:val="auto"/>
            </w:rPr>
          </w:pPr>
          <w:r>
            <w:rPr>
              <w:noProof/>
            </w:rPr>
            <w:t>15.</w:t>
          </w:r>
          <w:r>
            <w:rPr>
              <w:rFonts w:asciiTheme="minorHAnsi" w:eastAsiaTheme="minorEastAsia" w:hAnsiTheme="minorHAnsi" w:cstheme="minorBidi"/>
              <w:b w:val="0"/>
              <w:noProof/>
              <w:color w:val="auto"/>
            </w:rPr>
            <w:tab/>
          </w:r>
          <w:r>
            <w:rPr>
              <w:noProof/>
            </w:rPr>
            <w:t>PubSub Eventing</w:t>
          </w:r>
          <w:r>
            <w:rPr>
              <w:noProof/>
            </w:rPr>
            <w:tab/>
          </w:r>
          <w:r>
            <w:rPr>
              <w:noProof/>
            </w:rPr>
            <w:fldChar w:fldCharType="begin"/>
          </w:r>
          <w:r>
            <w:rPr>
              <w:noProof/>
            </w:rPr>
            <w:instrText xml:space="preserve"> PAGEREF _Toc143887910 \h </w:instrText>
          </w:r>
          <w:r>
            <w:rPr>
              <w:noProof/>
            </w:rPr>
          </w:r>
          <w:r>
            <w:rPr>
              <w:noProof/>
            </w:rPr>
            <w:fldChar w:fldCharType="separate"/>
          </w:r>
          <w:r>
            <w:rPr>
              <w:noProof/>
            </w:rPr>
            <w:t>73</w:t>
          </w:r>
          <w:r>
            <w:rPr>
              <w:noProof/>
            </w:rPr>
            <w:fldChar w:fldCharType="end"/>
          </w:r>
        </w:p>
        <w:p w:rsidR="0042572A" w:rsidRDefault="0042572A">
          <w:pPr>
            <w:pStyle w:val="TOC2"/>
            <w:tabs>
              <w:tab w:val="right" w:leader="dot" w:pos="8630"/>
            </w:tabs>
            <w:rPr>
              <w:rFonts w:eastAsiaTheme="minorEastAsia" w:cstheme="minorBidi"/>
              <w:noProof/>
              <w:sz w:val="24"/>
              <w:szCs w:val="24"/>
            </w:rPr>
          </w:pPr>
          <w:r>
            <w:rPr>
              <w:noProof/>
            </w:rPr>
            <w:t>A Basic Application</w:t>
          </w:r>
          <w:r>
            <w:rPr>
              <w:noProof/>
            </w:rPr>
            <w:tab/>
          </w:r>
          <w:r>
            <w:rPr>
              <w:noProof/>
            </w:rPr>
            <w:fldChar w:fldCharType="begin"/>
          </w:r>
          <w:r>
            <w:rPr>
              <w:noProof/>
            </w:rPr>
            <w:instrText xml:space="preserve"> PAGEREF _Toc143887911 \h </w:instrText>
          </w:r>
          <w:r>
            <w:rPr>
              <w:noProof/>
            </w:rPr>
          </w:r>
          <w:r>
            <w:rPr>
              <w:noProof/>
            </w:rPr>
            <w:fldChar w:fldCharType="separate"/>
          </w:r>
          <w:r>
            <w:rPr>
              <w:noProof/>
            </w:rPr>
            <w:t>73</w:t>
          </w:r>
          <w:r>
            <w:rPr>
              <w:noProof/>
            </w:rPr>
            <w:fldChar w:fldCharType="end"/>
          </w:r>
        </w:p>
        <w:p w:rsidR="0042572A" w:rsidRDefault="0042572A">
          <w:pPr>
            <w:pStyle w:val="TOC2"/>
            <w:tabs>
              <w:tab w:val="right" w:leader="dot" w:pos="8630"/>
            </w:tabs>
            <w:rPr>
              <w:rFonts w:eastAsiaTheme="minorEastAsia" w:cstheme="minorBidi"/>
              <w:noProof/>
              <w:sz w:val="24"/>
              <w:szCs w:val="24"/>
            </w:rPr>
          </w:pPr>
          <w:r>
            <w:rPr>
              <w:noProof/>
            </w:rPr>
            <w:t>Enabling Eventing</w:t>
          </w:r>
          <w:r>
            <w:rPr>
              <w:noProof/>
            </w:rPr>
            <w:tab/>
          </w:r>
          <w:r>
            <w:rPr>
              <w:noProof/>
            </w:rPr>
            <w:fldChar w:fldCharType="begin"/>
          </w:r>
          <w:r>
            <w:rPr>
              <w:noProof/>
            </w:rPr>
            <w:instrText xml:space="preserve"> PAGEREF _Toc143887912 \h </w:instrText>
          </w:r>
          <w:r>
            <w:rPr>
              <w:noProof/>
            </w:rPr>
          </w:r>
          <w:r>
            <w:rPr>
              <w:noProof/>
            </w:rPr>
            <w:fldChar w:fldCharType="separate"/>
          </w:r>
          <w:r>
            <w:rPr>
              <w:noProof/>
            </w:rPr>
            <w:t>75</w:t>
          </w:r>
          <w:r>
            <w:rPr>
              <w:noProof/>
            </w:rPr>
            <w:fldChar w:fldCharType="end"/>
          </w:r>
        </w:p>
        <w:p w:rsidR="0042572A" w:rsidRDefault="0042572A">
          <w:pPr>
            <w:pStyle w:val="TOC1"/>
            <w:tabs>
              <w:tab w:val="left" w:pos="547"/>
              <w:tab w:val="right" w:leader="dot" w:pos="8630"/>
            </w:tabs>
            <w:rPr>
              <w:rFonts w:asciiTheme="minorHAnsi" w:eastAsiaTheme="minorEastAsia" w:hAnsiTheme="minorHAnsi" w:cstheme="minorBidi"/>
              <w:b w:val="0"/>
              <w:noProof/>
              <w:color w:val="auto"/>
            </w:rPr>
          </w:pPr>
          <w:r>
            <w:rPr>
              <w:noProof/>
            </w:rPr>
            <w:t>16.</w:t>
          </w:r>
          <w:r>
            <w:rPr>
              <w:rFonts w:asciiTheme="minorHAnsi" w:eastAsiaTheme="minorEastAsia" w:hAnsiTheme="minorHAnsi" w:cstheme="minorBidi"/>
              <w:b w:val="0"/>
              <w:noProof/>
              <w:color w:val="auto"/>
            </w:rPr>
            <w:tab/>
          </w:r>
          <w:r>
            <w:rPr>
              <w:noProof/>
            </w:rPr>
            <w:t>Application Packaging</w:t>
          </w:r>
          <w:r>
            <w:rPr>
              <w:noProof/>
            </w:rPr>
            <w:tab/>
          </w:r>
          <w:r>
            <w:rPr>
              <w:noProof/>
            </w:rPr>
            <w:fldChar w:fldCharType="begin"/>
          </w:r>
          <w:r>
            <w:rPr>
              <w:noProof/>
            </w:rPr>
            <w:instrText xml:space="preserve"> PAGEREF _Toc143887913 \h </w:instrText>
          </w:r>
          <w:r>
            <w:rPr>
              <w:noProof/>
            </w:rPr>
          </w:r>
          <w:r>
            <w:rPr>
              <w:noProof/>
            </w:rPr>
            <w:fldChar w:fldCharType="separate"/>
          </w:r>
          <w:r>
            <w:rPr>
              <w:noProof/>
            </w:rPr>
            <w:t>76</w:t>
          </w:r>
          <w:r>
            <w:rPr>
              <w:noProof/>
            </w:rPr>
            <w:fldChar w:fldCharType="end"/>
          </w:r>
        </w:p>
        <w:p w:rsidR="0042572A" w:rsidRDefault="0042572A">
          <w:pPr>
            <w:pStyle w:val="TOC3"/>
            <w:tabs>
              <w:tab w:val="right" w:leader="dot" w:pos="8630"/>
            </w:tabs>
            <w:rPr>
              <w:rFonts w:eastAsiaTheme="minorEastAsia" w:cstheme="minorBidi"/>
              <w:i w:val="0"/>
              <w:noProof/>
              <w:sz w:val="24"/>
              <w:szCs w:val="24"/>
            </w:rPr>
          </w:pPr>
          <w:r>
            <w:rPr>
              <w:noProof/>
            </w:rPr>
            <w:t>JAR contributions</w:t>
          </w:r>
          <w:r>
            <w:rPr>
              <w:noProof/>
            </w:rPr>
            <w:tab/>
          </w:r>
          <w:r>
            <w:rPr>
              <w:noProof/>
            </w:rPr>
            <w:fldChar w:fldCharType="begin"/>
          </w:r>
          <w:r>
            <w:rPr>
              <w:noProof/>
            </w:rPr>
            <w:instrText xml:space="preserve"> PAGEREF _Toc143887914 \h </w:instrText>
          </w:r>
          <w:r>
            <w:rPr>
              <w:noProof/>
            </w:rPr>
          </w:r>
          <w:r>
            <w:rPr>
              <w:noProof/>
            </w:rPr>
            <w:fldChar w:fldCharType="separate"/>
          </w:r>
          <w:r>
            <w:rPr>
              <w:noProof/>
            </w:rPr>
            <w:t>76</w:t>
          </w:r>
          <w:r>
            <w:rPr>
              <w:noProof/>
            </w:rPr>
            <w:fldChar w:fldCharType="end"/>
          </w:r>
        </w:p>
        <w:p w:rsidR="0042572A" w:rsidRDefault="0042572A">
          <w:pPr>
            <w:pStyle w:val="TOC3"/>
            <w:tabs>
              <w:tab w:val="right" w:leader="dot" w:pos="8630"/>
            </w:tabs>
            <w:rPr>
              <w:rFonts w:eastAsiaTheme="minorEastAsia" w:cstheme="minorBidi"/>
              <w:i w:val="0"/>
              <w:noProof/>
              <w:sz w:val="24"/>
              <w:szCs w:val="24"/>
            </w:rPr>
          </w:pPr>
          <w:r>
            <w:rPr>
              <w:noProof/>
            </w:rPr>
            <w:t>The Fabric3 Contribution Plugin</w:t>
          </w:r>
          <w:r>
            <w:rPr>
              <w:noProof/>
            </w:rPr>
            <w:tab/>
          </w:r>
          <w:r>
            <w:rPr>
              <w:noProof/>
            </w:rPr>
            <w:fldChar w:fldCharType="begin"/>
          </w:r>
          <w:r>
            <w:rPr>
              <w:noProof/>
            </w:rPr>
            <w:instrText xml:space="preserve"> PAGEREF _Toc143887915 \h </w:instrText>
          </w:r>
          <w:r>
            <w:rPr>
              <w:noProof/>
            </w:rPr>
          </w:r>
          <w:r>
            <w:rPr>
              <w:noProof/>
            </w:rPr>
            <w:fldChar w:fldCharType="separate"/>
          </w:r>
          <w:r>
            <w:rPr>
              <w:noProof/>
            </w:rPr>
            <w:t>76</w:t>
          </w:r>
          <w:r>
            <w:rPr>
              <w:noProof/>
            </w:rPr>
            <w:fldChar w:fldCharType="end"/>
          </w:r>
        </w:p>
        <w:p w:rsidR="0042572A" w:rsidRDefault="0042572A">
          <w:pPr>
            <w:pStyle w:val="TOC3"/>
            <w:tabs>
              <w:tab w:val="right" w:leader="dot" w:pos="8630"/>
            </w:tabs>
            <w:rPr>
              <w:rFonts w:eastAsiaTheme="minorEastAsia" w:cstheme="minorBidi"/>
              <w:i w:val="0"/>
              <w:noProof/>
              <w:sz w:val="24"/>
              <w:szCs w:val="24"/>
            </w:rPr>
          </w:pPr>
          <w:r>
            <w:rPr>
              <w:noProof/>
            </w:rPr>
            <w:t>Contribution Imports and Exports</w:t>
          </w:r>
          <w:r>
            <w:rPr>
              <w:noProof/>
            </w:rPr>
            <w:tab/>
          </w:r>
          <w:r>
            <w:rPr>
              <w:noProof/>
            </w:rPr>
            <w:fldChar w:fldCharType="begin"/>
          </w:r>
          <w:r>
            <w:rPr>
              <w:noProof/>
            </w:rPr>
            <w:instrText xml:space="preserve"> PAGEREF _Toc143887916 \h </w:instrText>
          </w:r>
          <w:r>
            <w:rPr>
              <w:noProof/>
            </w:rPr>
          </w:r>
          <w:r>
            <w:rPr>
              <w:noProof/>
            </w:rPr>
            <w:fldChar w:fldCharType="separate"/>
          </w:r>
          <w:r>
            <w:rPr>
              <w:noProof/>
            </w:rPr>
            <w:t>77</w:t>
          </w:r>
          <w:r>
            <w:rPr>
              <w:noProof/>
            </w:rPr>
            <w:fldChar w:fldCharType="end"/>
          </w:r>
        </w:p>
        <w:p w:rsidR="0042572A" w:rsidRDefault="0042572A">
          <w:pPr>
            <w:pStyle w:val="TOC3"/>
            <w:tabs>
              <w:tab w:val="right" w:leader="dot" w:pos="8630"/>
            </w:tabs>
            <w:rPr>
              <w:rFonts w:eastAsiaTheme="minorEastAsia" w:cstheme="minorBidi"/>
              <w:i w:val="0"/>
              <w:noProof/>
              <w:sz w:val="24"/>
              <w:szCs w:val="24"/>
            </w:rPr>
          </w:pPr>
          <w:r>
            <w:rPr>
              <w:noProof/>
            </w:rPr>
            <w:t>XML Resource Sharing</w:t>
          </w:r>
          <w:r>
            <w:rPr>
              <w:noProof/>
            </w:rPr>
            <w:tab/>
          </w:r>
          <w:r>
            <w:rPr>
              <w:noProof/>
            </w:rPr>
            <w:fldChar w:fldCharType="begin"/>
          </w:r>
          <w:r>
            <w:rPr>
              <w:noProof/>
            </w:rPr>
            <w:instrText xml:space="preserve"> PAGEREF _Toc143887917 \h </w:instrText>
          </w:r>
          <w:r>
            <w:rPr>
              <w:noProof/>
            </w:rPr>
          </w:r>
          <w:r>
            <w:rPr>
              <w:noProof/>
            </w:rPr>
            <w:fldChar w:fldCharType="separate"/>
          </w:r>
          <w:r>
            <w:rPr>
              <w:noProof/>
            </w:rPr>
            <w:t>77</w:t>
          </w:r>
          <w:r>
            <w:rPr>
              <w:noProof/>
            </w:rPr>
            <w:fldChar w:fldCharType="end"/>
          </w:r>
        </w:p>
        <w:p w:rsidR="0042572A" w:rsidRDefault="0042572A">
          <w:pPr>
            <w:pStyle w:val="TOC3"/>
            <w:tabs>
              <w:tab w:val="right" w:leader="dot" w:pos="8630"/>
            </w:tabs>
            <w:rPr>
              <w:rFonts w:eastAsiaTheme="minorEastAsia" w:cstheme="minorBidi"/>
              <w:i w:val="0"/>
              <w:noProof/>
              <w:sz w:val="24"/>
              <w:szCs w:val="24"/>
            </w:rPr>
          </w:pPr>
          <w:r>
            <w:rPr>
              <w:noProof/>
            </w:rPr>
            <w:t>Java Package Sharing</w:t>
          </w:r>
          <w:r>
            <w:rPr>
              <w:noProof/>
            </w:rPr>
            <w:tab/>
          </w:r>
          <w:r>
            <w:rPr>
              <w:noProof/>
            </w:rPr>
            <w:fldChar w:fldCharType="begin"/>
          </w:r>
          <w:r>
            <w:rPr>
              <w:noProof/>
            </w:rPr>
            <w:instrText xml:space="preserve"> PAGEREF _Toc143887918 \h </w:instrText>
          </w:r>
          <w:r>
            <w:rPr>
              <w:noProof/>
            </w:rPr>
          </w:r>
          <w:r>
            <w:rPr>
              <w:noProof/>
            </w:rPr>
            <w:fldChar w:fldCharType="separate"/>
          </w:r>
          <w:r>
            <w:rPr>
              <w:noProof/>
            </w:rPr>
            <w:t>77</w:t>
          </w:r>
          <w:r>
            <w:rPr>
              <w:noProof/>
            </w:rPr>
            <w:fldChar w:fldCharType="end"/>
          </w:r>
        </w:p>
        <w:p w:rsidR="0042572A" w:rsidRDefault="0042572A">
          <w:pPr>
            <w:pStyle w:val="TOC3"/>
            <w:tabs>
              <w:tab w:val="right" w:leader="dot" w:pos="8630"/>
            </w:tabs>
            <w:rPr>
              <w:rFonts w:eastAsiaTheme="minorEastAsia" w:cstheme="minorBidi"/>
              <w:i w:val="0"/>
              <w:noProof/>
              <w:sz w:val="24"/>
              <w:szCs w:val="24"/>
            </w:rPr>
          </w:pPr>
          <w:r>
            <w:rPr>
              <w:noProof/>
            </w:rPr>
            <w:t>Fabric3 and OSGi Classloading</w:t>
          </w:r>
          <w:r>
            <w:rPr>
              <w:noProof/>
            </w:rPr>
            <w:tab/>
          </w:r>
          <w:r>
            <w:rPr>
              <w:noProof/>
            </w:rPr>
            <w:fldChar w:fldCharType="begin"/>
          </w:r>
          <w:r>
            <w:rPr>
              <w:noProof/>
            </w:rPr>
            <w:instrText xml:space="preserve"> PAGEREF _Toc143887919 \h </w:instrText>
          </w:r>
          <w:r>
            <w:rPr>
              <w:noProof/>
            </w:rPr>
          </w:r>
          <w:r>
            <w:rPr>
              <w:noProof/>
            </w:rPr>
            <w:fldChar w:fldCharType="separate"/>
          </w:r>
          <w:r>
            <w:rPr>
              <w:noProof/>
            </w:rPr>
            <w:t>78</w:t>
          </w:r>
          <w:r>
            <w:rPr>
              <w:noProof/>
            </w:rPr>
            <w:fldChar w:fldCharType="end"/>
          </w:r>
        </w:p>
        <w:p w:rsidR="0042572A" w:rsidRDefault="0042572A">
          <w:pPr>
            <w:pStyle w:val="TOC3"/>
            <w:tabs>
              <w:tab w:val="right" w:leader="dot" w:pos="8630"/>
            </w:tabs>
            <w:rPr>
              <w:rFonts w:eastAsiaTheme="minorEastAsia" w:cstheme="minorBidi"/>
              <w:i w:val="0"/>
              <w:noProof/>
              <w:sz w:val="24"/>
              <w:szCs w:val="24"/>
            </w:rPr>
          </w:pPr>
          <w:r>
            <w:rPr>
              <w:noProof/>
            </w:rPr>
            <w:t>OSGi Bundles</w:t>
          </w:r>
          <w:r>
            <w:rPr>
              <w:noProof/>
            </w:rPr>
            <w:tab/>
          </w:r>
          <w:r>
            <w:rPr>
              <w:noProof/>
            </w:rPr>
            <w:fldChar w:fldCharType="begin"/>
          </w:r>
          <w:r>
            <w:rPr>
              <w:noProof/>
            </w:rPr>
            <w:instrText xml:space="preserve"> PAGEREF _Toc143887920 \h </w:instrText>
          </w:r>
          <w:r>
            <w:rPr>
              <w:noProof/>
            </w:rPr>
          </w:r>
          <w:r>
            <w:rPr>
              <w:noProof/>
            </w:rPr>
            <w:fldChar w:fldCharType="separate"/>
          </w:r>
          <w:r>
            <w:rPr>
              <w:noProof/>
            </w:rPr>
            <w:t>79</w:t>
          </w:r>
          <w:r>
            <w:rPr>
              <w:noProof/>
            </w:rPr>
            <w:fldChar w:fldCharType="end"/>
          </w:r>
        </w:p>
        <w:p w:rsidR="0042572A" w:rsidRDefault="0042572A">
          <w:pPr>
            <w:pStyle w:val="TOC3"/>
            <w:tabs>
              <w:tab w:val="right" w:leader="dot" w:pos="8630"/>
            </w:tabs>
            <w:rPr>
              <w:rFonts w:eastAsiaTheme="minorEastAsia" w:cstheme="minorBidi"/>
              <w:i w:val="0"/>
              <w:noProof/>
              <w:sz w:val="24"/>
              <w:szCs w:val="24"/>
            </w:rPr>
          </w:pPr>
          <w:r>
            <w:rPr>
              <w:noProof/>
            </w:rPr>
            <w:t>WAR Archives</w:t>
          </w:r>
          <w:r>
            <w:rPr>
              <w:noProof/>
            </w:rPr>
            <w:tab/>
          </w:r>
          <w:r>
            <w:rPr>
              <w:noProof/>
            </w:rPr>
            <w:fldChar w:fldCharType="begin"/>
          </w:r>
          <w:r>
            <w:rPr>
              <w:noProof/>
            </w:rPr>
            <w:instrText xml:space="preserve"> PAGEREF _Toc143887921 \h </w:instrText>
          </w:r>
          <w:r>
            <w:rPr>
              <w:noProof/>
            </w:rPr>
          </w:r>
          <w:r>
            <w:rPr>
              <w:noProof/>
            </w:rPr>
            <w:fldChar w:fldCharType="separate"/>
          </w:r>
          <w:r>
            <w:rPr>
              <w:noProof/>
            </w:rPr>
            <w:t>79</w:t>
          </w:r>
          <w:r>
            <w:rPr>
              <w:noProof/>
            </w:rPr>
            <w:fldChar w:fldCharType="end"/>
          </w:r>
        </w:p>
        <w:p w:rsidR="0042572A" w:rsidRDefault="0042572A">
          <w:pPr>
            <w:pStyle w:val="TOC1"/>
            <w:tabs>
              <w:tab w:val="left" w:pos="547"/>
              <w:tab w:val="right" w:leader="dot" w:pos="8630"/>
            </w:tabs>
            <w:rPr>
              <w:rFonts w:asciiTheme="minorHAnsi" w:eastAsiaTheme="minorEastAsia" w:hAnsiTheme="minorHAnsi" w:cstheme="minorBidi"/>
              <w:b w:val="0"/>
              <w:noProof/>
              <w:color w:val="auto"/>
            </w:rPr>
          </w:pPr>
          <w:r>
            <w:rPr>
              <w:noProof/>
            </w:rPr>
            <w:t>17.</w:t>
          </w:r>
          <w:r>
            <w:rPr>
              <w:rFonts w:asciiTheme="minorHAnsi" w:eastAsiaTheme="minorEastAsia" w:hAnsiTheme="minorHAnsi" w:cstheme="minorBidi"/>
              <w:b w:val="0"/>
              <w:noProof/>
              <w:color w:val="auto"/>
            </w:rPr>
            <w:tab/>
          </w:r>
          <w:r>
            <w:rPr>
              <w:noProof/>
            </w:rPr>
            <w:t>Running and Managing the Fabric3 Server</w:t>
          </w:r>
          <w:r>
            <w:rPr>
              <w:noProof/>
            </w:rPr>
            <w:tab/>
          </w:r>
          <w:r>
            <w:rPr>
              <w:noProof/>
            </w:rPr>
            <w:fldChar w:fldCharType="begin"/>
          </w:r>
          <w:r>
            <w:rPr>
              <w:noProof/>
            </w:rPr>
            <w:instrText xml:space="preserve"> PAGEREF _Toc143887922 \h </w:instrText>
          </w:r>
          <w:r>
            <w:rPr>
              <w:noProof/>
            </w:rPr>
          </w:r>
          <w:r>
            <w:rPr>
              <w:noProof/>
            </w:rPr>
            <w:fldChar w:fldCharType="separate"/>
          </w:r>
          <w:r>
            <w:rPr>
              <w:noProof/>
            </w:rPr>
            <w:t>80</w:t>
          </w:r>
          <w:r>
            <w:rPr>
              <w:noProof/>
            </w:rPr>
            <w:fldChar w:fldCharType="end"/>
          </w:r>
        </w:p>
        <w:p w:rsidR="0042572A" w:rsidRDefault="0042572A">
          <w:pPr>
            <w:pStyle w:val="TOC2"/>
            <w:tabs>
              <w:tab w:val="right" w:leader="dot" w:pos="8630"/>
            </w:tabs>
            <w:rPr>
              <w:rFonts w:eastAsiaTheme="minorEastAsia" w:cstheme="minorBidi"/>
              <w:noProof/>
              <w:sz w:val="24"/>
              <w:szCs w:val="24"/>
            </w:rPr>
          </w:pPr>
          <w:r>
            <w:rPr>
              <w:noProof/>
            </w:rPr>
            <w:t>Installation</w:t>
          </w:r>
          <w:r>
            <w:rPr>
              <w:noProof/>
            </w:rPr>
            <w:tab/>
          </w:r>
          <w:r>
            <w:rPr>
              <w:noProof/>
            </w:rPr>
            <w:fldChar w:fldCharType="begin"/>
          </w:r>
          <w:r>
            <w:rPr>
              <w:noProof/>
            </w:rPr>
            <w:instrText xml:space="preserve"> PAGEREF _Toc143887923 \h </w:instrText>
          </w:r>
          <w:r>
            <w:rPr>
              <w:noProof/>
            </w:rPr>
          </w:r>
          <w:r>
            <w:rPr>
              <w:noProof/>
            </w:rPr>
            <w:fldChar w:fldCharType="separate"/>
          </w:r>
          <w:r>
            <w:rPr>
              <w:noProof/>
            </w:rPr>
            <w:t>80</w:t>
          </w:r>
          <w:r>
            <w:rPr>
              <w:noProof/>
            </w:rPr>
            <w:fldChar w:fldCharType="end"/>
          </w:r>
        </w:p>
        <w:p w:rsidR="0042572A" w:rsidRDefault="0042572A">
          <w:pPr>
            <w:pStyle w:val="TOC2"/>
            <w:tabs>
              <w:tab w:val="right" w:leader="dot" w:pos="8630"/>
            </w:tabs>
            <w:rPr>
              <w:rFonts w:eastAsiaTheme="minorEastAsia" w:cstheme="minorBidi"/>
              <w:noProof/>
              <w:sz w:val="24"/>
              <w:szCs w:val="24"/>
            </w:rPr>
          </w:pPr>
          <w:r>
            <w:rPr>
              <w:noProof/>
            </w:rPr>
            <w:t>Extensions and Profiles</w:t>
          </w:r>
          <w:r>
            <w:rPr>
              <w:noProof/>
            </w:rPr>
            <w:tab/>
          </w:r>
          <w:r>
            <w:rPr>
              <w:noProof/>
            </w:rPr>
            <w:fldChar w:fldCharType="begin"/>
          </w:r>
          <w:r>
            <w:rPr>
              <w:noProof/>
            </w:rPr>
            <w:instrText xml:space="preserve"> PAGEREF _Toc143887924 \h </w:instrText>
          </w:r>
          <w:r>
            <w:rPr>
              <w:noProof/>
            </w:rPr>
          </w:r>
          <w:r>
            <w:rPr>
              <w:noProof/>
            </w:rPr>
            <w:fldChar w:fldCharType="separate"/>
          </w:r>
          <w:r>
            <w:rPr>
              <w:noProof/>
            </w:rPr>
            <w:t>80</w:t>
          </w:r>
          <w:r>
            <w:rPr>
              <w:noProof/>
            </w:rPr>
            <w:fldChar w:fldCharType="end"/>
          </w:r>
        </w:p>
        <w:p w:rsidR="0042572A" w:rsidRDefault="0042572A">
          <w:pPr>
            <w:pStyle w:val="TOC2"/>
            <w:tabs>
              <w:tab w:val="right" w:leader="dot" w:pos="8630"/>
            </w:tabs>
            <w:rPr>
              <w:rFonts w:eastAsiaTheme="minorEastAsia" w:cstheme="minorBidi"/>
              <w:noProof/>
              <w:sz w:val="24"/>
              <w:szCs w:val="24"/>
            </w:rPr>
          </w:pPr>
          <w:r>
            <w:rPr>
              <w:noProof/>
            </w:rPr>
            <w:t>Deploying an Application</w:t>
          </w:r>
          <w:r>
            <w:rPr>
              <w:noProof/>
            </w:rPr>
            <w:tab/>
          </w:r>
          <w:r>
            <w:rPr>
              <w:noProof/>
            </w:rPr>
            <w:fldChar w:fldCharType="begin"/>
          </w:r>
          <w:r>
            <w:rPr>
              <w:noProof/>
            </w:rPr>
            <w:instrText xml:space="preserve"> PAGEREF _Toc143887925 \h </w:instrText>
          </w:r>
          <w:r>
            <w:rPr>
              <w:noProof/>
            </w:rPr>
          </w:r>
          <w:r>
            <w:rPr>
              <w:noProof/>
            </w:rPr>
            <w:fldChar w:fldCharType="separate"/>
          </w:r>
          <w:r>
            <w:rPr>
              <w:noProof/>
            </w:rPr>
            <w:t>81</w:t>
          </w:r>
          <w:r>
            <w:rPr>
              <w:noProof/>
            </w:rPr>
            <w:fldChar w:fldCharType="end"/>
          </w:r>
        </w:p>
        <w:p w:rsidR="0042572A" w:rsidRDefault="0042572A">
          <w:pPr>
            <w:pStyle w:val="TOC2"/>
            <w:tabs>
              <w:tab w:val="right" w:leader="dot" w:pos="8630"/>
            </w:tabs>
            <w:rPr>
              <w:rFonts w:eastAsiaTheme="minorEastAsia" w:cstheme="minorBidi"/>
              <w:noProof/>
              <w:sz w:val="24"/>
              <w:szCs w:val="24"/>
            </w:rPr>
          </w:pPr>
          <w:r>
            <w:rPr>
              <w:noProof/>
            </w:rPr>
            <w:t>Runtime Administration</w:t>
          </w:r>
          <w:r>
            <w:rPr>
              <w:noProof/>
            </w:rPr>
            <w:tab/>
          </w:r>
          <w:r>
            <w:rPr>
              <w:noProof/>
            </w:rPr>
            <w:fldChar w:fldCharType="begin"/>
          </w:r>
          <w:r>
            <w:rPr>
              <w:noProof/>
            </w:rPr>
            <w:instrText xml:space="preserve"> PAGEREF _Toc143887926 \h </w:instrText>
          </w:r>
          <w:r>
            <w:rPr>
              <w:noProof/>
            </w:rPr>
          </w:r>
          <w:r>
            <w:rPr>
              <w:noProof/>
            </w:rPr>
            <w:fldChar w:fldCharType="separate"/>
          </w:r>
          <w:r>
            <w:rPr>
              <w:noProof/>
            </w:rPr>
            <w:t>81</w:t>
          </w:r>
          <w:r>
            <w:rPr>
              <w:noProof/>
            </w:rPr>
            <w:fldChar w:fldCharType="end"/>
          </w:r>
        </w:p>
        <w:p w:rsidR="0042572A" w:rsidRDefault="0042572A">
          <w:pPr>
            <w:pStyle w:val="TOC3"/>
            <w:tabs>
              <w:tab w:val="right" w:leader="dot" w:pos="8630"/>
            </w:tabs>
            <w:rPr>
              <w:rFonts w:eastAsiaTheme="minorEastAsia" w:cstheme="minorBidi"/>
              <w:i w:val="0"/>
              <w:noProof/>
              <w:sz w:val="24"/>
              <w:szCs w:val="24"/>
            </w:rPr>
          </w:pPr>
          <w:r>
            <w:rPr>
              <w:noProof/>
            </w:rPr>
            <w:t>Command Line Administration</w:t>
          </w:r>
          <w:r>
            <w:rPr>
              <w:noProof/>
            </w:rPr>
            <w:tab/>
          </w:r>
          <w:r>
            <w:rPr>
              <w:noProof/>
            </w:rPr>
            <w:fldChar w:fldCharType="begin"/>
          </w:r>
          <w:r>
            <w:rPr>
              <w:noProof/>
            </w:rPr>
            <w:instrText xml:space="preserve"> PAGEREF _Toc143887927 \h </w:instrText>
          </w:r>
          <w:r>
            <w:rPr>
              <w:noProof/>
            </w:rPr>
          </w:r>
          <w:r>
            <w:rPr>
              <w:noProof/>
            </w:rPr>
            <w:fldChar w:fldCharType="separate"/>
          </w:r>
          <w:r>
            <w:rPr>
              <w:noProof/>
            </w:rPr>
            <w:t>81</w:t>
          </w:r>
          <w:r>
            <w:rPr>
              <w:noProof/>
            </w:rPr>
            <w:fldChar w:fldCharType="end"/>
          </w:r>
        </w:p>
        <w:p w:rsidR="0042572A" w:rsidRDefault="0042572A">
          <w:pPr>
            <w:pStyle w:val="TOC3"/>
            <w:tabs>
              <w:tab w:val="right" w:leader="dot" w:pos="8630"/>
            </w:tabs>
            <w:rPr>
              <w:rFonts w:eastAsiaTheme="minorEastAsia" w:cstheme="minorBidi"/>
              <w:i w:val="0"/>
              <w:noProof/>
              <w:sz w:val="24"/>
              <w:szCs w:val="24"/>
            </w:rPr>
          </w:pPr>
          <w:r>
            <w:rPr>
              <w:noProof/>
            </w:rPr>
            <w:t>Server Shut Down</w:t>
          </w:r>
          <w:r>
            <w:rPr>
              <w:noProof/>
            </w:rPr>
            <w:tab/>
          </w:r>
          <w:r>
            <w:rPr>
              <w:noProof/>
            </w:rPr>
            <w:fldChar w:fldCharType="begin"/>
          </w:r>
          <w:r>
            <w:rPr>
              <w:noProof/>
            </w:rPr>
            <w:instrText xml:space="preserve"> PAGEREF _Toc143887928 \h </w:instrText>
          </w:r>
          <w:r>
            <w:rPr>
              <w:noProof/>
            </w:rPr>
          </w:r>
          <w:r>
            <w:rPr>
              <w:noProof/>
            </w:rPr>
            <w:fldChar w:fldCharType="separate"/>
          </w:r>
          <w:r>
            <w:rPr>
              <w:noProof/>
            </w:rPr>
            <w:t>81</w:t>
          </w:r>
          <w:r>
            <w:rPr>
              <w:noProof/>
            </w:rPr>
            <w:fldChar w:fldCharType="end"/>
          </w:r>
        </w:p>
        <w:p w:rsidR="0042572A" w:rsidRDefault="0042572A">
          <w:pPr>
            <w:pStyle w:val="TOC2"/>
            <w:tabs>
              <w:tab w:val="right" w:leader="dot" w:pos="8630"/>
            </w:tabs>
            <w:rPr>
              <w:rFonts w:eastAsiaTheme="minorEastAsia" w:cstheme="minorBidi"/>
              <w:noProof/>
              <w:sz w:val="24"/>
              <w:szCs w:val="24"/>
            </w:rPr>
          </w:pPr>
          <w:r>
            <w:rPr>
              <w:noProof/>
            </w:rPr>
            <w:t>Runtime Configuration</w:t>
          </w:r>
          <w:r>
            <w:rPr>
              <w:noProof/>
            </w:rPr>
            <w:tab/>
          </w:r>
          <w:r>
            <w:rPr>
              <w:noProof/>
            </w:rPr>
            <w:fldChar w:fldCharType="begin"/>
          </w:r>
          <w:r>
            <w:rPr>
              <w:noProof/>
            </w:rPr>
            <w:instrText xml:space="preserve"> PAGEREF _Toc143887929 \h </w:instrText>
          </w:r>
          <w:r>
            <w:rPr>
              <w:noProof/>
            </w:rPr>
          </w:r>
          <w:r>
            <w:rPr>
              <w:noProof/>
            </w:rPr>
            <w:fldChar w:fldCharType="separate"/>
          </w:r>
          <w:r>
            <w:rPr>
              <w:noProof/>
            </w:rPr>
            <w:t>81</w:t>
          </w:r>
          <w:r>
            <w:rPr>
              <w:noProof/>
            </w:rPr>
            <w:fldChar w:fldCharType="end"/>
          </w:r>
        </w:p>
        <w:p w:rsidR="0042572A" w:rsidRDefault="0042572A">
          <w:pPr>
            <w:pStyle w:val="TOC3"/>
            <w:tabs>
              <w:tab w:val="right" w:leader="dot" w:pos="8630"/>
            </w:tabs>
            <w:rPr>
              <w:rFonts w:eastAsiaTheme="minorEastAsia" w:cstheme="minorBidi"/>
              <w:i w:val="0"/>
              <w:noProof/>
              <w:sz w:val="24"/>
              <w:szCs w:val="24"/>
            </w:rPr>
          </w:pPr>
          <w:r>
            <w:rPr>
              <w:noProof/>
            </w:rPr>
            <w:t>Runtime Layout</w:t>
          </w:r>
          <w:r>
            <w:rPr>
              <w:noProof/>
            </w:rPr>
            <w:tab/>
          </w:r>
          <w:r>
            <w:rPr>
              <w:noProof/>
            </w:rPr>
            <w:fldChar w:fldCharType="begin"/>
          </w:r>
          <w:r>
            <w:rPr>
              <w:noProof/>
            </w:rPr>
            <w:instrText xml:space="preserve"> PAGEREF _Toc143887930 \h </w:instrText>
          </w:r>
          <w:r>
            <w:rPr>
              <w:noProof/>
            </w:rPr>
          </w:r>
          <w:r>
            <w:rPr>
              <w:noProof/>
            </w:rPr>
            <w:fldChar w:fldCharType="separate"/>
          </w:r>
          <w:r>
            <w:rPr>
              <w:noProof/>
            </w:rPr>
            <w:t>81</w:t>
          </w:r>
          <w:r>
            <w:rPr>
              <w:noProof/>
            </w:rPr>
            <w:fldChar w:fldCharType="end"/>
          </w:r>
        </w:p>
        <w:p w:rsidR="0042572A" w:rsidRDefault="0042572A">
          <w:pPr>
            <w:pStyle w:val="TOC3"/>
            <w:tabs>
              <w:tab w:val="right" w:leader="dot" w:pos="8630"/>
            </w:tabs>
            <w:rPr>
              <w:rFonts w:eastAsiaTheme="minorEastAsia" w:cstheme="minorBidi"/>
              <w:i w:val="0"/>
              <w:noProof/>
              <w:sz w:val="24"/>
              <w:szCs w:val="24"/>
            </w:rPr>
          </w:pPr>
          <w:r>
            <w:rPr>
              <w:noProof/>
            </w:rPr>
            <w:t>Instantiating Multiple Runtime Instances From a Single Image</w:t>
          </w:r>
          <w:r>
            <w:rPr>
              <w:noProof/>
            </w:rPr>
            <w:tab/>
          </w:r>
          <w:r>
            <w:rPr>
              <w:noProof/>
            </w:rPr>
            <w:fldChar w:fldCharType="begin"/>
          </w:r>
          <w:r>
            <w:rPr>
              <w:noProof/>
            </w:rPr>
            <w:instrText xml:space="preserve"> PAGEREF _Toc143887931 \h </w:instrText>
          </w:r>
          <w:r>
            <w:rPr>
              <w:noProof/>
            </w:rPr>
          </w:r>
          <w:r>
            <w:rPr>
              <w:noProof/>
            </w:rPr>
            <w:fldChar w:fldCharType="separate"/>
          </w:r>
          <w:r>
            <w:rPr>
              <w:noProof/>
            </w:rPr>
            <w:t>82</w:t>
          </w:r>
          <w:r>
            <w:rPr>
              <w:noProof/>
            </w:rPr>
            <w:fldChar w:fldCharType="end"/>
          </w:r>
        </w:p>
        <w:p w:rsidR="0042572A" w:rsidRDefault="0042572A">
          <w:pPr>
            <w:pStyle w:val="TOC3"/>
            <w:tabs>
              <w:tab w:val="right" w:leader="dot" w:pos="8630"/>
            </w:tabs>
            <w:rPr>
              <w:rFonts w:eastAsiaTheme="minorEastAsia" w:cstheme="minorBidi"/>
              <w:i w:val="0"/>
              <w:noProof/>
              <w:sz w:val="24"/>
              <w:szCs w:val="24"/>
            </w:rPr>
          </w:pPr>
          <w:r>
            <w:rPr>
              <w:noProof/>
            </w:rPr>
            <w:t>Runtime Cloning</w:t>
          </w:r>
          <w:r>
            <w:rPr>
              <w:noProof/>
            </w:rPr>
            <w:tab/>
          </w:r>
          <w:r>
            <w:rPr>
              <w:noProof/>
            </w:rPr>
            <w:fldChar w:fldCharType="begin"/>
          </w:r>
          <w:r>
            <w:rPr>
              <w:noProof/>
            </w:rPr>
            <w:instrText xml:space="preserve"> PAGEREF _Toc143887932 \h </w:instrText>
          </w:r>
          <w:r>
            <w:rPr>
              <w:noProof/>
            </w:rPr>
          </w:r>
          <w:r>
            <w:rPr>
              <w:noProof/>
            </w:rPr>
            <w:fldChar w:fldCharType="separate"/>
          </w:r>
          <w:r>
            <w:rPr>
              <w:noProof/>
            </w:rPr>
            <w:t>83</w:t>
          </w:r>
          <w:r>
            <w:rPr>
              <w:noProof/>
            </w:rPr>
            <w:fldChar w:fldCharType="end"/>
          </w:r>
        </w:p>
        <w:p w:rsidR="0042572A" w:rsidRDefault="0042572A">
          <w:pPr>
            <w:pStyle w:val="TOC3"/>
            <w:tabs>
              <w:tab w:val="right" w:leader="dot" w:pos="8630"/>
            </w:tabs>
            <w:rPr>
              <w:rFonts w:eastAsiaTheme="minorEastAsia" w:cstheme="minorBidi"/>
              <w:i w:val="0"/>
              <w:noProof/>
              <w:sz w:val="24"/>
              <w:szCs w:val="24"/>
            </w:rPr>
          </w:pPr>
          <w:r>
            <w:rPr>
              <w:noProof/>
            </w:rPr>
            <w:t>Customizing the Runtime Image</w:t>
          </w:r>
          <w:r>
            <w:rPr>
              <w:noProof/>
            </w:rPr>
            <w:tab/>
          </w:r>
          <w:r>
            <w:rPr>
              <w:noProof/>
            </w:rPr>
            <w:fldChar w:fldCharType="begin"/>
          </w:r>
          <w:r>
            <w:rPr>
              <w:noProof/>
            </w:rPr>
            <w:instrText xml:space="preserve"> PAGEREF _Toc143887933 \h </w:instrText>
          </w:r>
          <w:r>
            <w:rPr>
              <w:noProof/>
            </w:rPr>
          </w:r>
          <w:r>
            <w:rPr>
              <w:noProof/>
            </w:rPr>
            <w:fldChar w:fldCharType="separate"/>
          </w:r>
          <w:r>
            <w:rPr>
              <w:noProof/>
            </w:rPr>
            <w:t>83</w:t>
          </w:r>
          <w:r>
            <w:rPr>
              <w:noProof/>
            </w:rPr>
            <w:fldChar w:fldCharType="end"/>
          </w:r>
        </w:p>
        <w:p w:rsidR="0042572A" w:rsidRDefault="0042572A">
          <w:pPr>
            <w:pStyle w:val="TOC3"/>
            <w:tabs>
              <w:tab w:val="right" w:leader="dot" w:pos="8630"/>
            </w:tabs>
            <w:rPr>
              <w:rFonts w:eastAsiaTheme="minorEastAsia" w:cstheme="minorBidi"/>
              <w:i w:val="0"/>
              <w:noProof/>
              <w:sz w:val="24"/>
              <w:szCs w:val="24"/>
            </w:rPr>
          </w:pPr>
          <w:r>
            <w:rPr>
              <w:noProof/>
            </w:rPr>
            <w:t>Base Configuration</w:t>
          </w:r>
          <w:r>
            <w:rPr>
              <w:noProof/>
            </w:rPr>
            <w:tab/>
          </w:r>
          <w:r>
            <w:rPr>
              <w:noProof/>
            </w:rPr>
            <w:fldChar w:fldCharType="begin"/>
          </w:r>
          <w:r>
            <w:rPr>
              <w:noProof/>
            </w:rPr>
            <w:instrText xml:space="preserve"> PAGEREF _Toc143887934 \h </w:instrText>
          </w:r>
          <w:r>
            <w:rPr>
              <w:noProof/>
            </w:rPr>
          </w:r>
          <w:r>
            <w:rPr>
              <w:noProof/>
            </w:rPr>
            <w:fldChar w:fldCharType="separate"/>
          </w:r>
          <w:r>
            <w:rPr>
              <w:noProof/>
            </w:rPr>
            <w:t>83</w:t>
          </w:r>
          <w:r>
            <w:rPr>
              <w:noProof/>
            </w:rPr>
            <w:fldChar w:fldCharType="end"/>
          </w:r>
        </w:p>
        <w:p w:rsidR="0042572A" w:rsidRDefault="0042572A">
          <w:pPr>
            <w:pStyle w:val="TOC2"/>
            <w:tabs>
              <w:tab w:val="right" w:leader="dot" w:pos="8630"/>
            </w:tabs>
            <w:rPr>
              <w:rFonts w:eastAsiaTheme="minorEastAsia" w:cstheme="minorBidi"/>
              <w:noProof/>
              <w:sz w:val="24"/>
              <w:szCs w:val="24"/>
            </w:rPr>
          </w:pPr>
          <w:r>
            <w:rPr>
              <w:noProof/>
            </w:rPr>
            <w:t>Securing the Runtime</w:t>
          </w:r>
          <w:r>
            <w:rPr>
              <w:noProof/>
            </w:rPr>
            <w:tab/>
          </w:r>
          <w:r>
            <w:rPr>
              <w:noProof/>
            </w:rPr>
            <w:fldChar w:fldCharType="begin"/>
          </w:r>
          <w:r>
            <w:rPr>
              <w:noProof/>
            </w:rPr>
            <w:instrText xml:space="preserve"> PAGEREF _Toc143887935 \h </w:instrText>
          </w:r>
          <w:r>
            <w:rPr>
              <w:noProof/>
            </w:rPr>
          </w:r>
          <w:r>
            <w:rPr>
              <w:noProof/>
            </w:rPr>
            <w:fldChar w:fldCharType="separate"/>
          </w:r>
          <w:r>
            <w:rPr>
              <w:noProof/>
            </w:rPr>
            <w:t>84</w:t>
          </w:r>
          <w:r>
            <w:rPr>
              <w:noProof/>
            </w:rPr>
            <w:fldChar w:fldCharType="end"/>
          </w:r>
        </w:p>
        <w:p w:rsidR="0042572A" w:rsidRDefault="0042572A">
          <w:pPr>
            <w:pStyle w:val="TOC3"/>
            <w:tabs>
              <w:tab w:val="right" w:leader="dot" w:pos="8630"/>
            </w:tabs>
            <w:rPr>
              <w:rFonts w:eastAsiaTheme="minorEastAsia" w:cstheme="minorBidi"/>
              <w:i w:val="0"/>
              <w:noProof/>
              <w:sz w:val="24"/>
              <w:szCs w:val="24"/>
            </w:rPr>
          </w:pPr>
          <w:r>
            <w:rPr>
              <w:noProof/>
            </w:rPr>
            <w:t>HTTPS Configuration</w:t>
          </w:r>
          <w:r>
            <w:rPr>
              <w:noProof/>
            </w:rPr>
            <w:tab/>
          </w:r>
          <w:r>
            <w:rPr>
              <w:noProof/>
            </w:rPr>
            <w:fldChar w:fldCharType="begin"/>
          </w:r>
          <w:r>
            <w:rPr>
              <w:noProof/>
            </w:rPr>
            <w:instrText xml:space="preserve"> PAGEREF _Toc143887936 \h </w:instrText>
          </w:r>
          <w:r>
            <w:rPr>
              <w:noProof/>
            </w:rPr>
          </w:r>
          <w:r>
            <w:rPr>
              <w:noProof/>
            </w:rPr>
            <w:fldChar w:fldCharType="separate"/>
          </w:r>
          <w:r>
            <w:rPr>
              <w:noProof/>
            </w:rPr>
            <w:t>84</w:t>
          </w:r>
          <w:r>
            <w:rPr>
              <w:noProof/>
            </w:rPr>
            <w:fldChar w:fldCharType="end"/>
          </w:r>
        </w:p>
        <w:p w:rsidR="0042572A" w:rsidRDefault="0042572A">
          <w:pPr>
            <w:pStyle w:val="TOC3"/>
            <w:tabs>
              <w:tab w:val="right" w:leader="dot" w:pos="8630"/>
            </w:tabs>
            <w:rPr>
              <w:rFonts w:eastAsiaTheme="minorEastAsia" w:cstheme="minorBidi"/>
              <w:i w:val="0"/>
              <w:noProof/>
              <w:sz w:val="24"/>
              <w:szCs w:val="24"/>
            </w:rPr>
          </w:pPr>
          <w:r>
            <w:rPr>
              <w:noProof/>
            </w:rPr>
            <w:t>Secure Artifact Provisioning</w:t>
          </w:r>
          <w:r>
            <w:rPr>
              <w:noProof/>
            </w:rPr>
            <w:tab/>
          </w:r>
          <w:r>
            <w:rPr>
              <w:noProof/>
            </w:rPr>
            <w:fldChar w:fldCharType="begin"/>
          </w:r>
          <w:r>
            <w:rPr>
              <w:noProof/>
            </w:rPr>
            <w:instrText xml:space="preserve"> PAGEREF _Toc143887937 \h </w:instrText>
          </w:r>
          <w:r>
            <w:rPr>
              <w:noProof/>
            </w:rPr>
          </w:r>
          <w:r>
            <w:rPr>
              <w:noProof/>
            </w:rPr>
            <w:fldChar w:fldCharType="separate"/>
          </w:r>
          <w:r>
            <w:rPr>
              <w:noProof/>
            </w:rPr>
            <w:t>85</w:t>
          </w:r>
          <w:r>
            <w:rPr>
              <w:noProof/>
            </w:rPr>
            <w:fldChar w:fldCharType="end"/>
          </w:r>
        </w:p>
        <w:p w:rsidR="0042572A" w:rsidRDefault="0042572A">
          <w:pPr>
            <w:pStyle w:val="TOC3"/>
            <w:tabs>
              <w:tab w:val="right" w:leader="dot" w:pos="8630"/>
            </w:tabs>
            <w:rPr>
              <w:rFonts w:eastAsiaTheme="minorEastAsia" w:cstheme="minorBidi"/>
              <w:i w:val="0"/>
              <w:noProof/>
              <w:sz w:val="24"/>
              <w:szCs w:val="24"/>
            </w:rPr>
          </w:pPr>
          <w:r>
            <w:rPr>
              <w:noProof/>
            </w:rPr>
            <w:t>Secure Clustered Communications</w:t>
          </w:r>
          <w:r>
            <w:rPr>
              <w:noProof/>
            </w:rPr>
            <w:tab/>
          </w:r>
          <w:r>
            <w:rPr>
              <w:noProof/>
            </w:rPr>
            <w:fldChar w:fldCharType="begin"/>
          </w:r>
          <w:r>
            <w:rPr>
              <w:noProof/>
            </w:rPr>
            <w:instrText xml:space="preserve"> PAGEREF _Toc143887938 \h </w:instrText>
          </w:r>
          <w:r>
            <w:rPr>
              <w:noProof/>
            </w:rPr>
          </w:r>
          <w:r>
            <w:rPr>
              <w:noProof/>
            </w:rPr>
            <w:fldChar w:fldCharType="separate"/>
          </w:r>
          <w:r>
            <w:rPr>
              <w:noProof/>
            </w:rPr>
            <w:t>86</w:t>
          </w:r>
          <w:r>
            <w:rPr>
              <w:noProof/>
            </w:rPr>
            <w:fldChar w:fldCharType="end"/>
          </w:r>
        </w:p>
        <w:p w:rsidR="0042572A" w:rsidRDefault="0042572A">
          <w:pPr>
            <w:pStyle w:val="TOC3"/>
            <w:tabs>
              <w:tab w:val="right" w:leader="dot" w:pos="8630"/>
            </w:tabs>
            <w:rPr>
              <w:rFonts w:eastAsiaTheme="minorEastAsia" w:cstheme="minorBidi"/>
              <w:i w:val="0"/>
              <w:noProof/>
              <w:sz w:val="24"/>
              <w:szCs w:val="24"/>
            </w:rPr>
          </w:pPr>
          <w:r>
            <w:rPr>
              <w:noProof/>
            </w:rPr>
            <w:t>Enabling JMX Authentication and Authorization</w:t>
          </w:r>
          <w:r>
            <w:rPr>
              <w:noProof/>
            </w:rPr>
            <w:tab/>
          </w:r>
          <w:r>
            <w:rPr>
              <w:noProof/>
            </w:rPr>
            <w:fldChar w:fldCharType="begin"/>
          </w:r>
          <w:r>
            <w:rPr>
              <w:noProof/>
            </w:rPr>
            <w:instrText xml:space="preserve"> PAGEREF _Toc143887939 \h </w:instrText>
          </w:r>
          <w:r>
            <w:rPr>
              <w:noProof/>
            </w:rPr>
          </w:r>
          <w:r>
            <w:rPr>
              <w:noProof/>
            </w:rPr>
            <w:fldChar w:fldCharType="separate"/>
          </w:r>
          <w:r>
            <w:rPr>
              <w:noProof/>
            </w:rPr>
            <w:t>87</w:t>
          </w:r>
          <w:r>
            <w:rPr>
              <w:noProof/>
            </w:rPr>
            <w:fldChar w:fldCharType="end"/>
          </w:r>
        </w:p>
        <w:p w:rsidR="0042572A" w:rsidRDefault="0042572A">
          <w:pPr>
            <w:pStyle w:val="TOC2"/>
            <w:tabs>
              <w:tab w:val="right" w:leader="dot" w:pos="8630"/>
            </w:tabs>
            <w:rPr>
              <w:rFonts w:eastAsiaTheme="minorEastAsia" w:cstheme="minorBidi"/>
              <w:noProof/>
              <w:sz w:val="24"/>
              <w:szCs w:val="24"/>
            </w:rPr>
          </w:pPr>
          <w:r>
            <w:rPr>
              <w:noProof/>
            </w:rPr>
            <w:t>Monitoring and Logging</w:t>
          </w:r>
          <w:r>
            <w:rPr>
              <w:noProof/>
            </w:rPr>
            <w:tab/>
          </w:r>
          <w:r>
            <w:rPr>
              <w:noProof/>
            </w:rPr>
            <w:fldChar w:fldCharType="begin"/>
          </w:r>
          <w:r>
            <w:rPr>
              <w:noProof/>
            </w:rPr>
            <w:instrText xml:space="preserve"> PAGEREF _Toc143887940 \h </w:instrText>
          </w:r>
          <w:r>
            <w:rPr>
              <w:noProof/>
            </w:rPr>
          </w:r>
          <w:r>
            <w:rPr>
              <w:noProof/>
            </w:rPr>
            <w:fldChar w:fldCharType="separate"/>
          </w:r>
          <w:r>
            <w:rPr>
              <w:noProof/>
            </w:rPr>
            <w:t>88</w:t>
          </w:r>
          <w:r>
            <w:rPr>
              <w:noProof/>
            </w:rPr>
            <w:fldChar w:fldCharType="end"/>
          </w:r>
        </w:p>
        <w:p w:rsidR="0042572A" w:rsidRDefault="0042572A">
          <w:pPr>
            <w:pStyle w:val="TOC3"/>
            <w:tabs>
              <w:tab w:val="right" w:leader="dot" w:pos="8630"/>
            </w:tabs>
            <w:rPr>
              <w:rFonts w:eastAsiaTheme="minorEastAsia" w:cstheme="minorBidi"/>
              <w:i w:val="0"/>
              <w:noProof/>
              <w:sz w:val="24"/>
              <w:szCs w:val="24"/>
            </w:rPr>
          </w:pPr>
          <w:r>
            <w:rPr>
              <w:noProof/>
            </w:rPr>
            <w:t>Monitor Hierarchy</w:t>
          </w:r>
          <w:r>
            <w:rPr>
              <w:noProof/>
            </w:rPr>
            <w:tab/>
          </w:r>
          <w:r>
            <w:rPr>
              <w:noProof/>
            </w:rPr>
            <w:fldChar w:fldCharType="begin"/>
          </w:r>
          <w:r>
            <w:rPr>
              <w:noProof/>
            </w:rPr>
            <w:instrText xml:space="preserve"> PAGEREF _Toc143887941 \h </w:instrText>
          </w:r>
          <w:r>
            <w:rPr>
              <w:noProof/>
            </w:rPr>
          </w:r>
          <w:r>
            <w:rPr>
              <w:noProof/>
            </w:rPr>
            <w:fldChar w:fldCharType="separate"/>
          </w:r>
          <w:r>
            <w:rPr>
              <w:noProof/>
            </w:rPr>
            <w:t>88</w:t>
          </w:r>
          <w:r>
            <w:rPr>
              <w:noProof/>
            </w:rPr>
            <w:fldChar w:fldCharType="end"/>
          </w:r>
        </w:p>
        <w:p w:rsidR="0042572A" w:rsidRDefault="0042572A">
          <w:pPr>
            <w:pStyle w:val="TOC3"/>
            <w:tabs>
              <w:tab w:val="right" w:leader="dot" w:pos="8630"/>
            </w:tabs>
            <w:rPr>
              <w:rFonts w:eastAsiaTheme="minorEastAsia" w:cstheme="minorBidi"/>
              <w:i w:val="0"/>
              <w:noProof/>
              <w:sz w:val="24"/>
              <w:szCs w:val="24"/>
            </w:rPr>
          </w:pPr>
          <w:r>
            <w:rPr>
              <w:noProof/>
            </w:rPr>
            <w:t>Configuration</w:t>
          </w:r>
          <w:r>
            <w:rPr>
              <w:noProof/>
            </w:rPr>
            <w:tab/>
          </w:r>
          <w:r>
            <w:rPr>
              <w:noProof/>
            </w:rPr>
            <w:fldChar w:fldCharType="begin"/>
          </w:r>
          <w:r>
            <w:rPr>
              <w:noProof/>
            </w:rPr>
            <w:instrText xml:space="preserve"> PAGEREF _Toc143887942 \h </w:instrText>
          </w:r>
          <w:r>
            <w:rPr>
              <w:noProof/>
            </w:rPr>
          </w:r>
          <w:r>
            <w:rPr>
              <w:noProof/>
            </w:rPr>
            <w:fldChar w:fldCharType="separate"/>
          </w:r>
          <w:r>
            <w:rPr>
              <w:noProof/>
            </w:rPr>
            <w:t>89</w:t>
          </w:r>
          <w:r>
            <w:rPr>
              <w:noProof/>
            </w:rPr>
            <w:fldChar w:fldCharType="end"/>
          </w:r>
        </w:p>
        <w:p w:rsidR="0042572A" w:rsidRDefault="0042572A">
          <w:pPr>
            <w:pStyle w:val="TOC2"/>
            <w:tabs>
              <w:tab w:val="right" w:leader="dot" w:pos="8630"/>
            </w:tabs>
            <w:rPr>
              <w:rFonts w:eastAsiaTheme="minorEastAsia" w:cstheme="minorBidi"/>
              <w:noProof/>
              <w:sz w:val="24"/>
              <w:szCs w:val="24"/>
            </w:rPr>
          </w:pPr>
          <w:r>
            <w:rPr>
              <w:noProof/>
            </w:rPr>
            <w:t>Work Management</w:t>
          </w:r>
          <w:r>
            <w:rPr>
              <w:noProof/>
            </w:rPr>
            <w:tab/>
          </w:r>
          <w:r>
            <w:rPr>
              <w:noProof/>
            </w:rPr>
            <w:fldChar w:fldCharType="begin"/>
          </w:r>
          <w:r>
            <w:rPr>
              <w:noProof/>
            </w:rPr>
            <w:instrText xml:space="preserve"> PAGEREF _Toc143887943 \h </w:instrText>
          </w:r>
          <w:r>
            <w:rPr>
              <w:noProof/>
            </w:rPr>
          </w:r>
          <w:r>
            <w:rPr>
              <w:noProof/>
            </w:rPr>
            <w:fldChar w:fldCharType="separate"/>
          </w:r>
          <w:r>
            <w:rPr>
              <w:noProof/>
            </w:rPr>
            <w:t>89</w:t>
          </w:r>
          <w:r>
            <w:rPr>
              <w:noProof/>
            </w:rPr>
            <w:fldChar w:fldCharType="end"/>
          </w:r>
        </w:p>
        <w:p w:rsidR="0042572A" w:rsidRDefault="0042572A">
          <w:pPr>
            <w:pStyle w:val="TOC2"/>
            <w:tabs>
              <w:tab w:val="right" w:leader="dot" w:pos="8630"/>
            </w:tabs>
            <w:rPr>
              <w:rFonts w:eastAsiaTheme="minorEastAsia" w:cstheme="minorBidi"/>
              <w:noProof/>
              <w:sz w:val="24"/>
              <w:szCs w:val="24"/>
            </w:rPr>
          </w:pPr>
          <w:r>
            <w:rPr>
              <w:noProof/>
            </w:rPr>
            <w:t>Stopping Transports</w:t>
          </w:r>
          <w:r>
            <w:rPr>
              <w:noProof/>
            </w:rPr>
            <w:tab/>
          </w:r>
          <w:r>
            <w:rPr>
              <w:noProof/>
            </w:rPr>
            <w:fldChar w:fldCharType="begin"/>
          </w:r>
          <w:r>
            <w:rPr>
              <w:noProof/>
            </w:rPr>
            <w:instrText xml:space="preserve"> PAGEREF _Toc143887944 \h </w:instrText>
          </w:r>
          <w:r>
            <w:rPr>
              <w:noProof/>
            </w:rPr>
          </w:r>
          <w:r>
            <w:rPr>
              <w:noProof/>
            </w:rPr>
            <w:fldChar w:fldCharType="separate"/>
          </w:r>
          <w:r>
            <w:rPr>
              <w:noProof/>
            </w:rPr>
            <w:t>90</w:t>
          </w:r>
          <w:r>
            <w:rPr>
              <w:noProof/>
            </w:rPr>
            <w:fldChar w:fldCharType="end"/>
          </w:r>
        </w:p>
        <w:p w:rsidR="0042572A" w:rsidRDefault="0042572A">
          <w:pPr>
            <w:pStyle w:val="TOC3"/>
            <w:tabs>
              <w:tab w:val="right" w:leader="dot" w:pos="8630"/>
            </w:tabs>
            <w:rPr>
              <w:rFonts w:eastAsiaTheme="minorEastAsia" w:cstheme="minorBidi"/>
              <w:i w:val="0"/>
              <w:noProof/>
              <w:sz w:val="24"/>
              <w:szCs w:val="24"/>
            </w:rPr>
          </w:pPr>
          <w:r>
            <w:rPr>
              <w:noProof/>
            </w:rPr>
            <w:t>Extension Configuration</w:t>
          </w:r>
          <w:r>
            <w:rPr>
              <w:noProof/>
            </w:rPr>
            <w:tab/>
          </w:r>
          <w:r>
            <w:rPr>
              <w:noProof/>
            </w:rPr>
            <w:fldChar w:fldCharType="begin"/>
          </w:r>
          <w:r>
            <w:rPr>
              <w:noProof/>
            </w:rPr>
            <w:instrText xml:space="preserve"> PAGEREF _Toc143887945 \h </w:instrText>
          </w:r>
          <w:r>
            <w:rPr>
              <w:noProof/>
            </w:rPr>
          </w:r>
          <w:r>
            <w:rPr>
              <w:noProof/>
            </w:rPr>
            <w:fldChar w:fldCharType="separate"/>
          </w:r>
          <w:r>
            <w:rPr>
              <w:noProof/>
            </w:rPr>
            <w:t>90</w:t>
          </w:r>
          <w:r>
            <w:rPr>
              <w:noProof/>
            </w:rPr>
            <w:fldChar w:fldCharType="end"/>
          </w:r>
        </w:p>
        <w:p w:rsidR="0042572A" w:rsidRDefault="0042572A">
          <w:pPr>
            <w:pStyle w:val="TOC3"/>
            <w:tabs>
              <w:tab w:val="right" w:leader="dot" w:pos="8630"/>
            </w:tabs>
            <w:rPr>
              <w:rFonts w:eastAsiaTheme="minorEastAsia" w:cstheme="minorBidi"/>
              <w:i w:val="0"/>
              <w:noProof/>
              <w:sz w:val="24"/>
              <w:szCs w:val="24"/>
            </w:rPr>
          </w:pPr>
          <w:r>
            <w:rPr>
              <w:noProof/>
            </w:rPr>
            <w:t>Pass-By-Value</w:t>
          </w:r>
          <w:r>
            <w:rPr>
              <w:noProof/>
            </w:rPr>
            <w:tab/>
          </w:r>
          <w:r>
            <w:rPr>
              <w:noProof/>
            </w:rPr>
            <w:fldChar w:fldCharType="begin"/>
          </w:r>
          <w:r>
            <w:rPr>
              <w:noProof/>
            </w:rPr>
            <w:instrText xml:space="preserve"> PAGEREF _Toc143887946 \h </w:instrText>
          </w:r>
          <w:r>
            <w:rPr>
              <w:noProof/>
            </w:rPr>
          </w:r>
          <w:r>
            <w:rPr>
              <w:noProof/>
            </w:rPr>
            <w:fldChar w:fldCharType="separate"/>
          </w:r>
          <w:r>
            <w:rPr>
              <w:noProof/>
            </w:rPr>
            <w:t>91</w:t>
          </w:r>
          <w:r>
            <w:rPr>
              <w:noProof/>
            </w:rPr>
            <w:fldChar w:fldCharType="end"/>
          </w:r>
        </w:p>
        <w:p w:rsidR="0042572A" w:rsidRDefault="0042572A">
          <w:pPr>
            <w:pStyle w:val="TOC1"/>
            <w:tabs>
              <w:tab w:val="left" w:pos="547"/>
              <w:tab w:val="right" w:leader="dot" w:pos="8630"/>
            </w:tabs>
            <w:rPr>
              <w:rFonts w:asciiTheme="minorHAnsi" w:eastAsiaTheme="minorEastAsia" w:hAnsiTheme="minorHAnsi" w:cstheme="minorBidi"/>
              <w:b w:val="0"/>
              <w:noProof/>
              <w:color w:val="auto"/>
            </w:rPr>
          </w:pPr>
          <w:r>
            <w:rPr>
              <w:noProof/>
            </w:rPr>
            <w:t>18.</w:t>
          </w:r>
          <w:r>
            <w:rPr>
              <w:rFonts w:asciiTheme="minorHAnsi" w:eastAsiaTheme="minorEastAsia" w:hAnsiTheme="minorHAnsi" w:cstheme="minorBidi"/>
              <w:b w:val="0"/>
              <w:noProof/>
              <w:color w:val="auto"/>
            </w:rPr>
            <w:tab/>
          </w:r>
          <w:r>
            <w:rPr>
              <w:noProof/>
            </w:rPr>
            <w:t>Distributed Domains</w:t>
          </w:r>
          <w:r>
            <w:rPr>
              <w:noProof/>
            </w:rPr>
            <w:tab/>
          </w:r>
          <w:r>
            <w:rPr>
              <w:noProof/>
            </w:rPr>
            <w:fldChar w:fldCharType="begin"/>
          </w:r>
          <w:r>
            <w:rPr>
              <w:noProof/>
            </w:rPr>
            <w:instrText xml:space="preserve"> PAGEREF _Toc143887947 \h </w:instrText>
          </w:r>
          <w:r>
            <w:rPr>
              <w:noProof/>
            </w:rPr>
          </w:r>
          <w:r>
            <w:rPr>
              <w:noProof/>
            </w:rPr>
            <w:fldChar w:fldCharType="separate"/>
          </w:r>
          <w:r>
            <w:rPr>
              <w:noProof/>
            </w:rPr>
            <w:t>92</w:t>
          </w:r>
          <w:r>
            <w:rPr>
              <w:noProof/>
            </w:rPr>
            <w:fldChar w:fldCharType="end"/>
          </w:r>
        </w:p>
        <w:p w:rsidR="0042572A" w:rsidRDefault="0042572A">
          <w:pPr>
            <w:pStyle w:val="TOC2"/>
            <w:tabs>
              <w:tab w:val="right" w:leader="dot" w:pos="8630"/>
            </w:tabs>
            <w:rPr>
              <w:rFonts w:eastAsiaTheme="minorEastAsia" w:cstheme="minorBidi"/>
              <w:noProof/>
              <w:sz w:val="24"/>
              <w:szCs w:val="24"/>
            </w:rPr>
          </w:pPr>
          <w:r>
            <w:rPr>
              <w:noProof/>
            </w:rPr>
            <w:t>Key Concepts</w:t>
          </w:r>
          <w:r>
            <w:rPr>
              <w:noProof/>
            </w:rPr>
            <w:tab/>
          </w:r>
          <w:r>
            <w:rPr>
              <w:noProof/>
            </w:rPr>
            <w:fldChar w:fldCharType="begin"/>
          </w:r>
          <w:r>
            <w:rPr>
              <w:noProof/>
            </w:rPr>
            <w:instrText xml:space="preserve"> PAGEREF _Toc143887948 \h </w:instrText>
          </w:r>
          <w:r>
            <w:rPr>
              <w:noProof/>
            </w:rPr>
          </w:r>
          <w:r>
            <w:rPr>
              <w:noProof/>
            </w:rPr>
            <w:fldChar w:fldCharType="separate"/>
          </w:r>
          <w:r>
            <w:rPr>
              <w:noProof/>
            </w:rPr>
            <w:t>92</w:t>
          </w:r>
          <w:r>
            <w:rPr>
              <w:noProof/>
            </w:rPr>
            <w:fldChar w:fldCharType="end"/>
          </w:r>
        </w:p>
        <w:p w:rsidR="0042572A" w:rsidRDefault="0042572A">
          <w:pPr>
            <w:pStyle w:val="TOC3"/>
            <w:tabs>
              <w:tab w:val="right" w:leader="dot" w:pos="8630"/>
            </w:tabs>
            <w:rPr>
              <w:rFonts w:eastAsiaTheme="minorEastAsia" w:cstheme="minorBidi"/>
              <w:i w:val="0"/>
              <w:noProof/>
              <w:sz w:val="24"/>
              <w:szCs w:val="24"/>
            </w:rPr>
          </w:pPr>
          <w:r>
            <w:rPr>
              <w:noProof/>
            </w:rPr>
            <w:t>The Domain</w:t>
          </w:r>
          <w:r>
            <w:rPr>
              <w:noProof/>
            </w:rPr>
            <w:tab/>
          </w:r>
          <w:r>
            <w:rPr>
              <w:noProof/>
            </w:rPr>
            <w:fldChar w:fldCharType="begin"/>
          </w:r>
          <w:r>
            <w:rPr>
              <w:noProof/>
            </w:rPr>
            <w:instrText xml:space="preserve"> PAGEREF _Toc143887949 \h </w:instrText>
          </w:r>
          <w:r>
            <w:rPr>
              <w:noProof/>
            </w:rPr>
          </w:r>
          <w:r>
            <w:rPr>
              <w:noProof/>
            </w:rPr>
            <w:fldChar w:fldCharType="separate"/>
          </w:r>
          <w:r>
            <w:rPr>
              <w:noProof/>
            </w:rPr>
            <w:t>92</w:t>
          </w:r>
          <w:r>
            <w:rPr>
              <w:noProof/>
            </w:rPr>
            <w:fldChar w:fldCharType="end"/>
          </w:r>
        </w:p>
        <w:p w:rsidR="0042572A" w:rsidRDefault="0042572A">
          <w:pPr>
            <w:pStyle w:val="TOC3"/>
            <w:tabs>
              <w:tab w:val="right" w:leader="dot" w:pos="8630"/>
            </w:tabs>
            <w:rPr>
              <w:rFonts w:eastAsiaTheme="minorEastAsia" w:cstheme="minorBidi"/>
              <w:i w:val="0"/>
              <w:noProof/>
              <w:sz w:val="24"/>
              <w:szCs w:val="24"/>
            </w:rPr>
          </w:pPr>
          <w:r>
            <w:rPr>
              <w:noProof/>
            </w:rPr>
            <w:t>Zones</w:t>
          </w:r>
          <w:r>
            <w:rPr>
              <w:noProof/>
            </w:rPr>
            <w:tab/>
          </w:r>
          <w:r>
            <w:rPr>
              <w:noProof/>
            </w:rPr>
            <w:fldChar w:fldCharType="begin"/>
          </w:r>
          <w:r>
            <w:rPr>
              <w:noProof/>
            </w:rPr>
            <w:instrText xml:space="preserve"> PAGEREF _Toc143887950 \h </w:instrText>
          </w:r>
          <w:r>
            <w:rPr>
              <w:noProof/>
            </w:rPr>
          </w:r>
          <w:r>
            <w:rPr>
              <w:noProof/>
            </w:rPr>
            <w:fldChar w:fldCharType="separate"/>
          </w:r>
          <w:r>
            <w:rPr>
              <w:noProof/>
            </w:rPr>
            <w:t>92</w:t>
          </w:r>
          <w:r>
            <w:rPr>
              <w:noProof/>
            </w:rPr>
            <w:fldChar w:fldCharType="end"/>
          </w:r>
        </w:p>
        <w:p w:rsidR="0042572A" w:rsidRDefault="0042572A">
          <w:pPr>
            <w:pStyle w:val="TOC3"/>
            <w:tabs>
              <w:tab w:val="right" w:leader="dot" w:pos="8630"/>
            </w:tabs>
            <w:rPr>
              <w:rFonts w:eastAsiaTheme="minorEastAsia" w:cstheme="minorBidi"/>
              <w:i w:val="0"/>
              <w:noProof/>
              <w:sz w:val="24"/>
              <w:szCs w:val="24"/>
            </w:rPr>
          </w:pPr>
          <w:r>
            <w:rPr>
              <w:noProof/>
            </w:rPr>
            <w:t>The Controller, Participants, and Zone Manager</w:t>
          </w:r>
          <w:r>
            <w:rPr>
              <w:noProof/>
            </w:rPr>
            <w:tab/>
          </w:r>
          <w:r>
            <w:rPr>
              <w:noProof/>
            </w:rPr>
            <w:fldChar w:fldCharType="begin"/>
          </w:r>
          <w:r>
            <w:rPr>
              <w:noProof/>
            </w:rPr>
            <w:instrText xml:space="preserve"> PAGEREF _Toc143887951 \h </w:instrText>
          </w:r>
          <w:r>
            <w:rPr>
              <w:noProof/>
            </w:rPr>
          </w:r>
          <w:r>
            <w:rPr>
              <w:noProof/>
            </w:rPr>
            <w:fldChar w:fldCharType="separate"/>
          </w:r>
          <w:r>
            <w:rPr>
              <w:noProof/>
            </w:rPr>
            <w:t>92</w:t>
          </w:r>
          <w:r>
            <w:rPr>
              <w:noProof/>
            </w:rPr>
            <w:fldChar w:fldCharType="end"/>
          </w:r>
        </w:p>
        <w:p w:rsidR="0042572A" w:rsidRDefault="0042572A">
          <w:pPr>
            <w:pStyle w:val="TOC3"/>
            <w:tabs>
              <w:tab w:val="right" w:leader="dot" w:pos="8630"/>
            </w:tabs>
            <w:rPr>
              <w:rFonts w:eastAsiaTheme="minorEastAsia" w:cstheme="minorBidi"/>
              <w:i w:val="0"/>
              <w:noProof/>
              <w:sz w:val="24"/>
              <w:szCs w:val="24"/>
            </w:rPr>
          </w:pPr>
          <w:r>
            <w:rPr>
              <w:noProof/>
            </w:rPr>
            <w:t>Deployment Plans</w:t>
          </w:r>
          <w:r>
            <w:rPr>
              <w:noProof/>
            </w:rPr>
            <w:tab/>
          </w:r>
          <w:r>
            <w:rPr>
              <w:noProof/>
            </w:rPr>
            <w:fldChar w:fldCharType="begin"/>
          </w:r>
          <w:r>
            <w:rPr>
              <w:noProof/>
            </w:rPr>
            <w:instrText xml:space="preserve"> PAGEREF _Toc143887952 \h </w:instrText>
          </w:r>
          <w:r>
            <w:rPr>
              <w:noProof/>
            </w:rPr>
          </w:r>
          <w:r>
            <w:rPr>
              <w:noProof/>
            </w:rPr>
            <w:fldChar w:fldCharType="separate"/>
          </w:r>
          <w:r>
            <w:rPr>
              <w:noProof/>
            </w:rPr>
            <w:t>93</w:t>
          </w:r>
          <w:r>
            <w:rPr>
              <w:noProof/>
            </w:rPr>
            <w:fldChar w:fldCharType="end"/>
          </w:r>
        </w:p>
        <w:p w:rsidR="0042572A" w:rsidRDefault="0042572A">
          <w:pPr>
            <w:pStyle w:val="TOC3"/>
            <w:tabs>
              <w:tab w:val="right" w:leader="dot" w:pos="8630"/>
            </w:tabs>
            <w:rPr>
              <w:rFonts w:eastAsiaTheme="minorEastAsia" w:cstheme="minorBidi"/>
              <w:i w:val="0"/>
              <w:noProof/>
              <w:sz w:val="24"/>
              <w:szCs w:val="24"/>
            </w:rPr>
          </w:pPr>
          <w:r>
            <w:rPr>
              <w:noProof/>
            </w:rPr>
            <w:t>Clustering</w:t>
          </w:r>
          <w:r>
            <w:rPr>
              <w:noProof/>
            </w:rPr>
            <w:tab/>
          </w:r>
          <w:r>
            <w:rPr>
              <w:noProof/>
            </w:rPr>
            <w:fldChar w:fldCharType="begin"/>
          </w:r>
          <w:r>
            <w:rPr>
              <w:noProof/>
            </w:rPr>
            <w:instrText xml:space="preserve"> PAGEREF _Toc143887953 \h </w:instrText>
          </w:r>
          <w:r>
            <w:rPr>
              <w:noProof/>
            </w:rPr>
          </w:r>
          <w:r>
            <w:rPr>
              <w:noProof/>
            </w:rPr>
            <w:fldChar w:fldCharType="separate"/>
          </w:r>
          <w:r>
            <w:rPr>
              <w:noProof/>
            </w:rPr>
            <w:t>93</w:t>
          </w:r>
          <w:r>
            <w:rPr>
              <w:noProof/>
            </w:rPr>
            <w:fldChar w:fldCharType="end"/>
          </w:r>
        </w:p>
        <w:p w:rsidR="0042572A" w:rsidRDefault="0042572A">
          <w:pPr>
            <w:pStyle w:val="TOC3"/>
            <w:tabs>
              <w:tab w:val="right" w:leader="dot" w:pos="8630"/>
            </w:tabs>
            <w:rPr>
              <w:rFonts w:eastAsiaTheme="minorEastAsia" w:cstheme="minorBidi"/>
              <w:i w:val="0"/>
              <w:noProof/>
              <w:sz w:val="24"/>
              <w:szCs w:val="24"/>
            </w:rPr>
          </w:pPr>
          <w:r>
            <w:rPr>
              <w:noProof/>
            </w:rPr>
            <w:t>Scaling Down</w:t>
          </w:r>
          <w:r>
            <w:rPr>
              <w:noProof/>
            </w:rPr>
            <w:tab/>
          </w:r>
          <w:r>
            <w:rPr>
              <w:noProof/>
            </w:rPr>
            <w:fldChar w:fldCharType="begin"/>
          </w:r>
          <w:r>
            <w:rPr>
              <w:noProof/>
            </w:rPr>
            <w:instrText xml:space="preserve"> PAGEREF _Toc143887954 \h </w:instrText>
          </w:r>
          <w:r>
            <w:rPr>
              <w:noProof/>
            </w:rPr>
          </w:r>
          <w:r>
            <w:rPr>
              <w:noProof/>
            </w:rPr>
            <w:fldChar w:fldCharType="separate"/>
          </w:r>
          <w:r>
            <w:rPr>
              <w:noProof/>
            </w:rPr>
            <w:t>93</w:t>
          </w:r>
          <w:r>
            <w:rPr>
              <w:noProof/>
            </w:rPr>
            <w:fldChar w:fldCharType="end"/>
          </w:r>
        </w:p>
        <w:p w:rsidR="0042572A" w:rsidRDefault="0042572A">
          <w:pPr>
            <w:pStyle w:val="TOC2"/>
            <w:tabs>
              <w:tab w:val="right" w:leader="dot" w:pos="8630"/>
            </w:tabs>
            <w:rPr>
              <w:rFonts w:eastAsiaTheme="minorEastAsia" w:cstheme="minorBidi"/>
              <w:noProof/>
              <w:sz w:val="24"/>
              <w:szCs w:val="24"/>
            </w:rPr>
          </w:pPr>
          <w:r>
            <w:rPr>
              <w:noProof/>
            </w:rPr>
            <w:t>Setting up a Distributed Domain</w:t>
          </w:r>
          <w:r>
            <w:rPr>
              <w:noProof/>
            </w:rPr>
            <w:tab/>
          </w:r>
          <w:r>
            <w:rPr>
              <w:noProof/>
            </w:rPr>
            <w:fldChar w:fldCharType="begin"/>
          </w:r>
          <w:r>
            <w:rPr>
              <w:noProof/>
            </w:rPr>
            <w:instrText xml:space="preserve"> PAGEREF _Toc143887955 \h </w:instrText>
          </w:r>
          <w:r>
            <w:rPr>
              <w:noProof/>
            </w:rPr>
          </w:r>
          <w:r>
            <w:rPr>
              <w:noProof/>
            </w:rPr>
            <w:fldChar w:fldCharType="separate"/>
          </w:r>
          <w:r>
            <w:rPr>
              <w:noProof/>
            </w:rPr>
            <w:t>93</w:t>
          </w:r>
          <w:r>
            <w:rPr>
              <w:noProof/>
            </w:rPr>
            <w:fldChar w:fldCharType="end"/>
          </w:r>
        </w:p>
        <w:p w:rsidR="0042572A" w:rsidRDefault="0042572A">
          <w:pPr>
            <w:pStyle w:val="TOC3"/>
            <w:tabs>
              <w:tab w:val="right" w:leader="dot" w:pos="8630"/>
            </w:tabs>
            <w:rPr>
              <w:rFonts w:eastAsiaTheme="minorEastAsia" w:cstheme="minorBidi"/>
              <w:i w:val="0"/>
              <w:noProof/>
              <w:sz w:val="24"/>
              <w:szCs w:val="24"/>
            </w:rPr>
          </w:pPr>
          <w:r>
            <w:rPr>
              <w:noProof/>
            </w:rPr>
            <w:t>Installing the Controller</w:t>
          </w:r>
          <w:r>
            <w:rPr>
              <w:noProof/>
            </w:rPr>
            <w:tab/>
          </w:r>
          <w:r>
            <w:rPr>
              <w:noProof/>
            </w:rPr>
            <w:fldChar w:fldCharType="begin"/>
          </w:r>
          <w:r>
            <w:rPr>
              <w:noProof/>
            </w:rPr>
            <w:instrText xml:space="preserve"> PAGEREF _Toc143887956 \h </w:instrText>
          </w:r>
          <w:r>
            <w:rPr>
              <w:noProof/>
            </w:rPr>
          </w:r>
          <w:r>
            <w:rPr>
              <w:noProof/>
            </w:rPr>
            <w:fldChar w:fldCharType="separate"/>
          </w:r>
          <w:r>
            <w:rPr>
              <w:noProof/>
            </w:rPr>
            <w:t>93</w:t>
          </w:r>
          <w:r>
            <w:rPr>
              <w:noProof/>
            </w:rPr>
            <w:fldChar w:fldCharType="end"/>
          </w:r>
        </w:p>
        <w:p w:rsidR="0042572A" w:rsidRDefault="0042572A">
          <w:pPr>
            <w:pStyle w:val="TOC3"/>
            <w:tabs>
              <w:tab w:val="right" w:leader="dot" w:pos="8630"/>
            </w:tabs>
            <w:rPr>
              <w:rFonts w:eastAsiaTheme="minorEastAsia" w:cstheme="minorBidi"/>
              <w:i w:val="0"/>
              <w:noProof/>
              <w:sz w:val="24"/>
              <w:szCs w:val="24"/>
            </w:rPr>
          </w:pPr>
          <w:r>
            <w:rPr>
              <w:noProof/>
            </w:rPr>
            <w:t>Installing Participants</w:t>
          </w:r>
          <w:r>
            <w:rPr>
              <w:noProof/>
            </w:rPr>
            <w:tab/>
          </w:r>
          <w:r>
            <w:rPr>
              <w:noProof/>
            </w:rPr>
            <w:fldChar w:fldCharType="begin"/>
          </w:r>
          <w:r>
            <w:rPr>
              <w:noProof/>
            </w:rPr>
            <w:instrText xml:space="preserve"> PAGEREF _Toc143887957 \h </w:instrText>
          </w:r>
          <w:r>
            <w:rPr>
              <w:noProof/>
            </w:rPr>
          </w:r>
          <w:r>
            <w:rPr>
              <w:noProof/>
            </w:rPr>
            <w:fldChar w:fldCharType="separate"/>
          </w:r>
          <w:r>
            <w:rPr>
              <w:noProof/>
            </w:rPr>
            <w:t>93</w:t>
          </w:r>
          <w:r>
            <w:rPr>
              <w:noProof/>
            </w:rPr>
            <w:fldChar w:fldCharType="end"/>
          </w:r>
        </w:p>
        <w:p w:rsidR="0042572A" w:rsidRDefault="0042572A">
          <w:pPr>
            <w:pStyle w:val="TOC3"/>
            <w:tabs>
              <w:tab w:val="right" w:leader="dot" w:pos="8630"/>
            </w:tabs>
            <w:rPr>
              <w:rFonts w:eastAsiaTheme="minorEastAsia" w:cstheme="minorBidi"/>
              <w:i w:val="0"/>
              <w:noProof/>
              <w:sz w:val="24"/>
              <w:szCs w:val="24"/>
            </w:rPr>
          </w:pPr>
          <w:r>
            <w:rPr>
              <w:noProof/>
            </w:rPr>
            <w:t>Installing the Administration tool</w:t>
          </w:r>
          <w:r>
            <w:rPr>
              <w:noProof/>
            </w:rPr>
            <w:tab/>
          </w:r>
          <w:r>
            <w:rPr>
              <w:noProof/>
            </w:rPr>
            <w:fldChar w:fldCharType="begin"/>
          </w:r>
          <w:r>
            <w:rPr>
              <w:noProof/>
            </w:rPr>
            <w:instrText xml:space="preserve"> PAGEREF _Toc143887958 \h </w:instrText>
          </w:r>
          <w:r>
            <w:rPr>
              <w:noProof/>
            </w:rPr>
          </w:r>
          <w:r>
            <w:rPr>
              <w:noProof/>
            </w:rPr>
            <w:fldChar w:fldCharType="separate"/>
          </w:r>
          <w:r>
            <w:rPr>
              <w:noProof/>
            </w:rPr>
            <w:t>94</w:t>
          </w:r>
          <w:r>
            <w:rPr>
              <w:noProof/>
            </w:rPr>
            <w:fldChar w:fldCharType="end"/>
          </w:r>
        </w:p>
        <w:p w:rsidR="0042572A" w:rsidRDefault="0042572A">
          <w:pPr>
            <w:pStyle w:val="TOC1"/>
            <w:tabs>
              <w:tab w:val="left" w:pos="547"/>
              <w:tab w:val="right" w:leader="dot" w:pos="8630"/>
            </w:tabs>
            <w:rPr>
              <w:rFonts w:asciiTheme="minorHAnsi" w:eastAsiaTheme="minorEastAsia" w:hAnsiTheme="minorHAnsi" w:cstheme="minorBidi"/>
              <w:b w:val="0"/>
              <w:noProof/>
              <w:color w:val="auto"/>
            </w:rPr>
          </w:pPr>
          <w:r>
            <w:rPr>
              <w:noProof/>
            </w:rPr>
            <w:t>19.</w:t>
          </w:r>
          <w:r>
            <w:rPr>
              <w:rFonts w:asciiTheme="minorHAnsi" w:eastAsiaTheme="minorEastAsia" w:hAnsiTheme="minorHAnsi" w:cstheme="minorBidi"/>
              <w:b w:val="0"/>
              <w:noProof/>
              <w:color w:val="auto"/>
            </w:rPr>
            <w:tab/>
          </w:r>
          <w:r>
            <w:rPr>
              <w:noProof/>
            </w:rPr>
            <w:t>Writing Manageable Applications</w:t>
          </w:r>
          <w:r>
            <w:rPr>
              <w:noProof/>
            </w:rPr>
            <w:tab/>
          </w:r>
          <w:r>
            <w:rPr>
              <w:noProof/>
            </w:rPr>
            <w:fldChar w:fldCharType="begin"/>
          </w:r>
          <w:r>
            <w:rPr>
              <w:noProof/>
            </w:rPr>
            <w:instrText xml:space="preserve"> PAGEREF _Toc143887959 \h </w:instrText>
          </w:r>
          <w:r>
            <w:rPr>
              <w:noProof/>
            </w:rPr>
          </w:r>
          <w:r>
            <w:rPr>
              <w:noProof/>
            </w:rPr>
            <w:fldChar w:fldCharType="separate"/>
          </w:r>
          <w:r>
            <w:rPr>
              <w:noProof/>
            </w:rPr>
            <w:t>95</w:t>
          </w:r>
          <w:r>
            <w:rPr>
              <w:noProof/>
            </w:rPr>
            <w:fldChar w:fldCharType="end"/>
          </w:r>
        </w:p>
        <w:p w:rsidR="0042572A" w:rsidRDefault="0042572A">
          <w:pPr>
            <w:pStyle w:val="TOC2"/>
            <w:tabs>
              <w:tab w:val="right" w:leader="dot" w:pos="8630"/>
            </w:tabs>
            <w:rPr>
              <w:rFonts w:eastAsiaTheme="minorEastAsia" w:cstheme="minorBidi"/>
              <w:noProof/>
              <w:sz w:val="24"/>
              <w:szCs w:val="24"/>
            </w:rPr>
          </w:pPr>
          <w:r>
            <w:rPr>
              <w:noProof/>
            </w:rPr>
            <w:t>Publishing Components as MBeans</w:t>
          </w:r>
          <w:r>
            <w:rPr>
              <w:noProof/>
            </w:rPr>
            <w:tab/>
          </w:r>
          <w:r>
            <w:rPr>
              <w:noProof/>
            </w:rPr>
            <w:fldChar w:fldCharType="begin"/>
          </w:r>
          <w:r>
            <w:rPr>
              <w:noProof/>
            </w:rPr>
            <w:instrText xml:space="preserve"> PAGEREF _Toc143887960 \h </w:instrText>
          </w:r>
          <w:r>
            <w:rPr>
              <w:noProof/>
            </w:rPr>
          </w:r>
          <w:r>
            <w:rPr>
              <w:noProof/>
            </w:rPr>
            <w:fldChar w:fldCharType="separate"/>
          </w:r>
          <w:r>
            <w:rPr>
              <w:noProof/>
            </w:rPr>
            <w:t>95</w:t>
          </w:r>
          <w:r>
            <w:rPr>
              <w:noProof/>
            </w:rPr>
            <w:fldChar w:fldCharType="end"/>
          </w:r>
        </w:p>
        <w:p w:rsidR="0042572A" w:rsidRDefault="0042572A">
          <w:pPr>
            <w:pStyle w:val="TOC2"/>
            <w:tabs>
              <w:tab w:val="right" w:leader="dot" w:pos="8630"/>
            </w:tabs>
            <w:rPr>
              <w:rFonts w:eastAsiaTheme="minorEastAsia" w:cstheme="minorBidi"/>
              <w:noProof/>
              <w:sz w:val="24"/>
              <w:szCs w:val="24"/>
            </w:rPr>
          </w:pPr>
          <w:r>
            <w:rPr>
              <w:noProof/>
            </w:rPr>
            <w:t>JMX Security</w:t>
          </w:r>
          <w:r>
            <w:rPr>
              <w:noProof/>
            </w:rPr>
            <w:tab/>
          </w:r>
          <w:r>
            <w:rPr>
              <w:noProof/>
            </w:rPr>
            <w:fldChar w:fldCharType="begin"/>
          </w:r>
          <w:r>
            <w:rPr>
              <w:noProof/>
            </w:rPr>
            <w:instrText xml:space="preserve"> PAGEREF _Toc143887961 \h </w:instrText>
          </w:r>
          <w:r>
            <w:rPr>
              <w:noProof/>
            </w:rPr>
          </w:r>
          <w:r>
            <w:rPr>
              <w:noProof/>
            </w:rPr>
            <w:fldChar w:fldCharType="separate"/>
          </w:r>
          <w:r>
            <w:rPr>
              <w:noProof/>
            </w:rPr>
            <w:t>96</w:t>
          </w:r>
          <w:r>
            <w:rPr>
              <w:noProof/>
            </w:rPr>
            <w:fldChar w:fldCharType="end"/>
          </w:r>
        </w:p>
        <w:p w:rsidR="0042572A" w:rsidRDefault="0042572A">
          <w:pPr>
            <w:pStyle w:val="TOC2"/>
            <w:tabs>
              <w:tab w:val="right" w:leader="dot" w:pos="8630"/>
            </w:tabs>
            <w:rPr>
              <w:rFonts w:eastAsiaTheme="minorEastAsia" w:cstheme="minorBidi"/>
              <w:noProof/>
              <w:sz w:val="24"/>
              <w:szCs w:val="24"/>
            </w:rPr>
          </w:pPr>
          <w:r>
            <w:rPr>
              <w:noProof/>
            </w:rPr>
            <w:t>Monitoring</w:t>
          </w:r>
          <w:r>
            <w:rPr>
              <w:noProof/>
            </w:rPr>
            <w:tab/>
          </w:r>
          <w:r>
            <w:rPr>
              <w:noProof/>
            </w:rPr>
            <w:fldChar w:fldCharType="begin"/>
          </w:r>
          <w:r>
            <w:rPr>
              <w:noProof/>
            </w:rPr>
            <w:instrText xml:space="preserve"> PAGEREF _Toc143887962 \h </w:instrText>
          </w:r>
          <w:r>
            <w:rPr>
              <w:noProof/>
            </w:rPr>
          </w:r>
          <w:r>
            <w:rPr>
              <w:noProof/>
            </w:rPr>
            <w:fldChar w:fldCharType="separate"/>
          </w:r>
          <w:r>
            <w:rPr>
              <w:noProof/>
            </w:rPr>
            <w:t>97</w:t>
          </w:r>
          <w:r>
            <w:rPr>
              <w:noProof/>
            </w:rPr>
            <w:fldChar w:fldCharType="end"/>
          </w:r>
        </w:p>
        <w:p w:rsidR="0042572A" w:rsidRDefault="0042572A">
          <w:pPr>
            <w:pStyle w:val="TOC1"/>
            <w:tabs>
              <w:tab w:val="left" w:pos="547"/>
              <w:tab w:val="right" w:leader="dot" w:pos="8630"/>
            </w:tabs>
            <w:rPr>
              <w:rFonts w:asciiTheme="minorHAnsi" w:eastAsiaTheme="minorEastAsia" w:hAnsiTheme="minorHAnsi" w:cstheme="minorBidi"/>
              <w:b w:val="0"/>
              <w:noProof/>
              <w:color w:val="auto"/>
            </w:rPr>
          </w:pPr>
          <w:r>
            <w:rPr>
              <w:noProof/>
            </w:rPr>
            <w:t>20.</w:t>
          </w:r>
          <w:r>
            <w:rPr>
              <w:rFonts w:asciiTheme="minorHAnsi" w:eastAsiaTheme="minorEastAsia" w:hAnsiTheme="minorHAnsi" w:cstheme="minorBidi"/>
              <w:b w:val="0"/>
              <w:noProof/>
              <w:color w:val="auto"/>
            </w:rPr>
            <w:tab/>
          </w:r>
          <w:r>
            <w:rPr>
              <w:noProof/>
            </w:rPr>
            <w:t>The Tomcat Runtime</w:t>
          </w:r>
          <w:r>
            <w:rPr>
              <w:noProof/>
            </w:rPr>
            <w:tab/>
          </w:r>
          <w:r>
            <w:rPr>
              <w:noProof/>
            </w:rPr>
            <w:fldChar w:fldCharType="begin"/>
          </w:r>
          <w:r>
            <w:rPr>
              <w:noProof/>
            </w:rPr>
            <w:instrText xml:space="preserve"> PAGEREF _Toc143887963 \h </w:instrText>
          </w:r>
          <w:r>
            <w:rPr>
              <w:noProof/>
            </w:rPr>
          </w:r>
          <w:r>
            <w:rPr>
              <w:noProof/>
            </w:rPr>
            <w:fldChar w:fldCharType="separate"/>
          </w:r>
          <w:r>
            <w:rPr>
              <w:noProof/>
            </w:rPr>
            <w:t>98</w:t>
          </w:r>
          <w:r>
            <w:rPr>
              <w:noProof/>
            </w:rPr>
            <w:fldChar w:fldCharType="end"/>
          </w:r>
        </w:p>
        <w:p w:rsidR="0042572A" w:rsidRDefault="0042572A">
          <w:pPr>
            <w:pStyle w:val="TOC2"/>
            <w:tabs>
              <w:tab w:val="right" w:leader="dot" w:pos="8630"/>
            </w:tabs>
            <w:rPr>
              <w:rFonts w:eastAsiaTheme="minorEastAsia" w:cstheme="minorBidi"/>
              <w:noProof/>
              <w:sz w:val="24"/>
              <w:szCs w:val="24"/>
            </w:rPr>
          </w:pPr>
          <w:r>
            <w:rPr>
              <w:noProof/>
            </w:rPr>
            <w:t>Enabling and Accessing JMX</w:t>
          </w:r>
          <w:r>
            <w:rPr>
              <w:noProof/>
            </w:rPr>
            <w:tab/>
          </w:r>
          <w:r>
            <w:rPr>
              <w:noProof/>
            </w:rPr>
            <w:fldChar w:fldCharType="begin"/>
          </w:r>
          <w:r>
            <w:rPr>
              <w:noProof/>
            </w:rPr>
            <w:instrText xml:space="preserve"> PAGEREF _Toc143887964 \h </w:instrText>
          </w:r>
          <w:r>
            <w:rPr>
              <w:noProof/>
            </w:rPr>
          </w:r>
          <w:r>
            <w:rPr>
              <w:noProof/>
            </w:rPr>
            <w:fldChar w:fldCharType="separate"/>
          </w:r>
          <w:r>
            <w:rPr>
              <w:noProof/>
            </w:rPr>
            <w:t>98</w:t>
          </w:r>
          <w:r>
            <w:rPr>
              <w:noProof/>
            </w:rPr>
            <w:fldChar w:fldCharType="end"/>
          </w:r>
        </w:p>
        <w:p w:rsidR="0042572A" w:rsidRDefault="0042572A">
          <w:pPr>
            <w:pStyle w:val="TOC1"/>
            <w:tabs>
              <w:tab w:val="left" w:pos="547"/>
              <w:tab w:val="right" w:leader="dot" w:pos="8630"/>
            </w:tabs>
            <w:rPr>
              <w:rFonts w:asciiTheme="minorHAnsi" w:eastAsiaTheme="minorEastAsia" w:hAnsiTheme="minorHAnsi" w:cstheme="minorBidi"/>
              <w:b w:val="0"/>
              <w:noProof/>
              <w:color w:val="auto"/>
            </w:rPr>
          </w:pPr>
          <w:r>
            <w:rPr>
              <w:noProof/>
            </w:rPr>
            <w:t>21.</w:t>
          </w:r>
          <w:r>
            <w:rPr>
              <w:rFonts w:asciiTheme="minorHAnsi" w:eastAsiaTheme="minorEastAsia" w:hAnsiTheme="minorHAnsi" w:cstheme="minorBidi"/>
              <w:b w:val="0"/>
              <w:noProof/>
              <w:color w:val="auto"/>
            </w:rPr>
            <w:tab/>
          </w:r>
          <w:r>
            <w:rPr>
              <w:noProof/>
            </w:rPr>
            <w:t>Testing</w:t>
          </w:r>
          <w:r>
            <w:rPr>
              <w:noProof/>
            </w:rPr>
            <w:tab/>
          </w:r>
          <w:r>
            <w:rPr>
              <w:noProof/>
            </w:rPr>
            <w:fldChar w:fldCharType="begin"/>
          </w:r>
          <w:r>
            <w:rPr>
              <w:noProof/>
            </w:rPr>
            <w:instrText xml:space="preserve"> PAGEREF _Toc143887965 \h </w:instrText>
          </w:r>
          <w:r>
            <w:rPr>
              <w:noProof/>
            </w:rPr>
          </w:r>
          <w:r>
            <w:rPr>
              <w:noProof/>
            </w:rPr>
            <w:fldChar w:fldCharType="separate"/>
          </w:r>
          <w:r>
            <w:rPr>
              <w:noProof/>
            </w:rPr>
            <w:t>99</w:t>
          </w:r>
          <w:r>
            <w:rPr>
              <w:noProof/>
            </w:rPr>
            <w:fldChar w:fldCharType="end"/>
          </w:r>
        </w:p>
        <w:p w:rsidR="0042572A" w:rsidRDefault="0042572A">
          <w:pPr>
            <w:pStyle w:val="TOC2"/>
            <w:tabs>
              <w:tab w:val="right" w:leader="dot" w:pos="8630"/>
            </w:tabs>
            <w:rPr>
              <w:rFonts w:eastAsiaTheme="minorEastAsia" w:cstheme="minorBidi"/>
              <w:noProof/>
              <w:sz w:val="24"/>
              <w:szCs w:val="24"/>
            </w:rPr>
          </w:pPr>
          <w:r>
            <w:rPr>
              <w:noProof/>
            </w:rPr>
            <w:t>Unit Testing</w:t>
          </w:r>
          <w:r>
            <w:rPr>
              <w:noProof/>
            </w:rPr>
            <w:tab/>
          </w:r>
          <w:r>
            <w:rPr>
              <w:noProof/>
            </w:rPr>
            <w:fldChar w:fldCharType="begin"/>
          </w:r>
          <w:r>
            <w:rPr>
              <w:noProof/>
            </w:rPr>
            <w:instrText xml:space="preserve"> PAGEREF _Toc143887966 \h </w:instrText>
          </w:r>
          <w:r>
            <w:rPr>
              <w:noProof/>
            </w:rPr>
          </w:r>
          <w:r>
            <w:rPr>
              <w:noProof/>
            </w:rPr>
            <w:fldChar w:fldCharType="separate"/>
          </w:r>
          <w:r>
            <w:rPr>
              <w:noProof/>
            </w:rPr>
            <w:t>99</w:t>
          </w:r>
          <w:r>
            <w:rPr>
              <w:noProof/>
            </w:rPr>
            <w:fldChar w:fldCharType="end"/>
          </w:r>
        </w:p>
        <w:p w:rsidR="0042572A" w:rsidRDefault="0042572A">
          <w:pPr>
            <w:pStyle w:val="TOC2"/>
            <w:tabs>
              <w:tab w:val="right" w:leader="dot" w:pos="8630"/>
            </w:tabs>
            <w:rPr>
              <w:rFonts w:eastAsiaTheme="minorEastAsia" w:cstheme="minorBidi"/>
              <w:noProof/>
              <w:sz w:val="24"/>
              <w:szCs w:val="24"/>
            </w:rPr>
          </w:pPr>
          <w:r>
            <w:rPr>
              <w:noProof/>
            </w:rPr>
            <w:t>Integration Testing</w:t>
          </w:r>
          <w:r>
            <w:rPr>
              <w:noProof/>
            </w:rPr>
            <w:tab/>
          </w:r>
          <w:r>
            <w:rPr>
              <w:noProof/>
            </w:rPr>
            <w:fldChar w:fldCharType="begin"/>
          </w:r>
          <w:r>
            <w:rPr>
              <w:noProof/>
            </w:rPr>
            <w:instrText xml:space="preserve"> PAGEREF _Toc143887967 \h </w:instrText>
          </w:r>
          <w:r>
            <w:rPr>
              <w:noProof/>
            </w:rPr>
          </w:r>
          <w:r>
            <w:rPr>
              <w:noProof/>
            </w:rPr>
            <w:fldChar w:fldCharType="separate"/>
          </w:r>
          <w:r>
            <w:rPr>
              <w:noProof/>
            </w:rPr>
            <w:t>99</w:t>
          </w:r>
          <w:r>
            <w:rPr>
              <w:noProof/>
            </w:rPr>
            <w:fldChar w:fldCharType="end"/>
          </w:r>
        </w:p>
        <w:p w:rsidR="0042572A" w:rsidRDefault="0042572A">
          <w:pPr>
            <w:pStyle w:val="TOC3"/>
            <w:tabs>
              <w:tab w:val="right" w:leader="dot" w:pos="8630"/>
            </w:tabs>
            <w:rPr>
              <w:rFonts w:eastAsiaTheme="minorEastAsia" w:cstheme="minorBidi"/>
              <w:i w:val="0"/>
              <w:noProof/>
              <w:sz w:val="24"/>
              <w:szCs w:val="24"/>
            </w:rPr>
          </w:pPr>
          <w:r>
            <w:rPr>
              <w:noProof/>
            </w:rPr>
            <w:t>Simple Example</w:t>
          </w:r>
          <w:r>
            <w:rPr>
              <w:noProof/>
            </w:rPr>
            <w:tab/>
          </w:r>
          <w:r>
            <w:rPr>
              <w:noProof/>
            </w:rPr>
            <w:fldChar w:fldCharType="begin"/>
          </w:r>
          <w:r>
            <w:rPr>
              <w:noProof/>
            </w:rPr>
            <w:instrText xml:space="preserve"> PAGEREF _Toc143887968 \h </w:instrText>
          </w:r>
          <w:r>
            <w:rPr>
              <w:noProof/>
            </w:rPr>
          </w:r>
          <w:r>
            <w:rPr>
              <w:noProof/>
            </w:rPr>
            <w:fldChar w:fldCharType="separate"/>
          </w:r>
          <w:r>
            <w:rPr>
              <w:noProof/>
            </w:rPr>
            <w:t>100</w:t>
          </w:r>
          <w:r>
            <w:rPr>
              <w:noProof/>
            </w:rPr>
            <w:fldChar w:fldCharType="end"/>
          </w:r>
        </w:p>
        <w:p w:rsidR="0042572A" w:rsidRDefault="0042572A">
          <w:pPr>
            <w:pStyle w:val="TOC3"/>
            <w:tabs>
              <w:tab w:val="right" w:leader="dot" w:pos="8630"/>
            </w:tabs>
            <w:rPr>
              <w:rFonts w:eastAsiaTheme="minorEastAsia" w:cstheme="minorBidi"/>
              <w:i w:val="0"/>
              <w:noProof/>
              <w:sz w:val="24"/>
              <w:szCs w:val="24"/>
            </w:rPr>
          </w:pPr>
          <w:r>
            <w:rPr>
              <w:noProof/>
            </w:rPr>
            <w:t>Service Interface</w:t>
          </w:r>
          <w:r>
            <w:rPr>
              <w:noProof/>
            </w:rPr>
            <w:tab/>
          </w:r>
          <w:r>
            <w:rPr>
              <w:noProof/>
            </w:rPr>
            <w:fldChar w:fldCharType="begin"/>
          </w:r>
          <w:r>
            <w:rPr>
              <w:noProof/>
            </w:rPr>
            <w:instrText xml:space="preserve"> PAGEREF _Toc143887969 \h </w:instrText>
          </w:r>
          <w:r>
            <w:rPr>
              <w:noProof/>
            </w:rPr>
          </w:r>
          <w:r>
            <w:rPr>
              <w:noProof/>
            </w:rPr>
            <w:fldChar w:fldCharType="separate"/>
          </w:r>
          <w:r>
            <w:rPr>
              <w:noProof/>
            </w:rPr>
            <w:t>100</w:t>
          </w:r>
          <w:r>
            <w:rPr>
              <w:noProof/>
            </w:rPr>
            <w:fldChar w:fldCharType="end"/>
          </w:r>
        </w:p>
        <w:p w:rsidR="0042572A" w:rsidRDefault="0042572A">
          <w:pPr>
            <w:pStyle w:val="TOC3"/>
            <w:tabs>
              <w:tab w:val="right" w:leader="dot" w:pos="8630"/>
            </w:tabs>
            <w:rPr>
              <w:rFonts w:eastAsiaTheme="minorEastAsia" w:cstheme="minorBidi"/>
              <w:i w:val="0"/>
              <w:noProof/>
              <w:sz w:val="24"/>
              <w:szCs w:val="24"/>
            </w:rPr>
          </w:pPr>
          <w:r>
            <w:rPr>
              <w:noProof/>
            </w:rPr>
            <w:t>Service Implementation</w:t>
          </w:r>
          <w:r>
            <w:rPr>
              <w:noProof/>
            </w:rPr>
            <w:tab/>
          </w:r>
          <w:r>
            <w:rPr>
              <w:noProof/>
            </w:rPr>
            <w:fldChar w:fldCharType="begin"/>
          </w:r>
          <w:r>
            <w:rPr>
              <w:noProof/>
            </w:rPr>
            <w:instrText xml:space="preserve"> PAGEREF _Toc143887970 \h </w:instrText>
          </w:r>
          <w:r>
            <w:rPr>
              <w:noProof/>
            </w:rPr>
          </w:r>
          <w:r>
            <w:rPr>
              <w:noProof/>
            </w:rPr>
            <w:fldChar w:fldCharType="separate"/>
          </w:r>
          <w:r>
            <w:rPr>
              <w:noProof/>
            </w:rPr>
            <w:t>101</w:t>
          </w:r>
          <w:r>
            <w:rPr>
              <w:noProof/>
            </w:rPr>
            <w:fldChar w:fldCharType="end"/>
          </w:r>
        </w:p>
        <w:p w:rsidR="0042572A" w:rsidRDefault="0042572A">
          <w:pPr>
            <w:pStyle w:val="TOC3"/>
            <w:tabs>
              <w:tab w:val="right" w:leader="dot" w:pos="8630"/>
            </w:tabs>
            <w:rPr>
              <w:rFonts w:eastAsiaTheme="minorEastAsia" w:cstheme="minorBidi"/>
              <w:i w:val="0"/>
              <w:noProof/>
              <w:sz w:val="24"/>
              <w:szCs w:val="24"/>
            </w:rPr>
          </w:pPr>
          <w:r>
            <w:rPr>
              <w:noProof/>
            </w:rPr>
            <w:t>Service Composite</w:t>
          </w:r>
          <w:r>
            <w:rPr>
              <w:noProof/>
            </w:rPr>
            <w:tab/>
          </w:r>
          <w:r>
            <w:rPr>
              <w:noProof/>
            </w:rPr>
            <w:fldChar w:fldCharType="begin"/>
          </w:r>
          <w:r>
            <w:rPr>
              <w:noProof/>
            </w:rPr>
            <w:instrText xml:space="preserve"> PAGEREF _Toc143887971 \h </w:instrText>
          </w:r>
          <w:r>
            <w:rPr>
              <w:noProof/>
            </w:rPr>
          </w:r>
          <w:r>
            <w:rPr>
              <w:noProof/>
            </w:rPr>
            <w:fldChar w:fldCharType="separate"/>
          </w:r>
          <w:r>
            <w:rPr>
              <w:noProof/>
            </w:rPr>
            <w:t>101</w:t>
          </w:r>
          <w:r>
            <w:rPr>
              <w:noProof/>
            </w:rPr>
            <w:fldChar w:fldCharType="end"/>
          </w:r>
        </w:p>
        <w:p w:rsidR="0042572A" w:rsidRDefault="0042572A">
          <w:pPr>
            <w:pStyle w:val="TOC3"/>
            <w:tabs>
              <w:tab w:val="right" w:leader="dot" w:pos="8630"/>
            </w:tabs>
            <w:rPr>
              <w:rFonts w:eastAsiaTheme="minorEastAsia" w:cstheme="minorBidi"/>
              <w:i w:val="0"/>
              <w:noProof/>
              <w:sz w:val="24"/>
              <w:szCs w:val="24"/>
            </w:rPr>
          </w:pPr>
          <w:r>
            <w:rPr>
              <w:noProof/>
            </w:rPr>
            <w:t>Service Test</w:t>
          </w:r>
          <w:r>
            <w:rPr>
              <w:noProof/>
            </w:rPr>
            <w:tab/>
          </w:r>
          <w:r>
            <w:rPr>
              <w:noProof/>
            </w:rPr>
            <w:fldChar w:fldCharType="begin"/>
          </w:r>
          <w:r>
            <w:rPr>
              <w:noProof/>
            </w:rPr>
            <w:instrText xml:space="preserve"> PAGEREF _Toc143887972 \h </w:instrText>
          </w:r>
          <w:r>
            <w:rPr>
              <w:noProof/>
            </w:rPr>
          </w:r>
          <w:r>
            <w:rPr>
              <w:noProof/>
            </w:rPr>
            <w:fldChar w:fldCharType="separate"/>
          </w:r>
          <w:r>
            <w:rPr>
              <w:noProof/>
            </w:rPr>
            <w:t>101</w:t>
          </w:r>
          <w:r>
            <w:rPr>
              <w:noProof/>
            </w:rPr>
            <w:fldChar w:fldCharType="end"/>
          </w:r>
        </w:p>
        <w:p w:rsidR="0042572A" w:rsidRDefault="0042572A">
          <w:pPr>
            <w:pStyle w:val="TOC3"/>
            <w:tabs>
              <w:tab w:val="right" w:leader="dot" w:pos="8630"/>
            </w:tabs>
            <w:rPr>
              <w:rFonts w:eastAsiaTheme="minorEastAsia" w:cstheme="minorBidi"/>
              <w:i w:val="0"/>
              <w:noProof/>
              <w:sz w:val="24"/>
              <w:szCs w:val="24"/>
            </w:rPr>
          </w:pPr>
          <w:r>
            <w:rPr>
              <w:noProof/>
            </w:rPr>
            <w:t>Integration Composite</w:t>
          </w:r>
          <w:r>
            <w:rPr>
              <w:noProof/>
            </w:rPr>
            <w:tab/>
          </w:r>
          <w:r>
            <w:rPr>
              <w:noProof/>
            </w:rPr>
            <w:fldChar w:fldCharType="begin"/>
          </w:r>
          <w:r>
            <w:rPr>
              <w:noProof/>
            </w:rPr>
            <w:instrText xml:space="preserve"> PAGEREF _Toc143887973 \h </w:instrText>
          </w:r>
          <w:r>
            <w:rPr>
              <w:noProof/>
            </w:rPr>
          </w:r>
          <w:r>
            <w:rPr>
              <w:noProof/>
            </w:rPr>
            <w:fldChar w:fldCharType="separate"/>
          </w:r>
          <w:r>
            <w:rPr>
              <w:noProof/>
            </w:rPr>
            <w:t>102</w:t>
          </w:r>
          <w:r>
            <w:rPr>
              <w:noProof/>
            </w:rPr>
            <w:fldChar w:fldCharType="end"/>
          </w:r>
        </w:p>
        <w:p w:rsidR="0042572A" w:rsidRDefault="0042572A">
          <w:pPr>
            <w:pStyle w:val="TOC3"/>
            <w:tabs>
              <w:tab w:val="right" w:leader="dot" w:pos="8630"/>
            </w:tabs>
            <w:rPr>
              <w:rFonts w:eastAsiaTheme="minorEastAsia" w:cstheme="minorBidi"/>
              <w:i w:val="0"/>
              <w:noProof/>
              <w:sz w:val="24"/>
              <w:szCs w:val="24"/>
            </w:rPr>
          </w:pPr>
          <w:r>
            <w:rPr>
              <w:noProof/>
            </w:rPr>
            <w:t>Maven Project Descriptor</w:t>
          </w:r>
          <w:r>
            <w:rPr>
              <w:noProof/>
            </w:rPr>
            <w:tab/>
          </w:r>
          <w:r>
            <w:rPr>
              <w:noProof/>
            </w:rPr>
            <w:fldChar w:fldCharType="begin"/>
          </w:r>
          <w:r>
            <w:rPr>
              <w:noProof/>
            </w:rPr>
            <w:instrText xml:space="preserve"> PAGEREF _Toc143887974 \h </w:instrText>
          </w:r>
          <w:r>
            <w:rPr>
              <w:noProof/>
            </w:rPr>
          </w:r>
          <w:r>
            <w:rPr>
              <w:noProof/>
            </w:rPr>
            <w:fldChar w:fldCharType="separate"/>
          </w:r>
          <w:r>
            <w:rPr>
              <w:noProof/>
            </w:rPr>
            <w:t>103</w:t>
          </w:r>
          <w:r>
            <w:rPr>
              <w:noProof/>
            </w:rPr>
            <w:fldChar w:fldCharType="end"/>
          </w:r>
        </w:p>
        <w:p w:rsidR="0042572A" w:rsidRDefault="0042572A">
          <w:pPr>
            <w:pStyle w:val="TOC3"/>
            <w:tabs>
              <w:tab w:val="right" w:leader="dot" w:pos="8630"/>
            </w:tabs>
            <w:rPr>
              <w:rFonts w:eastAsiaTheme="minorEastAsia" w:cstheme="minorBidi"/>
              <w:i w:val="0"/>
              <w:noProof/>
              <w:sz w:val="24"/>
              <w:szCs w:val="24"/>
            </w:rPr>
          </w:pPr>
          <w:r>
            <w:rPr>
              <w:noProof/>
            </w:rPr>
            <w:t>Project Dependencies</w:t>
          </w:r>
          <w:r>
            <w:rPr>
              <w:noProof/>
            </w:rPr>
            <w:tab/>
          </w:r>
          <w:r>
            <w:rPr>
              <w:noProof/>
            </w:rPr>
            <w:fldChar w:fldCharType="begin"/>
          </w:r>
          <w:r>
            <w:rPr>
              <w:noProof/>
            </w:rPr>
            <w:instrText xml:space="preserve"> PAGEREF _Toc143887975 \h </w:instrText>
          </w:r>
          <w:r>
            <w:rPr>
              <w:noProof/>
            </w:rPr>
          </w:r>
          <w:r>
            <w:rPr>
              <w:noProof/>
            </w:rPr>
            <w:fldChar w:fldCharType="separate"/>
          </w:r>
          <w:r>
            <w:rPr>
              <w:noProof/>
            </w:rPr>
            <w:t>104</w:t>
          </w:r>
          <w:r>
            <w:rPr>
              <w:noProof/>
            </w:rPr>
            <w:fldChar w:fldCharType="end"/>
          </w:r>
        </w:p>
        <w:p w:rsidR="0042572A" w:rsidRDefault="0042572A">
          <w:pPr>
            <w:pStyle w:val="TOC3"/>
            <w:tabs>
              <w:tab w:val="right" w:leader="dot" w:pos="8630"/>
            </w:tabs>
            <w:rPr>
              <w:rFonts w:eastAsiaTheme="minorEastAsia" w:cstheme="minorBidi"/>
              <w:i w:val="0"/>
              <w:noProof/>
              <w:sz w:val="24"/>
              <w:szCs w:val="24"/>
            </w:rPr>
          </w:pPr>
          <w:r>
            <w:rPr>
              <w:noProof/>
            </w:rPr>
            <w:t>Plugins</w:t>
          </w:r>
          <w:r>
            <w:rPr>
              <w:noProof/>
            </w:rPr>
            <w:tab/>
          </w:r>
          <w:r>
            <w:rPr>
              <w:noProof/>
            </w:rPr>
            <w:fldChar w:fldCharType="begin"/>
          </w:r>
          <w:r>
            <w:rPr>
              <w:noProof/>
            </w:rPr>
            <w:instrText xml:space="preserve"> PAGEREF _Toc143887976 \h </w:instrText>
          </w:r>
          <w:r>
            <w:rPr>
              <w:noProof/>
            </w:rPr>
          </w:r>
          <w:r>
            <w:rPr>
              <w:noProof/>
            </w:rPr>
            <w:fldChar w:fldCharType="separate"/>
          </w:r>
          <w:r>
            <w:rPr>
              <w:noProof/>
            </w:rPr>
            <w:t>104</w:t>
          </w:r>
          <w:r>
            <w:rPr>
              <w:noProof/>
            </w:rPr>
            <w:fldChar w:fldCharType="end"/>
          </w:r>
        </w:p>
        <w:p w:rsidR="0042572A" w:rsidRDefault="0042572A">
          <w:pPr>
            <w:pStyle w:val="TOC3"/>
            <w:tabs>
              <w:tab w:val="right" w:leader="dot" w:pos="8630"/>
            </w:tabs>
            <w:rPr>
              <w:rFonts w:eastAsiaTheme="minorEastAsia" w:cstheme="minorBidi"/>
              <w:i w:val="0"/>
              <w:noProof/>
              <w:sz w:val="24"/>
              <w:szCs w:val="24"/>
            </w:rPr>
          </w:pPr>
          <w:r>
            <w:rPr>
              <w:noProof/>
            </w:rPr>
            <w:t>Running the Test</w:t>
          </w:r>
          <w:r>
            <w:rPr>
              <w:noProof/>
            </w:rPr>
            <w:tab/>
          </w:r>
          <w:r>
            <w:rPr>
              <w:noProof/>
            </w:rPr>
            <w:fldChar w:fldCharType="begin"/>
          </w:r>
          <w:r>
            <w:rPr>
              <w:noProof/>
            </w:rPr>
            <w:instrText xml:space="preserve"> PAGEREF _Toc143887977 \h </w:instrText>
          </w:r>
          <w:r>
            <w:rPr>
              <w:noProof/>
            </w:rPr>
          </w:r>
          <w:r>
            <w:rPr>
              <w:noProof/>
            </w:rPr>
            <w:fldChar w:fldCharType="separate"/>
          </w:r>
          <w:r>
            <w:rPr>
              <w:noProof/>
            </w:rPr>
            <w:t>105</w:t>
          </w:r>
          <w:r>
            <w:rPr>
              <w:noProof/>
            </w:rPr>
            <w:fldChar w:fldCharType="end"/>
          </w:r>
        </w:p>
        <w:p w:rsidR="0042572A" w:rsidRDefault="0042572A">
          <w:pPr>
            <w:pStyle w:val="TOC2"/>
            <w:tabs>
              <w:tab w:val="right" w:leader="dot" w:pos="8630"/>
            </w:tabs>
            <w:rPr>
              <w:rFonts w:eastAsiaTheme="minorEastAsia" w:cstheme="minorBidi"/>
              <w:noProof/>
              <w:sz w:val="24"/>
              <w:szCs w:val="24"/>
            </w:rPr>
          </w:pPr>
          <w:r>
            <w:rPr>
              <w:noProof/>
            </w:rPr>
            <w:t>Using Extensions</w:t>
          </w:r>
          <w:r>
            <w:rPr>
              <w:noProof/>
            </w:rPr>
            <w:tab/>
          </w:r>
          <w:r>
            <w:rPr>
              <w:noProof/>
            </w:rPr>
            <w:fldChar w:fldCharType="begin"/>
          </w:r>
          <w:r>
            <w:rPr>
              <w:noProof/>
            </w:rPr>
            <w:instrText xml:space="preserve"> PAGEREF _Toc143887978 \h </w:instrText>
          </w:r>
          <w:r>
            <w:rPr>
              <w:noProof/>
            </w:rPr>
          </w:r>
          <w:r>
            <w:rPr>
              <w:noProof/>
            </w:rPr>
            <w:fldChar w:fldCharType="separate"/>
          </w:r>
          <w:r>
            <w:rPr>
              <w:noProof/>
            </w:rPr>
            <w:t>106</w:t>
          </w:r>
          <w:r>
            <w:rPr>
              <w:noProof/>
            </w:rPr>
            <w:fldChar w:fldCharType="end"/>
          </w:r>
        </w:p>
        <w:p w:rsidR="0042572A" w:rsidRDefault="0042572A">
          <w:pPr>
            <w:pStyle w:val="TOC2"/>
            <w:tabs>
              <w:tab w:val="right" w:leader="dot" w:pos="8630"/>
            </w:tabs>
            <w:rPr>
              <w:rFonts w:eastAsiaTheme="minorEastAsia" w:cstheme="minorBidi"/>
              <w:noProof/>
              <w:sz w:val="24"/>
              <w:szCs w:val="24"/>
            </w:rPr>
          </w:pPr>
          <w:r>
            <w:rPr>
              <w:noProof/>
            </w:rPr>
            <w:t>Working with Easymock</w:t>
          </w:r>
          <w:r>
            <w:rPr>
              <w:noProof/>
            </w:rPr>
            <w:tab/>
          </w:r>
          <w:r>
            <w:rPr>
              <w:noProof/>
            </w:rPr>
            <w:fldChar w:fldCharType="begin"/>
          </w:r>
          <w:r>
            <w:rPr>
              <w:noProof/>
            </w:rPr>
            <w:instrText xml:space="preserve"> PAGEREF _Toc143887979 \h </w:instrText>
          </w:r>
          <w:r>
            <w:rPr>
              <w:noProof/>
            </w:rPr>
          </w:r>
          <w:r>
            <w:rPr>
              <w:noProof/>
            </w:rPr>
            <w:fldChar w:fldCharType="separate"/>
          </w:r>
          <w:r>
            <w:rPr>
              <w:noProof/>
            </w:rPr>
            <w:t>108</w:t>
          </w:r>
          <w:r>
            <w:rPr>
              <w:noProof/>
            </w:rPr>
            <w:fldChar w:fldCharType="end"/>
          </w:r>
        </w:p>
        <w:p w:rsidR="0042572A" w:rsidRDefault="0042572A">
          <w:pPr>
            <w:pStyle w:val="TOC3"/>
            <w:tabs>
              <w:tab w:val="right" w:leader="dot" w:pos="8630"/>
            </w:tabs>
            <w:rPr>
              <w:rFonts w:eastAsiaTheme="minorEastAsia" w:cstheme="minorBidi"/>
              <w:i w:val="0"/>
              <w:noProof/>
              <w:sz w:val="24"/>
              <w:szCs w:val="24"/>
            </w:rPr>
          </w:pPr>
          <w:r>
            <w:rPr>
              <w:noProof/>
            </w:rPr>
            <w:t>Adding Mock Functionality to Hello World</w:t>
          </w:r>
          <w:r>
            <w:rPr>
              <w:noProof/>
            </w:rPr>
            <w:tab/>
          </w:r>
          <w:r>
            <w:rPr>
              <w:noProof/>
            </w:rPr>
            <w:fldChar w:fldCharType="begin"/>
          </w:r>
          <w:r>
            <w:rPr>
              <w:noProof/>
            </w:rPr>
            <w:instrText xml:space="preserve"> PAGEREF _Toc143887980 \h </w:instrText>
          </w:r>
          <w:r>
            <w:rPr>
              <w:noProof/>
            </w:rPr>
          </w:r>
          <w:r>
            <w:rPr>
              <w:noProof/>
            </w:rPr>
            <w:fldChar w:fldCharType="separate"/>
          </w:r>
          <w:r>
            <w:rPr>
              <w:noProof/>
            </w:rPr>
            <w:t>108</w:t>
          </w:r>
          <w:r>
            <w:rPr>
              <w:noProof/>
            </w:rPr>
            <w:fldChar w:fldCharType="end"/>
          </w:r>
        </w:p>
        <w:p w:rsidR="0042572A" w:rsidRDefault="0042572A">
          <w:pPr>
            <w:pStyle w:val="TOC3"/>
            <w:tabs>
              <w:tab w:val="right" w:leader="dot" w:pos="8630"/>
            </w:tabs>
            <w:rPr>
              <w:rFonts w:eastAsiaTheme="minorEastAsia" w:cstheme="minorBidi"/>
              <w:i w:val="0"/>
              <w:noProof/>
              <w:sz w:val="24"/>
              <w:szCs w:val="24"/>
            </w:rPr>
          </w:pPr>
          <w:r>
            <w:rPr>
              <w:noProof/>
            </w:rPr>
            <w:t>Configuring Security Performing Security Tests</w:t>
          </w:r>
          <w:r>
            <w:rPr>
              <w:noProof/>
            </w:rPr>
            <w:tab/>
          </w:r>
          <w:r>
            <w:rPr>
              <w:noProof/>
            </w:rPr>
            <w:fldChar w:fldCharType="begin"/>
          </w:r>
          <w:r>
            <w:rPr>
              <w:noProof/>
            </w:rPr>
            <w:instrText xml:space="preserve"> PAGEREF _Toc143887981 \h </w:instrText>
          </w:r>
          <w:r>
            <w:rPr>
              <w:noProof/>
            </w:rPr>
          </w:r>
          <w:r>
            <w:rPr>
              <w:noProof/>
            </w:rPr>
            <w:fldChar w:fldCharType="separate"/>
          </w:r>
          <w:r>
            <w:rPr>
              <w:noProof/>
            </w:rPr>
            <w:t>113</w:t>
          </w:r>
          <w:r>
            <w:rPr>
              <w:noProof/>
            </w:rPr>
            <w:fldChar w:fldCharType="end"/>
          </w:r>
        </w:p>
        <w:p w:rsidR="0042572A" w:rsidRDefault="0042572A">
          <w:pPr>
            <w:pStyle w:val="TOC1"/>
            <w:tabs>
              <w:tab w:val="left" w:pos="547"/>
              <w:tab w:val="right" w:leader="dot" w:pos="8630"/>
            </w:tabs>
            <w:rPr>
              <w:rFonts w:asciiTheme="minorHAnsi" w:eastAsiaTheme="minorEastAsia" w:hAnsiTheme="minorHAnsi" w:cstheme="minorBidi"/>
              <w:b w:val="0"/>
              <w:noProof/>
              <w:color w:val="auto"/>
            </w:rPr>
          </w:pPr>
          <w:r>
            <w:rPr>
              <w:noProof/>
            </w:rPr>
            <w:t>22.</w:t>
          </w:r>
          <w:r>
            <w:rPr>
              <w:rFonts w:asciiTheme="minorHAnsi" w:eastAsiaTheme="minorEastAsia" w:hAnsiTheme="minorHAnsi" w:cstheme="minorBidi"/>
              <w:b w:val="0"/>
              <w:noProof/>
              <w:color w:val="auto"/>
            </w:rPr>
            <w:tab/>
          </w:r>
          <w:r>
            <w:rPr>
              <w:noProof/>
            </w:rPr>
            <w:t>The Webapp Runtime</w:t>
          </w:r>
          <w:r>
            <w:rPr>
              <w:noProof/>
            </w:rPr>
            <w:tab/>
          </w:r>
          <w:r>
            <w:rPr>
              <w:noProof/>
            </w:rPr>
            <w:fldChar w:fldCharType="begin"/>
          </w:r>
          <w:r>
            <w:rPr>
              <w:noProof/>
            </w:rPr>
            <w:instrText xml:space="preserve"> PAGEREF _Toc143887982 \h </w:instrText>
          </w:r>
          <w:r>
            <w:rPr>
              <w:noProof/>
            </w:rPr>
          </w:r>
          <w:r>
            <w:rPr>
              <w:noProof/>
            </w:rPr>
            <w:fldChar w:fldCharType="separate"/>
          </w:r>
          <w:r>
            <w:rPr>
              <w:noProof/>
            </w:rPr>
            <w:t>115</w:t>
          </w:r>
          <w:r>
            <w:rPr>
              <w:noProof/>
            </w:rPr>
            <w:fldChar w:fldCharType="end"/>
          </w:r>
        </w:p>
        <w:p w:rsidR="0042572A" w:rsidRDefault="0042572A">
          <w:pPr>
            <w:pStyle w:val="TOC2"/>
            <w:tabs>
              <w:tab w:val="right" w:leader="dot" w:pos="8630"/>
            </w:tabs>
            <w:rPr>
              <w:rFonts w:eastAsiaTheme="minorEastAsia" w:cstheme="minorBidi"/>
              <w:noProof/>
              <w:sz w:val="24"/>
              <w:szCs w:val="24"/>
            </w:rPr>
          </w:pPr>
          <w:r>
            <w:rPr>
              <w:noProof/>
            </w:rPr>
            <w:t>Installing the WebApp Runtime</w:t>
          </w:r>
          <w:r>
            <w:rPr>
              <w:noProof/>
            </w:rPr>
            <w:tab/>
          </w:r>
          <w:r>
            <w:rPr>
              <w:noProof/>
            </w:rPr>
            <w:fldChar w:fldCharType="begin"/>
          </w:r>
          <w:r>
            <w:rPr>
              <w:noProof/>
            </w:rPr>
            <w:instrText xml:space="preserve"> PAGEREF _Toc143887983 \h </w:instrText>
          </w:r>
          <w:r>
            <w:rPr>
              <w:noProof/>
            </w:rPr>
          </w:r>
          <w:r>
            <w:rPr>
              <w:noProof/>
            </w:rPr>
            <w:fldChar w:fldCharType="separate"/>
          </w:r>
          <w:r>
            <w:rPr>
              <w:noProof/>
            </w:rPr>
            <w:t>115</w:t>
          </w:r>
          <w:r>
            <w:rPr>
              <w:noProof/>
            </w:rPr>
            <w:fldChar w:fldCharType="end"/>
          </w:r>
        </w:p>
        <w:p w:rsidR="0042572A" w:rsidRDefault="0042572A">
          <w:pPr>
            <w:pStyle w:val="TOC2"/>
            <w:tabs>
              <w:tab w:val="right" w:leader="dot" w:pos="8630"/>
            </w:tabs>
            <w:rPr>
              <w:rFonts w:eastAsiaTheme="minorEastAsia" w:cstheme="minorBidi"/>
              <w:noProof/>
              <w:sz w:val="24"/>
              <w:szCs w:val="24"/>
            </w:rPr>
          </w:pPr>
          <w:r>
            <w:rPr>
              <w:noProof/>
            </w:rPr>
            <w:t>Configuring the Web Application</w:t>
          </w:r>
          <w:r>
            <w:rPr>
              <w:noProof/>
            </w:rPr>
            <w:tab/>
          </w:r>
          <w:r>
            <w:rPr>
              <w:noProof/>
            </w:rPr>
            <w:fldChar w:fldCharType="begin"/>
          </w:r>
          <w:r>
            <w:rPr>
              <w:noProof/>
            </w:rPr>
            <w:instrText xml:space="preserve"> PAGEREF _Toc143887984 \h </w:instrText>
          </w:r>
          <w:r>
            <w:rPr>
              <w:noProof/>
            </w:rPr>
          </w:r>
          <w:r>
            <w:rPr>
              <w:noProof/>
            </w:rPr>
            <w:fldChar w:fldCharType="separate"/>
          </w:r>
          <w:r>
            <w:rPr>
              <w:noProof/>
            </w:rPr>
            <w:t>116</w:t>
          </w:r>
          <w:r>
            <w:rPr>
              <w:noProof/>
            </w:rPr>
            <w:fldChar w:fldCharType="end"/>
          </w:r>
        </w:p>
        <w:p w:rsidR="0042572A" w:rsidRDefault="0042572A">
          <w:pPr>
            <w:pStyle w:val="TOC3"/>
            <w:tabs>
              <w:tab w:val="right" w:leader="dot" w:pos="8630"/>
            </w:tabs>
            <w:rPr>
              <w:rFonts w:eastAsiaTheme="minorEastAsia" w:cstheme="minorBidi"/>
              <w:i w:val="0"/>
              <w:noProof/>
              <w:sz w:val="24"/>
              <w:szCs w:val="24"/>
            </w:rPr>
          </w:pPr>
          <w:r>
            <w:rPr>
              <w:noProof/>
            </w:rPr>
            <w:t>Required web.xml Settings</w:t>
          </w:r>
          <w:r>
            <w:rPr>
              <w:noProof/>
            </w:rPr>
            <w:tab/>
          </w:r>
          <w:r>
            <w:rPr>
              <w:noProof/>
            </w:rPr>
            <w:fldChar w:fldCharType="begin"/>
          </w:r>
          <w:r>
            <w:rPr>
              <w:noProof/>
            </w:rPr>
            <w:instrText xml:space="preserve"> PAGEREF _Toc143887985 \h </w:instrText>
          </w:r>
          <w:r>
            <w:rPr>
              <w:noProof/>
            </w:rPr>
          </w:r>
          <w:r>
            <w:rPr>
              <w:noProof/>
            </w:rPr>
            <w:fldChar w:fldCharType="separate"/>
          </w:r>
          <w:r>
            <w:rPr>
              <w:noProof/>
            </w:rPr>
            <w:t>116</w:t>
          </w:r>
          <w:r>
            <w:rPr>
              <w:noProof/>
            </w:rPr>
            <w:fldChar w:fldCharType="end"/>
          </w:r>
        </w:p>
        <w:p w:rsidR="0042572A" w:rsidRDefault="0042572A">
          <w:pPr>
            <w:pStyle w:val="TOC3"/>
            <w:tabs>
              <w:tab w:val="right" w:leader="dot" w:pos="8630"/>
            </w:tabs>
            <w:rPr>
              <w:rFonts w:eastAsiaTheme="minorEastAsia" w:cstheme="minorBidi"/>
              <w:i w:val="0"/>
              <w:noProof/>
              <w:sz w:val="24"/>
              <w:szCs w:val="24"/>
            </w:rPr>
          </w:pPr>
          <w:r>
            <w:rPr>
              <w:noProof/>
            </w:rPr>
            <w:t>Default Deployment Settings</w:t>
          </w:r>
          <w:r>
            <w:rPr>
              <w:noProof/>
            </w:rPr>
            <w:tab/>
          </w:r>
          <w:r>
            <w:rPr>
              <w:noProof/>
            </w:rPr>
            <w:fldChar w:fldCharType="begin"/>
          </w:r>
          <w:r>
            <w:rPr>
              <w:noProof/>
            </w:rPr>
            <w:instrText xml:space="preserve"> PAGEREF _Toc143887986 \h </w:instrText>
          </w:r>
          <w:r>
            <w:rPr>
              <w:noProof/>
            </w:rPr>
          </w:r>
          <w:r>
            <w:rPr>
              <w:noProof/>
            </w:rPr>
            <w:fldChar w:fldCharType="separate"/>
          </w:r>
          <w:r>
            <w:rPr>
              <w:noProof/>
            </w:rPr>
            <w:t>117</w:t>
          </w:r>
          <w:r>
            <w:rPr>
              <w:noProof/>
            </w:rPr>
            <w:fldChar w:fldCharType="end"/>
          </w:r>
        </w:p>
        <w:p w:rsidR="0042572A" w:rsidRDefault="0042572A">
          <w:pPr>
            <w:pStyle w:val="TOC2"/>
            <w:tabs>
              <w:tab w:val="right" w:leader="dot" w:pos="8630"/>
            </w:tabs>
            <w:rPr>
              <w:rFonts w:eastAsiaTheme="minorEastAsia" w:cstheme="minorBidi"/>
              <w:noProof/>
              <w:sz w:val="24"/>
              <w:szCs w:val="24"/>
            </w:rPr>
          </w:pPr>
          <w:r>
            <w:rPr>
              <w:noProof/>
            </w:rPr>
            <w:t>Using Extensions and Profiles</w:t>
          </w:r>
          <w:r>
            <w:rPr>
              <w:noProof/>
            </w:rPr>
            <w:tab/>
          </w:r>
          <w:r>
            <w:rPr>
              <w:noProof/>
            </w:rPr>
            <w:fldChar w:fldCharType="begin"/>
          </w:r>
          <w:r>
            <w:rPr>
              <w:noProof/>
            </w:rPr>
            <w:instrText xml:space="preserve"> PAGEREF _Toc143887987 \h </w:instrText>
          </w:r>
          <w:r>
            <w:rPr>
              <w:noProof/>
            </w:rPr>
          </w:r>
          <w:r>
            <w:rPr>
              <w:noProof/>
            </w:rPr>
            <w:fldChar w:fldCharType="separate"/>
          </w:r>
          <w:r>
            <w:rPr>
              <w:noProof/>
            </w:rPr>
            <w:t>118</w:t>
          </w:r>
          <w:r>
            <w:rPr>
              <w:noProof/>
            </w:rPr>
            <w:fldChar w:fldCharType="end"/>
          </w:r>
        </w:p>
        <w:p w:rsidR="0042572A" w:rsidRDefault="0042572A">
          <w:pPr>
            <w:pStyle w:val="TOC2"/>
            <w:tabs>
              <w:tab w:val="right" w:leader="dot" w:pos="8630"/>
            </w:tabs>
            <w:rPr>
              <w:rFonts w:eastAsiaTheme="minorEastAsia" w:cstheme="minorBidi"/>
              <w:noProof/>
              <w:sz w:val="24"/>
              <w:szCs w:val="24"/>
            </w:rPr>
          </w:pPr>
          <w:r>
            <w:rPr>
              <w:noProof/>
            </w:rPr>
            <w:t>Classloading</w:t>
          </w:r>
          <w:r>
            <w:rPr>
              <w:noProof/>
            </w:rPr>
            <w:tab/>
          </w:r>
          <w:r>
            <w:rPr>
              <w:noProof/>
            </w:rPr>
            <w:fldChar w:fldCharType="begin"/>
          </w:r>
          <w:r>
            <w:rPr>
              <w:noProof/>
            </w:rPr>
            <w:instrText xml:space="preserve"> PAGEREF _Toc143887988 \h </w:instrText>
          </w:r>
          <w:r>
            <w:rPr>
              <w:noProof/>
            </w:rPr>
          </w:r>
          <w:r>
            <w:rPr>
              <w:noProof/>
            </w:rPr>
            <w:fldChar w:fldCharType="separate"/>
          </w:r>
          <w:r>
            <w:rPr>
              <w:noProof/>
            </w:rPr>
            <w:t>119</w:t>
          </w:r>
          <w:r>
            <w:rPr>
              <w:noProof/>
            </w:rPr>
            <w:fldChar w:fldCharType="end"/>
          </w:r>
        </w:p>
        <w:p w:rsidR="0042572A" w:rsidRDefault="0042572A">
          <w:pPr>
            <w:pStyle w:val="TOC1"/>
            <w:tabs>
              <w:tab w:val="left" w:pos="547"/>
              <w:tab w:val="right" w:leader="dot" w:pos="8630"/>
            </w:tabs>
            <w:rPr>
              <w:rFonts w:asciiTheme="minorHAnsi" w:eastAsiaTheme="minorEastAsia" w:hAnsiTheme="minorHAnsi" w:cstheme="minorBidi"/>
              <w:b w:val="0"/>
              <w:noProof/>
              <w:color w:val="auto"/>
            </w:rPr>
          </w:pPr>
          <w:r>
            <w:rPr>
              <w:noProof/>
            </w:rPr>
            <w:t>23.</w:t>
          </w:r>
          <w:r>
            <w:rPr>
              <w:rFonts w:asciiTheme="minorHAnsi" w:eastAsiaTheme="minorEastAsia" w:hAnsiTheme="minorHAnsi" w:cstheme="minorBidi"/>
              <w:b w:val="0"/>
              <w:noProof/>
              <w:color w:val="auto"/>
            </w:rPr>
            <w:tab/>
          </w:r>
          <w:r>
            <w:rPr>
              <w:noProof/>
            </w:rPr>
            <w:t>Extending Fabric3</w:t>
          </w:r>
          <w:r>
            <w:rPr>
              <w:noProof/>
            </w:rPr>
            <w:tab/>
          </w:r>
          <w:r>
            <w:rPr>
              <w:noProof/>
            </w:rPr>
            <w:fldChar w:fldCharType="begin"/>
          </w:r>
          <w:r>
            <w:rPr>
              <w:noProof/>
            </w:rPr>
            <w:instrText xml:space="preserve"> PAGEREF _Toc143887989 \h </w:instrText>
          </w:r>
          <w:r>
            <w:rPr>
              <w:noProof/>
            </w:rPr>
          </w:r>
          <w:r>
            <w:rPr>
              <w:noProof/>
            </w:rPr>
            <w:fldChar w:fldCharType="separate"/>
          </w:r>
          <w:r>
            <w:rPr>
              <w:noProof/>
            </w:rPr>
            <w:t>120</w:t>
          </w:r>
          <w:r>
            <w:rPr>
              <w:noProof/>
            </w:rPr>
            <w:fldChar w:fldCharType="end"/>
          </w:r>
        </w:p>
        <w:p w:rsidR="003F77CE" w:rsidRDefault="00860946" w:rsidP="003F77CE">
          <w:r>
            <w:fldChar w:fldCharType="end"/>
          </w:r>
        </w:p>
      </w:sdtContent>
    </w:sdt>
    <w:p w:rsidR="003F77CE" w:rsidRDefault="003F77CE" w:rsidP="003F77CE">
      <w:r>
        <w:br w:type="page"/>
      </w:r>
    </w:p>
    <w:p w:rsidR="003F77CE" w:rsidRDefault="003F77CE" w:rsidP="003F77CE"/>
    <w:p w:rsidR="003F77CE" w:rsidRDefault="003F77CE" w:rsidP="003F77CE">
      <w:pPr>
        <w:pStyle w:val="Heading1"/>
      </w:pPr>
      <w:bookmarkStart w:id="0" w:name="_Toc143887794"/>
      <w:r>
        <w:t>Migration notes</w:t>
      </w:r>
      <w:bookmarkEnd w:id="0"/>
    </w:p>
    <w:p w:rsidR="003F77CE" w:rsidRPr="00B40D3C" w:rsidRDefault="003F77CE" w:rsidP="003F77CE"/>
    <w:p w:rsidR="009F5683" w:rsidRDefault="003F77CE" w:rsidP="003F77CE">
      <w:pPr>
        <w:ind w:left="360"/>
      </w:pPr>
      <w:r>
        <w:t>1. Changed default JMX port from 1099 to 1199</w:t>
      </w:r>
    </w:p>
    <w:p w:rsidR="009F5683" w:rsidRDefault="009F5683">
      <w:r>
        <w:br w:type="page"/>
      </w:r>
    </w:p>
    <w:p w:rsidR="003F77CE" w:rsidRPr="00B40D3C" w:rsidRDefault="003F77CE" w:rsidP="009F5683"/>
    <w:p w:rsidR="003F77CE" w:rsidRDefault="003F77CE" w:rsidP="003F77CE">
      <w:pPr>
        <w:pStyle w:val="Heading1"/>
      </w:pPr>
      <w:bookmarkStart w:id="1" w:name="_Toc143887795"/>
      <w:r>
        <w:t>Getting Started</w:t>
      </w:r>
      <w:bookmarkEnd w:id="1"/>
    </w:p>
    <w:p w:rsidR="003F77CE" w:rsidRDefault="003F77CE" w:rsidP="003F77CE"/>
    <w:p w:rsidR="003F77CE" w:rsidRDefault="003F77CE" w:rsidP="003F77CE">
      <w:pPr>
        <w:pStyle w:val="BodyTextFirstIndent"/>
      </w:pPr>
      <w:r>
        <w:t>Fabric3 is a platform for developing, assembling, and managing distributed applications. Fabric3 provides the following features:</w:t>
      </w:r>
    </w:p>
    <w:p w:rsidR="003F77CE" w:rsidRDefault="003F77CE" w:rsidP="003F77CE"/>
    <w:p w:rsidR="003F77CE" w:rsidRDefault="003F77CE" w:rsidP="003F77CE">
      <w:pPr>
        <w:pStyle w:val="ListBullet"/>
      </w:pPr>
      <w:r>
        <w:t>A programming model based on Service Component Architecture (SCA) that is specifically designed for building loosely-coupled systems.</w:t>
      </w:r>
    </w:p>
    <w:p w:rsidR="003F77CE" w:rsidRDefault="003F77CE" w:rsidP="003F77CE">
      <w:pPr>
        <w:pStyle w:val="ListBullet"/>
        <w:numPr>
          <w:ilvl w:val="0"/>
          <w:numId w:val="0"/>
        </w:numPr>
        <w:ind w:left="360"/>
      </w:pPr>
    </w:p>
    <w:p w:rsidR="003F77CE" w:rsidRDefault="003F77CE" w:rsidP="003F77CE">
      <w:pPr>
        <w:pStyle w:val="ListBullet"/>
      </w:pPr>
      <w:r>
        <w:t>The ability to use a variety of remote communication protocols in a unified, consistent manner without tying application logic to specific transport APIs.</w:t>
      </w:r>
    </w:p>
    <w:p w:rsidR="003F77CE" w:rsidRDefault="003F77CE" w:rsidP="003F77CE">
      <w:pPr>
        <w:pStyle w:val="ListBullet"/>
        <w:numPr>
          <w:ilvl w:val="0"/>
          <w:numId w:val="0"/>
        </w:numPr>
        <w:ind w:left="1080"/>
      </w:pPr>
    </w:p>
    <w:p w:rsidR="003F77CE" w:rsidRDefault="003F77CE" w:rsidP="003F77CE">
      <w:pPr>
        <w:pStyle w:val="ListBullet"/>
      </w:pPr>
      <w:r>
        <w:t>A cross-application policy framework for implementing and enforcing policies such as security and SLAs throughout an organization.</w:t>
      </w:r>
    </w:p>
    <w:p w:rsidR="003F77CE" w:rsidRDefault="003F77CE" w:rsidP="003F77CE">
      <w:pPr>
        <w:pStyle w:val="ListBullet"/>
        <w:numPr>
          <w:ilvl w:val="0"/>
          <w:numId w:val="0"/>
        </w:numPr>
        <w:ind w:left="360"/>
      </w:pPr>
    </w:p>
    <w:p w:rsidR="003F77CE" w:rsidRDefault="003F77CE" w:rsidP="003F77CE">
      <w:pPr>
        <w:pStyle w:val="ListBullet"/>
      </w:pPr>
      <w:r>
        <w:t>A management framework for provisioning, controlling, and monitoring production deployments.</w:t>
      </w:r>
    </w:p>
    <w:p w:rsidR="003F77CE" w:rsidRDefault="003F77CE" w:rsidP="003F77CE">
      <w:pPr>
        <w:pStyle w:val="ListBullet"/>
        <w:numPr>
          <w:ilvl w:val="0"/>
          <w:numId w:val="0"/>
        </w:numPr>
        <w:ind w:left="360"/>
      </w:pPr>
    </w:p>
    <w:p w:rsidR="003F77CE" w:rsidRDefault="003F77CE" w:rsidP="003F77CE">
      <w:pPr>
        <w:pStyle w:val="ListBullet"/>
      </w:pPr>
      <w:r>
        <w:t>Portability across a variety of middleware environments including Tomcat, and WebLogic.</w:t>
      </w:r>
    </w:p>
    <w:p w:rsidR="003F77CE" w:rsidRDefault="003F77CE" w:rsidP="003F77CE"/>
    <w:p w:rsidR="003F77CE" w:rsidRDefault="003F77CE" w:rsidP="003F77CE">
      <w:pPr>
        <w:pStyle w:val="BodyTextFirstIndent"/>
      </w:pPr>
      <w:r>
        <w:t>In this chapter, we cover the basics of setting up and deploying an application using Fabric3. Subsequent chapters will cover developing loosely-coupled services, runtime configuration and topics such as integration with Java Persistence Architecture (JPA).</w:t>
      </w:r>
    </w:p>
    <w:p w:rsidR="003F77CE" w:rsidRDefault="003F77CE" w:rsidP="003F77CE">
      <w:pPr>
        <w:pStyle w:val="BodyTextFirstIndent"/>
      </w:pPr>
    </w:p>
    <w:p w:rsidR="003F77CE" w:rsidRPr="00617C54" w:rsidRDefault="003F77CE" w:rsidP="003F77CE">
      <w:pPr>
        <w:pStyle w:val="BodyTextFirstIndent"/>
      </w:pPr>
      <w:r>
        <w:t xml:space="preserve">This manual assumes a basic understanding of SCA concepts. Before proceeding, if you have not done so, we recommend familiarizing yourself with SCA. The specifications themselves (downloadable from </w:t>
      </w:r>
      <w:hyperlink r:id="rId9" w:history="1">
        <w:r>
          <w:rPr>
            <w:color w:val="0E3465"/>
            <w:u w:val="single" w:color="0E3465"/>
          </w:rPr>
          <w:t>http://www.oasis-opencsa.org/</w:t>
        </w:r>
      </w:hyperlink>
      <w:r>
        <w:t>) are generally not the most accessible source of introductory information. We recommend instead the paper by David Chappell, "Introducing SCA" (</w:t>
      </w:r>
      <w:hyperlink r:id="rId10" w:history="1">
        <w:r>
          <w:rPr>
            <w:color w:val="0E3465"/>
            <w:u w:val="single" w:color="0E3465"/>
          </w:rPr>
          <w:t>http://www.davidchappell.com/articles/Introducing_SCA.pdf</w:t>
        </w:r>
      </w:hyperlink>
      <w:r>
        <w:t xml:space="preserve">), which presents a balanced and accurate overview of SCA. Alternatively, Jim Marino and Michael Rowley, </w:t>
      </w:r>
      <w:r w:rsidRPr="00617C54">
        <w:rPr>
          <w:i/>
        </w:rPr>
        <w:t>Understanding SCA</w:t>
      </w:r>
      <w:r>
        <w:rPr>
          <w:i/>
        </w:rPr>
        <w:t xml:space="preserve"> </w:t>
      </w:r>
      <w:r>
        <w:t>(Addison-Wesley) provides an in-depth treatment including Fabric3.</w:t>
      </w:r>
    </w:p>
    <w:p w:rsidR="003F77CE" w:rsidRDefault="003F77CE" w:rsidP="003F77CE">
      <w:pPr>
        <w:pStyle w:val="Heading2"/>
      </w:pPr>
    </w:p>
    <w:p w:rsidR="003F77CE" w:rsidRDefault="003F77CE" w:rsidP="003F77CE">
      <w:pPr>
        <w:pStyle w:val="Heading2"/>
      </w:pPr>
      <w:bookmarkStart w:id="2" w:name="_Toc143887796"/>
      <w:r>
        <w:t>Choosing a Runtime</w:t>
      </w:r>
      <w:bookmarkEnd w:id="2"/>
    </w:p>
    <w:p w:rsidR="003F77CE" w:rsidRPr="00442EB0" w:rsidRDefault="003F77CE" w:rsidP="003F77CE"/>
    <w:p w:rsidR="003F77CE" w:rsidRDefault="003F77CE" w:rsidP="003F77CE">
      <w:pPr>
        <w:pStyle w:val="BodyTextFirstIndent"/>
      </w:pPr>
      <w:r>
        <w:t>Fabric3 is designed to run in a variety of environments and provide application portability between them. This is important for flexibility when deploying into different production environments but also essential for effective iterative development. Fabric3 supports running applications out-of-container, in an integration test environment, or in a managed environment such as a JEE application server with minor configuration changes. This provides an efficient and automated mechanism for conducting local testing, integration testing, and production deployment. The following are brief descriptions of the available Fabric3 runtimes:</w:t>
      </w:r>
    </w:p>
    <w:p w:rsidR="003F77CE" w:rsidRDefault="003F77CE" w:rsidP="003F77CE">
      <w:pPr>
        <w:pStyle w:val="BodyTextFirstIndent"/>
      </w:pPr>
    </w:p>
    <w:p w:rsidR="003F77CE" w:rsidRPr="00407AD8" w:rsidRDefault="003F77CE" w:rsidP="003F77CE">
      <w:pPr>
        <w:pStyle w:val="ListBullet"/>
      </w:pPr>
      <w:r>
        <w:rPr>
          <w:b/>
          <w:bCs/>
        </w:rPr>
        <w:t>The Standalone Server:</w:t>
      </w:r>
      <w:r>
        <w:t xml:space="preserve"> Fabric3 includes a server that can be run in a single VM or in a distributed environment with multiple runtime clusters.</w:t>
      </w:r>
      <w:r>
        <w:rPr>
          <w:b/>
          <w:bCs/>
        </w:rPr>
        <w:t> </w:t>
      </w:r>
    </w:p>
    <w:p w:rsidR="003F77CE" w:rsidRDefault="003F77CE" w:rsidP="003F77CE">
      <w:pPr>
        <w:pStyle w:val="ListBullet"/>
        <w:numPr>
          <w:ilvl w:val="0"/>
          <w:numId w:val="0"/>
        </w:numPr>
        <w:ind w:left="360"/>
      </w:pPr>
    </w:p>
    <w:p w:rsidR="003F77CE" w:rsidRPr="00AA0B0F" w:rsidRDefault="003F77CE" w:rsidP="003F77CE">
      <w:pPr>
        <w:pStyle w:val="ListBullet"/>
      </w:pPr>
      <w:r w:rsidRPr="00AA0B0F">
        <w:rPr>
          <w:b/>
        </w:rPr>
        <w:t xml:space="preserve">The Fabric3 Tomcat </w:t>
      </w:r>
      <w:r>
        <w:rPr>
          <w:b/>
        </w:rPr>
        <w:t>Runtime</w:t>
      </w:r>
      <w:r>
        <w:t>:</w:t>
      </w:r>
      <w:r>
        <w:rPr>
          <w:b/>
        </w:rPr>
        <w:t xml:space="preserve"> </w:t>
      </w:r>
      <w:r w:rsidR="006F0865">
        <w:t>This runtime</w:t>
      </w:r>
      <w:r>
        <w:t xml:space="preserve"> is hosted in a Tomcat server. </w:t>
      </w:r>
      <w:r w:rsidR="006F0865">
        <w:t>T</w:t>
      </w:r>
      <w:r>
        <w:t xml:space="preserve">he Fabric3 Tomcat Runtime is integrated with Tomcat facilities </w:t>
      </w:r>
      <w:r w:rsidR="006F0865">
        <w:t xml:space="preserve">including </w:t>
      </w:r>
      <w:r>
        <w:t>JMX and logging.</w:t>
      </w:r>
      <w:r w:rsidR="006F0865">
        <w:t xml:space="preserve"> This runtime provides additional services including support for service clustering, JTA transactions, and datasource pooling. </w:t>
      </w:r>
      <w:r>
        <w:t xml:space="preserve"> </w:t>
      </w:r>
    </w:p>
    <w:p w:rsidR="003F77CE" w:rsidRDefault="003F77CE" w:rsidP="003F77CE">
      <w:pPr>
        <w:pStyle w:val="ListBullet"/>
        <w:numPr>
          <w:ilvl w:val="0"/>
          <w:numId w:val="0"/>
        </w:numPr>
        <w:rPr>
          <w:b/>
          <w:bCs/>
        </w:rPr>
      </w:pPr>
    </w:p>
    <w:p w:rsidR="006F0865" w:rsidRPr="006F0865" w:rsidRDefault="006F0865" w:rsidP="003F77CE">
      <w:pPr>
        <w:pStyle w:val="ListBullet"/>
      </w:pPr>
      <w:r w:rsidRPr="00304E3D">
        <w:rPr>
          <w:b/>
        </w:rPr>
        <w:t>The Fabric3 WebLogic Runtime</w:t>
      </w:r>
      <w:r>
        <w:t>: This runtime is hosted in a WebLogic server. The Fabric3 WebLogic Runtime is integrated with WebLogic facilities including clustering, transactions, datasources, JMX and logging.</w:t>
      </w:r>
    </w:p>
    <w:p w:rsidR="006F0865" w:rsidRDefault="006F0865" w:rsidP="006F0865">
      <w:pPr>
        <w:pStyle w:val="ListBullet"/>
        <w:numPr>
          <w:ilvl w:val="0"/>
          <w:numId w:val="0"/>
        </w:numPr>
        <w:rPr>
          <w:b/>
          <w:bCs/>
        </w:rPr>
      </w:pPr>
    </w:p>
    <w:p w:rsidR="00304E3D" w:rsidRDefault="003F77CE" w:rsidP="003F77CE">
      <w:pPr>
        <w:pStyle w:val="ListBullet"/>
      </w:pPr>
      <w:r>
        <w:rPr>
          <w:b/>
          <w:bCs/>
        </w:rPr>
        <w:t>The iTest Runtime</w:t>
      </w:r>
      <w:r>
        <w:t>: The iTest runtime allows applications to be tested as part of a Maven project build. Fabric3 provides facilities for writing automated tests and mock services that can used to verify a complete application or individual subsystems in an automated fashion</w:t>
      </w:r>
      <w:r w:rsidR="008072BC">
        <w:t>.</w:t>
      </w:r>
    </w:p>
    <w:p w:rsidR="00304E3D" w:rsidRDefault="00304E3D" w:rsidP="00304E3D">
      <w:pPr>
        <w:pStyle w:val="ListBullet"/>
        <w:numPr>
          <w:ilvl w:val="0"/>
          <w:numId w:val="0"/>
        </w:numPr>
      </w:pPr>
    </w:p>
    <w:p w:rsidR="00304E3D" w:rsidRDefault="00304E3D" w:rsidP="00304E3D">
      <w:pPr>
        <w:pStyle w:val="ListBullet"/>
      </w:pPr>
      <w:r>
        <w:rPr>
          <w:b/>
          <w:bCs/>
        </w:rPr>
        <w:t>The Ant Runtime</w:t>
      </w:r>
      <w:r>
        <w:t>: The Ant runtime allows applications to be tested as part of a Ant project build. Similar to the Maven runtime, this distribution provides facilities for writing automated tests and mock services that can used to verify a complete application or individual subsystems in an automated fashion</w:t>
      </w:r>
      <w:r w:rsidR="008072BC">
        <w:t>.</w:t>
      </w:r>
    </w:p>
    <w:p w:rsidR="003F77CE" w:rsidRDefault="003F77CE" w:rsidP="003F77CE">
      <w:pPr>
        <w:pStyle w:val="ListBullet"/>
      </w:pPr>
    </w:p>
    <w:p w:rsidR="003F77CE" w:rsidRDefault="003F77CE" w:rsidP="003F77CE">
      <w:pPr>
        <w:pStyle w:val="ListParagraph"/>
      </w:pPr>
    </w:p>
    <w:p w:rsidR="003F77CE" w:rsidRDefault="003F77CE" w:rsidP="003F77CE">
      <w:pPr>
        <w:pStyle w:val="Heading3"/>
      </w:pPr>
      <w:bookmarkStart w:id="3" w:name="_Runtime_Layout"/>
      <w:bookmarkStart w:id="4" w:name="_Toc143887797"/>
      <w:bookmarkEnd w:id="3"/>
      <w:r>
        <w:t>Runtime Layout</w:t>
      </w:r>
      <w:bookmarkEnd w:id="4"/>
    </w:p>
    <w:p w:rsidR="003F77CE" w:rsidRDefault="003F77CE" w:rsidP="003F77CE">
      <w:pPr>
        <w:pStyle w:val="BodyTextFirstIndent"/>
      </w:pPr>
    </w:p>
    <w:p w:rsidR="003F77CE" w:rsidRDefault="003F77CE" w:rsidP="003F77CE">
      <w:pPr>
        <w:pStyle w:val="BodyTextFirstIndent"/>
      </w:pPr>
      <w:r>
        <w:t>The runtime image is organized as:</w:t>
      </w:r>
    </w:p>
    <w:p w:rsidR="003F77CE" w:rsidRDefault="003F77CE" w:rsidP="003F77CE">
      <w:pPr>
        <w:pStyle w:val="BodyTextFirstIndent"/>
      </w:pPr>
    </w:p>
    <w:tbl>
      <w:tblPr>
        <w:tblStyle w:val="TableGrid"/>
        <w:tblW w:w="8976" w:type="dxa"/>
        <w:tblLook w:val="04A0"/>
      </w:tblPr>
      <w:tblGrid>
        <w:gridCol w:w="817"/>
        <w:gridCol w:w="709"/>
        <w:gridCol w:w="709"/>
        <w:gridCol w:w="2501"/>
        <w:gridCol w:w="4240"/>
      </w:tblGrid>
      <w:tr w:rsidR="003F77CE">
        <w:tc>
          <w:tcPr>
            <w:tcW w:w="4736" w:type="dxa"/>
            <w:gridSpan w:val="4"/>
          </w:tcPr>
          <w:p w:rsidR="003F77CE" w:rsidRDefault="003F77CE" w:rsidP="00304E3D">
            <w:pPr>
              <w:pStyle w:val="BodyTextFirstIndent"/>
              <w:ind w:firstLine="0"/>
            </w:pPr>
            <w:r>
              <w:t>/bin</w:t>
            </w:r>
          </w:p>
        </w:tc>
        <w:tc>
          <w:tcPr>
            <w:tcW w:w="4240" w:type="dxa"/>
          </w:tcPr>
          <w:p w:rsidR="003F77CE" w:rsidRDefault="003F77CE" w:rsidP="00304E3D">
            <w:pPr>
              <w:pStyle w:val="BodyTextFirstIndent"/>
              <w:ind w:firstLine="0"/>
            </w:pPr>
            <w:r>
              <w:t>Startup modules</w:t>
            </w:r>
          </w:p>
        </w:tc>
      </w:tr>
      <w:tr w:rsidR="003F77CE">
        <w:tc>
          <w:tcPr>
            <w:tcW w:w="4736" w:type="dxa"/>
            <w:gridSpan w:val="4"/>
          </w:tcPr>
          <w:p w:rsidR="003F77CE" w:rsidRDefault="003F77CE" w:rsidP="00304E3D">
            <w:pPr>
              <w:pStyle w:val="BodyTextFirstIndent"/>
              <w:ind w:firstLine="0"/>
            </w:pPr>
            <w:r>
              <w:t>/lib</w:t>
            </w:r>
          </w:p>
        </w:tc>
        <w:tc>
          <w:tcPr>
            <w:tcW w:w="4240" w:type="dxa"/>
          </w:tcPr>
          <w:p w:rsidR="003F77CE" w:rsidRDefault="003F77CE" w:rsidP="00304E3D">
            <w:pPr>
              <w:pStyle w:val="BodyTextFirstIndent"/>
              <w:ind w:firstLine="0"/>
            </w:pPr>
            <w:r>
              <w:t>Modules required to start the runtime host</w:t>
            </w:r>
          </w:p>
        </w:tc>
      </w:tr>
      <w:tr w:rsidR="003F77CE">
        <w:tc>
          <w:tcPr>
            <w:tcW w:w="4736" w:type="dxa"/>
            <w:gridSpan w:val="4"/>
          </w:tcPr>
          <w:p w:rsidR="003F77CE" w:rsidRDefault="003F77CE" w:rsidP="00304E3D">
            <w:pPr>
              <w:pStyle w:val="BodyTextFirstIndent"/>
              <w:ind w:firstLine="0"/>
            </w:pPr>
            <w:r>
              <w:t>/boot</w:t>
            </w:r>
          </w:p>
        </w:tc>
        <w:tc>
          <w:tcPr>
            <w:tcW w:w="4240" w:type="dxa"/>
          </w:tcPr>
          <w:p w:rsidR="003F77CE" w:rsidRDefault="003F77CE" w:rsidP="00304E3D">
            <w:pPr>
              <w:pStyle w:val="BodyTextFirstIndent"/>
              <w:ind w:firstLine="0"/>
            </w:pPr>
            <w:r>
              <w:t>Modules required for the runtime bootstrap and primordial system services</w:t>
            </w:r>
          </w:p>
        </w:tc>
      </w:tr>
      <w:tr w:rsidR="003F77CE">
        <w:tc>
          <w:tcPr>
            <w:tcW w:w="4736" w:type="dxa"/>
            <w:gridSpan w:val="4"/>
          </w:tcPr>
          <w:p w:rsidR="003F77CE" w:rsidRDefault="003F77CE" w:rsidP="00304E3D">
            <w:pPr>
              <w:pStyle w:val="BodyTextFirstIndent"/>
              <w:ind w:firstLine="0"/>
            </w:pPr>
            <w:r>
              <w:t>/host</w:t>
            </w:r>
          </w:p>
        </w:tc>
        <w:tc>
          <w:tcPr>
            <w:tcW w:w="4240" w:type="dxa"/>
          </w:tcPr>
          <w:p w:rsidR="003F77CE" w:rsidRDefault="003F77CE" w:rsidP="00304E3D">
            <w:pPr>
              <w:pStyle w:val="BodyTextFirstIndent"/>
              <w:ind w:firstLine="0"/>
            </w:pPr>
            <w:r>
              <w:t>Libraries shared between the runtime and application (e.g. web services annotations)</w:t>
            </w:r>
          </w:p>
        </w:tc>
      </w:tr>
      <w:tr w:rsidR="003F77CE">
        <w:tc>
          <w:tcPr>
            <w:tcW w:w="4736" w:type="dxa"/>
            <w:gridSpan w:val="4"/>
          </w:tcPr>
          <w:p w:rsidR="003F77CE" w:rsidRDefault="003F77CE" w:rsidP="00304E3D">
            <w:pPr>
              <w:pStyle w:val="BodyTextFirstIndent"/>
              <w:ind w:firstLine="0"/>
            </w:pPr>
            <w:r>
              <w:t>/extensions</w:t>
            </w:r>
          </w:p>
        </w:tc>
        <w:tc>
          <w:tcPr>
            <w:tcW w:w="4240" w:type="dxa"/>
          </w:tcPr>
          <w:p w:rsidR="003F77CE" w:rsidRDefault="003F77CE" w:rsidP="00304E3D">
            <w:pPr>
              <w:pStyle w:val="BodyTextFirstIndent"/>
              <w:ind w:firstLine="0"/>
            </w:pPr>
            <w:r>
              <w:t>Extension modules that are able to be loaded by all runtime instances</w:t>
            </w:r>
          </w:p>
        </w:tc>
      </w:tr>
      <w:tr w:rsidR="003F77CE">
        <w:tc>
          <w:tcPr>
            <w:tcW w:w="4736" w:type="dxa"/>
            <w:gridSpan w:val="4"/>
          </w:tcPr>
          <w:p w:rsidR="003F77CE" w:rsidRDefault="003F77CE" w:rsidP="00304E3D">
            <w:pPr>
              <w:pStyle w:val="BodyTextFirstIndent"/>
              <w:ind w:firstLine="0"/>
            </w:pPr>
            <w:r>
              <w:t>/runtimes</w:t>
            </w:r>
          </w:p>
        </w:tc>
        <w:tc>
          <w:tcPr>
            <w:tcW w:w="4240" w:type="dxa"/>
          </w:tcPr>
          <w:p w:rsidR="003F77CE" w:rsidRDefault="003F77CE" w:rsidP="00304E3D">
            <w:pPr>
              <w:pStyle w:val="BodyTextFirstIndent"/>
              <w:ind w:firstLine="0"/>
            </w:pPr>
            <w:r>
              <w:t>Specific runtime instance configuration is hosted by default under this directory</w:t>
            </w:r>
          </w:p>
        </w:tc>
      </w:tr>
      <w:tr w:rsidR="003F77CE">
        <w:tc>
          <w:tcPr>
            <w:tcW w:w="817" w:type="dxa"/>
          </w:tcPr>
          <w:p w:rsidR="003F77CE" w:rsidRDefault="003F77CE" w:rsidP="00304E3D">
            <w:pPr>
              <w:pStyle w:val="BodyTextFirstIndent"/>
              <w:ind w:firstLine="0"/>
            </w:pPr>
          </w:p>
        </w:tc>
        <w:tc>
          <w:tcPr>
            <w:tcW w:w="3919" w:type="dxa"/>
            <w:gridSpan w:val="3"/>
          </w:tcPr>
          <w:p w:rsidR="003F77CE" w:rsidRDefault="003F77CE" w:rsidP="00304E3D">
            <w:pPr>
              <w:pStyle w:val="BodyTextFirstIndent"/>
              <w:ind w:firstLine="0"/>
            </w:pPr>
            <w:r>
              <w:t>&lt;runtime-name&gt;</w:t>
            </w:r>
          </w:p>
        </w:tc>
        <w:tc>
          <w:tcPr>
            <w:tcW w:w="4240" w:type="dxa"/>
          </w:tcPr>
          <w:p w:rsidR="003F77CE" w:rsidRDefault="003F77CE" w:rsidP="00304E3D">
            <w:pPr>
              <w:pStyle w:val="BodyTextFirstIndent"/>
              <w:ind w:firstLine="0"/>
            </w:pPr>
            <w:r>
              <w:t>top level directory for a runtime configuration</w:t>
            </w:r>
          </w:p>
        </w:tc>
      </w:tr>
      <w:tr w:rsidR="003F77CE">
        <w:tc>
          <w:tcPr>
            <w:tcW w:w="817" w:type="dxa"/>
            <w:tcBorders>
              <w:bottom w:val="nil"/>
              <w:right w:val="nil"/>
            </w:tcBorders>
          </w:tcPr>
          <w:p w:rsidR="003F77CE" w:rsidRDefault="003F77CE" w:rsidP="00304E3D">
            <w:pPr>
              <w:pStyle w:val="BodyTextFirstIndent"/>
              <w:ind w:firstLine="0"/>
            </w:pPr>
          </w:p>
        </w:tc>
        <w:tc>
          <w:tcPr>
            <w:tcW w:w="709" w:type="dxa"/>
            <w:tcBorders>
              <w:left w:val="nil"/>
              <w:bottom w:val="nil"/>
            </w:tcBorders>
          </w:tcPr>
          <w:p w:rsidR="003F77CE" w:rsidRDefault="003F77CE" w:rsidP="00304E3D">
            <w:pPr>
              <w:pStyle w:val="BodyTextFirstIndent"/>
              <w:ind w:firstLine="0"/>
            </w:pPr>
          </w:p>
        </w:tc>
        <w:tc>
          <w:tcPr>
            <w:tcW w:w="3210" w:type="dxa"/>
            <w:gridSpan w:val="2"/>
          </w:tcPr>
          <w:p w:rsidR="003F77CE" w:rsidRDefault="003F77CE" w:rsidP="00304E3D">
            <w:pPr>
              <w:pStyle w:val="BodyTextFirstIndent"/>
              <w:ind w:firstLine="0"/>
            </w:pPr>
            <w:r>
              <w:t>/config</w:t>
            </w:r>
          </w:p>
        </w:tc>
        <w:tc>
          <w:tcPr>
            <w:tcW w:w="4240" w:type="dxa"/>
          </w:tcPr>
          <w:p w:rsidR="003F77CE" w:rsidRDefault="003F77CE" w:rsidP="00304E3D">
            <w:pPr>
              <w:pStyle w:val="BodyTextFirstIndent"/>
              <w:ind w:firstLine="0"/>
            </w:pPr>
            <w:r>
              <w:t>Contains systemConfig.xml for configuring the runtime and extensions</w:t>
            </w:r>
          </w:p>
        </w:tc>
      </w:tr>
      <w:tr w:rsidR="003F77CE">
        <w:tc>
          <w:tcPr>
            <w:tcW w:w="817" w:type="dxa"/>
            <w:tcBorders>
              <w:top w:val="nil"/>
              <w:bottom w:val="nil"/>
              <w:right w:val="nil"/>
            </w:tcBorders>
          </w:tcPr>
          <w:p w:rsidR="003F77CE" w:rsidRDefault="003F77CE" w:rsidP="00304E3D">
            <w:pPr>
              <w:pStyle w:val="BodyTextFirstIndent"/>
              <w:ind w:firstLine="0"/>
            </w:pPr>
          </w:p>
        </w:tc>
        <w:tc>
          <w:tcPr>
            <w:tcW w:w="709" w:type="dxa"/>
            <w:tcBorders>
              <w:top w:val="nil"/>
              <w:left w:val="nil"/>
              <w:bottom w:val="nil"/>
            </w:tcBorders>
          </w:tcPr>
          <w:p w:rsidR="003F77CE" w:rsidRDefault="003F77CE" w:rsidP="00304E3D">
            <w:pPr>
              <w:pStyle w:val="BodyTextFirstIndent"/>
              <w:ind w:firstLine="0"/>
            </w:pPr>
          </w:p>
        </w:tc>
        <w:tc>
          <w:tcPr>
            <w:tcW w:w="3210" w:type="dxa"/>
            <w:gridSpan w:val="2"/>
          </w:tcPr>
          <w:p w:rsidR="003F77CE" w:rsidRDefault="003F77CE" w:rsidP="00304E3D">
            <w:pPr>
              <w:pStyle w:val="BodyTextFirstIndent"/>
              <w:ind w:firstLine="0"/>
            </w:pPr>
            <w:r>
              <w:t>/deploy</w:t>
            </w:r>
          </w:p>
        </w:tc>
        <w:tc>
          <w:tcPr>
            <w:tcW w:w="4240" w:type="dxa"/>
          </w:tcPr>
          <w:p w:rsidR="003F77CE" w:rsidRDefault="003F77CE" w:rsidP="00304E3D">
            <w:pPr>
              <w:pStyle w:val="BodyTextFirstIndent"/>
              <w:ind w:firstLine="0"/>
            </w:pPr>
            <w:r>
              <w:t>File system deploy directory for the controller and single-VM runtimes</w:t>
            </w:r>
          </w:p>
        </w:tc>
      </w:tr>
      <w:tr w:rsidR="003F77CE">
        <w:tc>
          <w:tcPr>
            <w:tcW w:w="817" w:type="dxa"/>
            <w:tcBorders>
              <w:top w:val="nil"/>
              <w:right w:val="nil"/>
            </w:tcBorders>
          </w:tcPr>
          <w:p w:rsidR="003F77CE" w:rsidRDefault="003F77CE" w:rsidP="00304E3D">
            <w:pPr>
              <w:pStyle w:val="BodyTextFirstIndent"/>
              <w:ind w:firstLine="0"/>
            </w:pPr>
          </w:p>
        </w:tc>
        <w:tc>
          <w:tcPr>
            <w:tcW w:w="709" w:type="dxa"/>
            <w:tcBorders>
              <w:top w:val="nil"/>
              <w:left w:val="nil"/>
            </w:tcBorders>
          </w:tcPr>
          <w:p w:rsidR="003F77CE" w:rsidRDefault="003F77CE" w:rsidP="00304E3D">
            <w:pPr>
              <w:pStyle w:val="BodyTextFirstIndent"/>
              <w:ind w:firstLine="0"/>
            </w:pPr>
          </w:p>
        </w:tc>
        <w:tc>
          <w:tcPr>
            <w:tcW w:w="3210" w:type="dxa"/>
            <w:gridSpan w:val="2"/>
          </w:tcPr>
          <w:p w:rsidR="003F77CE" w:rsidRDefault="003F77CE" w:rsidP="00304E3D">
            <w:pPr>
              <w:pStyle w:val="BodyTextFirstIndent"/>
              <w:ind w:firstLine="0"/>
            </w:pPr>
            <w:r>
              <w:t>/repository</w:t>
            </w:r>
          </w:p>
        </w:tc>
        <w:tc>
          <w:tcPr>
            <w:tcW w:w="4240" w:type="dxa"/>
          </w:tcPr>
          <w:p w:rsidR="003F77CE" w:rsidRDefault="003F77CE" w:rsidP="00304E3D">
            <w:pPr>
              <w:pStyle w:val="BodyTextFirstIndent"/>
              <w:ind w:firstLine="0"/>
            </w:pPr>
          </w:p>
        </w:tc>
      </w:tr>
      <w:tr w:rsidR="003F77CE">
        <w:tc>
          <w:tcPr>
            <w:tcW w:w="817" w:type="dxa"/>
            <w:tcBorders>
              <w:bottom w:val="single" w:sz="4" w:space="0" w:color="000000" w:themeColor="text1"/>
              <w:right w:val="nil"/>
            </w:tcBorders>
          </w:tcPr>
          <w:p w:rsidR="003F77CE" w:rsidRDefault="003F77CE" w:rsidP="00304E3D">
            <w:pPr>
              <w:pStyle w:val="BodyTextFirstIndent"/>
              <w:ind w:firstLine="0"/>
            </w:pPr>
          </w:p>
        </w:tc>
        <w:tc>
          <w:tcPr>
            <w:tcW w:w="709" w:type="dxa"/>
            <w:tcBorders>
              <w:left w:val="nil"/>
              <w:bottom w:val="single" w:sz="4" w:space="0" w:color="000000" w:themeColor="text1"/>
              <w:right w:val="nil"/>
            </w:tcBorders>
          </w:tcPr>
          <w:p w:rsidR="003F77CE" w:rsidRDefault="003F77CE" w:rsidP="00304E3D">
            <w:pPr>
              <w:pStyle w:val="BodyTextFirstIndent"/>
              <w:ind w:firstLine="0"/>
            </w:pPr>
          </w:p>
        </w:tc>
        <w:tc>
          <w:tcPr>
            <w:tcW w:w="709" w:type="dxa"/>
            <w:tcBorders>
              <w:left w:val="nil"/>
              <w:bottom w:val="single" w:sz="4" w:space="0" w:color="000000" w:themeColor="text1"/>
            </w:tcBorders>
          </w:tcPr>
          <w:p w:rsidR="003F77CE" w:rsidRDefault="003F77CE" w:rsidP="00304E3D">
            <w:pPr>
              <w:pStyle w:val="BodyTextFirstIndent"/>
              <w:ind w:firstLine="0"/>
            </w:pPr>
          </w:p>
        </w:tc>
        <w:tc>
          <w:tcPr>
            <w:tcW w:w="2501" w:type="dxa"/>
          </w:tcPr>
          <w:p w:rsidR="003F77CE" w:rsidRDefault="003F77CE" w:rsidP="00304E3D">
            <w:pPr>
              <w:pStyle w:val="BodyTextFirstIndent"/>
              <w:ind w:firstLine="0"/>
            </w:pPr>
            <w:r>
              <w:t>/runtime</w:t>
            </w:r>
          </w:p>
        </w:tc>
        <w:tc>
          <w:tcPr>
            <w:tcW w:w="4240" w:type="dxa"/>
          </w:tcPr>
          <w:p w:rsidR="003F77CE" w:rsidRDefault="003F77CE" w:rsidP="00304E3D">
            <w:pPr>
              <w:pStyle w:val="BodyTextFirstIndent"/>
              <w:ind w:firstLine="0"/>
            </w:pPr>
            <w:r>
              <w:t>Extensions only loaded for the runtime image</w:t>
            </w:r>
          </w:p>
        </w:tc>
      </w:tr>
      <w:tr w:rsidR="003F77CE">
        <w:tc>
          <w:tcPr>
            <w:tcW w:w="817" w:type="dxa"/>
            <w:tcBorders>
              <w:bottom w:val="single" w:sz="4" w:space="0" w:color="000000" w:themeColor="text1"/>
              <w:right w:val="nil"/>
            </w:tcBorders>
          </w:tcPr>
          <w:p w:rsidR="003F77CE" w:rsidRDefault="003F77CE" w:rsidP="00304E3D">
            <w:pPr>
              <w:pStyle w:val="BodyTextFirstIndent"/>
              <w:ind w:firstLine="0"/>
            </w:pPr>
          </w:p>
        </w:tc>
        <w:tc>
          <w:tcPr>
            <w:tcW w:w="709" w:type="dxa"/>
            <w:tcBorders>
              <w:left w:val="nil"/>
              <w:bottom w:val="single" w:sz="4" w:space="0" w:color="000000" w:themeColor="text1"/>
              <w:right w:val="nil"/>
            </w:tcBorders>
          </w:tcPr>
          <w:p w:rsidR="003F77CE" w:rsidRDefault="003F77CE" w:rsidP="00304E3D">
            <w:pPr>
              <w:pStyle w:val="BodyTextFirstIndent"/>
              <w:ind w:firstLine="0"/>
            </w:pPr>
          </w:p>
        </w:tc>
        <w:tc>
          <w:tcPr>
            <w:tcW w:w="709" w:type="dxa"/>
            <w:tcBorders>
              <w:left w:val="nil"/>
            </w:tcBorders>
          </w:tcPr>
          <w:p w:rsidR="003F77CE" w:rsidRDefault="003F77CE" w:rsidP="00304E3D">
            <w:pPr>
              <w:pStyle w:val="BodyTextFirstIndent"/>
              <w:ind w:firstLine="0"/>
            </w:pPr>
          </w:p>
        </w:tc>
        <w:tc>
          <w:tcPr>
            <w:tcW w:w="2501" w:type="dxa"/>
          </w:tcPr>
          <w:p w:rsidR="003F77CE" w:rsidRDefault="003F77CE" w:rsidP="00304E3D">
            <w:pPr>
              <w:pStyle w:val="BodyTextFirstIndent"/>
              <w:ind w:firstLine="0"/>
            </w:pPr>
            <w:r>
              <w:t>/user</w:t>
            </w:r>
          </w:p>
        </w:tc>
        <w:tc>
          <w:tcPr>
            <w:tcW w:w="4240" w:type="dxa"/>
          </w:tcPr>
          <w:p w:rsidR="003F77CE" w:rsidRDefault="003F77CE" w:rsidP="00304E3D">
            <w:pPr>
              <w:pStyle w:val="BodyTextFirstIndent"/>
              <w:ind w:firstLine="0"/>
            </w:pPr>
            <w:r>
              <w:t>User contributions (only populated on the controller and single-VM runtimes)</w:t>
            </w:r>
          </w:p>
        </w:tc>
      </w:tr>
      <w:tr w:rsidR="003F77CE">
        <w:tc>
          <w:tcPr>
            <w:tcW w:w="817" w:type="dxa"/>
            <w:tcBorders>
              <w:bottom w:val="nil"/>
              <w:right w:val="nil"/>
            </w:tcBorders>
          </w:tcPr>
          <w:p w:rsidR="003F77CE" w:rsidRDefault="003F77CE" w:rsidP="00304E3D">
            <w:pPr>
              <w:pStyle w:val="BodyTextFirstIndent"/>
              <w:ind w:firstLine="0"/>
            </w:pPr>
          </w:p>
        </w:tc>
        <w:tc>
          <w:tcPr>
            <w:tcW w:w="709" w:type="dxa"/>
            <w:tcBorders>
              <w:left w:val="nil"/>
              <w:bottom w:val="nil"/>
            </w:tcBorders>
          </w:tcPr>
          <w:p w:rsidR="003F77CE" w:rsidRDefault="003F77CE" w:rsidP="00304E3D">
            <w:pPr>
              <w:pStyle w:val="BodyTextFirstIndent"/>
              <w:ind w:firstLine="0"/>
            </w:pPr>
          </w:p>
        </w:tc>
        <w:tc>
          <w:tcPr>
            <w:tcW w:w="3210" w:type="dxa"/>
            <w:gridSpan w:val="2"/>
          </w:tcPr>
          <w:p w:rsidR="003F77CE" w:rsidRDefault="003F77CE" w:rsidP="00304E3D">
            <w:pPr>
              <w:pStyle w:val="BodyTextFirstIndent"/>
              <w:ind w:firstLine="0"/>
            </w:pPr>
            <w:r>
              <w:t>/data</w:t>
            </w:r>
          </w:p>
        </w:tc>
        <w:tc>
          <w:tcPr>
            <w:tcW w:w="4240" w:type="dxa"/>
          </w:tcPr>
          <w:p w:rsidR="003F77CE" w:rsidRDefault="003F77CE" w:rsidP="00304E3D">
            <w:pPr>
              <w:pStyle w:val="BodyTextFirstIndent"/>
              <w:ind w:firstLine="0"/>
            </w:pPr>
            <w:r>
              <w:t>Persistent d</w:t>
            </w:r>
            <w:r w:rsidR="00992450">
              <w:t>ata directory for a runtime ins</w:t>
            </w:r>
            <w:r>
              <w:t>tance (e.g. transaction log)</w:t>
            </w:r>
          </w:p>
        </w:tc>
      </w:tr>
      <w:tr w:rsidR="003F77CE">
        <w:tc>
          <w:tcPr>
            <w:tcW w:w="817" w:type="dxa"/>
            <w:tcBorders>
              <w:top w:val="nil"/>
              <w:right w:val="nil"/>
            </w:tcBorders>
          </w:tcPr>
          <w:p w:rsidR="003F77CE" w:rsidRDefault="003F77CE" w:rsidP="00304E3D">
            <w:pPr>
              <w:pStyle w:val="BodyTextFirstIndent"/>
              <w:ind w:firstLine="0"/>
            </w:pPr>
          </w:p>
        </w:tc>
        <w:tc>
          <w:tcPr>
            <w:tcW w:w="709" w:type="dxa"/>
            <w:tcBorders>
              <w:top w:val="nil"/>
              <w:left w:val="nil"/>
            </w:tcBorders>
          </w:tcPr>
          <w:p w:rsidR="003F77CE" w:rsidRDefault="003F77CE" w:rsidP="00304E3D">
            <w:pPr>
              <w:pStyle w:val="BodyTextFirstIndent"/>
              <w:ind w:firstLine="0"/>
            </w:pPr>
          </w:p>
        </w:tc>
        <w:tc>
          <w:tcPr>
            <w:tcW w:w="3210" w:type="dxa"/>
            <w:gridSpan w:val="2"/>
          </w:tcPr>
          <w:p w:rsidR="003F77CE" w:rsidRDefault="003F77CE" w:rsidP="00304E3D">
            <w:pPr>
              <w:pStyle w:val="BodyTextFirstIndent"/>
              <w:ind w:firstLine="0"/>
            </w:pPr>
            <w:r>
              <w:t>/tmp</w:t>
            </w:r>
          </w:p>
        </w:tc>
        <w:tc>
          <w:tcPr>
            <w:tcW w:w="4240" w:type="dxa"/>
          </w:tcPr>
          <w:p w:rsidR="003F77CE" w:rsidRDefault="003F77CE" w:rsidP="00304E3D">
            <w:pPr>
              <w:pStyle w:val="BodyTextFirstIndent"/>
              <w:ind w:firstLine="0"/>
            </w:pPr>
            <w:r>
              <w:t>Temporary data and artifact cache for a runtime instance</w:t>
            </w:r>
          </w:p>
        </w:tc>
      </w:tr>
    </w:tbl>
    <w:p w:rsidR="003F77CE" w:rsidRDefault="003F77CE" w:rsidP="003F77CE">
      <w:pPr>
        <w:pStyle w:val="BodyTextFirstIndent"/>
      </w:pPr>
    </w:p>
    <w:p w:rsidR="003F77CE" w:rsidRDefault="00F826B6" w:rsidP="003F77CE">
      <w:pPr>
        <w:pStyle w:val="BodyTextFirstIndent"/>
      </w:pPr>
      <w:r>
        <w:t>For basic startup</w:t>
      </w:r>
      <w:r w:rsidR="003F77CE">
        <w:t>, the runtime name is required, which maps to a configuration under runtimes:</w:t>
      </w:r>
    </w:p>
    <w:p w:rsidR="003F77CE" w:rsidRDefault="003F77CE" w:rsidP="003F77CE">
      <w:pPr>
        <w:pStyle w:val="BodyTextFirstIndent"/>
      </w:pPr>
    </w:p>
    <w:tbl>
      <w:tblPr>
        <w:tblStyle w:val="TableGrid"/>
        <w:tblW w:w="0" w:type="auto"/>
        <w:tblLook w:val="04A0"/>
      </w:tblPr>
      <w:tblGrid>
        <w:gridCol w:w="3936"/>
        <w:gridCol w:w="4920"/>
      </w:tblGrid>
      <w:tr w:rsidR="003F77CE" w:rsidRPr="006571DB">
        <w:tc>
          <w:tcPr>
            <w:tcW w:w="3936" w:type="dxa"/>
          </w:tcPr>
          <w:p w:rsidR="003F77CE" w:rsidRPr="006571DB" w:rsidRDefault="003F77CE" w:rsidP="00304E3D">
            <w:pPr>
              <w:pStyle w:val="BodyTextFirstIndent"/>
              <w:ind w:firstLine="0"/>
              <w:rPr>
                <w:lang w:val="fr-FR"/>
              </w:rPr>
            </w:pPr>
            <w:r w:rsidRPr="006571DB">
              <w:rPr>
                <w:lang w:val="fr-FR"/>
              </w:rPr>
              <w:t>java -jar server.jar controller</w:t>
            </w:r>
            <w:r>
              <w:rPr>
                <w:lang w:val="fr-FR"/>
              </w:rPr>
              <w:t> </w:t>
            </w:r>
            <w:r w:rsidRPr="006571DB">
              <w:rPr>
                <w:lang w:val="fr-FR"/>
              </w:rPr>
              <w:t xml:space="preserve">    </w:t>
            </w:r>
          </w:p>
        </w:tc>
        <w:tc>
          <w:tcPr>
            <w:tcW w:w="4920" w:type="dxa"/>
          </w:tcPr>
          <w:p w:rsidR="003F77CE" w:rsidRPr="006571DB" w:rsidRDefault="003F77CE" w:rsidP="00304E3D">
            <w:pPr>
              <w:pStyle w:val="BodyTextFirstIndent"/>
              <w:ind w:firstLine="0"/>
            </w:pPr>
            <w:r>
              <w:t>l</w:t>
            </w:r>
            <w:r w:rsidRPr="006571DB">
              <w:t>aunches a runtime using the runtimes/controller image</w:t>
            </w:r>
          </w:p>
        </w:tc>
      </w:tr>
      <w:tr w:rsidR="003F77CE" w:rsidRPr="006571DB">
        <w:tc>
          <w:tcPr>
            <w:tcW w:w="3936" w:type="dxa"/>
          </w:tcPr>
          <w:p w:rsidR="003F77CE" w:rsidRPr="006571DB" w:rsidRDefault="003F77CE" w:rsidP="00304E3D">
            <w:pPr>
              <w:pStyle w:val="BodyTextFirstIndent"/>
              <w:ind w:firstLine="0"/>
              <w:rPr>
                <w:lang w:val="fr-FR"/>
              </w:rPr>
            </w:pPr>
            <w:r w:rsidRPr="006571DB">
              <w:rPr>
                <w:lang w:val="fr-FR"/>
              </w:rPr>
              <w:t xml:space="preserve">java -jar server.jar </w:t>
            </w:r>
            <w:r>
              <w:rPr>
                <w:lang w:val="fr-FR"/>
              </w:rPr>
              <w:t>vm</w:t>
            </w:r>
            <w:r w:rsidRPr="006571DB">
              <w:rPr>
                <w:lang w:val="fr-FR"/>
              </w:rPr>
              <w:t xml:space="preserve">    </w:t>
            </w:r>
          </w:p>
        </w:tc>
        <w:tc>
          <w:tcPr>
            <w:tcW w:w="4920" w:type="dxa"/>
          </w:tcPr>
          <w:p w:rsidR="003F77CE" w:rsidRPr="006571DB" w:rsidRDefault="003F77CE" w:rsidP="00304E3D">
            <w:pPr>
              <w:pStyle w:val="BodyTextFirstIndent"/>
              <w:ind w:firstLine="0"/>
              <w:rPr>
                <w:lang w:val="en-GB"/>
              </w:rPr>
            </w:pPr>
            <w:r w:rsidRPr="006571DB">
              <w:t>launches a runtime using the runtimes/vm image</w:t>
            </w:r>
          </w:p>
        </w:tc>
      </w:tr>
      <w:tr w:rsidR="003F77CE" w:rsidRPr="006571DB">
        <w:tc>
          <w:tcPr>
            <w:tcW w:w="3936" w:type="dxa"/>
          </w:tcPr>
          <w:p w:rsidR="003F77CE" w:rsidRPr="006571DB" w:rsidRDefault="003F77CE" w:rsidP="00304E3D">
            <w:pPr>
              <w:pStyle w:val="BodyTextFirstIndent"/>
              <w:ind w:firstLine="0"/>
              <w:rPr>
                <w:lang w:val="fr-FR"/>
              </w:rPr>
            </w:pPr>
            <w:r w:rsidRPr="006571DB">
              <w:rPr>
                <w:lang w:val="fr-FR"/>
              </w:rPr>
              <w:t>java -jar server.jar participant</w:t>
            </w:r>
          </w:p>
        </w:tc>
        <w:tc>
          <w:tcPr>
            <w:tcW w:w="4920" w:type="dxa"/>
          </w:tcPr>
          <w:p w:rsidR="003F77CE" w:rsidRPr="006571DB" w:rsidRDefault="003F77CE" w:rsidP="00304E3D">
            <w:pPr>
              <w:pStyle w:val="BodyTextFirstIndent"/>
              <w:ind w:firstLine="0"/>
            </w:pPr>
            <w:r w:rsidRPr="006571DB">
              <w:t xml:space="preserve">launches a runtime using the </w:t>
            </w:r>
            <w:r>
              <w:t>r</w:t>
            </w:r>
            <w:r w:rsidRPr="006571DB">
              <w:t>untimes/participant image</w:t>
            </w:r>
          </w:p>
          <w:p w:rsidR="003F77CE" w:rsidRPr="006571DB" w:rsidRDefault="003F77CE" w:rsidP="00304E3D">
            <w:pPr>
              <w:pStyle w:val="BodyTextFirstIndent"/>
              <w:ind w:firstLine="0"/>
            </w:pPr>
          </w:p>
        </w:tc>
      </w:tr>
      <w:tr w:rsidR="003F77CE" w:rsidRPr="006571DB">
        <w:tc>
          <w:tcPr>
            <w:tcW w:w="3936" w:type="dxa"/>
          </w:tcPr>
          <w:p w:rsidR="003F77CE" w:rsidRPr="006571DB" w:rsidRDefault="003F77CE" w:rsidP="00304E3D">
            <w:pPr>
              <w:pStyle w:val="BodyTextFirstIndent"/>
              <w:ind w:firstLine="0"/>
              <w:rPr>
                <w:lang w:val="fr-FR"/>
              </w:rPr>
            </w:pPr>
            <w:r w:rsidRPr="006571DB">
              <w:rPr>
                <w:lang w:val="fr-FR"/>
              </w:rPr>
              <w:t xml:space="preserve">java -jar server.jar </w:t>
            </w:r>
            <w:r>
              <w:rPr>
                <w:lang w:val="fr-FR"/>
              </w:rPr>
              <w:t>foo</w:t>
            </w:r>
          </w:p>
        </w:tc>
        <w:tc>
          <w:tcPr>
            <w:tcW w:w="4920" w:type="dxa"/>
          </w:tcPr>
          <w:p w:rsidR="003F77CE" w:rsidRPr="006571DB" w:rsidRDefault="003F77CE" w:rsidP="00304E3D">
            <w:pPr>
              <w:pStyle w:val="BodyTextFirstIndent"/>
              <w:ind w:firstLine="0"/>
            </w:pPr>
            <w:r w:rsidRPr="006571DB">
              <w:t xml:space="preserve">launches a </w:t>
            </w:r>
            <w:r>
              <w:t xml:space="preserve">custom </w:t>
            </w:r>
            <w:r w:rsidRPr="006571DB">
              <w:t xml:space="preserve">runtime using the </w:t>
            </w:r>
            <w:r>
              <w:t>r</w:t>
            </w:r>
            <w:r w:rsidRPr="006571DB">
              <w:t>untimes/</w:t>
            </w:r>
            <w:r>
              <w:t>foo</w:t>
            </w:r>
            <w:r w:rsidRPr="006571DB">
              <w:t xml:space="preserve"> image</w:t>
            </w:r>
          </w:p>
          <w:p w:rsidR="003F77CE" w:rsidRPr="006571DB" w:rsidRDefault="003F77CE" w:rsidP="00304E3D">
            <w:pPr>
              <w:pStyle w:val="BodyTextFirstIndent"/>
              <w:ind w:firstLine="0"/>
            </w:pPr>
          </w:p>
        </w:tc>
      </w:tr>
    </w:tbl>
    <w:p w:rsidR="003F77CE" w:rsidRPr="009A4250" w:rsidRDefault="003F77CE" w:rsidP="003F77CE">
      <w:pPr>
        <w:pStyle w:val="BodyTextFirstIndent"/>
      </w:pPr>
    </w:p>
    <w:p w:rsidR="003F77CE" w:rsidRDefault="003F77CE" w:rsidP="003F77CE">
      <w:pPr>
        <w:pStyle w:val="ListBullet"/>
        <w:numPr>
          <w:ilvl w:val="0"/>
          <w:numId w:val="0"/>
        </w:numPr>
        <w:ind w:left="360"/>
      </w:pPr>
    </w:p>
    <w:p w:rsidR="003F77CE" w:rsidRDefault="003F77CE" w:rsidP="003F77CE">
      <w:pPr>
        <w:pStyle w:val="Heading2"/>
      </w:pPr>
      <w:bookmarkStart w:id="5" w:name="_Toc143887798"/>
      <w:r>
        <w:t xml:space="preserve">The </w:t>
      </w:r>
      <w:r w:rsidR="00DC4712">
        <w:t>Samples</w:t>
      </w:r>
      <w:bookmarkEnd w:id="5"/>
    </w:p>
    <w:p w:rsidR="003F77CE" w:rsidRPr="00FD5EA7" w:rsidRDefault="003F77CE" w:rsidP="003F77CE"/>
    <w:p w:rsidR="003F77CE" w:rsidRDefault="003F77CE" w:rsidP="003F77CE">
      <w:pPr>
        <w:pStyle w:val="BodyTextFirstIndent"/>
      </w:pPr>
      <w:r>
        <w:t xml:space="preserve">The </w:t>
      </w:r>
      <w:r w:rsidR="00DC4712">
        <w:t>samples</w:t>
      </w:r>
      <w:r>
        <w:t xml:space="preserve"> are intended to demonstrate the capabilities of Fabric3 using the standalone </w:t>
      </w:r>
      <w:r w:rsidR="004B59DC">
        <w:t>or Tomcat distributions</w:t>
      </w:r>
      <w:r>
        <w:t xml:space="preserve">. The </w:t>
      </w:r>
      <w:r w:rsidR="00DC4712">
        <w:t xml:space="preserve">samples </w:t>
      </w:r>
      <w:r>
        <w:t xml:space="preserve">contain individual </w:t>
      </w:r>
      <w:r w:rsidR="007B34AF">
        <w:t>applications</w:t>
      </w:r>
      <w:r>
        <w:t xml:space="preserve"> designed to showcase specific features</w:t>
      </w:r>
      <w:r w:rsidR="00992450">
        <w:t xml:space="preserve"> and are organized as follows</w:t>
      </w:r>
      <w:r>
        <w:t>:</w:t>
      </w:r>
    </w:p>
    <w:p w:rsidR="003F77CE" w:rsidRDefault="003F77CE" w:rsidP="003F77CE">
      <w:pPr>
        <w:pStyle w:val="BodyTextFirstIndent"/>
      </w:pPr>
    </w:p>
    <w:p w:rsidR="00992450" w:rsidRPr="00992450" w:rsidRDefault="00992450" w:rsidP="003F77CE">
      <w:pPr>
        <w:pStyle w:val="ListBullet"/>
      </w:pPr>
      <w:r w:rsidRPr="00992450">
        <w:rPr>
          <w:b/>
        </w:rPr>
        <w:t>Starter</w:t>
      </w:r>
      <w:r>
        <w:rPr>
          <w:b/>
        </w:rPr>
        <w:t xml:space="preserve">: </w:t>
      </w:r>
      <w:r>
        <w:t>Contains several variations of a calculator application that show how to create services, wire them, and expose them as a web services endpoint, and REST resource.</w:t>
      </w:r>
    </w:p>
    <w:p w:rsidR="00843254" w:rsidRPr="00843254" w:rsidRDefault="00843254" w:rsidP="00843254">
      <w:pPr>
        <w:pStyle w:val="ListBullet"/>
        <w:numPr>
          <w:ilvl w:val="0"/>
          <w:numId w:val="0"/>
        </w:numPr>
        <w:ind w:left="1080"/>
      </w:pPr>
    </w:p>
    <w:p w:rsidR="003F77CE" w:rsidRDefault="005B46AE" w:rsidP="003F77CE">
      <w:pPr>
        <w:pStyle w:val="ListBullet"/>
      </w:pPr>
      <w:r>
        <w:rPr>
          <w:b/>
          <w:bCs/>
        </w:rPr>
        <w:t>Features:</w:t>
      </w:r>
      <w:r w:rsidR="003F77CE">
        <w:t xml:space="preserve"> </w:t>
      </w:r>
      <w:r>
        <w:t>Contains applications that demonstrate how to use specific Fabric3 features, including JPA/Hibernate integration and Pub/Sub eventing</w:t>
      </w:r>
      <w:r w:rsidR="003F77CE">
        <w:t>.</w:t>
      </w:r>
    </w:p>
    <w:p w:rsidR="003F77CE" w:rsidRDefault="003F77CE" w:rsidP="00843254">
      <w:pPr>
        <w:pStyle w:val="ListBullet"/>
        <w:numPr>
          <w:ilvl w:val="0"/>
          <w:numId w:val="0"/>
        </w:numPr>
        <w:ind w:left="1080" w:hanging="360"/>
      </w:pPr>
    </w:p>
    <w:p w:rsidR="003F77CE" w:rsidRDefault="00843254" w:rsidP="003F77CE">
      <w:pPr>
        <w:pStyle w:val="ListBullet"/>
      </w:pPr>
      <w:r>
        <w:rPr>
          <w:b/>
          <w:bCs/>
        </w:rPr>
        <w:t>Apps</w:t>
      </w:r>
      <w:r w:rsidR="003F77CE">
        <w:t xml:space="preserve">. </w:t>
      </w:r>
      <w:r>
        <w:t>Contains complete applications that demonstrate</w:t>
      </w:r>
      <w:r w:rsidR="003F77CE">
        <w:t xml:space="preserve"> SCA and Fabric3 best-practices.</w:t>
      </w:r>
      <w:r>
        <w:t xml:space="preserve"> There is currently one application, BigBank.</w:t>
      </w:r>
    </w:p>
    <w:p w:rsidR="00DD7EC4" w:rsidRDefault="00DD7EC4" w:rsidP="003F77CE">
      <w:pPr>
        <w:pStyle w:val="ListBullet"/>
        <w:numPr>
          <w:ilvl w:val="0"/>
          <w:numId w:val="0"/>
        </w:numPr>
        <w:ind w:left="360"/>
      </w:pPr>
    </w:p>
    <w:p w:rsidR="00DD7EC4" w:rsidRDefault="00DD7EC4" w:rsidP="00DD7EC4">
      <w:pPr>
        <w:pStyle w:val="BodyTextFirstIndent"/>
      </w:pPr>
      <w:r>
        <w:t>For projects that intend to use Spring, Fabric3 also ships with a set of dedicated Spring samples. These samples are ports of the SCA Java samples described in this chapter, with SCA Java components replaced by Spring beans.</w:t>
      </w:r>
      <w:r w:rsidR="00946798">
        <w:t xml:space="preserve"> Basic layout, configuration and deployment remain the same across both sets of samples. </w:t>
      </w:r>
      <w:r>
        <w:t xml:space="preserve">  </w:t>
      </w:r>
    </w:p>
    <w:p w:rsidR="003F77CE" w:rsidRDefault="003F77CE" w:rsidP="003F77CE">
      <w:pPr>
        <w:pStyle w:val="ListBullet"/>
        <w:numPr>
          <w:ilvl w:val="0"/>
          <w:numId w:val="0"/>
        </w:numPr>
        <w:ind w:left="360"/>
      </w:pPr>
    </w:p>
    <w:p w:rsidR="003F77CE" w:rsidRDefault="003F77CE" w:rsidP="003F77CE">
      <w:pPr>
        <w:pStyle w:val="Heading3"/>
      </w:pPr>
      <w:bookmarkStart w:id="6" w:name="_Toc143887799"/>
      <w:r>
        <w:t>Prerequisites</w:t>
      </w:r>
      <w:bookmarkEnd w:id="6"/>
    </w:p>
    <w:p w:rsidR="003F77CE" w:rsidRPr="00FD5EA7" w:rsidRDefault="003F77CE" w:rsidP="003F77CE"/>
    <w:p w:rsidR="003F77CE" w:rsidRDefault="003F77CE" w:rsidP="003F77CE">
      <w:pPr>
        <w:pStyle w:val="BodyTextFirstIndent"/>
      </w:pPr>
      <w:r>
        <w:t xml:space="preserve">The </w:t>
      </w:r>
      <w:r w:rsidR="006560B8">
        <w:t>samples</w:t>
      </w:r>
      <w:r>
        <w:t xml:space="preserve"> may be downloaded from </w:t>
      </w:r>
      <w:hyperlink r:id="rId11" w:history="1">
        <w:r>
          <w:rPr>
            <w:color w:val="0E3465"/>
            <w:u w:val="single" w:color="0E3465"/>
          </w:rPr>
          <w:t>http://www.fabric3.org/downloads</w:t>
        </w:r>
      </w:hyperlink>
      <w:r>
        <w:t xml:space="preserve"> and require the following software:</w:t>
      </w:r>
    </w:p>
    <w:p w:rsidR="003F77CE" w:rsidRDefault="003F77CE" w:rsidP="003F77CE">
      <w:pPr>
        <w:pStyle w:val="BodyTextFirstIndent"/>
      </w:pPr>
    </w:p>
    <w:p w:rsidR="003F77CE" w:rsidRDefault="003F77CE" w:rsidP="003F77CE">
      <w:pPr>
        <w:pStyle w:val="ListBullet"/>
      </w:pPr>
      <w:r>
        <w:t>JDK 6.0 or later.</w:t>
      </w:r>
    </w:p>
    <w:p w:rsidR="006560B8" w:rsidRDefault="003F77CE" w:rsidP="003F77CE">
      <w:pPr>
        <w:pStyle w:val="ListBullet"/>
      </w:pPr>
      <w:r>
        <w:t>Maven</w:t>
      </w:r>
      <w:r w:rsidR="001A3BD3">
        <w:t xml:space="preserve"> 2.2.1</w:t>
      </w:r>
      <w:r>
        <w:t xml:space="preserve"> or later to build the tutorial projects. Maven can be downloaded from </w:t>
      </w:r>
      <w:hyperlink r:id="rId12" w:history="1">
        <w:r>
          <w:rPr>
            <w:color w:val="0E3465"/>
            <w:u w:val="single" w:color="0E3465"/>
          </w:rPr>
          <w:t>http://maven.apache.org/download.html</w:t>
        </w:r>
      </w:hyperlink>
      <w:r>
        <w:t>.</w:t>
      </w:r>
    </w:p>
    <w:p w:rsidR="009518D8" w:rsidRDefault="009518D8" w:rsidP="006560B8">
      <w:pPr>
        <w:pStyle w:val="ListBullet"/>
        <w:numPr>
          <w:ilvl w:val="0"/>
          <w:numId w:val="0"/>
        </w:numPr>
        <w:rPr>
          <w:i/>
        </w:rPr>
      </w:pPr>
    </w:p>
    <w:p w:rsidR="000F41F4" w:rsidRPr="000F41F4" w:rsidRDefault="006560B8" w:rsidP="000F41F4">
      <w:pPr>
        <w:pStyle w:val="ListBullet"/>
        <w:numPr>
          <w:ilvl w:val="0"/>
          <w:numId w:val="0"/>
        </w:numPr>
        <w:rPr>
          <w:b/>
          <w:i/>
        </w:rPr>
      </w:pPr>
      <w:r w:rsidRPr="000A11AA">
        <w:rPr>
          <w:b/>
          <w:i/>
        </w:rPr>
        <w:t xml:space="preserve">Note that </w:t>
      </w:r>
      <w:r w:rsidR="009518D8" w:rsidRPr="000A11AA">
        <w:rPr>
          <w:b/>
          <w:i/>
        </w:rPr>
        <w:t>it is not necessary to download the Fabric3 runtime distribution in addition to the samples as the sample build process will automatica</w:t>
      </w:r>
      <w:r w:rsidR="00B469CA">
        <w:rPr>
          <w:b/>
          <w:i/>
        </w:rPr>
        <w:t>lly download a distribution and</w:t>
      </w:r>
      <w:r w:rsidR="009518D8" w:rsidRPr="000A11AA">
        <w:rPr>
          <w:b/>
          <w:i/>
        </w:rPr>
        <w:t xml:space="preserve"> configure a Fabric3 runtime cluster. </w:t>
      </w:r>
    </w:p>
    <w:p w:rsidR="003F77CE" w:rsidRDefault="003F77CE" w:rsidP="003F77CE">
      <w:pPr>
        <w:pStyle w:val="ListBullet"/>
        <w:numPr>
          <w:ilvl w:val="0"/>
          <w:numId w:val="0"/>
        </w:numPr>
        <w:ind w:left="360"/>
      </w:pPr>
    </w:p>
    <w:p w:rsidR="003F77CE" w:rsidRDefault="003F77CE" w:rsidP="003F77CE">
      <w:pPr>
        <w:pStyle w:val="Heading3"/>
      </w:pPr>
      <w:bookmarkStart w:id="7" w:name="_Toc143887800"/>
      <w:r>
        <w:t xml:space="preserve">Building and Deploying </w:t>
      </w:r>
      <w:r w:rsidR="00D658AA">
        <w:t>The Starter Applications</w:t>
      </w:r>
      <w:bookmarkEnd w:id="7"/>
    </w:p>
    <w:p w:rsidR="003F77CE" w:rsidRPr="00F308A0" w:rsidRDefault="003F77CE" w:rsidP="003F77CE"/>
    <w:p w:rsidR="003F77CE" w:rsidRDefault="00D658AA" w:rsidP="003F77CE">
      <w:pPr>
        <w:pStyle w:val="BodyTextFirstIndent"/>
      </w:pPr>
      <w:r>
        <w:t xml:space="preserve">The starter calculator applications are the recommended way to get familiar with Fabric3. </w:t>
      </w:r>
      <w:r w:rsidR="003F77CE">
        <w:t xml:space="preserve">To build and deploy </w:t>
      </w:r>
      <w:r>
        <w:t>the calculator applications</w:t>
      </w:r>
      <w:r w:rsidR="003F77CE">
        <w:t>, do the following:</w:t>
      </w:r>
    </w:p>
    <w:p w:rsidR="003F77CE" w:rsidRDefault="003F77CE" w:rsidP="003F77CE">
      <w:pPr>
        <w:pStyle w:val="BodyTextFirstIndent"/>
      </w:pPr>
    </w:p>
    <w:p w:rsidR="003F77CE" w:rsidRDefault="003F77CE" w:rsidP="003F77CE">
      <w:pPr>
        <w:pStyle w:val="ListBullet"/>
      </w:pPr>
      <w:r>
        <w:rPr>
          <w:b/>
          <w:bCs/>
        </w:rPr>
        <w:t xml:space="preserve">Build </w:t>
      </w:r>
      <w:r w:rsidR="00D658AA">
        <w:rPr>
          <w:b/>
          <w:bCs/>
        </w:rPr>
        <w:t>the starter modules</w:t>
      </w:r>
    </w:p>
    <w:p w:rsidR="003F77CE" w:rsidRDefault="003F77CE" w:rsidP="003F77CE">
      <w:pPr>
        <w:pStyle w:val="ListBullet"/>
        <w:numPr>
          <w:ilvl w:val="0"/>
          <w:numId w:val="0"/>
        </w:numPr>
        <w:ind w:left="1080"/>
      </w:pPr>
    </w:p>
    <w:p w:rsidR="003F77CE" w:rsidRDefault="003F77CE" w:rsidP="003F77CE">
      <w:pPr>
        <w:pStyle w:val="ListBullet"/>
        <w:numPr>
          <w:ilvl w:val="0"/>
          <w:numId w:val="0"/>
        </w:numPr>
        <w:ind w:left="1080"/>
      </w:pPr>
      <w:r>
        <w:t xml:space="preserve">In the directory where you extracted the </w:t>
      </w:r>
      <w:r w:rsidR="00D658AA">
        <w:t>samples</w:t>
      </w:r>
      <w:r>
        <w:t xml:space="preserve"> distribution, go to the </w:t>
      </w:r>
      <w:r w:rsidR="00D658AA">
        <w:rPr>
          <w:i/>
        </w:rPr>
        <w:t>/starter</w:t>
      </w:r>
      <w:r>
        <w:t xml:space="preserve"> project folder and execute:</w:t>
      </w:r>
    </w:p>
    <w:p w:rsidR="003F77CE" w:rsidRDefault="003F77CE" w:rsidP="003F77CE">
      <w:pPr>
        <w:pStyle w:val="ListBullet"/>
        <w:numPr>
          <w:ilvl w:val="0"/>
          <w:numId w:val="0"/>
        </w:numPr>
        <w:ind w:left="1080"/>
        <w:rPr>
          <w:b/>
          <w:bCs/>
        </w:rPr>
      </w:pPr>
    </w:p>
    <w:p w:rsidR="003F77CE" w:rsidRPr="002B4B9E" w:rsidRDefault="003F77CE" w:rsidP="003F77CE">
      <w:pPr>
        <w:pStyle w:val="ListBullet"/>
        <w:numPr>
          <w:ilvl w:val="0"/>
          <w:numId w:val="0"/>
        </w:numPr>
        <w:ind w:left="1080"/>
      </w:pPr>
      <w:r w:rsidRPr="002B4B9E">
        <w:rPr>
          <w:rFonts w:ascii="Courier New" w:hAnsi="Courier New" w:cs="Courier New"/>
          <w:sz w:val="26"/>
          <w:szCs w:val="26"/>
        </w:rPr>
        <w:t>mvn clean install</w:t>
      </w:r>
    </w:p>
    <w:p w:rsidR="003F77CE" w:rsidRDefault="003F77CE" w:rsidP="00413B96">
      <w:pPr>
        <w:widowControl w:val="0"/>
        <w:numPr>
          <w:ilvl w:val="0"/>
          <w:numId w:val="2"/>
        </w:numPr>
        <w:tabs>
          <w:tab w:val="left" w:pos="220"/>
          <w:tab w:val="left" w:pos="720"/>
        </w:tabs>
        <w:autoSpaceDE w:val="0"/>
        <w:autoSpaceDN w:val="0"/>
        <w:adjustRightInd w:val="0"/>
        <w:spacing w:line="320" w:lineRule="atLeast"/>
        <w:ind w:left="720" w:hanging="720"/>
        <w:rPr>
          <w:rFonts w:cs="Arial"/>
          <w:sz w:val="26"/>
          <w:szCs w:val="26"/>
        </w:rPr>
      </w:pPr>
      <w:r>
        <w:rPr>
          <w:rFonts w:ascii="Courier New" w:hAnsi="Courier New" w:cs="Courier New"/>
          <w:sz w:val="26"/>
          <w:szCs w:val="26"/>
        </w:rPr>
        <w:t> </w:t>
      </w:r>
      <w:r>
        <w:rPr>
          <w:rFonts w:cs="Arial"/>
          <w:sz w:val="26"/>
          <w:szCs w:val="26"/>
        </w:rPr>
        <w:t> </w:t>
      </w:r>
    </w:p>
    <w:p w:rsidR="003F77CE" w:rsidRDefault="003F77CE" w:rsidP="003F77CE">
      <w:pPr>
        <w:pStyle w:val="ListBullet"/>
        <w:numPr>
          <w:ilvl w:val="0"/>
          <w:numId w:val="0"/>
        </w:numPr>
        <w:ind w:left="1080"/>
      </w:pPr>
      <w:r>
        <w:t>Note internet access is required the first time the project is built so Maven can download the required project dependencies. Remote access can be turned off for subsequent builds by executing:</w:t>
      </w:r>
    </w:p>
    <w:p w:rsidR="003F77CE" w:rsidRDefault="003F77CE" w:rsidP="003F77CE">
      <w:pPr>
        <w:pStyle w:val="ListBullet"/>
        <w:numPr>
          <w:ilvl w:val="0"/>
          <w:numId w:val="0"/>
        </w:numPr>
        <w:ind w:left="1080"/>
      </w:pPr>
    </w:p>
    <w:p w:rsidR="003F77CE" w:rsidRDefault="003F77CE" w:rsidP="003F77CE">
      <w:pPr>
        <w:pStyle w:val="codeline"/>
      </w:pPr>
      <w:r>
        <w:t>mvn -o clean install</w:t>
      </w:r>
    </w:p>
    <w:p w:rsidR="003F77CE" w:rsidRDefault="003F77CE" w:rsidP="003F77CE">
      <w:pPr>
        <w:pStyle w:val="codeline"/>
      </w:pPr>
    </w:p>
    <w:p w:rsidR="003F77CE" w:rsidRDefault="00D658AA" w:rsidP="003F77CE">
      <w:pPr>
        <w:pStyle w:val="ListBullet"/>
        <w:numPr>
          <w:ilvl w:val="0"/>
          <w:numId w:val="0"/>
        </w:numPr>
        <w:ind w:left="1080"/>
      </w:pPr>
      <w:r>
        <w:t>JARs</w:t>
      </w:r>
      <w:r w:rsidR="003F77CE">
        <w:t xml:space="preserve"> containing the application </w:t>
      </w:r>
      <w:r>
        <w:t xml:space="preserve">artifacts </w:t>
      </w:r>
      <w:r w:rsidR="003F77CE">
        <w:t>will be created</w:t>
      </w:r>
      <w:r>
        <w:t xml:space="preserve"> in the /target output directories for each application</w:t>
      </w:r>
      <w:r w:rsidR="003F77CE">
        <w:t>.</w:t>
      </w:r>
    </w:p>
    <w:p w:rsidR="003F77CE" w:rsidRPr="00612EEA" w:rsidRDefault="003F77CE" w:rsidP="003F77CE">
      <w:pPr>
        <w:pStyle w:val="ListBullet"/>
        <w:numPr>
          <w:ilvl w:val="0"/>
          <w:numId w:val="0"/>
        </w:numPr>
        <w:ind w:left="1080"/>
      </w:pPr>
    </w:p>
    <w:p w:rsidR="003F77CE" w:rsidRDefault="003F77CE" w:rsidP="003F77CE">
      <w:pPr>
        <w:pStyle w:val="ListBullet"/>
      </w:pPr>
      <w:r>
        <w:rPr>
          <w:b/>
          <w:bCs/>
        </w:rPr>
        <w:t>Build the Fabric3 server distribution.</w:t>
      </w:r>
      <w:r>
        <w:t xml:space="preserve"> </w:t>
      </w:r>
    </w:p>
    <w:p w:rsidR="003F77CE" w:rsidRDefault="003F77CE" w:rsidP="003F77CE">
      <w:pPr>
        <w:pStyle w:val="ListBullet"/>
        <w:numPr>
          <w:ilvl w:val="0"/>
          <w:numId w:val="0"/>
        </w:numPr>
        <w:ind w:left="1080"/>
      </w:pPr>
    </w:p>
    <w:p w:rsidR="003F77CE" w:rsidRDefault="003F77CE" w:rsidP="003F77CE">
      <w:pPr>
        <w:pStyle w:val="ListBullet"/>
        <w:numPr>
          <w:ilvl w:val="0"/>
          <w:numId w:val="0"/>
        </w:numPr>
        <w:ind w:left="1080"/>
      </w:pPr>
      <w:r>
        <w:t xml:space="preserve">Download the Fabric3 standalone runtime by executing the Maven build script from the </w:t>
      </w:r>
      <w:r w:rsidR="00D658AA">
        <w:t>samples</w:t>
      </w:r>
      <w:r>
        <w:t xml:space="preserve"> </w:t>
      </w:r>
      <w:r w:rsidRPr="00D658AA">
        <w:rPr>
          <w:i/>
        </w:rPr>
        <w:t>/servers/vm</w:t>
      </w:r>
      <w:r>
        <w:t xml:space="preserve"> directory: </w:t>
      </w:r>
    </w:p>
    <w:p w:rsidR="003F77CE" w:rsidRDefault="003F77CE" w:rsidP="003F77CE">
      <w:pPr>
        <w:pStyle w:val="ListBullet"/>
        <w:numPr>
          <w:ilvl w:val="0"/>
          <w:numId w:val="0"/>
        </w:numPr>
        <w:ind w:left="1080"/>
      </w:pPr>
    </w:p>
    <w:p w:rsidR="003F77CE" w:rsidRDefault="003F77CE" w:rsidP="003F77CE">
      <w:pPr>
        <w:pStyle w:val="codeline"/>
      </w:pPr>
      <w:r>
        <w:t>mvn -o clean install   </w:t>
      </w:r>
    </w:p>
    <w:p w:rsidR="003F77CE" w:rsidRDefault="003F77CE" w:rsidP="003F77CE">
      <w:pPr>
        <w:pStyle w:val="ListBullet"/>
        <w:numPr>
          <w:ilvl w:val="0"/>
          <w:numId w:val="0"/>
        </w:numPr>
        <w:ind w:left="1080"/>
      </w:pPr>
    </w:p>
    <w:p w:rsidR="003F77CE" w:rsidRPr="00D658AA" w:rsidRDefault="003F77CE" w:rsidP="003F77CE">
      <w:pPr>
        <w:pStyle w:val="ListBullet"/>
        <w:numPr>
          <w:ilvl w:val="0"/>
          <w:numId w:val="0"/>
        </w:numPr>
        <w:ind w:left="1080"/>
      </w:pPr>
      <w:r>
        <w:t xml:space="preserve">This will create a server image for use with the </w:t>
      </w:r>
      <w:r w:rsidR="00D658AA">
        <w:t>samples</w:t>
      </w:r>
      <w:r>
        <w:t xml:space="preserve"> in the /target/image directory.  </w:t>
      </w:r>
      <w:r w:rsidR="00D658AA">
        <w:t xml:space="preserve">Note the server is configured to run as a single instance. The </w:t>
      </w:r>
      <w:r w:rsidR="00D658AA">
        <w:rPr>
          <w:i/>
        </w:rPr>
        <w:t>/servers/cluster</w:t>
      </w:r>
      <w:r w:rsidR="00D658AA">
        <w:t xml:space="preserve"> directory contains modules which will configure a multi-cluster Fabric3 installation.</w:t>
      </w:r>
      <w:r w:rsidR="00936746">
        <w:t xml:space="preserve"> The starter applications can be deployed to either topology. </w:t>
      </w:r>
    </w:p>
    <w:p w:rsidR="003F77CE" w:rsidRDefault="003F77CE" w:rsidP="003F77CE">
      <w:pPr>
        <w:pStyle w:val="ListBullet"/>
        <w:numPr>
          <w:ilvl w:val="0"/>
          <w:numId w:val="0"/>
        </w:numPr>
        <w:ind w:left="1080"/>
      </w:pPr>
    </w:p>
    <w:p w:rsidR="003F77CE" w:rsidRPr="005A2AD0" w:rsidRDefault="003F77CE" w:rsidP="003F77CE">
      <w:pPr>
        <w:pStyle w:val="ListBullet"/>
      </w:pPr>
      <w:r>
        <w:rPr>
          <w:b/>
          <w:bCs/>
        </w:rPr>
        <w:t>Start the server. </w:t>
      </w:r>
    </w:p>
    <w:p w:rsidR="003F77CE" w:rsidRPr="005A2AD0" w:rsidRDefault="003F77CE" w:rsidP="003F77CE">
      <w:pPr>
        <w:pStyle w:val="ListBullet"/>
        <w:numPr>
          <w:ilvl w:val="0"/>
          <w:numId w:val="0"/>
        </w:numPr>
        <w:ind w:left="1080"/>
      </w:pPr>
    </w:p>
    <w:p w:rsidR="003F77CE" w:rsidRDefault="003F77CE" w:rsidP="003F77CE">
      <w:pPr>
        <w:pStyle w:val="ListBullet"/>
        <w:numPr>
          <w:ilvl w:val="0"/>
          <w:numId w:val="0"/>
        </w:numPr>
        <w:ind w:left="1080"/>
      </w:pPr>
      <w:r>
        <w:t xml:space="preserve">To launch a Fabric3 server in single-VM mode, execute the following from the /bin directory </w:t>
      </w:r>
      <w:r w:rsidR="005C68F8" w:rsidRPr="00D658AA">
        <w:rPr>
          <w:i/>
        </w:rPr>
        <w:t>/servers/vm</w:t>
      </w:r>
      <w:r w:rsidR="005C68F8">
        <w:rPr>
          <w:i/>
        </w:rPr>
        <w:t>/target/image</w:t>
      </w:r>
      <w:r w:rsidR="005C68F8">
        <w:t xml:space="preserve"> </w:t>
      </w:r>
      <w:r>
        <w:t xml:space="preserve">by executing: </w:t>
      </w:r>
    </w:p>
    <w:p w:rsidR="003F77CE" w:rsidRDefault="003F77CE" w:rsidP="003F77CE">
      <w:pPr>
        <w:pStyle w:val="ListBullet"/>
        <w:numPr>
          <w:ilvl w:val="0"/>
          <w:numId w:val="0"/>
        </w:numPr>
        <w:ind w:left="1080"/>
      </w:pPr>
    </w:p>
    <w:p w:rsidR="003F77CE" w:rsidRDefault="003F77CE" w:rsidP="003F77CE">
      <w:pPr>
        <w:pStyle w:val="codeline"/>
      </w:pPr>
      <w:r>
        <w:t>java -jar server.jar  </w:t>
      </w:r>
    </w:p>
    <w:p w:rsidR="005C68F8" w:rsidRDefault="005C68F8" w:rsidP="003F77CE">
      <w:pPr>
        <w:pStyle w:val="ListBullet"/>
        <w:numPr>
          <w:ilvl w:val="0"/>
          <w:numId w:val="0"/>
        </w:numPr>
        <w:ind w:left="1080"/>
      </w:pPr>
    </w:p>
    <w:p w:rsidR="005C68F8" w:rsidRDefault="005C68F8" w:rsidP="003F77CE">
      <w:pPr>
        <w:pStyle w:val="ListBullet"/>
        <w:numPr>
          <w:ilvl w:val="0"/>
          <w:numId w:val="0"/>
        </w:numPr>
        <w:ind w:left="1080"/>
      </w:pPr>
      <w:r>
        <w:t>Alternatively, the Fabric3 server can be started from another working directory by executing:</w:t>
      </w:r>
    </w:p>
    <w:p w:rsidR="005C68F8" w:rsidRDefault="005C68F8" w:rsidP="003F77CE">
      <w:pPr>
        <w:pStyle w:val="ListBullet"/>
        <w:numPr>
          <w:ilvl w:val="0"/>
          <w:numId w:val="0"/>
        </w:numPr>
        <w:ind w:left="1080"/>
      </w:pPr>
    </w:p>
    <w:p w:rsidR="005C68F8" w:rsidRDefault="005C68F8" w:rsidP="005C68F8">
      <w:pPr>
        <w:pStyle w:val="codeline"/>
      </w:pPr>
      <w:r>
        <w:t>java -jar &lt;path to bin directory&gt;server.jar  </w:t>
      </w:r>
    </w:p>
    <w:p w:rsidR="003F77CE" w:rsidRDefault="003F77CE" w:rsidP="003F77CE">
      <w:pPr>
        <w:pStyle w:val="ListBullet"/>
        <w:numPr>
          <w:ilvl w:val="0"/>
          <w:numId w:val="0"/>
        </w:numPr>
        <w:ind w:left="1080"/>
      </w:pPr>
    </w:p>
    <w:p w:rsidR="003F77CE" w:rsidRDefault="003F77CE" w:rsidP="003F77CE">
      <w:pPr>
        <w:pStyle w:val="ListBullet"/>
      </w:pPr>
      <w:r>
        <w:rPr>
          <w:b/>
          <w:bCs/>
        </w:rPr>
        <w:t>Deploy the application</w:t>
      </w:r>
      <w:r>
        <w:t xml:space="preserve">. </w:t>
      </w:r>
    </w:p>
    <w:p w:rsidR="003F77CE" w:rsidRDefault="003F77CE" w:rsidP="003F77CE">
      <w:pPr>
        <w:pStyle w:val="ListBullet"/>
        <w:numPr>
          <w:ilvl w:val="0"/>
          <w:numId w:val="0"/>
        </w:numPr>
        <w:ind w:left="1080"/>
      </w:pPr>
    </w:p>
    <w:p w:rsidR="003F77CE" w:rsidRDefault="003F77CE" w:rsidP="003F77CE">
      <w:pPr>
        <w:pStyle w:val="ListBullet"/>
        <w:numPr>
          <w:ilvl w:val="0"/>
          <w:numId w:val="0"/>
        </w:numPr>
        <w:ind w:left="1080"/>
      </w:pPr>
      <w:r>
        <w:t>After th</w:t>
      </w:r>
      <w:r w:rsidR="005C68F8">
        <w:t xml:space="preserve">e server has booted, deploy a calculator application archive </w:t>
      </w:r>
      <w:r>
        <w:t>by copying it to the Fabric3 runtime /deploy directory.</w:t>
      </w:r>
    </w:p>
    <w:p w:rsidR="003F77CE" w:rsidRDefault="003F77CE" w:rsidP="003F77CE">
      <w:pPr>
        <w:pStyle w:val="ListBullet"/>
        <w:numPr>
          <w:ilvl w:val="0"/>
          <w:numId w:val="0"/>
        </w:numPr>
        <w:ind w:left="1080"/>
      </w:pPr>
    </w:p>
    <w:p w:rsidR="00E9549F" w:rsidRDefault="003F77CE" w:rsidP="003F77CE">
      <w:pPr>
        <w:pStyle w:val="BodyText"/>
      </w:pPr>
      <w:r>
        <w:t xml:space="preserve">The runtime will write a message to the console after the war has been deployed. </w:t>
      </w:r>
      <w:r w:rsidR="00E9549F">
        <w:t xml:space="preserve">Depending on the application deployed, one of </w:t>
      </w:r>
      <w:r w:rsidR="00D62DD1">
        <w:t>the following will be available.</w:t>
      </w:r>
    </w:p>
    <w:p w:rsidR="00E9549F" w:rsidRDefault="003F77CE" w:rsidP="00E9549F">
      <w:pPr>
        <w:pStyle w:val="BodyText"/>
        <w:numPr>
          <w:ilvl w:val="0"/>
          <w:numId w:val="11"/>
        </w:numPr>
      </w:pPr>
      <w:r>
        <w:t xml:space="preserve">The </w:t>
      </w:r>
      <w:r w:rsidR="00E9549F">
        <w:t xml:space="preserve">web </w:t>
      </w:r>
      <w:r>
        <w:t>calculator UI can be accessed at</w:t>
      </w:r>
      <w:r w:rsidR="00E9549F">
        <w:t>:</w:t>
      </w:r>
    </w:p>
    <w:p w:rsidR="00E9549F" w:rsidRDefault="00E9549F" w:rsidP="00E9549F">
      <w:pPr>
        <w:pStyle w:val="BodyText"/>
        <w:ind w:left="720" w:firstLine="720"/>
      </w:pPr>
      <w:r>
        <w:t xml:space="preserve"> </w:t>
      </w:r>
      <w:hyperlink r:id="rId13" w:history="1">
        <w:r w:rsidRPr="00BE63A4">
          <w:rPr>
            <w:rStyle w:val="Hyperlink"/>
            <w:u w:color="0E3465"/>
          </w:rPr>
          <w:t>http://localhost:8181/ calculator/entry.html</w:t>
        </w:r>
      </w:hyperlink>
      <w:r w:rsidR="003F77CE">
        <w:t>.</w:t>
      </w:r>
    </w:p>
    <w:p w:rsidR="00E9549F" w:rsidRDefault="00E9549F" w:rsidP="00E9549F">
      <w:pPr>
        <w:pStyle w:val="BodyText"/>
        <w:numPr>
          <w:ilvl w:val="0"/>
          <w:numId w:val="11"/>
        </w:numPr>
      </w:pPr>
      <w:r>
        <w:t>The REST calculator resource can be accessed using a GET with the formula to calculate included in the URI as in:</w:t>
      </w:r>
    </w:p>
    <w:p w:rsidR="00E9549F" w:rsidRDefault="00860946" w:rsidP="00E9549F">
      <w:pPr>
        <w:pStyle w:val="BodyText"/>
        <w:ind w:left="720" w:firstLine="720"/>
      </w:pPr>
      <w:hyperlink r:id="rId14" w:history="1">
        <w:r w:rsidR="00E9549F" w:rsidRPr="00BE63A4">
          <w:rPr>
            <w:rStyle w:val="Hyperlink"/>
          </w:rPr>
          <w:t>http://localhost:8181/calculator/1+1</w:t>
        </w:r>
      </w:hyperlink>
      <w:r w:rsidR="00E9549F">
        <w:t xml:space="preserve"> </w:t>
      </w:r>
    </w:p>
    <w:p w:rsidR="00E9549F" w:rsidRDefault="00E9549F" w:rsidP="00E9549F">
      <w:pPr>
        <w:pStyle w:val="BodyText"/>
        <w:numPr>
          <w:ilvl w:val="0"/>
          <w:numId w:val="11"/>
        </w:numPr>
      </w:pPr>
      <w:r>
        <w:t>The web services calculator can be accessed at:</w:t>
      </w:r>
    </w:p>
    <w:p w:rsidR="00857A68" w:rsidRDefault="00860946" w:rsidP="00E9549F">
      <w:pPr>
        <w:pStyle w:val="BodyText"/>
        <w:ind w:left="1440"/>
      </w:pPr>
      <w:hyperlink r:id="rId15" w:history="1">
        <w:r w:rsidR="00857A68" w:rsidRPr="00BE63A4">
          <w:rPr>
            <w:rStyle w:val="Hyperlink"/>
          </w:rPr>
          <w:t>http://localhost:8181/calculator</w:t>
        </w:r>
      </w:hyperlink>
    </w:p>
    <w:p w:rsidR="00857A68" w:rsidRDefault="00857A68" w:rsidP="00857A68">
      <w:pPr>
        <w:pStyle w:val="BodyText"/>
      </w:pPr>
      <w:r>
        <w:tab/>
        <w:t>and its WSDL from:</w:t>
      </w:r>
    </w:p>
    <w:p w:rsidR="00857A68" w:rsidRDefault="00857A68" w:rsidP="00857A68">
      <w:pPr>
        <w:pStyle w:val="BodyText"/>
      </w:pPr>
      <w:r>
        <w:tab/>
      </w:r>
      <w:r>
        <w:tab/>
      </w:r>
      <w:hyperlink r:id="rId16" w:history="1">
        <w:r w:rsidRPr="00BE63A4">
          <w:rPr>
            <w:rStyle w:val="Hyperlink"/>
          </w:rPr>
          <w:t>http://localhost:8181/calculator?wsdl</w:t>
        </w:r>
      </w:hyperlink>
    </w:p>
    <w:p w:rsidR="00D62DD1" w:rsidRDefault="00857A68" w:rsidP="003F77CE">
      <w:pPr>
        <w:pStyle w:val="BodyText"/>
      </w:pPr>
      <w:r>
        <w:t xml:space="preserve">The samples also contain a separate client for the web services calculator. The client module is located at </w:t>
      </w:r>
      <w:r>
        <w:rPr>
          <w:i/>
        </w:rPr>
        <w:t xml:space="preserve">/samples/wscalc-client. </w:t>
      </w:r>
      <w:r>
        <w:t>The WSCalcClient class can be executed using the Java command line or via an IDE.</w:t>
      </w:r>
    </w:p>
    <w:p w:rsidR="003F77CE" w:rsidRDefault="003F77CE" w:rsidP="003F77CE">
      <w:pPr>
        <w:pStyle w:val="BodyText"/>
      </w:pPr>
    </w:p>
    <w:p w:rsidR="003F77CE" w:rsidRDefault="003F77CE" w:rsidP="003F77CE">
      <w:pPr>
        <w:pStyle w:val="Heading2"/>
      </w:pPr>
      <w:bookmarkStart w:id="8" w:name="_Toc143887801"/>
      <w:r>
        <w:t>Building and Deploying BigBank</w:t>
      </w:r>
      <w:bookmarkEnd w:id="8"/>
    </w:p>
    <w:p w:rsidR="003F77CE" w:rsidRPr="0082364F" w:rsidRDefault="003F77CE" w:rsidP="003F77CE"/>
    <w:p w:rsidR="003F77CE" w:rsidRDefault="003F77CE" w:rsidP="003F77CE">
      <w:pPr>
        <w:pStyle w:val="BodyTextFirstIndent"/>
      </w:pPr>
      <w:r>
        <w:t>To build and deploy BigBank, do the following:</w:t>
      </w:r>
    </w:p>
    <w:p w:rsidR="003F77CE" w:rsidRDefault="003F77CE" w:rsidP="003F77CE">
      <w:pPr>
        <w:pStyle w:val="BodyTextFirstIndent"/>
      </w:pPr>
    </w:p>
    <w:p w:rsidR="003F77CE" w:rsidRDefault="003F77CE" w:rsidP="003F77CE">
      <w:pPr>
        <w:pStyle w:val="ListBullet"/>
      </w:pPr>
      <w:r>
        <w:rPr>
          <w:b/>
          <w:bCs/>
        </w:rPr>
        <w:t>Build the BigBank source</w:t>
      </w:r>
      <w:r>
        <w:t>.</w:t>
      </w:r>
    </w:p>
    <w:p w:rsidR="003F77CE" w:rsidRDefault="003F77CE" w:rsidP="003F77CE">
      <w:pPr>
        <w:pStyle w:val="ListBullet"/>
        <w:numPr>
          <w:ilvl w:val="0"/>
          <w:numId w:val="0"/>
        </w:numPr>
        <w:ind w:left="1080"/>
      </w:pPr>
    </w:p>
    <w:p w:rsidR="003F77CE" w:rsidRDefault="003F77CE" w:rsidP="003F77CE">
      <w:pPr>
        <w:pStyle w:val="ListBullet"/>
        <w:numPr>
          <w:ilvl w:val="0"/>
          <w:numId w:val="0"/>
        </w:numPr>
        <w:ind w:left="1080"/>
      </w:pPr>
      <w:r>
        <w:t>To build BigBank, go to the bigbank project folder and execute:</w:t>
      </w:r>
    </w:p>
    <w:p w:rsidR="003F77CE" w:rsidRDefault="003F77CE" w:rsidP="003F77CE">
      <w:pPr>
        <w:pStyle w:val="codeline"/>
      </w:pPr>
    </w:p>
    <w:p w:rsidR="003F77CE" w:rsidRDefault="003F77CE" w:rsidP="003F77CE">
      <w:pPr>
        <w:pStyle w:val="codeline"/>
      </w:pPr>
      <w:r>
        <w:t>mvn clean install </w:t>
      </w:r>
    </w:p>
    <w:p w:rsidR="003F77CE" w:rsidRDefault="003F77CE" w:rsidP="003F77CE">
      <w:pPr>
        <w:pStyle w:val="codeline"/>
      </w:pPr>
      <w:r>
        <w:t> </w:t>
      </w:r>
    </w:p>
    <w:p w:rsidR="003F77CE" w:rsidRDefault="003F77CE" w:rsidP="003F77CE">
      <w:pPr>
        <w:pStyle w:val="ListBullet"/>
        <w:numPr>
          <w:ilvl w:val="0"/>
          <w:numId w:val="0"/>
        </w:numPr>
        <w:ind w:left="1080"/>
      </w:pPr>
      <w:r>
        <w:t>The build will produce four archives: bigbank-api-1.5.jar, bigbank-services-1.5.jar, bigbank-loan-1.5.jar, and fabric3-tutorial-bigbank-webclient-1.5-.war.</w:t>
      </w:r>
    </w:p>
    <w:p w:rsidR="003F77CE" w:rsidRDefault="003F77CE" w:rsidP="003F77CE">
      <w:pPr>
        <w:pStyle w:val="ListBullet"/>
        <w:numPr>
          <w:ilvl w:val="0"/>
          <w:numId w:val="0"/>
        </w:numPr>
        <w:ind w:left="1080"/>
      </w:pPr>
    </w:p>
    <w:p w:rsidR="003F77CE" w:rsidRPr="0082364F" w:rsidRDefault="003F77CE" w:rsidP="003F77CE">
      <w:pPr>
        <w:pStyle w:val="ListBullet"/>
      </w:pPr>
      <w:r>
        <w:rPr>
          <w:b/>
          <w:bCs/>
        </w:rPr>
        <w:t>Start the server.</w:t>
      </w:r>
    </w:p>
    <w:p w:rsidR="003F77CE" w:rsidRPr="0082364F" w:rsidRDefault="003F77CE" w:rsidP="003F77CE">
      <w:pPr>
        <w:pStyle w:val="ListBullet"/>
        <w:numPr>
          <w:ilvl w:val="0"/>
          <w:numId w:val="0"/>
        </w:numPr>
        <w:ind w:left="1080"/>
      </w:pPr>
    </w:p>
    <w:p w:rsidR="003F77CE" w:rsidRDefault="003F77CE" w:rsidP="003F77CE">
      <w:pPr>
        <w:pStyle w:val="ListBullet"/>
        <w:numPr>
          <w:ilvl w:val="0"/>
          <w:numId w:val="0"/>
        </w:numPr>
        <w:ind w:left="1080"/>
      </w:pPr>
      <w:r w:rsidRPr="0082364F">
        <w:rPr>
          <w:bCs/>
        </w:rPr>
        <w:t>Boot the Fabric3 runtime from the server/</w:t>
      </w:r>
      <w:r>
        <w:rPr>
          <w:bCs/>
        </w:rPr>
        <w:t>vm/image</w:t>
      </w:r>
      <w:r w:rsidRPr="0082364F">
        <w:rPr>
          <w:bCs/>
        </w:rPr>
        <w:t>/bin directory by executing:</w:t>
      </w:r>
      <w:r>
        <w:t xml:space="preserve"> </w:t>
      </w:r>
    </w:p>
    <w:p w:rsidR="003F77CE" w:rsidRDefault="003F77CE" w:rsidP="003F77CE">
      <w:pPr>
        <w:pStyle w:val="ListBullet"/>
        <w:numPr>
          <w:ilvl w:val="0"/>
          <w:numId w:val="0"/>
        </w:numPr>
        <w:ind w:left="1080"/>
      </w:pPr>
    </w:p>
    <w:p w:rsidR="003F77CE" w:rsidRDefault="003F77CE" w:rsidP="003F77CE">
      <w:pPr>
        <w:pStyle w:val="codeline"/>
      </w:pPr>
      <w:r>
        <w:t>java -jar server.jar  </w:t>
      </w:r>
    </w:p>
    <w:p w:rsidR="003F77CE" w:rsidRPr="0082364F" w:rsidRDefault="003F77CE" w:rsidP="003F77CE">
      <w:pPr>
        <w:pStyle w:val="ListBullet"/>
        <w:numPr>
          <w:ilvl w:val="0"/>
          <w:numId w:val="0"/>
        </w:numPr>
        <w:ind w:left="1080"/>
      </w:pPr>
    </w:p>
    <w:p w:rsidR="003F77CE" w:rsidRDefault="003F77CE" w:rsidP="003F77CE">
      <w:pPr>
        <w:pStyle w:val="ListBullet"/>
      </w:pPr>
      <w:r>
        <w:rPr>
          <w:b/>
          <w:bCs/>
        </w:rPr>
        <w:t>Deploy the archives</w:t>
      </w:r>
      <w:r>
        <w:t>.</w:t>
      </w:r>
    </w:p>
    <w:p w:rsidR="003F77CE" w:rsidRDefault="003F77CE" w:rsidP="003F77CE">
      <w:pPr>
        <w:pStyle w:val="ListBullet"/>
        <w:numPr>
          <w:ilvl w:val="0"/>
          <w:numId w:val="0"/>
        </w:numPr>
        <w:ind w:left="1080"/>
      </w:pPr>
    </w:p>
    <w:p w:rsidR="003F77CE" w:rsidRDefault="003F77CE" w:rsidP="003F77CE">
      <w:pPr>
        <w:pStyle w:val="ListBullet"/>
        <w:numPr>
          <w:ilvl w:val="0"/>
          <w:numId w:val="0"/>
        </w:numPr>
        <w:ind w:left="1080"/>
      </w:pPr>
      <w:r>
        <w:t>Copy the archives to the server /deploy directory.</w:t>
      </w:r>
    </w:p>
    <w:p w:rsidR="003F77CE" w:rsidRDefault="003F77CE" w:rsidP="003F77CE">
      <w:pPr>
        <w:pStyle w:val="ListBullet"/>
        <w:numPr>
          <w:ilvl w:val="0"/>
          <w:numId w:val="0"/>
        </w:numPr>
        <w:ind w:left="1080"/>
      </w:pPr>
    </w:p>
    <w:p w:rsidR="003F77CE" w:rsidRDefault="003F77CE" w:rsidP="003F77CE">
      <w:pPr>
        <w:pStyle w:val="BodyText"/>
      </w:pPr>
      <w:r>
        <w:t xml:space="preserve">The runtime will write a message to the console after the war has been deployed. The BigBank UI can be accessed at </w:t>
      </w:r>
      <w:hyperlink r:id="rId17" w:history="1">
        <w:r>
          <w:rPr>
            <w:color w:val="0E3465"/>
            <w:u w:val="single" w:color="0E3465"/>
          </w:rPr>
          <w:t>http://localhost:8181/lending/applicationForm.html</w:t>
        </w:r>
      </w:hyperlink>
      <w:r>
        <w:t xml:space="preserve">. After a loan application is submitted, you can view its status at </w:t>
      </w:r>
      <w:hyperlink r:id="rId18" w:history="1">
        <w:r>
          <w:rPr>
            <w:color w:val="0E3465"/>
            <w:u w:val="single" w:color="0E3465"/>
          </w:rPr>
          <w:t>http://localhost:8181/lending/status.html</w:t>
        </w:r>
      </w:hyperlink>
      <w:r>
        <w:t>.</w:t>
      </w:r>
    </w:p>
    <w:p w:rsidR="003F77CE" w:rsidRDefault="003F77CE" w:rsidP="003F77CE">
      <w:pPr>
        <w:pStyle w:val="BodyText"/>
      </w:pPr>
    </w:p>
    <w:p w:rsidR="003F77CE" w:rsidRDefault="003F77CE" w:rsidP="003F77CE">
      <w:pPr>
        <w:pStyle w:val="Heading2"/>
      </w:pPr>
      <w:bookmarkStart w:id="9" w:name="_Toc143887802"/>
      <w:r>
        <w:t>Deploying BigBank to a Distributed Domain</w:t>
      </w:r>
      <w:bookmarkEnd w:id="9"/>
    </w:p>
    <w:p w:rsidR="003F77CE" w:rsidRPr="00BF64C8" w:rsidRDefault="003F77CE" w:rsidP="003F77CE"/>
    <w:p w:rsidR="003F77CE" w:rsidRDefault="003F77CE" w:rsidP="003F77CE">
      <w:pPr>
        <w:pStyle w:val="BodyTextFirstIndent"/>
      </w:pPr>
      <w:r>
        <w:t xml:space="preserve">The </w:t>
      </w:r>
      <w:r w:rsidR="006D1234">
        <w:t>samples</w:t>
      </w:r>
      <w:r>
        <w:t xml:space="preserve"> distribution also contains an automated build process for producing a set of clustered servers. To create the clustered servers, execute the following from the servers/cluster directory:</w:t>
      </w:r>
    </w:p>
    <w:p w:rsidR="003F77CE" w:rsidRDefault="003F77CE" w:rsidP="003F77CE">
      <w:pPr>
        <w:pStyle w:val="BodyTextFirstIndent"/>
      </w:pPr>
    </w:p>
    <w:p w:rsidR="003F77CE" w:rsidRDefault="003F77CE" w:rsidP="003F77CE">
      <w:pPr>
        <w:pStyle w:val="codeline"/>
      </w:pPr>
      <w:r>
        <w:t>mvn clean install </w:t>
      </w:r>
    </w:p>
    <w:p w:rsidR="003F77CE" w:rsidRDefault="003F77CE" w:rsidP="003F77CE">
      <w:pPr>
        <w:pStyle w:val="codeline"/>
      </w:pPr>
      <w:r>
        <w:t> </w:t>
      </w:r>
    </w:p>
    <w:p w:rsidR="003F77CE" w:rsidRDefault="003F77CE" w:rsidP="003F77CE">
      <w:pPr>
        <w:pStyle w:val="BodyTextFirstIndent"/>
        <w:ind w:firstLine="0"/>
      </w:pPr>
      <w:r>
        <w:t>The build will create three server images located in the target directory of each module under /servers/cluster: controller, zone1, and zone2.</w:t>
      </w:r>
    </w:p>
    <w:p w:rsidR="003F77CE" w:rsidRDefault="003F77CE" w:rsidP="003F77CE">
      <w:pPr>
        <w:pStyle w:val="BodyTextFirstIndent"/>
        <w:ind w:firstLine="0"/>
      </w:pPr>
    </w:p>
    <w:p w:rsidR="003F77CE" w:rsidRDefault="003F77CE" w:rsidP="003F77CE">
      <w:pPr>
        <w:pStyle w:val="BodyTextFirstIndent"/>
      </w:pPr>
      <w:r>
        <w:t>Follow the steps in the previous section to build the BigBank application. When the build completes, launch the controller and zone runtimes:</w:t>
      </w:r>
    </w:p>
    <w:p w:rsidR="003F77CE" w:rsidRDefault="003F77CE" w:rsidP="003F77CE">
      <w:pPr>
        <w:widowControl w:val="0"/>
        <w:numPr>
          <w:ilvl w:val="0"/>
          <w:numId w:val="3"/>
        </w:numPr>
        <w:tabs>
          <w:tab w:val="left" w:pos="220"/>
          <w:tab w:val="left" w:pos="720"/>
        </w:tabs>
        <w:autoSpaceDE w:val="0"/>
        <w:autoSpaceDN w:val="0"/>
        <w:adjustRightInd w:val="0"/>
        <w:spacing w:line="340" w:lineRule="atLeast"/>
        <w:ind w:left="760" w:hanging="400"/>
        <w:rPr>
          <w:rFonts w:cs="Arial"/>
          <w:sz w:val="26"/>
          <w:szCs w:val="26"/>
        </w:rPr>
      </w:pPr>
    </w:p>
    <w:p w:rsidR="003F77CE" w:rsidRDefault="003F77CE" w:rsidP="003F77CE">
      <w:pPr>
        <w:pStyle w:val="ListBullet"/>
      </w:pPr>
      <w:r>
        <w:t>From the controller/target/image/bin directory:</w:t>
      </w:r>
    </w:p>
    <w:p w:rsidR="003F77CE" w:rsidRPr="00550FA5" w:rsidRDefault="003F77CE" w:rsidP="003F77CE">
      <w:pPr>
        <w:pStyle w:val="codeline"/>
        <w:rPr>
          <w:rFonts w:cs="Arial"/>
          <w:lang w:val="fr-FR"/>
        </w:rPr>
      </w:pPr>
      <w:r w:rsidRPr="00550FA5">
        <w:rPr>
          <w:lang w:val="fr-FR"/>
        </w:rPr>
        <w:t>java -jar server.jar controller </w:t>
      </w:r>
      <w:r w:rsidRPr="00550FA5">
        <w:rPr>
          <w:rFonts w:cs="Arial"/>
          <w:lang w:val="fr-FR"/>
        </w:rPr>
        <w:t> </w:t>
      </w:r>
    </w:p>
    <w:p w:rsidR="003F77CE" w:rsidRPr="00550FA5" w:rsidRDefault="003F77CE" w:rsidP="003F77CE">
      <w:pPr>
        <w:pStyle w:val="BodyText"/>
        <w:rPr>
          <w:lang w:val="fr-FR"/>
        </w:rPr>
      </w:pPr>
    </w:p>
    <w:p w:rsidR="003F77CE" w:rsidRDefault="003F77CE" w:rsidP="003F77CE">
      <w:pPr>
        <w:pStyle w:val="ListBullet"/>
      </w:pPr>
      <w:r>
        <w:t>From the zone1/target/image/bin directory:</w:t>
      </w:r>
    </w:p>
    <w:p w:rsidR="003F77CE" w:rsidRPr="00550FA5" w:rsidRDefault="003F77CE" w:rsidP="003F77CE">
      <w:pPr>
        <w:pStyle w:val="codeline"/>
        <w:rPr>
          <w:rFonts w:cs="Arial"/>
          <w:lang w:val="fr-FR"/>
        </w:rPr>
      </w:pPr>
      <w:r w:rsidRPr="00550FA5">
        <w:rPr>
          <w:lang w:val="fr-FR"/>
        </w:rPr>
        <w:t>java -jar server.jar participant </w:t>
      </w:r>
      <w:r w:rsidRPr="00550FA5">
        <w:rPr>
          <w:rFonts w:cs="Arial"/>
          <w:lang w:val="fr-FR"/>
        </w:rPr>
        <w:t> </w:t>
      </w:r>
    </w:p>
    <w:p w:rsidR="003F77CE" w:rsidRPr="00550FA5" w:rsidRDefault="003F77CE" w:rsidP="003F77CE">
      <w:pPr>
        <w:widowControl w:val="0"/>
        <w:numPr>
          <w:ilvl w:val="0"/>
          <w:numId w:val="3"/>
        </w:numPr>
        <w:tabs>
          <w:tab w:val="left" w:pos="220"/>
          <w:tab w:val="left" w:pos="720"/>
        </w:tabs>
        <w:autoSpaceDE w:val="0"/>
        <w:autoSpaceDN w:val="0"/>
        <w:adjustRightInd w:val="0"/>
        <w:spacing w:line="340" w:lineRule="atLeast"/>
        <w:ind w:left="760" w:hanging="400"/>
        <w:rPr>
          <w:rFonts w:cs="Arial"/>
          <w:sz w:val="26"/>
          <w:szCs w:val="26"/>
          <w:lang w:val="fr-FR"/>
        </w:rPr>
      </w:pPr>
    </w:p>
    <w:p w:rsidR="003F77CE" w:rsidRDefault="003F77CE" w:rsidP="003F77CE">
      <w:pPr>
        <w:pStyle w:val="ListBullet"/>
      </w:pPr>
      <w:r>
        <w:t>From the zone2/target/image/bin directory:</w:t>
      </w:r>
    </w:p>
    <w:p w:rsidR="003F77CE" w:rsidRPr="00550FA5" w:rsidRDefault="003F77CE" w:rsidP="003F77CE">
      <w:pPr>
        <w:pStyle w:val="codeline"/>
        <w:rPr>
          <w:rFonts w:cs="Arial"/>
          <w:lang w:val="fr-FR"/>
        </w:rPr>
      </w:pPr>
      <w:r w:rsidRPr="00550FA5">
        <w:rPr>
          <w:lang w:val="fr-FR"/>
        </w:rPr>
        <w:t>java -jar server.jar participant </w:t>
      </w:r>
      <w:r w:rsidRPr="00550FA5">
        <w:rPr>
          <w:rFonts w:cs="Arial"/>
          <w:lang w:val="fr-FR"/>
        </w:rPr>
        <w:t> </w:t>
      </w:r>
    </w:p>
    <w:p w:rsidR="003F77CE" w:rsidRPr="00550FA5" w:rsidRDefault="003F77CE" w:rsidP="003F77CE">
      <w:pPr>
        <w:widowControl w:val="0"/>
        <w:autoSpaceDE w:val="0"/>
        <w:autoSpaceDN w:val="0"/>
        <w:adjustRightInd w:val="0"/>
        <w:spacing w:after="200" w:line="340" w:lineRule="atLeast"/>
        <w:rPr>
          <w:rFonts w:cs="Arial"/>
          <w:sz w:val="26"/>
          <w:szCs w:val="26"/>
          <w:lang w:val="fr-FR"/>
        </w:rPr>
      </w:pPr>
    </w:p>
    <w:p w:rsidR="003F77CE" w:rsidRDefault="003F77CE" w:rsidP="003F77CE">
      <w:pPr>
        <w:pStyle w:val="BodyText"/>
      </w:pPr>
      <w:r>
        <w:t>After booting, the runtimes will discover each other and form a distributed domain consisting of two cluster zones. Note the runtimes may be on the same machine or different machines.</w:t>
      </w:r>
    </w:p>
    <w:p w:rsidR="003F77CE" w:rsidRDefault="003F77CE" w:rsidP="003F77CE">
      <w:pPr>
        <w:pStyle w:val="BodyText"/>
      </w:pPr>
      <w:r>
        <w:t>Copy the deployment archives to the controller/target/image/deploy directory. The controller will provision the loan service and UI archives to zone1 and the services archive to zone2.</w:t>
      </w:r>
    </w:p>
    <w:p w:rsidR="003F77CE" w:rsidRPr="001F02D4" w:rsidRDefault="003F77CE" w:rsidP="003F77CE">
      <w:pPr>
        <w:pStyle w:val="BodyText"/>
      </w:pPr>
      <w:r>
        <w:t>To run additional zone participants, copy one of the images and follow the instructions above for launching the servers. If more than one server is run on the same machine, you will need to modify the HTTP and HTTPS ports in config/participant/systemConfig.xml.</w:t>
      </w:r>
    </w:p>
    <w:p w:rsidR="003F77CE" w:rsidRDefault="003F77CE" w:rsidP="003F77CE">
      <w:pPr>
        <w:pStyle w:val="Heading2"/>
      </w:pPr>
      <w:bookmarkStart w:id="10" w:name="_Toc143887803"/>
      <w:r>
        <w:t>Getting Help</w:t>
      </w:r>
      <w:bookmarkEnd w:id="10"/>
    </w:p>
    <w:p w:rsidR="003F77CE" w:rsidRPr="001F02D4" w:rsidRDefault="003F77CE" w:rsidP="003F77CE"/>
    <w:p w:rsidR="003F77CE" w:rsidRDefault="003F77CE" w:rsidP="003F77CE">
      <w:pPr>
        <w:pStyle w:val="BodyText"/>
      </w:pPr>
      <w:r>
        <w:t xml:space="preserve">At some point you may require help with Fabric3. The best place to obtain pointers, advice or assistance troubleshooting a problem is the user mailing list, which can be accessed at </w:t>
      </w:r>
      <w:hyperlink r:id="rId19" w:history="1">
        <w:r>
          <w:rPr>
            <w:color w:val="0E3465"/>
            <w:u w:val="single" w:color="0E3465"/>
          </w:rPr>
          <w:t>http://xircles.codehaus.org/projects/fabric3/lists</w:t>
        </w:r>
      </w:hyperlink>
      <w:r>
        <w:t>. There are several mailing lists for Fabric3. Please post questions to the user list. The developer list is intended for topics related to ongoing Fabric3 development and is not a general forum for questions. However, if you are interested in Fabric3 development, we encourage you to participate in discussions.</w:t>
      </w:r>
    </w:p>
    <w:p w:rsidR="003F77CE" w:rsidRPr="002A7DA8" w:rsidRDefault="003F77CE" w:rsidP="003F77CE">
      <w:pPr>
        <w:pStyle w:val="BodyText"/>
      </w:pPr>
      <w:r>
        <w:t xml:space="preserve">Should you encounter a bug, we encourage you to file a report in the online JIRA system at </w:t>
      </w:r>
      <w:hyperlink r:id="rId20" w:history="1">
        <w:r>
          <w:rPr>
            <w:color w:val="0E3465"/>
            <w:u w:val="single" w:color="0E3465"/>
          </w:rPr>
          <w:t>http://jira.codehaus.org/browse/FABRICTHREE</w:t>
        </w:r>
      </w:hyperlink>
      <w:r>
        <w:t>. If possible, please include a detailed description and failing testcase (or other appropriate means) to reproduce the problem. Assisting Fabric3 developers in reproducing the problem generally leads to faster resolution.</w:t>
      </w:r>
    </w:p>
    <w:p w:rsidR="003F77CE" w:rsidRDefault="003F77CE" w:rsidP="003F77CE">
      <w:pPr>
        <w:pStyle w:val="Heading1"/>
      </w:pPr>
      <w:r>
        <w:br w:type="page"/>
      </w:r>
      <w:bookmarkStart w:id="11" w:name="_Toc143887804"/>
      <w:r w:rsidR="00CE6F05">
        <w:t>Data A</w:t>
      </w:r>
      <w:r w:rsidR="003546C7">
        <w:t>ccess:</w:t>
      </w:r>
      <w:r w:rsidR="006D1234">
        <w:t xml:space="preserve"> </w:t>
      </w:r>
      <w:r>
        <w:t>Hibernate</w:t>
      </w:r>
      <w:r w:rsidR="00FD0816">
        <w:t>, JPA</w:t>
      </w:r>
      <w:r w:rsidR="006D1234">
        <w:t xml:space="preserve"> and DataSources</w:t>
      </w:r>
      <w:bookmarkEnd w:id="11"/>
    </w:p>
    <w:p w:rsidR="003F77CE" w:rsidRDefault="003F77CE" w:rsidP="003F77CE">
      <w:pPr>
        <w:pStyle w:val="BodyText"/>
      </w:pPr>
    </w:p>
    <w:p w:rsidR="003F77CE" w:rsidRDefault="003F77CE" w:rsidP="003F77CE">
      <w:pPr>
        <w:pStyle w:val="BodyTextFirstIndent"/>
      </w:pPr>
      <w:r>
        <w:t>Fabric3 provides first-class SCA/</w:t>
      </w:r>
      <w:r w:rsidR="003546C7">
        <w:t>Hibernate</w:t>
      </w:r>
      <w:r>
        <w:t xml:space="preserve"> integration by allowing </w:t>
      </w:r>
      <w:r w:rsidR="003546C7">
        <w:t>EntityManager and Hibernate Session instances</w:t>
      </w:r>
      <w:r>
        <w:t xml:space="preserve"> to be injected into components. These injected instances are managed by the Fabric3 runtime, thereby alleviating the need in most cases for applications to manage </w:t>
      </w:r>
      <w:r w:rsidR="003546C7">
        <w:t>them</w:t>
      </w:r>
      <w:r>
        <w:t xml:space="preserve"> through such mechanisms as setting ThreadLocal variables. In addition, Fabric3 provides consistent transactional behavior (i.e. no code or configuration changes required) for applications using </w:t>
      </w:r>
      <w:r w:rsidR="003546C7">
        <w:t>Hibernate</w:t>
      </w:r>
      <w:r>
        <w:t>, whether they are deployed to a JEE, JSE or other environment.</w:t>
      </w:r>
    </w:p>
    <w:p w:rsidR="003F77CE" w:rsidRDefault="003F77CE" w:rsidP="003F77CE">
      <w:pPr>
        <w:pStyle w:val="BodyTextFirstIndent"/>
      </w:pPr>
    </w:p>
    <w:p w:rsidR="003F77CE" w:rsidRDefault="007865FB" w:rsidP="003F77CE">
      <w:pPr>
        <w:pStyle w:val="Heading2"/>
      </w:pPr>
      <w:bookmarkStart w:id="12" w:name="_Toc143887805"/>
      <w:r>
        <w:t>Data Access</w:t>
      </w:r>
      <w:r w:rsidR="003F77CE">
        <w:t xml:space="preserve"> Features</w:t>
      </w:r>
      <w:bookmarkEnd w:id="12"/>
    </w:p>
    <w:p w:rsidR="003F77CE" w:rsidRDefault="005101D7" w:rsidP="005101D7">
      <w:pPr>
        <w:pStyle w:val="BodyTextFirstIndent"/>
      </w:pPr>
      <w:r>
        <w:t>Data access</w:t>
      </w:r>
      <w:r w:rsidR="003F77CE">
        <w:t xml:space="preserve"> features supported by Fabric3 include:</w:t>
      </w:r>
    </w:p>
    <w:p w:rsidR="003F77CE" w:rsidRDefault="003F77CE" w:rsidP="003F77CE">
      <w:pPr>
        <w:pStyle w:val="ListBullet"/>
      </w:pPr>
      <w:r>
        <w:t>Injection of entity manager factories using @PersistenceUnit annotation</w:t>
      </w:r>
    </w:p>
    <w:p w:rsidR="003F77CE" w:rsidRDefault="003F77CE" w:rsidP="003F77CE">
      <w:pPr>
        <w:pStyle w:val="ListBullet"/>
      </w:pPr>
      <w:r>
        <w:t>Injection of entity managers using @PersistenceContext annotation</w:t>
      </w:r>
    </w:p>
    <w:p w:rsidR="003546C7" w:rsidRDefault="003F77CE" w:rsidP="003F77CE">
      <w:pPr>
        <w:pStyle w:val="ListBullet"/>
      </w:pPr>
      <w:r>
        <w:t>Injection of Hibernate Session objects using the @PersistenceContext. Hibernate Session injection provides components access to Hibernate APIs.</w:t>
      </w:r>
    </w:p>
    <w:p w:rsidR="00E677A4" w:rsidRDefault="003546C7" w:rsidP="003F77CE">
      <w:pPr>
        <w:pStyle w:val="ListBullet"/>
      </w:pPr>
      <w:r>
        <w:t xml:space="preserve">Injection of </w:t>
      </w:r>
      <w:r w:rsidR="00E677A4">
        <w:t xml:space="preserve">XA and non-XA </w:t>
      </w:r>
      <w:r>
        <w:t>DataSource in</w:t>
      </w:r>
      <w:r w:rsidR="00E677A4">
        <w:t>s</w:t>
      </w:r>
      <w:r>
        <w:t>tances</w:t>
      </w:r>
    </w:p>
    <w:p w:rsidR="003F77CE" w:rsidRDefault="00E677A4" w:rsidP="003F77CE">
      <w:pPr>
        <w:pStyle w:val="ListBullet"/>
      </w:pPr>
      <w:r>
        <w:t>JDBC connection pooling</w:t>
      </w:r>
    </w:p>
    <w:p w:rsidR="003F77CE" w:rsidRDefault="003F77CE" w:rsidP="003F77CE">
      <w:pPr>
        <w:pStyle w:val="ListBullet"/>
      </w:pPr>
      <w:r>
        <w:t>Support for extended and transaction scope entity managers</w:t>
      </w:r>
    </w:p>
    <w:p w:rsidR="003F77CE" w:rsidRDefault="003F77CE" w:rsidP="003F77CE">
      <w:pPr>
        <w:pStyle w:val="ListBullet"/>
      </w:pPr>
      <w:r>
        <w:t>Integration with SCA transaction policies</w:t>
      </w:r>
    </w:p>
    <w:p w:rsidR="003F77CE" w:rsidRDefault="003F77CE" w:rsidP="003F77CE">
      <w:pPr>
        <w:pStyle w:val="ListBullet"/>
      </w:pPr>
      <w:r>
        <w:t>Transaction optimization across persistence units</w:t>
      </w:r>
    </w:p>
    <w:p w:rsidR="003F77CE" w:rsidRDefault="003F77CE" w:rsidP="003F77CE">
      <w:pPr>
        <w:pStyle w:val="Heading2"/>
      </w:pPr>
    </w:p>
    <w:p w:rsidR="003F77CE" w:rsidRDefault="003F77CE" w:rsidP="003F77CE">
      <w:pPr>
        <w:pStyle w:val="Heading2"/>
      </w:pPr>
      <w:bookmarkStart w:id="13" w:name="_Toc143887806"/>
      <w:r>
        <w:t xml:space="preserve">Using </w:t>
      </w:r>
      <w:r w:rsidR="00185D83">
        <w:t xml:space="preserve">Hibernate </w:t>
      </w:r>
      <w:r w:rsidR="00C107A0">
        <w:t xml:space="preserve">and </w:t>
      </w:r>
      <w:r>
        <w:t>JPA</w:t>
      </w:r>
      <w:bookmarkEnd w:id="13"/>
    </w:p>
    <w:p w:rsidR="003F77CE" w:rsidRPr="00F76CFF" w:rsidRDefault="003F77CE" w:rsidP="003F77CE"/>
    <w:p w:rsidR="003F77CE" w:rsidRDefault="003F77CE" w:rsidP="003F77CE">
      <w:pPr>
        <w:pStyle w:val="Heading3"/>
      </w:pPr>
      <w:bookmarkStart w:id="14" w:name="_Toc143887807"/>
      <w:r>
        <w:t>Injection</w:t>
      </w:r>
      <w:bookmarkEnd w:id="14"/>
    </w:p>
    <w:p w:rsidR="003F77CE" w:rsidRPr="001C70B0" w:rsidRDefault="003F77CE" w:rsidP="003F77CE"/>
    <w:p w:rsidR="003F77CE" w:rsidRDefault="003F77CE" w:rsidP="003F77CE">
      <w:pPr>
        <w:pStyle w:val="BodyTextFirstIndent"/>
      </w:pPr>
      <w:r>
        <w:t xml:space="preserve">EntityManager and EntityManagerFactory instances are injected into component implementations using the </w:t>
      </w:r>
      <w:r>
        <w:rPr>
          <w:rFonts w:ascii="Courier" w:hAnsi="Courier" w:cs="Courier"/>
        </w:rPr>
        <w:t>@PersistenceContext</w:t>
      </w:r>
      <w:r>
        <w:t xml:space="preserve"> and </w:t>
      </w:r>
      <w:r>
        <w:rPr>
          <w:rFonts w:ascii="Courier" w:hAnsi="Courier" w:cs="Courier"/>
        </w:rPr>
        <w:t>@PersistenceUnit</w:t>
      </w:r>
      <w:r>
        <w:t xml:space="preserve"> from the </w:t>
      </w:r>
      <w:r>
        <w:rPr>
          <w:rFonts w:ascii="Courier" w:hAnsi="Courier" w:cs="Courier"/>
        </w:rPr>
        <w:t>javax.persistence</w:t>
      </w:r>
      <w:r>
        <w:t xml:space="preserve"> package respectively. These annotations are made available to all contributions at runtime. The following examples demonstrate injecting an EntityManager and EntityManagerFactory:</w:t>
      </w:r>
    </w:p>
    <w:p w:rsidR="003F77CE" w:rsidRDefault="003F77CE" w:rsidP="003F77CE">
      <w:pPr>
        <w:pStyle w:val="BodyTextFirstIndent"/>
      </w:pPr>
    </w:p>
    <w:p w:rsidR="003F77CE" w:rsidRDefault="003F77CE" w:rsidP="003F77CE">
      <w:pPr>
        <w:pStyle w:val="code"/>
      </w:pPr>
      <w:r>
        <w:rPr>
          <w:color w:val="001190"/>
        </w:rPr>
        <w:t>public</w:t>
      </w:r>
      <w:r>
        <w:t xml:space="preserve"> class EmployeeDAOImpl implement EmployeeDAO { </w:t>
      </w:r>
    </w:p>
    <w:p w:rsidR="003F77CE" w:rsidRDefault="003F77CE" w:rsidP="003F77CE">
      <w:pPr>
        <w:pStyle w:val="code"/>
        <w:ind w:firstLine="720"/>
      </w:pPr>
      <w:r>
        <w:t>@PersistenceContext(name=</w:t>
      </w:r>
      <w:r>
        <w:rPr>
          <w:color w:val="378D00"/>
        </w:rPr>
        <w:t>"employeeEmf"</w:t>
      </w:r>
      <w:r>
        <w:t> unitName=</w:t>
      </w:r>
      <w:r>
        <w:rPr>
          <w:color w:val="378D00"/>
        </w:rPr>
        <w:t>"employee"</w:t>
      </w:r>
      <w:r>
        <w:t>)</w:t>
      </w:r>
      <w:r>
        <w:tab/>
      </w:r>
      <w:r>
        <w:rPr>
          <w:color w:val="001190"/>
        </w:rPr>
        <w:t>protected</w:t>
      </w:r>
      <w:r>
        <w:t xml:space="preserve">  EntityManager em;    </w:t>
      </w:r>
      <w:r>
        <w:tab/>
        <w:t xml:space="preserve">        </w:t>
      </w:r>
    </w:p>
    <w:p w:rsidR="003F77CE" w:rsidRDefault="003F77CE" w:rsidP="003F77CE">
      <w:pPr>
        <w:pStyle w:val="code"/>
      </w:pPr>
    </w:p>
    <w:p w:rsidR="003F77CE" w:rsidRDefault="003F77CE" w:rsidP="003F77CE">
      <w:pPr>
        <w:pStyle w:val="code"/>
        <w:ind w:firstLine="720"/>
      </w:pPr>
      <w:r>
        <w:rPr>
          <w:color w:val="001190"/>
        </w:rPr>
        <w:t>public</w:t>
      </w:r>
      <w:r>
        <w:t xml:space="preserve"> void save(Employee employee) {</w:t>
      </w:r>
    </w:p>
    <w:p w:rsidR="003F77CE" w:rsidRDefault="003F77CE" w:rsidP="003F77CE">
      <w:pPr>
        <w:pStyle w:val="code"/>
      </w:pPr>
      <w:r>
        <w:t xml:space="preserve">     </w:t>
      </w:r>
      <w:r>
        <w:tab/>
      </w:r>
      <w:r>
        <w:tab/>
        <w:t>m.persist(employee);</w:t>
      </w:r>
    </w:p>
    <w:p w:rsidR="003F77CE" w:rsidRDefault="003F77CE" w:rsidP="003F77CE">
      <w:pPr>
        <w:pStyle w:val="code"/>
      </w:pPr>
      <w:r>
        <w:t xml:space="preserve">   </w:t>
      </w:r>
      <w:r>
        <w:tab/>
        <w:t>}</w:t>
      </w:r>
    </w:p>
    <w:p w:rsidR="003F77CE" w:rsidRDefault="003F77CE" w:rsidP="003F77CE">
      <w:pPr>
        <w:pStyle w:val="code"/>
      </w:pPr>
      <w:r>
        <w:t>} </w:t>
      </w:r>
    </w:p>
    <w:p w:rsidR="00CF1300" w:rsidRDefault="00CF1300" w:rsidP="00CF1300">
      <w:pPr>
        <w:pStyle w:val="code"/>
      </w:pPr>
      <w:r>
        <w:rPr>
          <w:color w:val="001190"/>
        </w:rPr>
        <w:t>public</w:t>
      </w:r>
      <w:r>
        <w:t xml:space="preserve"> class EmployeeDAOImpl implement EmployeeDAO { </w:t>
      </w:r>
    </w:p>
    <w:p w:rsidR="00CF1300" w:rsidRDefault="00CF1300" w:rsidP="00CF1300">
      <w:pPr>
        <w:pStyle w:val="code"/>
      </w:pPr>
    </w:p>
    <w:p w:rsidR="00CF1300" w:rsidRDefault="00CF1300" w:rsidP="00CF1300">
      <w:pPr>
        <w:pStyle w:val="code"/>
        <w:ind w:firstLine="720"/>
      </w:pPr>
      <w:r>
        <w:t>@PersistenceUnit(unitName=</w:t>
      </w:r>
      <w:r>
        <w:rPr>
          <w:color w:val="378D00"/>
        </w:rPr>
        <w:t>"employee"</w:t>
      </w:r>
      <w:r>
        <w:t>)</w:t>
      </w:r>
    </w:p>
    <w:p w:rsidR="00CF1300" w:rsidRDefault="00CF1300" w:rsidP="00CF1300">
      <w:pPr>
        <w:pStyle w:val="code"/>
      </w:pPr>
      <w:r>
        <w:t> </w:t>
      </w:r>
      <w:r>
        <w:tab/>
      </w:r>
      <w:r>
        <w:rPr>
          <w:color w:val="001190"/>
        </w:rPr>
        <w:t>protected</w:t>
      </w:r>
      <w:r>
        <w:t xml:space="preserve"> EntityManagerFactory emf; </w:t>
      </w:r>
    </w:p>
    <w:p w:rsidR="00CF1300" w:rsidRDefault="00CF1300" w:rsidP="00CF1300">
      <w:pPr>
        <w:pStyle w:val="code"/>
      </w:pPr>
      <w:r>
        <w:t>   </w:t>
      </w:r>
    </w:p>
    <w:p w:rsidR="00CF1300" w:rsidRDefault="00CF1300" w:rsidP="00CF1300">
      <w:pPr>
        <w:pStyle w:val="code"/>
      </w:pPr>
      <w:r>
        <w:t xml:space="preserve"> </w:t>
      </w:r>
      <w:r>
        <w:tab/>
      </w:r>
      <w:r>
        <w:rPr>
          <w:color w:val="001190"/>
        </w:rPr>
        <w:t>public</w:t>
      </w:r>
      <w:r>
        <w:t xml:space="preserve"> void save(Employee employee) {</w:t>
      </w:r>
    </w:p>
    <w:p w:rsidR="00CF1300" w:rsidRDefault="00CF1300" w:rsidP="00CF1300">
      <w:pPr>
        <w:pStyle w:val="code"/>
      </w:pPr>
      <w:r>
        <w:tab/>
      </w:r>
      <w:r>
        <w:tab/>
        <w:t>EntityManager em = emf.createEntityManager();   </w:t>
      </w:r>
    </w:p>
    <w:p w:rsidR="00CF1300" w:rsidRDefault="00CF1300" w:rsidP="00CF1300">
      <w:pPr>
        <w:pStyle w:val="code"/>
      </w:pPr>
      <w:r>
        <w:t xml:space="preserve">           em.persist(employee);</w:t>
      </w:r>
    </w:p>
    <w:p w:rsidR="00CF1300" w:rsidRDefault="00CF1300" w:rsidP="00CF1300">
      <w:pPr>
        <w:pStyle w:val="code"/>
      </w:pPr>
      <w:r>
        <w:tab/>
        <w:t>}</w:t>
      </w:r>
    </w:p>
    <w:p w:rsidR="00CF1300" w:rsidRDefault="00CF1300" w:rsidP="00CF1300">
      <w:pPr>
        <w:pStyle w:val="code"/>
      </w:pPr>
      <w:r>
        <w:t>}</w:t>
      </w:r>
    </w:p>
    <w:p w:rsidR="00CF1300" w:rsidRDefault="00CF1300" w:rsidP="003F77CE">
      <w:pPr>
        <w:widowControl w:val="0"/>
        <w:autoSpaceDE w:val="0"/>
        <w:autoSpaceDN w:val="0"/>
        <w:adjustRightInd w:val="0"/>
        <w:spacing w:line="340" w:lineRule="atLeast"/>
        <w:rPr>
          <w:rFonts w:cs="Arial"/>
        </w:rPr>
      </w:pPr>
    </w:p>
    <w:p w:rsidR="003F77CE" w:rsidRDefault="003F77CE" w:rsidP="003F77CE">
      <w:pPr>
        <w:widowControl w:val="0"/>
        <w:autoSpaceDE w:val="0"/>
        <w:autoSpaceDN w:val="0"/>
        <w:adjustRightInd w:val="0"/>
        <w:spacing w:line="340" w:lineRule="atLeast"/>
        <w:rPr>
          <w:rFonts w:cs="Arial"/>
        </w:rPr>
      </w:pPr>
    </w:p>
    <w:p w:rsidR="003F77CE" w:rsidRDefault="003F77CE" w:rsidP="003F77CE">
      <w:pPr>
        <w:pStyle w:val="BodyText"/>
        <w:rPr>
          <w:sz w:val="26"/>
          <w:szCs w:val="26"/>
        </w:rPr>
      </w:pPr>
      <w:r>
        <w:t>In the above examples, the persistence unit "employee" and persistence context "employeeEmf" are defined in the JPA persistence.xml file. This file can be located in any directory in the contribution containing the components, although it is customary to place it in /META-INF for JAR-based contributions.</w:t>
      </w:r>
    </w:p>
    <w:p w:rsidR="003F77CE" w:rsidRDefault="003F77CE" w:rsidP="003F77CE">
      <w:pPr>
        <w:widowControl w:val="0"/>
        <w:autoSpaceDE w:val="0"/>
        <w:autoSpaceDN w:val="0"/>
        <w:adjustRightInd w:val="0"/>
        <w:spacing w:line="340" w:lineRule="atLeast"/>
        <w:rPr>
          <w:rFonts w:cs="Arial"/>
          <w:sz w:val="26"/>
          <w:szCs w:val="26"/>
        </w:rPr>
      </w:pPr>
    </w:p>
    <w:p w:rsidR="003F77CE" w:rsidRDefault="003F77CE" w:rsidP="003F77CE">
      <w:pPr>
        <w:pStyle w:val="BodyTextFirstIndent"/>
      </w:pPr>
      <w:r>
        <w:t>The following is an example persistence.xml file:</w:t>
      </w:r>
    </w:p>
    <w:p w:rsidR="003F77CE" w:rsidRDefault="003F77CE" w:rsidP="003F77CE">
      <w:pPr>
        <w:pStyle w:val="BodyTextFirstIndent"/>
      </w:pPr>
    </w:p>
    <w:p w:rsidR="003F77CE" w:rsidRPr="00550FA5" w:rsidRDefault="003F77CE" w:rsidP="003F77CE">
      <w:pPr>
        <w:pStyle w:val="code"/>
        <w:rPr>
          <w:lang w:val="fr-FR"/>
        </w:rPr>
      </w:pPr>
      <w:r w:rsidRPr="00550FA5">
        <w:rPr>
          <w:lang w:val="fr-FR"/>
        </w:rPr>
        <w:t>&lt;persistence xmlns=</w:t>
      </w:r>
      <w:r w:rsidRPr="00550FA5">
        <w:rPr>
          <w:color w:val="378D00"/>
          <w:lang w:val="fr-FR"/>
        </w:rPr>
        <w:t>"http:</w:t>
      </w:r>
      <w:r w:rsidRPr="00550FA5">
        <w:rPr>
          <w:lang w:val="fr-FR"/>
        </w:rPr>
        <w:t>//java.sun.com/xml/ns/persistence"…&gt;</w:t>
      </w:r>
    </w:p>
    <w:p w:rsidR="003F77CE" w:rsidRDefault="003F77CE" w:rsidP="003F77CE">
      <w:pPr>
        <w:pStyle w:val="code"/>
      </w:pPr>
      <w:r w:rsidRPr="00550FA5">
        <w:rPr>
          <w:lang w:val="fr-FR"/>
        </w:rPr>
        <w:t xml:space="preserve">     </w:t>
      </w:r>
      <w:r>
        <w:t>&lt;persistence-unit name=</w:t>
      </w:r>
      <w:r>
        <w:rPr>
          <w:color w:val="378D00"/>
        </w:rPr>
        <w:t>"employee"</w:t>
      </w:r>
      <w:r>
        <w:t xml:space="preserve"> transaction-type=</w:t>
      </w:r>
      <w:r>
        <w:rPr>
          <w:color w:val="378D00"/>
        </w:rPr>
        <w:t>"JTA"</w:t>
      </w:r>
      <w:r>
        <w:t xml:space="preserve">&gt;          </w:t>
      </w:r>
    </w:p>
    <w:p w:rsidR="003F77CE" w:rsidRDefault="003F77CE" w:rsidP="003F77CE">
      <w:pPr>
        <w:pStyle w:val="code"/>
      </w:pPr>
      <w:r>
        <w:t xml:space="preserve">     &lt;jta-data-source&gt;EmployeeDS&lt;/jta-data-source&gt;</w:t>
      </w:r>
    </w:p>
    <w:p w:rsidR="003F77CE" w:rsidRDefault="003F77CE" w:rsidP="003F77CE">
      <w:pPr>
        <w:pStyle w:val="code"/>
      </w:pPr>
      <w:r>
        <w:t xml:space="preserve">     &lt;class&gt;org.fabric3.jpa.model.Employee&lt;/class&gt;</w:t>
      </w:r>
    </w:p>
    <w:p w:rsidR="003F77CE" w:rsidRDefault="003F77CE" w:rsidP="003F77CE">
      <w:pPr>
        <w:pStyle w:val="code"/>
      </w:pPr>
      <w:r>
        <w:t xml:space="preserve">     &lt;properties&gt;</w:t>
      </w:r>
    </w:p>
    <w:p w:rsidR="003F77CE" w:rsidRDefault="003F77CE" w:rsidP="003F77CE">
      <w:pPr>
        <w:pStyle w:val="code"/>
      </w:pPr>
      <w:r>
        <w:t xml:space="preserve">     &lt;property name=</w:t>
      </w:r>
      <w:r>
        <w:rPr>
          <w:color w:val="378D00"/>
        </w:rPr>
        <w:t>"hibernate.dialect"</w:t>
      </w:r>
      <w:r>
        <w:t xml:space="preserve"> </w:t>
      </w:r>
    </w:p>
    <w:p w:rsidR="003F77CE" w:rsidRDefault="003F77CE" w:rsidP="003F77CE">
      <w:pPr>
        <w:pStyle w:val="code"/>
      </w:pPr>
      <w:r>
        <w:t xml:space="preserve">               value=</w:t>
      </w:r>
      <w:r>
        <w:rPr>
          <w:color w:val="378D00"/>
        </w:rPr>
        <w:t>"org.hibernate.dialect.HSQLDialect"</w:t>
      </w:r>
      <w:r>
        <w:t xml:space="preserve">/&gt;       </w:t>
      </w:r>
    </w:p>
    <w:p w:rsidR="003F77CE" w:rsidRDefault="003F77CE" w:rsidP="003F77CE">
      <w:pPr>
        <w:pStyle w:val="code"/>
      </w:pPr>
      <w:r>
        <w:t xml:space="preserve">     &lt;property name=</w:t>
      </w:r>
      <w:r>
        <w:rPr>
          <w:color w:val="378D00"/>
        </w:rPr>
        <w:t>"hibernate.hbm2ddl.auto"</w:t>
      </w:r>
      <w:r>
        <w:t xml:space="preserve"> </w:t>
      </w:r>
    </w:p>
    <w:p w:rsidR="003F77CE" w:rsidRDefault="003F77CE" w:rsidP="003F77CE">
      <w:pPr>
        <w:pStyle w:val="code"/>
      </w:pPr>
      <w:r>
        <w:t xml:space="preserve">               value=</w:t>
      </w:r>
      <w:r>
        <w:rPr>
          <w:color w:val="378D00"/>
        </w:rPr>
        <w:t>"create-drop"</w:t>
      </w:r>
      <w:r>
        <w:t>/&gt;</w:t>
      </w:r>
    </w:p>
    <w:p w:rsidR="003F77CE" w:rsidRDefault="003F77CE" w:rsidP="003F77CE">
      <w:pPr>
        <w:pStyle w:val="code"/>
      </w:pPr>
      <w:r>
        <w:t xml:space="preserve">     &lt;/properties&gt;</w:t>
      </w:r>
    </w:p>
    <w:p w:rsidR="003F77CE" w:rsidRDefault="003F77CE" w:rsidP="003F77CE">
      <w:pPr>
        <w:pStyle w:val="code"/>
      </w:pPr>
      <w:r>
        <w:t xml:space="preserve">    &lt;/persistence-unit&gt;</w:t>
      </w:r>
    </w:p>
    <w:p w:rsidR="003F77CE" w:rsidRDefault="003F77CE" w:rsidP="003F77CE">
      <w:pPr>
        <w:pStyle w:val="code"/>
      </w:pPr>
      <w:r>
        <w:t>&lt;/persistence&gt;</w:t>
      </w:r>
    </w:p>
    <w:p w:rsidR="003F77CE" w:rsidRDefault="003F77CE" w:rsidP="003F77CE">
      <w:pPr>
        <w:pStyle w:val="Heading3"/>
      </w:pPr>
    </w:p>
    <w:p w:rsidR="005101D7" w:rsidRDefault="005101D7" w:rsidP="005101D7">
      <w:pPr>
        <w:pStyle w:val="BodyTextFirstIndent"/>
        <w:rPr>
          <w:i/>
        </w:rPr>
      </w:pPr>
      <w:r>
        <w:t xml:space="preserve">Similarly, Hibernate Session instances can be injected by changing the injected type to </w:t>
      </w:r>
      <w:r w:rsidRPr="005101D7">
        <w:rPr>
          <w:i/>
        </w:rPr>
        <w:t>org.hibernate</w:t>
      </w:r>
      <w:r>
        <w:rPr>
          <w:i/>
        </w:rPr>
        <w:t>.Session:</w:t>
      </w:r>
    </w:p>
    <w:p w:rsidR="005101D7" w:rsidRDefault="005101D7" w:rsidP="005101D7">
      <w:pPr>
        <w:pStyle w:val="BodyTextFirstIndent"/>
      </w:pPr>
    </w:p>
    <w:p w:rsidR="00CF1300" w:rsidRDefault="00CF1300" w:rsidP="00CF1300">
      <w:pPr>
        <w:pStyle w:val="code"/>
      </w:pPr>
      <w:r>
        <w:rPr>
          <w:color w:val="001190"/>
        </w:rPr>
        <w:t>public</w:t>
      </w:r>
      <w:r>
        <w:t xml:space="preserve"> class EmployeeDAOImpl implement EmployeeDAO { </w:t>
      </w:r>
    </w:p>
    <w:p w:rsidR="00CF1300" w:rsidRDefault="00CF1300" w:rsidP="00CF1300">
      <w:pPr>
        <w:pStyle w:val="code"/>
        <w:ind w:firstLine="720"/>
      </w:pPr>
      <w:r>
        <w:t>@PersistenceContext(name=</w:t>
      </w:r>
      <w:r>
        <w:rPr>
          <w:color w:val="378D00"/>
        </w:rPr>
        <w:t>"employeeEmf"</w:t>
      </w:r>
      <w:r>
        <w:t> unitName=</w:t>
      </w:r>
      <w:r>
        <w:rPr>
          <w:color w:val="378D00"/>
        </w:rPr>
        <w:t>"employee"</w:t>
      </w:r>
      <w:r>
        <w:t>)</w:t>
      </w:r>
      <w:r>
        <w:tab/>
      </w:r>
      <w:r>
        <w:rPr>
          <w:color w:val="001190"/>
        </w:rPr>
        <w:t>protected</w:t>
      </w:r>
      <w:r>
        <w:t xml:space="preserve">  Session session;    </w:t>
      </w:r>
      <w:r>
        <w:tab/>
        <w:t xml:space="preserve">        </w:t>
      </w:r>
    </w:p>
    <w:p w:rsidR="00CF1300" w:rsidRDefault="00CF1300" w:rsidP="00CF1300">
      <w:pPr>
        <w:pStyle w:val="code"/>
      </w:pPr>
    </w:p>
    <w:p w:rsidR="00CF1300" w:rsidRDefault="00CF1300" w:rsidP="00CF1300">
      <w:pPr>
        <w:pStyle w:val="code"/>
        <w:ind w:firstLine="720"/>
      </w:pPr>
      <w:r>
        <w:rPr>
          <w:color w:val="001190"/>
        </w:rPr>
        <w:t>public</w:t>
      </w:r>
      <w:r>
        <w:t xml:space="preserve"> void save(Employee employee) {</w:t>
      </w:r>
    </w:p>
    <w:p w:rsidR="00CF1300" w:rsidRDefault="00CF1300" w:rsidP="00CF1300">
      <w:pPr>
        <w:pStyle w:val="code"/>
      </w:pPr>
      <w:r>
        <w:t xml:space="preserve">     </w:t>
      </w:r>
      <w:r>
        <w:tab/>
      </w:r>
      <w:r>
        <w:tab/>
        <w:t>session.save(employee);</w:t>
      </w:r>
    </w:p>
    <w:p w:rsidR="00CF1300" w:rsidRDefault="00CF1300" w:rsidP="00CF1300">
      <w:pPr>
        <w:pStyle w:val="code"/>
      </w:pPr>
      <w:r>
        <w:t xml:space="preserve">   </w:t>
      </w:r>
      <w:r>
        <w:tab/>
        <w:t>}</w:t>
      </w:r>
    </w:p>
    <w:p w:rsidR="00CF1300" w:rsidRDefault="00CF1300" w:rsidP="00CF1300">
      <w:pPr>
        <w:pStyle w:val="code"/>
      </w:pPr>
      <w:r>
        <w:t>} </w:t>
      </w:r>
    </w:p>
    <w:p w:rsidR="005101D7" w:rsidRPr="005101D7" w:rsidRDefault="005101D7" w:rsidP="005101D7">
      <w:pPr>
        <w:pStyle w:val="BodyTextFirstIndent"/>
      </w:pPr>
    </w:p>
    <w:p w:rsidR="003F77CE" w:rsidRDefault="003F77CE" w:rsidP="003F77CE">
      <w:pPr>
        <w:pStyle w:val="Heading3"/>
      </w:pPr>
      <w:bookmarkStart w:id="15" w:name="_Toc143887808"/>
      <w:r>
        <w:t>Transactions</w:t>
      </w:r>
      <w:bookmarkEnd w:id="15"/>
    </w:p>
    <w:p w:rsidR="003F77CE" w:rsidRPr="00350DE4" w:rsidRDefault="003F77CE" w:rsidP="003F77CE"/>
    <w:p w:rsidR="003F77CE" w:rsidRDefault="003F77CE" w:rsidP="003F77CE">
      <w:pPr>
        <w:pStyle w:val="BodyTextFirstIndent"/>
      </w:pPr>
      <w:r>
        <w:t xml:space="preserve">Fabric3 integrates JPA with SCA transaction policies. By using SCA </w:t>
      </w:r>
      <w:r w:rsidR="00A813BD">
        <w:t xml:space="preserve">transaction </w:t>
      </w:r>
      <w:r>
        <w:t xml:space="preserve">policies, operations performed against an EntityManager </w:t>
      </w:r>
      <w:r w:rsidR="00105682">
        <w:t xml:space="preserve">or Session </w:t>
      </w:r>
      <w:r>
        <w:t xml:space="preserve">can be done in the context of a transaction. Fabric3 handles associating EntityManager </w:t>
      </w:r>
      <w:r w:rsidR="00105682">
        <w:t xml:space="preserve">(and Session) </w:t>
      </w:r>
      <w:r>
        <w:t xml:space="preserve">instances </w:t>
      </w:r>
      <w:r w:rsidR="00105682">
        <w:t>with</w:t>
      </w:r>
      <w:r>
        <w:t xml:space="preserve"> transaction contexts transparently to applications. For example, to enable global transactions, use the </w:t>
      </w:r>
      <w:r w:rsidR="00105682">
        <w:t>SCA @</w:t>
      </w:r>
      <w:r>
        <w:t>ManagedTransaction as shown in the following example:</w:t>
      </w:r>
    </w:p>
    <w:p w:rsidR="003F77CE" w:rsidRDefault="003F77CE" w:rsidP="003F77CE">
      <w:pPr>
        <w:pStyle w:val="BodyTextFirstIndent"/>
      </w:pPr>
    </w:p>
    <w:p w:rsidR="003F77CE" w:rsidRPr="00550FA5" w:rsidRDefault="003F77CE" w:rsidP="003F77CE">
      <w:pPr>
        <w:pStyle w:val="code"/>
        <w:rPr>
          <w:color w:val="001190"/>
          <w:lang w:val="fr-FR"/>
        </w:rPr>
      </w:pPr>
      <w:r w:rsidRPr="00550FA5">
        <w:rPr>
          <w:color w:val="001190"/>
          <w:lang w:val="fr-FR"/>
        </w:rPr>
        <w:t>@ManagedTransaction</w:t>
      </w:r>
    </w:p>
    <w:p w:rsidR="003F77CE" w:rsidRDefault="003F77CE" w:rsidP="003F77CE">
      <w:pPr>
        <w:pStyle w:val="code"/>
      </w:pPr>
      <w:r>
        <w:rPr>
          <w:color w:val="001190"/>
        </w:rPr>
        <w:t>public</w:t>
      </w:r>
      <w:r>
        <w:t xml:space="preserve"> class EmployeeDAOImpl implement EmployeeDAO { </w:t>
      </w:r>
    </w:p>
    <w:p w:rsidR="003F77CE" w:rsidRDefault="003F77CE" w:rsidP="003F77CE">
      <w:pPr>
        <w:pStyle w:val="code"/>
      </w:pPr>
    </w:p>
    <w:p w:rsidR="003F77CE" w:rsidRDefault="003F77CE" w:rsidP="003F77CE">
      <w:pPr>
        <w:pStyle w:val="code"/>
        <w:ind w:firstLine="720"/>
      </w:pPr>
      <w:r>
        <w:t>@PersistenceContext(name=</w:t>
      </w:r>
      <w:r>
        <w:rPr>
          <w:color w:val="378D00"/>
        </w:rPr>
        <w:t>"employeeEmf"</w:t>
      </w:r>
      <w:r>
        <w:t> unitName=</w:t>
      </w:r>
      <w:r>
        <w:rPr>
          <w:color w:val="378D00"/>
        </w:rPr>
        <w:t>"employee"</w:t>
      </w:r>
      <w:r>
        <w:t>)</w:t>
      </w:r>
      <w:r>
        <w:tab/>
      </w:r>
      <w:r>
        <w:rPr>
          <w:color w:val="001190"/>
        </w:rPr>
        <w:t>protected</w:t>
      </w:r>
      <w:r>
        <w:t xml:space="preserve">  EntityManager em;    </w:t>
      </w:r>
      <w:r>
        <w:tab/>
        <w:t xml:space="preserve">        </w:t>
      </w:r>
    </w:p>
    <w:p w:rsidR="003F77CE" w:rsidRDefault="003F77CE" w:rsidP="003F77CE">
      <w:pPr>
        <w:pStyle w:val="code"/>
      </w:pPr>
    </w:p>
    <w:p w:rsidR="003F77CE" w:rsidRDefault="003F77CE" w:rsidP="003F77CE">
      <w:pPr>
        <w:pStyle w:val="code"/>
        <w:ind w:firstLine="720"/>
      </w:pPr>
      <w:r>
        <w:rPr>
          <w:color w:val="001190"/>
        </w:rPr>
        <w:t>public</w:t>
      </w:r>
      <w:r>
        <w:t xml:space="preserve"> void save(Employee employee) {</w:t>
      </w:r>
    </w:p>
    <w:p w:rsidR="003F77CE" w:rsidRDefault="003F77CE" w:rsidP="003F77CE">
      <w:pPr>
        <w:pStyle w:val="code"/>
      </w:pPr>
      <w:r>
        <w:t xml:space="preserve">     </w:t>
      </w:r>
      <w:r>
        <w:tab/>
      </w:r>
      <w:r>
        <w:tab/>
        <w:t>m.persist(employee);</w:t>
      </w:r>
    </w:p>
    <w:p w:rsidR="003F77CE" w:rsidRDefault="003F77CE" w:rsidP="003F77CE">
      <w:pPr>
        <w:pStyle w:val="code"/>
      </w:pPr>
      <w:r>
        <w:t xml:space="preserve">   </w:t>
      </w:r>
      <w:r>
        <w:tab/>
        <w:t>}</w:t>
      </w:r>
    </w:p>
    <w:p w:rsidR="003F77CE" w:rsidRDefault="003F77CE" w:rsidP="003F77CE">
      <w:pPr>
        <w:pStyle w:val="code"/>
      </w:pPr>
      <w:r>
        <w:t>} </w:t>
      </w:r>
    </w:p>
    <w:p w:rsidR="003F77CE" w:rsidRDefault="003F77CE" w:rsidP="003F77CE">
      <w:pPr>
        <w:widowControl w:val="0"/>
        <w:autoSpaceDE w:val="0"/>
        <w:autoSpaceDN w:val="0"/>
        <w:adjustRightInd w:val="0"/>
        <w:spacing w:line="340" w:lineRule="atLeast"/>
        <w:rPr>
          <w:rFonts w:cs="Arial"/>
        </w:rPr>
      </w:pPr>
    </w:p>
    <w:p w:rsidR="003F77CE" w:rsidRPr="00FD2C19" w:rsidRDefault="003F77CE" w:rsidP="003F77CE">
      <w:pPr>
        <w:pStyle w:val="BodyText"/>
        <w:rPr>
          <w:sz w:val="26"/>
          <w:szCs w:val="26"/>
        </w:rPr>
      </w:pPr>
      <w:r>
        <w:t>In the above example, a new transaction will be started if one does not exist. All operations performed against the injected EntityManager instance will take place in the newly-created or existing transaction context. If the transaction completes successfully, the EntityManager will be flushed and changes written to the database. Otherwise, a rollback will be issued, discarding any changes.</w:t>
      </w:r>
    </w:p>
    <w:p w:rsidR="003F77CE" w:rsidRDefault="003F77CE" w:rsidP="003F77CE">
      <w:pPr>
        <w:pStyle w:val="BodyText"/>
      </w:pPr>
      <w:r>
        <w:t>Alternatively, transaction policy can be configured using the @requires attribute on a component entry in a composite:</w:t>
      </w:r>
    </w:p>
    <w:p w:rsidR="003F77CE" w:rsidRPr="00FD2C19" w:rsidRDefault="003F77CE" w:rsidP="003F77CE">
      <w:pPr>
        <w:pStyle w:val="BodyTextFirstIndent"/>
      </w:pPr>
    </w:p>
    <w:p w:rsidR="003F77CE" w:rsidRDefault="003F77CE" w:rsidP="003F77CE">
      <w:pPr>
        <w:pStyle w:val="code"/>
      </w:pPr>
      <w:r>
        <w:t>&lt;component name="EmployeeDAO" requires="sca:managedTransaction"&gt;</w:t>
      </w:r>
    </w:p>
    <w:p w:rsidR="003F77CE" w:rsidRDefault="003F77CE" w:rsidP="003F77CE">
      <w:pPr>
        <w:pStyle w:val="code"/>
      </w:pPr>
      <w:r>
        <w:t xml:space="preserve">        &lt;implementation.java class="com.foo.EmployeeDAOImpl"/&gt;</w:t>
      </w:r>
    </w:p>
    <w:p w:rsidR="003F77CE" w:rsidRDefault="003F77CE" w:rsidP="003F77CE">
      <w:pPr>
        <w:pStyle w:val="code"/>
      </w:pPr>
      <w:r>
        <w:t>&lt;/component&gt;</w:t>
      </w:r>
    </w:p>
    <w:p w:rsidR="003F77CE" w:rsidRDefault="003F77CE" w:rsidP="003F77CE">
      <w:pPr>
        <w:pStyle w:val="Heading3"/>
      </w:pPr>
    </w:p>
    <w:p w:rsidR="003F77CE" w:rsidRDefault="003F77CE" w:rsidP="003F77CE">
      <w:pPr>
        <w:pStyle w:val="Heading3"/>
      </w:pPr>
      <w:bookmarkStart w:id="16" w:name="_Toc143887809"/>
      <w:r>
        <w:t>Conversations and Extended Persistence Contexts</w:t>
      </w:r>
      <w:bookmarkEnd w:id="16"/>
    </w:p>
    <w:p w:rsidR="003F77CE" w:rsidRPr="00FD2C19" w:rsidRDefault="003F77CE" w:rsidP="003F77CE"/>
    <w:p w:rsidR="003F77CE" w:rsidRDefault="003F77CE" w:rsidP="003F77CE">
      <w:pPr>
        <w:pStyle w:val="BodyTextFirstIndent"/>
      </w:pPr>
      <w:r>
        <w:t>The default lifecycle for injected EntityManager instances is tied to the current transaction context. This means that the persistence context will be flushed when the transaction completes. In certain scenarios, it is useful to use a JPA extended persistence context where entities are maintained in memory in a disconnected state accross transaction boundaries. Fabric3 provides support for container-managed extended persistence contexts by associating them with an SCA conversation. EntityManagers instances configured to use an extended persistence context will be managed by Fabric3 for the duration of a conversation. If multiple transactions are committed during the course of a conversation, an EntityManager instance will be flushed and changes written to the database. Between transactions, while a conversation is still active, the persistence context associated with the EntityManager will be maintained in a disconnected state. This provides performance benefits as entities can be cached in memory as well as changes made to them without having to retain resources such as JDBC connections. When a conversation ends, the extended persistence context is closed.</w:t>
      </w:r>
    </w:p>
    <w:p w:rsidR="003F77CE" w:rsidRDefault="003F77CE" w:rsidP="003F77CE">
      <w:pPr>
        <w:pStyle w:val="BodyTextFirstIndent"/>
      </w:pPr>
    </w:p>
    <w:p w:rsidR="003F77CE" w:rsidRDefault="003F77CE" w:rsidP="003F77CE">
      <w:pPr>
        <w:pStyle w:val="BodyTextFirstIndent"/>
      </w:pPr>
      <w:r>
        <w:t>The following is an exampe of injecting an EntityManager with an extended persistence context on a composite-scoped component:</w:t>
      </w:r>
    </w:p>
    <w:p w:rsidR="003F77CE" w:rsidRDefault="003F77CE" w:rsidP="003F77CE">
      <w:pPr>
        <w:pStyle w:val="BodyTextFirstIndent"/>
      </w:pPr>
    </w:p>
    <w:p w:rsidR="003F77CE" w:rsidRDefault="003F77CE" w:rsidP="003F77CE">
      <w:pPr>
        <w:pStyle w:val="code"/>
      </w:pPr>
      <w:r>
        <w:t>@Scope("CONVERSATION")</w:t>
      </w:r>
    </w:p>
    <w:p w:rsidR="003F77CE" w:rsidRDefault="003F77CE" w:rsidP="003F77CE">
      <w:pPr>
        <w:pStyle w:val="code"/>
      </w:pPr>
    </w:p>
    <w:p w:rsidR="003F77CE" w:rsidRDefault="003F77CE" w:rsidP="003F77CE">
      <w:pPr>
        <w:pStyle w:val="code"/>
      </w:pPr>
      <w:r>
        <w:rPr>
          <w:color w:val="001190"/>
        </w:rPr>
        <w:t>public</w:t>
      </w:r>
      <w:r>
        <w:t xml:space="preserve"> class ConversationEmployeeDAOImpl </w:t>
      </w:r>
      <w:r>
        <w:rPr>
          <w:color w:val="001190"/>
        </w:rPr>
        <w:t>implements</w:t>
      </w:r>
      <w:r>
        <w:t xml:space="preserve"> ConversationEmployeeDAO {</w:t>
      </w:r>
    </w:p>
    <w:p w:rsidR="003F77CE" w:rsidRDefault="003F77CE" w:rsidP="003F77CE">
      <w:pPr>
        <w:pStyle w:val="code"/>
      </w:pPr>
    </w:p>
    <w:p w:rsidR="003F77CE" w:rsidRDefault="003F77CE" w:rsidP="003F77CE">
      <w:pPr>
        <w:pStyle w:val="code"/>
      </w:pPr>
      <w:r>
        <w:t xml:space="preserve">   </w:t>
      </w:r>
      <w:r>
        <w:rPr>
          <w:color w:val="001190"/>
        </w:rPr>
        <w:t>private</w:t>
      </w:r>
      <w:r>
        <w:t xml:space="preserve"> EntityManager employeeEM;</w:t>
      </w:r>
    </w:p>
    <w:p w:rsidR="003F77CE" w:rsidRDefault="003F77CE" w:rsidP="003F77CE">
      <w:pPr>
        <w:pStyle w:val="code"/>
      </w:pPr>
    </w:p>
    <w:p w:rsidR="003F77CE" w:rsidRDefault="003F77CE" w:rsidP="003F77CE">
      <w:pPr>
        <w:pStyle w:val="code"/>
      </w:pPr>
      <w:r>
        <w:t xml:space="preserve">   @PersistenceContext(name = "employeeEmf", unitName = "employee", type = PersistenceContextType.EXTENDED)</w:t>
      </w:r>
    </w:p>
    <w:p w:rsidR="003F77CE" w:rsidRDefault="003F77CE" w:rsidP="003F77CE">
      <w:pPr>
        <w:pStyle w:val="code"/>
      </w:pPr>
    </w:p>
    <w:p w:rsidR="003F77CE" w:rsidRDefault="003F77CE" w:rsidP="003F77CE">
      <w:pPr>
        <w:pStyle w:val="code"/>
      </w:pPr>
      <w:r>
        <w:t xml:space="preserve">   </w:t>
      </w:r>
      <w:r>
        <w:rPr>
          <w:color w:val="001190"/>
        </w:rPr>
        <w:t>protected</w:t>
      </w:r>
      <w:r>
        <w:t xml:space="preserve"> EntityManager em;</w:t>
      </w:r>
    </w:p>
    <w:p w:rsidR="003F77CE" w:rsidRDefault="003F77CE" w:rsidP="003F77CE">
      <w:pPr>
        <w:pStyle w:val="code"/>
      </w:pPr>
    </w:p>
    <w:p w:rsidR="003F77CE" w:rsidRDefault="003F77CE" w:rsidP="003F77CE">
      <w:pPr>
        <w:pStyle w:val="code"/>
        <w:rPr>
          <w:color w:val="808080"/>
        </w:rPr>
      </w:pPr>
      <w:r>
        <w:t xml:space="preserve">   </w:t>
      </w:r>
      <w:r>
        <w:rPr>
          <w:color w:val="808080"/>
        </w:rPr>
        <w:t>// ...</w:t>
      </w:r>
    </w:p>
    <w:p w:rsidR="003F77CE" w:rsidRDefault="003F77CE" w:rsidP="003F77CE">
      <w:pPr>
        <w:pStyle w:val="code"/>
      </w:pPr>
    </w:p>
    <w:p w:rsidR="003F77CE" w:rsidRDefault="003F77CE" w:rsidP="003F77CE">
      <w:pPr>
        <w:pStyle w:val="code"/>
      </w:pPr>
      <w:r>
        <w:t>}</w:t>
      </w:r>
    </w:p>
    <w:p w:rsidR="003F77CE" w:rsidRDefault="003F77CE" w:rsidP="003F77CE">
      <w:pPr>
        <w:widowControl w:val="0"/>
        <w:autoSpaceDE w:val="0"/>
        <w:autoSpaceDN w:val="0"/>
        <w:adjustRightInd w:val="0"/>
        <w:spacing w:line="340" w:lineRule="atLeast"/>
        <w:rPr>
          <w:rFonts w:cs="Arial"/>
          <w:sz w:val="40"/>
          <w:szCs w:val="40"/>
        </w:rPr>
      </w:pPr>
    </w:p>
    <w:p w:rsidR="00B469CA" w:rsidRDefault="00B469CA" w:rsidP="00CA0733">
      <w:pPr>
        <w:pStyle w:val="Heading2"/>
      </w:pPr>
      <w:bookmarkStart w:id="17" w:name="_Toc143887810"/>
      <w:r>
        <w:t>Low Level Data Access</w:t>
      </w:r>
      <w:bookmarkEnd w:id="17"/>
    </w:p>
    <w:p w:rsidR="00BB337D" w:rsidRDefault="00582000" w:rsidP="00B469CA">
      <w:pPr>
        <w:pStyle w:val="BodyTextFirstIndent"/>
      </w:pPr>
      <w:r>
        <w:t xml:space="preserve">Applications may require direct access to a DataSource in order to use </w:t>
      </w:r>
      <w:r w:rsidR="00BB337D">
        <w:t>JDBC. DataSource instances can be injected using the</w:t>
      </w:r>
      <w:r w:rsidR="00BB337D" w:rsidRPr="00BB337D">
        <w:rPr>
          <w:i/>
        </w:rPr>
        <w:t xml:space="preserve"> org.fabric3.api.annotation.Resource</w:t>
      </w:r>
      <w:r w:rsidR="00BB337D">
        <w:t xml:space="preserve"> annotation where the mappedName value corresponds to a configured DataSource name</w:t>
      </w:r>
      <w:r w:rsidR="003310FF">
        <w:t xml:space="preserve"> (</w:t>
      </w:r>
      <w:r w:rsidR="00FC7E15">
        <w:t xml:space="preserve">for specifics </w:t>
      </w:r>
      <w:r w:rsidR="00821A82">
        <w:t>of</w:t>
      </w:r>
      <w:r w:rsidR="00FC7E15">
        <w:t xml:space="preserve"> DataSource configuration, see Chapter </w:t>
      </w:r>
      <w:r w:rsidR="00860946">
        <w:fldChar w:fldCharType="begin"/>
      </w:r>
      <w:r w:rsidR="00FC7E15">
        <w:instrText xml:space="preserve"> REF _Ref143597390 \r \h </w:instrText>
      </w:r>
      <w:r w:rsidR="00860946">
        <w:fldChar w:fldCharType="separate"/>
      </w:r>
      <w:r w:rsidR="00FC7E15">
        <w:t>5</w:t>
      </w:r>
      <w:r w:rsidR="00860946">
        <w:fldChar w:fldCharType="end"/>
      </w:r>
      <w:r w:rsidR="00FC7E15">
        <w:t>, “</w:t>
      </w:r>
      <w:r w:rsidR="00860946">
        <w:fldChar w:fldCharType="begin"/>
      </w:r>
      <w:r w:rsidR="00FC7E15">
        <w:instrText xml:space="preserve"> REF _Ref143597403 \h </w:instrText>
      </w:r>
      <w:r w:rsidR="00860946">
        <w:fldChar w:fldCharType="separate"/>
      </w:r>
      <w:r w:rsidR="00FC7E15">
        <w:t>Transactions and Transactional Resources</w:t>
      </w:r>
      <w:r w:rsidR="00860946">
        <w:fldChar w:fldCharType="end"/>
      </w:r>
      <w:r w:rsidR="00FC7E15">
        <w:t>”</w:t>
      </w:r>
      <w:r w:rsidR="003310FF">
        <w:t>)</w:t>
      </w:r>
      <w:r w:rsidR="00BB337D">
        <w:t>:</w:t>
      </w:r>
    </w:p>
    <w:p w:rsidR="00BB337D" w:rsidRDefault="00BB337D" w:rsidP="00B469CA">
      <w:pPr>
        <w:pStyle w:val="BodyTextFirstIndent"/>
      </w:pPr>
    </w:p>
    <w:p w:rsidR="00BB337D" w:rsidRDefault="00BB337D" w:rsidP="00BB337D">
      <w:pPr>
        <w:pStyle w:val="code"/>
      </w:pPr>
      <w:r>
        <w:rPr>
          <w:color w:val="001190"/>
        </w:rPr>
        <w:t>public</w:t>
      </w:r>
      <w:r>
        <w:t xml:space="preserve"> class EmployeeDAOImpl implement EmployeeDAO {</w:t>
      </w:r>
    </w:p>
    <w:p w:rsidR="00BB337D" w:rsidRDefault="00BB337D" w:rsidP="00BB337D">
      <w:pPr>
        <w:pStyle w:val="code"/>
      </w:pPr>
    </w:p>
    <w:p w:rsidR="00BB337D" w:rsidRDefault="00BB337D" w:rsidP="00BB337D">
      <w:pPr>
        <w:pStyle w:val="code"/>
      </w:pPr>
      <w:r>
        <w:tab/>
        <w:t>@Resource(mappedName=”EmployeeDataSource”)</w:t>
      </w:r>
    </w:p>
    <w:p w:rsidR="00BB337D" w:rsidRDefault="00BB337D" w:rsidP="00BB337D">
      <w:pPr>
        <w:pStyle w:val="code"/>
      </w:pPr>
      <w:r>
        <w:tab/>
        <w:t>protected DataSource dataSource;</w:t>
      </w:r>
    </w:p>
    <w:p w:rsidR="00BB337D" w:rsidRDefault="00BB337D" w:rsidP="00BB337D">
      <w:pPr>
        <w:pStyle w:val="code"/>
      </w:pPr>
      <w:r>
        <w:tab/>
      </w:r>
    </w:p>
    <w:p w:rsidR="00BB337D" w:rsidRDefault="00BB337D" w:rsidP="00BB337D">
      <w:pPr>
        <w:pStyle w:val="code"/>
      </w:pPr>
      <w:r>
        <w:tab/>
        <w:t>// …..</w:t>
      </w:r>
    </w:p>
    <w:p w:rsidR="00BB337D" w:rsidRDefault="00BB337D" w:rsidP="00BB337D">
      <w:pPr>
        <w:pStyle w:val="code"/>
      </w:pPr>
      <w:r>
        <w:t>}</w:t>
      </w:r>
    </w:p>
    <w:p w:rsidR="00C52AF6" w:rsidRDefault="00C52AF6" w:rsidP="003F77CE">
      <w:pPr>
        <w:pStyle w:val="Heading2"/>
      </w:pPr>
    </w:p>
    <w:p w:rsidR="00C52AF6" w:rsidRDefault="00C52AF6" w:rsidP="00C52AF6">
      <w:pPr>
        <w:pStyle w:val="Heading2"/>
      </w:pPr>
      <w:bookmarkStart w:id="18" w:name="_Toc143887811"/>
      <w:r>
        <w:t>Managing Persistence Contexts and Sessions</w:t>
      </w:r>
      <w:bookmarkEnd w:id="18"/>
    </w:p>
    <w:p w:rsidR="00C52AF6" w:rsidRDefault="00C52AF6" w:rsidP="00C52AF6"/>
    <w:p w:rsidR="00C52AF6" w:rsidRDefault="00C52AF6" w:rsidP="00C52AF6">
      <w:pPr>
        <w:pStyle w:val="BodyTextFirstIndent"/>
      </w:pPr>
      <w:r>
        <w:t>Hibernate Session statistics are available via JMX. A JMX client such as JConsole can connect to a runtime using the following URL form:</w:t>
      </w:r>
    </w:p>
    <w:p w:rsidR="00C52AF6" w:rsidRDefault="00C52AF6" w:rsidP="00C52AF6">
      <w:pPr>
        <w:pStyle w:val="BodyTextFirstIndent"/>
      </w:pPr>
    </w:p>
    <w:p w:rsidR="00C52AF6" w:rsidRPr="00C52AF6" w:rsidRDefault="00C52AF6" w:rsidP="00C52AF6">
      <w:pPr>
        <w:pStyle w:val="BodyTextFirstIndent"/>
        <w:rPr>
          <w:i/>
        </w:rPr>
      </w:pPr>
      <w:r w:rsidRPr="00C52AF6">
        <w:rPr>
          <w:i/>
        </w:rPr>
        <w:t>service:jmx:rmi:///jndi/rmi://&lt;Runtime IP Address&gt;:&lt;JMX Port&gt;/server</w:t>
      </w:r>
    </w:p>
    <w:p w:rsidR="00C52AF6" w:rsidRDefault="00C52AF6" w:rsidP="00C52AF6">
      <w:pPr>
        <w:pStyle w:val="BodyText"/>
        <w:rPr>
          <w:i/>
        </w:rPr>
      </w:pPr>
    </w:p>
    <w:p w:rsidR="00C52AF6" w:rsidRDefault="00981FBF" w:rsidP="0031363D">
      <w:pPr>
        <w:pStyle w:val="BodyText"/>
      </w:pPr>
      <w:r>
        <w:t>Statistics MBeans are available under /fabric3/runtime/resource/Hibernate.</w:t>
      </w:r>
    </w:p>
    <w:p w:rsidR="00CA0733" w:rsidRPr="00C52AF6" w:rsidRDefault="00CA0733" w:rsidP="00C52AF6"/>
    <w:p w:rsidR="003F77CE" w:rsidRDefault="003F77CE" w:rsidP="003F77CE">
      <w:pPr>
        <w:pStyle w:val="Heading2"/>
      </w:pPr>
      <w:bookmarkStart w:id="19" w:name="_Toc143887812"/>
      <w:r>
        <w:t xml:space="preserve">Enabling </w:t>
      </w:r>
      <w:r w:rsidR="00C21A7C">
        <w:t xml:space="preserve">Hibernate and </w:t>
      </w:r>
      <w:r>
        <w:t>JPA</w:t>
      </w:r>
      <w:bookmarkEnd w:id="19"/>
    </w:p>
    <w:p w:rsidR="003F77CE" w:rsidRPr="002B255B" w:rsidRDefault="003F77CE" w:rsidP="003F77CE"/>
    <w:p w:rsidR="003F77CE" w:rsidRDefault="003F77CE" w:rsidP="003F77CE">
      <w:pPr>
        <w:pStyle w:val="BodyTextFirstIndent"/>
      </w:pPr>
      <w:r>
        <w:t>JPA</w:t>
      </w:r>
      <w:r w:rsidR="00380579">
        <w:t xml:space="preserve"> and Hibernate</w:t>
      </w:r>
      <w:r>
        <w:t xml:space="preserve"> </w:t>
      </w:r>
      <w:r w:rsidR="00380579">
        <w:t xml:space="preserve">support is provided via a </w:t>
      </w:r>
      <w:r>
        <w:t>a set of optional extensions</w:t>
      </w:r>
      <w:r w:rsidR="00380579">
        <w:t xml:space="preserve"> which must be installed in the runtime</w:t>
      </w:r>
      <w:r>
        <w:t>. These extensions contain the Fabric3 Hibernate</w:t>
      </w:r>
      <w:r w:rsidR="00BE3670">
        <w:t xml:space="preserve"> extensions</w:t>
      </w:r>
      <w:r>
        <w:t xml:space="preserve"> as well as a JTA transaction manager</w:t>
      </w:r>
      <w:r w:rsidR="00BE3670">
        <w:t xml:space="preserve"> (Atomikos)</w:t>
      </w:r>
      <w:r>
        <w:t xml:space="preserve"> and </w:t>
      </w:r>
      <w:r w:rsidR="00BE3670">
        <w:t xml:space="preserve">an </w:t>
      </w:r>
      <w:r w:rsidR="0096086C">
        <w:t>XA-compliant DataS</w:t>
      </w:r>
      <w:r>
        <w:t>ource</w:t>
      </w:r>
      <w:r w:rsidR="00BE3670">
        <w:t xml:space="preserve"> pooling implementation</w:t>
      </w:r>
      <w:r>
        <w:t>.</w:t>
      </w:r>
      <w:r w:rsidR="00563090">
        <w:t xml:space="preserve"> As a convenience, the required extensions are packaged together in a Fabric3 profile.</w:t>
      </w:r>
    </w:p>
    <w:p w:rsidR="003F77CE" w:rsidRDefault="003F77CE" w:rsidP="003F77CE">
      <w:pPr>
        <w:pStyle w:val="BodyTextFirstIndent"/>
      </w:pPr>
    </w:p>
    <w:p w:rsidR="003F77CE" w:rsidRDefault="003F77CE" w:rsidP="003F77CE">
      <w:pPr>
        <w:pStyle w:val="Heading3"/>
      </w:pPr>
      <w:bookmarkStart w:id="20" w:name="_Toc143887813"/>
      <w:r>
        <w:t>Installing the JPA Profile</w:t>
      </w:r>
      <w:bookmarkEnd w:id="20"/>
    </w:p>
    <w:p w:rsidR="003F77CE" w:rsidRPr="00DF3D42" w:rsidRDefault="003F77CE" w:rsidP="003F77CE"/>
    <w:p w:rsidR="003F77CE" w:rsidRDefault="003F77CE" w:rsidP="003F77CE">
      <w:pPr>
        <w:pStyle w:val="BodyTextFirstIndent"/>
      </w:pPr>
      <w:r>
        <w:t xml:space="preserve">To install JPA support in the Standalone Server, download the JPA profile from the Fabric3 web site and copy the appropriate jars into the </w:t>
      </w:r>
      <w:r w:rsidR="003C51DE">
        <w:t>/extensions directory</w:t>
      </w:r>
      <w:r>
        <w:t>. After you restart the server, JPA support will be activated.</w:t>
      </w:r>
    </w:p>
    <w:p w:rsidR="003F77CE" w:rsidRPr="00F44F01" w:rsidRDefault="003F77CE" w:rsidP="003F77CE"/>
    <w:p w:rsidR="003F77CE" w:rsidRDefault="003F77CE" w:rsidP="003F77CE">
      <w:pPr>
        <w:pStyle w:val="BodyTextFirstIndent"/>
      </w:pPr>
      <w:r>
        <w:t>See “</w:t>
      </w:r>
      <w:r w:rsidR="00860946">
        <w:fldChar w:fldCharType="begin"/>
      </w:r>
      <w:r>
        <w:instrText xml:space="preserve"> REF _Ref105150650 \h </w:instrText>
      </w:r>
      <w:r w:rsidR="00860946">
        <w:fldChar w:fldCharType="separate"/>
      </w:r>
      <w:r>
        <w:t>Transactions and Transactional Resources</w:t>
      </w:r>
      <w:r w:rsidR="00860946">
        <w:fldChar w:fldCharType="end"/>
      </w:r>
      <w:r>
        <w:t>” for more information. Note you will need to configure persistence.xml files to use the datasources setup in the runtime.</w:t>
      </w:r>
    </w:p>
    <w:p w:rsidR="003F77CE" w:rsidRPr="00F44F01" w:rsidRDefault="003F77CE" w:rsidP="003F77CE">
      <w:pPr>
        <w:pStyle w:val="BodyTextFirstIndent"/>
        <w:rPr>
          <w:rFonts w:cs="Arial"/>
          <w:sz w:val="26"/>
          <w:szCs w:val="26"/>
        </w:rPr>
      </w:pPr>
    </w:p>
    <w:p w:rsidR="003F77CE" w:rsidRDefault="003F77CE" w:rsidP="003F77CE">
      <w:pPr>
        <w:pStyle w:val="Heading3"/>
      </w:pPr>
      <w:bookmarkStart w:id="21" w:name="_Toc143887814"/>
      <w:r>
        <w:t xml:space="preserve">JPA in the </w:t>
      </w:r>
      <w:r w:rsidR="00765CE9">
        <w:t>Maven</w:t>
      </w:r>
      <w:r>
        <w:t xml:space="preserve"> Runtime</w:t>
      </w:r>
      <w:bookmarkEnd w:id="21"/>
    </w:p>
    <w:p w:rsidR="003F77CE" w:rsidRPr="008D17C3" w:rsidRDefault="003F77CE" w:rsidP="003F77CE"/>
    <w:p w:rsidR="003F77CE" w:rsidRDefault="003F77CE" w:rsidP="003F77CE">
      <w:pPr>
        <w:pStyle w:val="BodyTextFirstIndent"/>
      </w:pPr>
      <w:r>
        <w:t xml:space="preserve">To use JPA in the </w:t>
      </w:r>
      <w:r w:rsidR="00765CE9">
        <w:t>Maven</w:t>
      </w:r>
      <w:r>
        <w:t xml:space="preserve"> </w:t>
      </w:r>
      <w:r w:rsidR="00765CE9">
        <w:t>runtime</w:t>
      </w:r>
      <w:r>
        <w:t>, you must enable the JPA profile</w:t>
      </w:r>
      <w:r w:rsidR="00765CE9">
        <w:t xml:space="preserve"> as part of the Fabric3 plugin configuration</w:t>
      </w:r>
      <w:r>
        <w:t xml:space="preserve">. See the Maven runtime chapter for details on activating profiles in </w:t>
      </w:r>
      <w:r w:rsidR="008D3D76">
        <w:t>the Fabric3 plugin configuration</w:t>
      </w:r>
      <w:r>
        <w:t>.</w:t>
      </w:r>
    </w:p>
    <w:p w:rsidR="003F77CE" w:rsidRPr="007569B8" w:rsidRDefault="007569B8" w:rsidP="007569B8">
      <w:bookmarkStart w:id="22" w:name="_Ref105150650"/>
      <w:bookmarkStart w:id="23" w:name="_Ref105150667"/>
      <w:r>
        <w:br w:type="page"/>
      </w:r>
    </w:p>
    <w:p w:rsidR="00276590" w:rsidRDefault="00276590" w:rsidP="00276590">
      <w:pPr>
        <w:pStyle w:val="Heading1"/>
      </w:pPr>
      <w:bookmarkStart w:id="24" w:name="_Ref143597390"/>
      <w:bookmarkStart w:id="25" w:name="_Ref143597403"/>
      <w:bookmarkStart w:id="26" w:name="_Toc143887815"/>
      <w:r>
        <w:t>Transactions and Transactional Resources</w:t>
      </w:r>
      <w:bookmarkEnd w:id="24"/>
      <w:bookmarkEnd w:id="25"/>
      <w:bookmarkEnd w:id="26"/>
    </w:p>
    <w:p w:rsidR="00276590" w:rsidRDefault="00276590" w:rsidP="007569B8">
      <w:pPr>
        <w:pStyle w:val="BodyTextFirstIndent"/>
        <w:ind w:firstLine="0"/>
      </w:pPr>
    </w:p>
    <w:p w:rsidR="00276590" w:rsidRDefault="00276590" w:rsidP="00276590">
      <w:pPr>
        <w:pStyle w:val="BodyTextFirstIndent"/>
      </w:pPr>
      <w:r>
        <w:t>Fabric3 provides consistent transaction management across all supported runtime environments. In the Maven and Server runtimes, Fabric3 uses Atomikos TransactionEssentials to manage JTA transactions and transparently handle XA resource enlistment for JDBC DataSources and JMS Sessions. The Fabric3 Webapp runtime can be configured to use the host application server’s JTA transaction manager.</w:t>
      </w:r>
    </w:p>
    <w:p w:rsidR="00276590" w:rsidRDefault="00276590" w:rsidP="00276590"/>
    <w:p w:rsidR="00276590" w:rsidRDefault="00276590" w:rsidP="00276590">
      <w:pPr>
        <w:pStyle w:val="Heading2"/>
      </w:pPr>
      <w:bookmarkStart w:id="27" w:name="_Toc143887816"/>
      <w:r>
        <w:t>Declaring Transactional Behavior</w:t>
      </w:r>
      <w:bookmarkEnd w:id="27"/>
    </w:p>
    <w:p w:rsidR="00276590" w:rsidRDefault="00276590" w:rsidP="00276590">
      <w:pPr>
        <w:pStyle w:val="Heading3"/>
      </w:pPr>
    </w:p>
    <w:p w:rsidR="00276590" w:rsidRDefault="00276590" w:rsidP="00276590">
      <w:pPr>
        <w:pStyle w:val="BodyTextFirstIndent"/>
      </w:pPr>
      <w:r>
        <w:t>Transactional behavior can be declared using annotations or in a component configuration contained in a composite file.</w:t>
      </w:r>
    </w:p>
    <w:p w:rsidR="00276590" w:rsidRPr="00146623" w:rsidRDefault="00276590" w:rsidP="00276590">
      <w:pPr>
        <w:pStyle w:val="BodyTextFirstIndent"/>
      </w:pPr>
    </w:p>
    <w:p w:rsidR="00276590" w:rsidRDefault="00276590" w:rsidP="00276590">
      <w:pPr>
        <w:pStyle w:val="Heading3"/>
      </w:pPr>
      <w:bookmarkStart w:id="28" w:name="_Toc143887817"/>
      <w:r>
        <w:t>Transactional Annotations</w:t>
      </w:r>
      <w:bookmarkEnd w:id="28"/>
    </w:p>
    <w:p w:rsidR="00276590" w:rsidRDefault="00276590" w:rsidP="00276590">
      <w:pPr>
        <w:pStyle w:val="BodyTextFirstIndent"/>
      </w:pPr>
    </w:p>
    <w:p w:rsidR="00276590" w:rsidRDefault="00276590" w:rsidP="00276590">
      <w:pPr>
        <w:pStyle w:val="BodyTextFirstIndent"/>
      </w:pPr>
      <w:r>
        <w:t>The following transactional annotations are provided, which correspond to SCA transaction policies:</w:t>
      </w:r>
    </w:p>
    <w:p w:rsidR="00276590" w:rsidRDefault="00276590" w:rsidP="00276590">
      <w:pPr>
        <w:pStyle w:val="BodyTextFirstIndent"/>
      </w:pPr>
    </w:p>
    <w:p w:rsidR="00276590" w:rsidRDefault="003A6290" w:rsidP="00276590">
      <w:pPr>
        <w:pStyle w:val="ListBullet"/>
      </w:pPr>
      <w:r w:rsidRPr="003A6290">
        <w:t>org.oasisopen.sca.annotation</w:t>
      </w:r>
      <w:r>
        <w:t>.</w:t>
      </w:r>
      <w:r w:rsidR="00276590">
        <w:t>ManagedTransaction</w:t>
      </w:r>
    </w:p>
    <w:p w:rsidR="00276590" w:rsidRDefault="00276590" w:rsidP="00276590">
      <w:pPr>
        <w:pStyle w:val="ListBullet"/>
        <w:numPr>
          <w:ilvl w:val="0"/>
          <w:numId w:val="0"/>
        </w:numPr>
        <w:ind w:left="1080"/>
      </w:pPr>
      <w:r>
        <w:t>Note currently only global (XA) transactions are supported.</w:t>
      </w:r>
    </w:p>
    <w:p w:rsidR="00276590" w:rsidRDefault="00276590" w:rsidP="00276590">
      <w:pPr>
        <w:pStyle w:val="ListBullet"/>
        <w:numPr>
          <w:ilvl w:val="0"/>
          <w:numId w:val="0"/>
        </w:numPr>
        <w:ind w:left="1080"/>
      </w:pPr>
    </w:p>
    <w:p w:rsidR="00276590" w:rsidRDefault="00276590" w:rsidP="00276590">
      <w:pPr>
        <w:pStyle w:val="ListBullet"/>
      </w:pPr>
      <w:r w:rsidRPr="00EB04EE">
        <w:t>org.fabric3.api.annotation.transaction</w:t>
      </w:r>
      <w:r>
        <w:t>.PropagatesTransaction</w:t>
      </w:r>
    </w:p>
    <w:p w:rsidR="00276590" w:rsidRDefault="00276590" w:rsidP="00276590">
      <w:pPr>
        <w:pStyle w:val="ListBullet"/>
        <w:numPr>
          <w:ilvl w:val="0"/>
          <w:numId w:val="0"/>
        </w:numPr>
        <w:ind w:left="1080"/>
      </w:pPr>
    </w:p>
    <w:p w:rsidR="00276590" w:rsidRDefault="00276590" w:rsidP="00276590">
      <w:pPr>
        <w:pStyle w:val="ListBullet"/>
      </w:pPr>
      <w:r w:rsidRPr="00EB04EE">
        <w:t>org.fabric3.api.annotation.transaction</w:t>
      </w:r>
      <w:r>
        <w:t>.SuspendsTransaction</w:t>
      </w:r>
    </w:p>
    <w:p w:rsidR="00276590" w:rsidRDefault="00276590" w:rsidP="00276590">
      <w:pPr>
        <w:pStyle w:val="ListBullet"/>
        <w:numPr>
          <w:ilvl w:val="0"/>
          <w:numId w:val="0"/>
        </w:numPr>
      </w:pPr>
    </w:p>
    <w:p w:rsidR="00276590" w:rsidRDefault="00276590" w:rsidP="00276590">
      <w:pPr>
        <w:pStyle w:val="BodyText"/>
      </w:pPr>
      <w:r>
        <w:t xml:space="preserve">Transaction annotations may be applied to </w:t>
      </w:r>
      <w:r w:rsidR="00F37952">
        <w:t>an implementation class, method</w:t>
      </w:r>
      <w:r>
        <w:t xml:space="preserve"> or service reference The following component implementation demonstrates how the various annotations are used:</w:t>
      </w:r>
    </w:p>
    <w:p w:rsidR="00276590" w:rsidRDefault="00276590" w:rsidP="00276590">
      <w:pPr>
        <w:pStyle w:val="code"/>
      </w:pPr>
      <w:r>
        <w:t>@ManagedTransaction</w:t>
      </w:r>
    </w:p>
    <w:p w:rsidR="00276590" w:rsidRDefault="00276590" w:rsidP="00276590">
      <w:pPr>
        <w:pStyle w:val="code"/>
      </w:pPr>
      <w:r>
        <w:t xml:space="preserve">public class ManagedTransactionService implements </w:t>
      </w:r>
    </w:p>
    <w:p w:rsidR="00276590" w:rsidRDefault="00276590" w:rsidP="00276590">
      <w:pPr>
        <w:pStyle w:val="code"/>
      </w:pPr>
      <w:r>
        <w:t xml:space="preserve">                                    TransactionalService {</w:t>
      </w:r>
    </w:p>
    <w:p w:rsidR="00276590" w:rsidRDefault="00276590" w:rsidP="00276590">
      <w:pPr>
        <w:pStyle w:val="code"/>
      </w:pPr>
      <w:r>
        <w:t xml:space="preserve">    @Reference</w:t>
      </w:r>
    </w:p>
    <w:p w:rsidR="00276590" w:rsidRDefault="00276590" w:rsidP="00276590">
      <w:pPr>
        <w:pStyle w:val="code"/>
      </w:pPr>
      <w:r>
        <w:t xml:space="preserve">    @SuspendsTransaction</w:t>
      </w:r>
    </w:p>
    <w:p w:rsidR="00276590" w:rsidRDefault="00276590" w:rsidP="00276590">
      <w:pPr>
        <w:pStyle w:val="code"/>
      </w:pPr>
      <w:r>
        <w:t xml:space="preserve">    protected TransactionalService suspendedTransactionService;</w:t>
      </w:r>
    </w:p>
    <w:p w:rsidR="00276590" w:rsidRDefault="00276590" w:rsidP="00276590">
      <w:pPr>
        <w:pStyle w:val="code"/>
      </w:pPr>
    </w:p>
    <w:p w:rsidR="00276590" w:rsidRDefault="00276590" w:rsidP="00276590">
      <w:pPr>
        <w:pStyle w:val="code"/>
      </w:pPr>
      <w:r>
        <w:t xml:space="preserve">    @Reference</w:t>
      </w:r>
    </w:p>
    <w:p w:rsidR="00276590" w:rsidRDefault="00276590" w:rsidP="00276590">
      <w:pPr>
        <w:pStyle w:val="code"/>
      </w:pPr>
      <w:r>
        <w:t xml:space="preserve">    @PropagatesTransaction</w:t>
      </w:r>
    </w:p>
    <w:p w:rsidR="00276590" w:rsidRDefault="00276590" w:rsidP="00276590">
      <w:pPr>
        <w:pStyle w:val="code"/>
      </w:pPr>
      <w:r>
        <w:t xml:space="preserve">    protected TransactionalService propagatesTransactionService;</w:t>
      </w:r>
    </w:p>
    <w:p w:rsidR="00276590" w:rsidRDefault="00276590" w:rsidP="00276590">
      <w:pPr>
        <w:pStyle w:val="code"/>
      </w:pPr>
    </w:p>
    <w:p w:rsidR="00276590" w:rsidRDefault="00276590" w:rsidP="00276590">
      <w:pPr>
        <w:pStyle w:val="code"/>
      </w:pPr>
      <w:r>
        <w:t xml:space="preserve">    public void call() throws Exception {</w:t>
      </w:r>
    </w:p>
    <w:p w:rsidR="00276590" w:rsidRDefault="00276590" w:rsidP="00276590">
      <w:pPr>
        <w:pStyle w:val="code"/>
        <w:ind w:firstLine="720"/>
      </w:pPr>
      <w:r>
        <w:t>suspendedTransactionService.call();</w:t>
      </w:r>
    </w:p>
    <w:p w:rsidR="00276590" w:rsidRDefault="00276590" w:rsidP="00276590">
      <w:pPr>
        <w:pStyle w:val="code"/>
        <w:ind w:firstLine="720"/>
      </w:pPr>
      <w:r>
        <w:t>propagatesTransactionService.call();</w:t>
      </w:r>
    </w:p>
    <w:p w:rsidR="00276590" w:rsidRDefault="00276590" w:rsidP="00276590">
      <w:pPr>
        <w:pStyle w:val="code"/>
      </w:pPr>
      <w:r>
        <w:t xml:space="preserve">    }</w:t>
      </w:r>
    </w:p>
    <w:p w:rsidR="00276590" w:rsidRDefault="00276590" w:rsidP="00276590">
      <w:pPr>
        <w:pStyle w:val="code"/>
      </w:pPr>
      <w:r>
        <w:t>}</w:t>
      </w:r>
    </w:p>
    <w:p w:rsidR="00276590" w:rsidRDefault="00276590" w:rsidP="00276590">
      <w:pPr>
        <w:pStyle w:val="BodyText"/>
      </w:pPr>
    </w:p>
    <w:p w:rsidR="00276590" w:rsidRDefault="00276590" w:rsidP="00276590">
      <w:pPr>
        <w:pStyle w:val="BodyText"/>
      </w:pPr>
      <w:r>
        <w:t>In the above example, when invoked, the component will either start a new transaction or join an existing one. When it invokes the two services, the current transaction will be suspended and propagated respectivel.</w:t>
      </w:r>
    </w:p>
    <w:p w:rsidR="00276590" w:rsidRDefault="00276590" w:rsidP="00276590">
      <w:pPr>
        <w:pStyle w:val="BodyText"/>
      </w:pPr>
      <w:r>
        <w:t xml:space="preserve"> </w:t>
      </w:r>
    </w:p>
    <w:p w:rsidR="00276590" w:rsidRPr="00984790" w:rsidRDefault="00276590" w:rsidP="00276590">
      <w:pPr>
        <w:pStyle w:val="Heading3"/>
      </w:pPr>
      <w:bookmarkStart w:id="29" w:name="_Toc143887818"/>
      <w:r>
        <w:t>Composite Configuration</w:t>
      </w:r>
      <w:bookmarkEnd w:id="29"/>
    </w:p>
    <w:p w:rsidR="00B71029" w:rsidRDefault="00B71029" w:rsidP="00276590">
      <w:pPr>
        <w:pStyle w:val="BodyText"/>
      </w:pPr>
    </w:p>
    <w:p w:rsidR="00B71029" w:rsidRDefault="00276590" w:rsidP="00B71029">
      <w:pPr>
        <w:pStyle w:val="BodyTextFirstIndent"/>
      </w:pPr>
      <w:r>
        <w:t>Alternatively, transaction semantics can be declared in a composite using the @requires attribute:</w:t>
      </w:r>
    </w:p>
    <w:p w:rsidR="00276590" w:rsidRDefault="00276590" w:rsidP="00B71029">
      <w:pPr>
        <w:pStyle w:val="BodyTextFirstIndent"/>
      </w:pPr>
    </w:p>
    <w:p w:rsidR="00276590" w:rsidRDefault="00276590" w:rsidP="00276590">
      <w:pPr>
        <w:pStyle w:val="code"/>
      </w:pPr>
      <w:r>
        <w:t>&lt;component name="TransactionalService"&gt;</w:t>
      </w:r>
    </w:p>
    <w:p w:rsidR="00276590" w:rsidRDefault="00276590" w:rsidP="00276590">
      <w:pPr>
        <w:pStyle w:val="code"/>
      </w:pPr>
      <w:r>
        <w:t xml:space="preserve">        &lt;implementation.java class=".."  </w:t>
      </w:r>
    </w:p>
    <w:p w:rsidR="00276590" w:rsidRDefault="00276590" w:rsidP="00276590">
      <w:pPr>
        <w:pStyle w:val="code"/>
      </w:pPr>
      <w:r>
        <w:t xml:space="preserve">                       requires="sca:managedTransaction"/&gt;</w:t>
      </w:r>
    </w:p>
    <w:p w:rsidR="00276590" w:rsidRDefault="00276590" w:rsidP="00276590">
      <w:pPr>
        <w:pStyle w:val="code"/>
      </w:pPr>
      <w:r>
        <w:t xml:space="preserve">        &lt;reference name="</w:t>
      </w:r>
      <w:r w:rsidRPr="00A768A2">
        <w:t xml:space="preserve"> </w:t>
      </w:r>
      <w:r>
        <w:t>suspendedTransactionService"...&gt;</w:t>
      </w:r>
    </w:p>
    <w:p w:rsidR="00276590" w:rsidRDefault="00276590" w:rsidP="00276590">
      <w:pPr>
        <w:pStyle w:val="code"/>
      </w:pPr>
      <w:r>
        <w:t xml:space="preserve">                       requires="sca:suspendsTransaction"/&gt;</w:t>
      </w:r>
    </w:p>
    <w:p w:rsidR="00276590" w:rsidRDefault="00276590" w:rsidP="00276590">
      <w:pPr>
        <w:pStyle w:val="code"/>
        <w:ind w:firstLine="720"/>
      </w:pPr>
      <w:r>
        <w:t xml:space="preserve">   &lt;reference name="propagatesTransactionService"...&gt;</w:t>
      </w:r>
    </w:p>
    <w:p w:rsidR="00276590" w:rsidRDefault="00276590" w:rsidP="00276590">
      <w:pPr>
        <w:pStyle w:val="code"/>
      </w:pPr>
      <w:r>
        <w:t xml:space="preserve">                       requires="sca:propagatesTransaction"/&gt;</w:t>
      </w:r>
    </w:p>
    <w:p w:rsidR="00276590" w:rsidRDefault="00276590" w:rsidP="00276590">
      <w:pPr>
        <w:pStyle w:val="code"/>
      </w:pPr>
      <w:r>
        <w:t>&lt;/component&gt;</w:t>
      </w:r>
    </w:p>
    <w:p w:rsidR="00B71029" w:rsidRDefault="00276590" w:rsidP="00276590">
      <w:pPr>
        <w:pStyle w:val="BodyText"/>
      </w:pPr>
      <w:r>
        <w:t xml:space="preserve"> </w:t>
      </w:r>
    </w:p>
    <w:p w:rsidR="00B71029" w:rsidRDefault="00B71029" w:rsidP="00276590">
      <w:pPr>
        <w:pStyle w:val="BodyText"/>
      </w:pPr>
      <w:r>
        <w:t>Generally, transaction annotations are the recommended approach since transactional semantics are generally a fixed implementation requirement as opposed to a configuration option.</w:t>
      </w:r>
    </w:p>
    <w:p w:rsidR="00276590" w:rsidRDefault="00276590" w:rsidP="00276590">
      <w:pPr>
        <w:pStyle w:val="BodyText"/>
      </w:pPr>
    </w:p>
    <w:p w:rsidR="000029CF" w:rsidRDefault="000029CF" w:rsidP="000029CF">
      <w:pPr>
        <w:pStyle w:val="Heading2"/>
      </w:pPr>
      <w:bookmarkStart w:id="30" w:name="_Toc143887819"/>
      <w:r>
        <w:t>DataSource Configuration</w:t>
      </w:r>
      <w:bookmarkEnd w:id="30"/>
    </w:p>
    <w:p w:rsidR="001978EA" w:rsidRPr="000029CF" w:rsidRDefault="001978EA" w:rsidP="000029CF"/>
    <w:p w:rsidR="00571D24" w:rsidRDefault="00571D24" w:rsidP="00571D24">
      <w:pPr>
        <w:pStyle w:val="BodyTextFirstIndent"/>
      </w:pPr>
      <w:r>
        <w:t>Fabric3 transparently manages JDBC DataSource enlistment and provides XA connection pooling. The following sections describe how to configure datasources and JDBC drivers for each runtime environment.</w:t>
      </w:r>
    </w:p>
    <w:p w:rsidR="00276590" w:rsidRPr="001978EA" w:rsidRDefault="001978EA" w:rsidP="00276590">
      <w:pPr>
        <w:pStyle w:val="BodyTextFirstIndent"/>
      </w:pPr>
      <w:r>
        <w:t xml:space="preserve">DataSources can either be </w:t>
      </w:r>
      <w:r>
        <w:rPr>
          <w:i/>
        </w:rPr>
        <w:t>runtime</w:t>
      </w:r>
      <w:r>
        <w:t xml:space="preserve"> or </w:t>
      </w:r>
      <w:r>
        <w:rPr>
          <w:i/>
        </w:rPr>
        <w:t xml:space="preserve">application </w:t>
      </w:r>
      <w:r>
        <w:t xml:space="preserve">scoped. Runtime scoped DataSources are defined as part of the runtime configuration and remain for the duration of the runtime instance. Application scoped DataSources are defined as part of a composite and are activated (and de-activated) when the composite is deployed.  </w:t>
      </w:r>
    </w:p>
    <w:p w:rsidR="00276590" w:rsidRDefault="00276590" w:rsidP="00276590">
      <w:pPr>
        <w:pStyle w:val="Heading3"/>
      </w:pPr>
    </w:p>
    <w:p w:rsidR="00276590" w:rsidRPr="00984790" w:rsidRDefault="001978EA" w:rsidP="00276590">
      <w:pPr>
        <w:pStyle w:val="Heading3"/>
      </w:pPr>
      <w:bookmarkStart w:id="31" w:name="_Toc143887820"/>
      <w:r>
        <w:t xml:space="preserve">Runtime </w:t>
      </w:r>
      <w:r w:rsidR="00276590">
        <w:t>DataSource Configuration</w:t>
      </w:r>
      <w:bookmarkEnd w:id="31"/>
    </w:p>
    <w:p w:rsidR="00571D24" w:rsidRDefault="00571D24" w:rsidP="00DE48AA">
      <w:pPr>
        <w:pStyle w:val="BodyTextFirstIndent"/>
        <w:ind w:firstLine="0"/>
      </w:pPr>
    </w:p>
    <w:p w:rsidR="00571D24" w:rsidRDefault="00571D24" w:rsidP="00571D24">
      <w:pPr>
        <w:pStyle w:val="BodyTextFirstIndent"/>
      </w:pPr>
      <w:r>
        <w:t xml:space="preserve">To configure </w:t>
      </w:r>
      <w:r w:rsidR="00DE633A">
        <w:t>runtime data sources</w:t>
      </w:r>
      <w:r>
        <w:t>, include the appropriate JDBC drivers in the extensions/datasource directory, creating it if needed. Next, you will need to update the systemConfig.xml file for the profile you are running, adding a &lt;datasource&gt; entry. The following demonstrates how to configure a connection pool using the</w:t>
      </w:r>
      <w:r w:rsidR="00104B6D">
        <w:t xml:space="preserve"> non-XA</w:t>
      </w:r>
      <w:r>
        <w:t xml:space="preserve"> MySQL driver:</w:t>
      </w:r>
    </w:p>
    <w:p w:rsidR="00571D24" w:rsidRDefault="00571D24" w:rsidP="00571D24">
      <w:pPr>
        <w:pStyle w:val="BodyTextFirstIndent"/>
      </w:pPr>
    </w:p>
    <w:p w:rsidR="00571D24" w:rsidRDefault="00571D24" w:rsidP="00571D24">
      <w:pPr>
        <w:pStyle w:val="BodyTextFirstIndent"/>
      </w:pPr>
    </w:p>
    <w:p w:rsidR="00571D24" w:rsidRDefault="00571D24" w:rsidP="00571D24">
      <w:pPr>
        <w:pStyle w:val="code"/>
      </w:pPr>
      <w:r>
        <w:t>&lt;datasources&gt;</w:t>
      </w:r>
    </w:p>
    <w:p w:rsidR="00571D24" w:rsidRDefault="00571D24" w:rsidP="00571D24">
      <w:pPr>
        <w:pStyle w:val="code"/>
      </w:pPr>
      <w:r>
        <w:tab/>
        <w:t>&lt;datasource name=”LoanApplicationDS”</w:t>
      </w:r>
    </w:p>
    <w:p w:rsidR="00571D24" w:rsidRDefault="00571D24" w:rsidP="00571D24">
      <w:pPr>
        <w:pStyle w:val="code"/>
      </w:pPr>
      <w:r>
        <w:t xml:space="preserve">     </w:t>
      </w:r>
      <w:r>
        <w:tab/>
      </w:r>
      <w:r>
        <w:tab/>
      </w:r>
      <w:r>
        <w:tab/>
        <w:t>driver=”com.mysql.jdbc.Driver”</w:t>
      </w:r>
    </w:p>
    <w:p w:rsidR="00571D24" w:rsidRDefault="00571D24" w:rsidP="00571D24">
      <w:pPr>
        <w:pStyle w:val="code"/>
      </w:pPr>
      <w:r>
        <w:t xml:space="preserve">     </w:t>
      </w:r>
      <w:r>
        <w:tab/>
      </w:r>
      <w:r>
        <w:tab/>
      </w:r>
      <w:r>
        <w:tab/>
        <w:t>url=”jdbc:mysql://localhost/bigbank”</w:t>
      </w:r>
    </w:p>
    <w:p w:rsidR="00571D24" w:rsidRDefault="00571D24" w:rsidP="00571D24">
      <w:pPr>
        <w:pStyle w:val="code"/>
      </w:pPr>
      <w:r>
        <w:t xml:space="preserve">     </w:t>
      </w:r>
      <w:r>
        <w:tab/>
      </w:r>
      <w:r>
        <w:tab/>
      </w:r>
      <w:r>
        <w:tab/>
        <w:t>username=”bigbank”</w:t>
      </w:r>
    </w:p>
    <w:p w:rsidR="00571D24" w:rsidRDefault="00571D24" w:rsidP="00571D24">
      <w:pPr>
        <w:pStyle w:val="code"/>
      </w:pPr>
      <w:r>
        <w:t xml:space="preserve">     </w:t>
      </w:r>
      <w:r>
        <w:tab/>
      </w:r>
      <w:r>
        <w:tab/>
      </w:r>
      <w:r>
        <w:tab/>
        <w:t>password=”bigbank”&gt;</w:t>
      </w:r>
    </w:p>
    <w:p w:rsidR="00571D24" w:rsidRDefault="00571D24" w:rsidP="00571D24">
      <w:pPr>
        <w:pStyle w:val="code"/>
      </w:pPr>
      <w:r>
        <w:tab/>
        <w:t>&lt;!—key value pairs for JDBC properties in the form</w:t>
      </w:r>
    </w:p>
    <w:p w:rsidR="00571D24" w:rsidRDefault="00571D24" w:rsidP="00571D24">
      <w:pPr>
        <w:pStyle w:val="code"/>
      </w:pPr>
      <w:r>
        <w:t xml:space="preserve"> </w:t>
      </w:r>
      <w:r>
        <w:tab/>
      </w:r>
      <w:r>
        <w:tab/>
        <w:t>&lt;key&gt;value&lt;/key&gt;</w:t>
      </w:r>
    </w:p>
    <w:p w:rsidR="00571D24" w:rsidRDefault="00571D24" w:rsidP="00571D24">
      <w:pPr>
        <w:pStyle w:val="code"/>
        <w:ind w:firstLine="720"/>
      </w:pPr>
      <w:r>
        <w:t>--&gt;</w:t>
      </w:r>
    </w:p>
    <w:p w:rsidR="00571D24" w:rsidRDefault="00571D24" w:rsidP="00571D24">
      <w:pPr>
        <w:pStyle w:val="code"/>
        <w:ind w:firstLine="720"/>
      </w:pPr>
      <w:r>
        <w:t>&lt;/datasource&gt;</w:t>
      </w:r>
    </w:p>
    <w:p w:rsidR="00571D24" w:rsidRDefault="00571D24" w:rsidP="00571D24">
      <w:pPr>
        <w:pStyle w:val="code"/>
      </w:pPr>
      <w:r>
        <w:t xml:space="preserve">&lt;/datasources&gt;   </w:t>
      </w:r>
    </w:p>
    <w:p w:rsidR="00104B6D" w:rsidRDefault="00104B6D" w:rsidP="00571D24">
      <w:pPr>
        <w:pStyle w:val="BodyTextFirstIndent"/>
      </w:pPr>
    </w:p>
    <w:p w:rsidR="00104B6D" w:rsidRDefault="00104B6D" w:rsidP="00104B6D">
      <w:pPr>
        <w:pStyle w:val="BodyText"/>
      </w:pPr>
      <w:r>
        <w:t xml:space="preserve">The following </w:t>
      </w:r>
      <w:r w:rsidR="0074154A">
        <w:t>sub-elements</w:t>
      </w:r>
      <w:r>
        <w:t xml:space="preserve"> can be set </w:t>
      </w:r>
      <w:r w:rsidR="0074154A">
        <w:t>under</w:t>
      </w:r>
      <w:r>
        <w:t xml:space="preserve"> the &lt;datasource&gt; element:</w:t>
      </w:r>
    </w:p>
    <w:p w:rsidR="002209C5" w:rsidRDefault="002209C5" w:rsidP="00104B6D">
      <w:pPr>
        <w:pStyle w:val="BodyText"/>
        <w:numPr>
          <w:ilvl w:val="0"/>
          <w:numId w:val="11"/>
        </w:numPr>
      </w:pPr>
      <w:r>
        <w:t>type  - the data source type: either “non_xa” (default) or “xa”</w:t>
      </w:r>
    </w:p>
    <w:p w:rsidR="00104B6D" w:rsidRDefault="00104B6D" w:rsidP="00104B6D">
      <w:pPr>
        <w:pStyle w:val="BodyText"/>
        <w:numPr>
          <w:ilvl w:val="0"/>
          <w:numId w:val="11"/>
        </w:numPr>
      </w:pPr>
      <w:r>
        <w:t>minPoolSize – the minimum number of connections to keep active in the connection pool</w:t>
      </w:r>
    </w:p>
    <w:p w:rsidR="00104B6D" w:rsidRDefault="00104B6D" w:rsidP="00104B6D">
      <w:pPr>
        <w:pStyle w:val="BodyText"/>
        <w:numPr>
          <w:ilvl w:val="0"/>
          <w:numId w:val="11"/>
        </w:numPr>
      </w:pPr>
      <w:r>
        <w:t>maxPoolSize – the maximum number of connections to create in the connection pool</w:t>
      </w:r>
    </w:p>
    <w:p w:rsidR="00F43603" w:rsidRDefault="00F43603" w:rsidP="00F43603">
      <w:pPr>
        <w:pStyle w:val="BodyText"/>
        <w:numPr>
          <w:ilvl w:val="0"/>
          <w:numId w:val="11"/>
        </w:numPr>
      </w:pPr>
      <w:r>
        <w:t>poolSize – used to set the minimum and maximum pool size to a single value</w:t>
      </w:r>
    </w:p>
    <w:p w:rsidR="004D5E46" w:rsidRDefault="00104B6D" w:rsidP="004D5E46">
      <w:pPr>
        <w:pStyle w:val="BodyText"/>
        <w:numPr>
          <w:ilvl w:val="0"/>
          <w:numId w:val="11"/>
        </w:numPr>
      </w:pPr>
      <w:r>
        <w:t>connectionTimeout –</w:t>
      </w:r>
      <w:r w:rsidR="004D5E46">
        <w:t xml:space="preserve">the maximum amount of time in seconds the pool will block waiting for a connection to become available in the pool when it </w:t>
      </w:r>
      <w:r w:rsidR="002209C5">
        <w:t>is empty</w:t>
      </w:r>
    </w:p>
    <w:p w:rsidR="00F455CF" w:rsidRDefault="00104B6D" w:rsidP="002209C5">
      <w:pPr>
        <w:pStyle w:val="BodyText"/>
        <w:numPr>
          <w:ilvl w:val="0"/>
          <w:numId w:val="11"/>
        </w:numPr>
      </w:pPr>
      <w:r>
        <w:t>loginTimeout –</w:t>
      </w:r>
      <w:r w:rsidR="002209C5">
        <w:t xml:space="preserve"> the maximum time in seconds that the data source will wait while attempting to connect to a database.</w:t>
      </w:r>
    </w:p>
    <w:p w:rsidR="00F455CF" w:rsidRDefault="00F455CF" w:rsidP="00104B6D">
      <w:pPr>
        <w:pStyle w:val="BodyText"/>
        <w:numPr>
          <w:ilvl w:val="0"/>
          <w:numId w:val="11"/>
        </w:numPr>
      </w:pPr>
      <w:r>
        <w:t>maintenanceInterval –</w:t>
      </w:r>
      <w:r w:rsidR="004D5E46">
        <w:t xml:space="preserve"> the time in </w:t>
      </w:r>
      <w:r>
        <w:t>seconds between maintenance periods</w:t>
      </w:r>
    </w:p>
    <w:p w:rsidR="00F43603" w:rsidRDefault="00F455CF" w:rsidP="00104B6D">
      <w:pPr>
        <w:pStyle w:val="BodyText"/>
        <w:numPr>
          <w:ilvl w:val="0"/>
          <w:numId w:val="11"/>
        </w:numPr>
      </w:pPr>
      <w:r>
        <w:t>maxIdle –</w:t>
      </w:r>
      <w:r w:rsidR="004D5E46">
        <w:t xml:space="preserve"> the time in </w:t>
      </w:r>
      <w:r>
        <w:t>seconds before a pooled connection can be reclaimed</w:t>
      </w:r>
    </w:p>
    <w:p w:rsidR="00F455CF" w:rsidRDefault="00F43603" w:rsidP="00F43603">
      <w:pPr>
        <w:pStyle w:val="BodyText"/>
        <w:numPr>
          <w:ilvl w:val="0"/>
          <w:numId w:val="11"/>
        </w:numPr>
      </w:pPr>
      <w:r>
        <w:t>reap –</w:t>
      </w:r>
      <w:r w:rsidR="004D5E46">
        <w:t xml:space="preserve"> the time in </w:t>
      </w:r>
      <w:r>
        <w:t>seconds the connection pool will allow a connection to be borrowed before claiming it back</w:t>
      </w:r>
    </w:p>
    <w:p w:rsidR="00B16237" w:rsidRDefault="002209C5" w:rsidP="002209C5">
      <w:pPr>
        <w:pStyle w:val="BodyText"/>
      </w:pPr>
      <w:r>
        <w:t xml:space="preserve">If a data source is an XA datasource, driver-specific properties can be configured by using </w:t>
      </w:r>
      <w:r w:rsidR="007C2675">
        <w:t>sub-elements of &lt;datasource&gt; in the format</w:t>
      </w:r>
      <w:r w:rsidR="00B16237">
        <w:t>:</w:t>
      </w:r>
      <w:r w:rsidR="007C2675">
        <w:t xml:space="preserve"> </w:t>
      </w:r>
    </w:p>
    <w:p w:rsidR="00104B6D" w:rsidRPr="00B16237" w:rsidRDefault="007C2675" w:rsidP="00B16237">
      <w:pPr>
        <w:pStyle w:val="BodyText"/>
        <w:ind w:firstLine="720"/>
        <w:rPr>
          <w:i/>
        </w:rPr>
      </w:pPr>
      <w:r w:rsidRPr="00B16237">
        <w:rPr>
          <w:i/>
        </w:rPr>
        <w:t>&lt;property_name&gt;property_value&lt;/property_name&gt;</w:t>
      </w:r>
    </w:p>
    <w:p w:rsidR="00276590" w:rsidRDefault="00276590" w:rsidP="00276590">
      <w:pPr>
        <w:pStyle w:val="BodyTextFirstIndent"/>
      </w:pPr>
    </w:p>
    <w:p w:rsidR="00E2449F" w:rsidRPr="00984790" w:rsidRDefault="00E2449F" w:rsidP="00E2449F">
      <w:pPr>
        <w:pStyle w:val="Heading3"/>
      </w:pPr>
      <w:bookmarkStart w:id="32" w:name="_Toc143887821"/>
      <w:r>
        <w:t>Application DataSource Configuration</w:t>
      </w:r>
      <w:bookmarkEnd w:id="32"/>
    </w:p>
    <w:p w:rsidR="00276590" w:rsidRDefault="00276590" w:rsidP="00276590">
      <w:pPr>
        <w:pStyle w:val="BodyTextFirstIndent"/>
        <w:ind w:firstLine="0"/>
      </w:pPr>
    </w:p>
    <w:p w:rsidR="0074154A" w:rsidRDefault="0074154A" w:rsidP="0074154A">
      <w:pPr>
        <w:pStyle w:val="BodyTextFirstIndent"/>
      </w:pPr>
      <w:r>
        <w:t xml:space="preserve">Application data sources can be configured in a composite using the Fabric3 &lt;datasources&gt; element, as shown in the following: </w:t>
      </w:r>
    </w:p>
    <w:p w:rsidR="0074154A" w:rsidRDefault="0074154A" w:rsidP="0074154A"/>
    <w:p w:rsidR="0074154A" w:rsidRDefault="0074154A" w:rsidP="0074154A">
      <w:pPr>
        <w:pStyle w:val="code"/>
      </w:pPr>
      <w:r>
        <w:t>&lt;?xml version="1.0" encoding="UTF-8"?&gt;</w:t>
      </w:r>
    </w:p>
    <w:p w:rsidR="0074154A" w:rsidRDefault="0074154A" w:rsidP="0074154A">
      <w:pPr>
        <w:pStyle w:val="code"/>
      </w:pPr>
      <w:r>
        <w:t xml:space="preserve">&lt;composite </w:t>
      </w:r>
    </w:p>
    <w:p w:rsidR="0074154A" w:rsidRDefault="0074154A" w:rsidP="0074154A">
      <w:pPr>
        <w:pStyle w:val="code"/>
        <w:ind w:firstLine="720"/>
      </w:pPr>
      <w:r>
        <w:t>xmlns="http://docs.oasis- open.org/ns/opencsa/sca/200912"</w:t>
      </w:r>
    </w:p>
    <w:p w:rsidR="0074154A" w:rsidRDefault="0074154A" w:rsidP="0074154A">
      <w:pPr>
        <w:pStyle w:val="code"/>
        <w:ind w:firstLine="720"/>
      </w:pPr>
      <w:r w:rsidRPr="0074154A">
        <w:rPr>
          <w:b/>
        </w:rPr>
        <w:t>xmlns:f3-other="urn:fabric3.org:other"</w:t>
      </w:r>
      <w:r w:rsidRPr="0074154A">
        <w:t>..</w:t>
      </w:r>
      <w:r>
        <w:t>&gt;</w:t>
      </w:r>
    </w:p>
    <w:p w:rsidR="0074154A" w:rsidRDefault="0074154A" w:rsidP="0074154A">
      <w:pPr>
        <w:pStyle w:val="code"/>
      </w:pPr>
    </w:p>
    <w:p w:rsidR="0074154A" w:rsidRPr="0074154A" w:rsidRDefault="009B0CAE" w:rsidP="009B0CAE">
      <w:pPr>
        <w:pStyle w:val="code"/>
        <w:rPr>
          <w:b/>
        </w:rPr>
      </w:pPr>
      <w:r>
        <w:t xml:space="preserve">    </w:t>
      </w:r>
      <w:r w:rsidR="0074154A" w:rsidRPr="0074154A">
        <w:rPr>
          <w:b/>
        </w:rPr>
        <w:t>&lt;f3-other:datasources&gt;</w:t>
      </w:r>
    </w:p>
    <w:p w:rsidR="00DA2561" w:rsidRDefault="0074154A" w:rsidP="0074154A">
      <w:pPr>
        <w:pStyle w:val="code"/>
        <w:rPr>
          <w:b/>
        </w:rPr>
      </w:pPr>
      <w:r w:rsidRPr="0074154A">
        <w:rPr>
          <w:b/>
        </w:rPr>
        <w:t xml:space="preserve">     </w:t>
      </w:r>
      <w:r w:rsidR="00DA2561">
        <w:rPr>
          <w:b/>
        </w:rPr>
        <w:t xml:space="preserve">   &lt;datasource name="MessageDS" </w:t>
      </w:r>
    </w:p>
    <w:p w:rsidR="0074154A" w:rsidRPr="0074154A" w:rsidRDefault="00DA2561" w:rsidP="00DA2561">
      <w:pPr>
        <w:pStyle w:val="code"/>
        <w:ind w:firstLine="720"/>
        <w:rPr>
          <w:b/>
        </w:rPr>
      </w:pPr>
      <w:r>
        <w:rPr>
          <w:b/>
        </w:rPr>
        <w:t xml:space="preserve">      </w:t>
      </w:r>
      <w:r w:rsidR="0074154A" w:rsidRPr="0074154A">
        <w:rPr>
          <w:b/>
        </w:rPr>
        <w:t>driver="org.h2.jdbcx.JdbcDataSource" type="xa"&gt;</w:t>
      </w:r>
    </w:p>
    <w:p w:rsidR="0074154A" w:rsidRPr="0074154A" w:rsidRDefault="0074154A" w:rsidP="0074154A">
      <w:pPr>
        <w:pStyle w:val="code"/>
        <w:rPr>
          <w:b/>
        </w:rPr>
      </w:pPr>
      <w:r w:rsidRPr="0074154A">
        <w:rPr>
          <w:b/>
        </w:rPr>
        <w:t xml:space="preserve">            &lt;URL&gt;jdbc:h2:mem:MessageDS;DB_CLOSE_DELAY=-1&lt;/URL&gt;</w:t>
      </w:r>
    </w:p>
    <w:p w:rsidR="0074154A" w:rsidRPr="0074154A" w:rsidRDefault="0074154A" w:rsidP="0074154A">
      <w:pPr>
        <w:pStyle w:val="code"/>
        <w:rPr>
          <w:b/>
        </w:rPr>
      </w:pPr>
      <w:r w:rsidRPr="0074154A">
        <w:rPr>
          <w:b/>
        </w:rPr>
        <w:t xml:space="preserve">            &lt;minPoolSize&gt;5&lt;/minPoolSize&gt;</w:t>
      </w:r>
    </w:p>
    <w:p w:rsidR="0074154A" w:rsidRPr="0074154A" w:rsidRDefault="0074154A" w:rsidP="0074154A">
      <w:pPr>
        <w:pStyle w:val="code"/>
        <w:rPr>
          <w:b/>
        </w:rPr>
      </w:pPr>
      <w:r w:rsidRPr="0074154A">
        <w:rPr>
          <w:b/>
        </w:rPr>
        <w:t xml:space="preserve">            &lt;maxPoolSize&gt;10&lt;/maxPoolSize&gt;</w:t>
      </w:r>
    </w:p>
    <w:p w:rsidR="0074154A" w:rsidRPr="0074154A" w:rsidRDefault="0074154A" w:rsidP="0074154A">
      <w:pPr>
        <w:pStyle w:val="code"/>
        <w:rPr>
          <w:b/>
        </w:rPr>
      </w:pPr>
      <w:r w:rsidRPr="0074154A">
        <w:rPr>
          <w:b/>
        </w:rPr>
        <w:t xml:space="preserve">        &lt;/datasource&gt;</w:t>
      </w:r>
    </w:p>
    <w:p w:rsidR="0074154A" w:rsidRPr="0074154A" w:rsidRDefault="0074154A" w:rsidP="0074154A">
      <w:pPr>
        <w:pStyle w:val="code"/>
        <w:rPr>
          <w:b/>
        </w:rPr>
      </w:pPr>
      <w:r w:rsidRPr="0074154A">
        <w:rPr>
          <w:b/>
        </w:rPr>
        <w:t xml:space="preserve">    &lt;/f3-other:datasources&gt;</w:t>
      </w:r>
    </w:p>
    <w:p w:rsidR="0074154A" w:rsidRDefault="0074154A" w:rsidP="0074154A">
      <w:pPr>
        <w:pStyle w:val="code"/>
      </w:pPr>
    </w:p>
    <w:p w:rsidR="0074154A" w:rsidRDefault="0074154A" w:rsidP="0074154A">
      <w:pPr>
        <w:pStyle w:val="code"/>
      </w:pPr>
      <w:r>
        <w:t>&lt;/composite&gt;</w:t>
      </w:r>
    </w:p>
    <w:p w:rsidR="0074154A" w:rsidRDefault="0074154A" w:rsidP="0074154A"/>
    <w:p w:rsidR="00354A65" w:rsidRDefault="00354A65" w:rsidP="00354A65">
      <w:pPr>
        <w:pStyle w:val="BodyText"/>
      </w:pPr>
      <w:r>
        <w:t>The data source will be activated when the composite is deployed and removed when the composite is undeployed.</w:t>
      </w:r>
    </w:p>
    <w:p w:rsidR="00E2449F" w:rsidRPr="0074154A" w:rsidRDefault="00354A65" w:rsidP="00354A65">
      <w:pPr>
        <w:pStyle w:val="BodyText"/>
      </w:pPr>
      <w:r>
        <w:t>The same sub-elements as used in runtime data source configuration can be used.</w:t>
      </w:r>
    </w:p>
    <w:p w:rsidR="00715699" w:rsidRPr="00E31C34" w:rsidRDefault="00715699" w:rsidP="00E31C34"/>
    <w:p w:rsidR="0072312E" w:rsidRDefault="0072312E" w:rsidP="00715699">
      <w:pPr>
        <w:pStyle w:val="Heading2"/>
      </w:pPr>
      <w:bookmarkStart w:id="33" w:name="_Toc143887822"/>
      <w:r>
        <w:t>Managing DataSources</w:t>
      </w:r>
      <w:bookmarkEnd w:id="33"/>
    </w:p>
    <w:p w:rsidR="003F68B8" w:rsidRDefault="003F68B8" w:rsidP="003F68B8"/>
    <w:p w:rsidR="003F68B8" w:rsidRDefault="00EF0289" w:rsidP="003F68B8">
      <w:pPr>
        <w:pStyle w:val="BodyTextFirstIndent"/>
      </w:pPr>
      <w:r>
        <w:t>DataSource</w:t>
      </w:r>
      <w:r w:rsidR="003F68B8">
        <w:t xml:space="preserve"> statistics are available via JMX. A JMX client such as JConsole can connect to a runtime using the following URL form:</w:t>
      </w:r>
    </w:p>
    <w:p w:rsidR="003F68B8" w:rsidRDefault="003F68B8" w:rsidP="003F68B8">
      <w:pPr>
        <w:pStyle w:val="BodyTextFirstIndent"/>
      </w:pPr>
    </w:p>
    <w:p w:rsidR="003F68B8" w:rsidRPr="00C52AF6" w:rsidRDefault="003F68B8" w:rsidP="003F68B8">
      <w:pPr>
        <w:pStyle w:val="BodyTextFirstIndent"/>
        <w:rPr>
          <w:i/>
        </w:rPr>
      </w:pPr>
      <w:r w:rsidRPr="00C52AF6">
        <w:rPr>
          <w:i/>
        </w:rPr>
        <w:t>service:jmx:rmi:///jndi/rmi://&lt;Runtime IP Address&gt;:&lt;JMX Port&gt;/server</w:t>
      </w:r>
    </w:p>
    <w:p w:rsidR="003F68B8" w:rsidRDefault="003F68B8" w:rsidP="003F68B8">
      <w:pPr>
        <w:pStyle w:val="BodyText"/>
        <w:rPr>
          <w:i/>
        </w:rPr>
      </w:pPr>
    </w:p>
    <w:p w:rsidR="003F68B8" w:rsidRDefault="003F68B8" w:rsidP="003F68B8">
      <w:pPr>
        <w:pStyle w:val="BodyText"/>
      </w:pPr>
      <w:r>
        <w:t>Statistics MBeans are available under /fabric3/runtime/resource/</w:t>
      </w:r>
      <w:r w:rsidR="00EF0289">
        <w:t>datasources</w:t>
      </w:r>
      <w:r>
        <w:t>.</w:t>
      </w:r>
    </w:p>
    <w:p w:rsidR="0072312E" w:rsidRDefault="0072312E" w:rsidP="0072312E">
      <w:pPr>
        <w:pStyle w:val="Heading3"/>
      </w:pPr>
    </w:p>
    <w:p w:rsidR="00585FFE" w:rsidRDefault="0072312E" w:rsidP="00585FFE">
      <w:pPr>
        <w:pStyle w:val="Heading2"/>
      </w:pPr>
      <w:bookmarkStart w:id="34" w:name="_Toc143887823"/>
      <w:r>
        <w:t>Transaction Manager Configuration</w:t>
      </w:r>
      <w:bookmarkEnd w:id="34"/>
    </w:p>
    <w:p w:rsidR="00354A65" w:rsidRPr="00585FFE" w:rsidRDefault="00354A65" w:rsidP="00585FFE"/>
    <w:p w:rsidR="00276590" w:rsidRDefault="00276590" w:rsidP="00276590">
      <w:pPr>
        <w:pStyle w:val="BodyText"/>
      </w:pPr>
      <w:r>
        <w:t>Transaction manager properties can be set using the &lt;transaction.manager&gt; element in the systemConfig.xml file:</w:t>
      </w:r>
    </w:p>
    <w:p w:rsidR="00276590" w:rsidRDefault="00276590" w:rsidP="00276590">
      <w:pPr>
        <w:pStyle w:val="BodyTextFirstIndent"/>
      </w:pPr>
    </w:p>
    <w:p w:rsidR="00276590" w:rsidRDefault="00276590" w:rsidP="00276590">
      <w:pPr>
        <w:pStyle w:val="code"/>
      </w:pPr>
      <w:r>
        <w:t>&lt;transaction.manager&gt;</w:t>
      </w:r>
    </w:p>
    <w:p w:rsidR="00276590" w:rsidRDefault="00276590" w:rsidP="00276590">
      <w:pPr>
        <w:pStyle w:val="code"/>
        <w:ind w:firstLine="720"/>
      </w:pPr>
      <w:r>
        <w:t>&lt;key&gt;value&lt;/key&gt;</w:t>
      </w:r>
    </w:p>
    <w:p w:rsidR="00276590" w:rsidRDefault="00276590" w:rsidP="00276590">
      <w:pPr>
        <w:pStyle w:val="code"/>
      </w:pPr>
      <w:r>
        <w:t xml:space="preserve">&lt;/transaction.manager&gt;   </w:t>
      </w:r>
    </w:p>
    <w:p w:rsidR="00276590" w:rsidRDefault="00276590" w:rsidP="00276590">
      <w:pPr>
        <w:pStyle w:val="BodyText"/>
      </w:pPr>
    </w:p>
    <w:p w:rsidR="00276590" w:rsidRDefault="00276590" w:rsidP="00276590">
      <w:pPr>
        <w:pStyle w:val="BodyText"/>
      </w:pPr>
      <w:r>
        <w:t xml:space="preserve">Key/value pairs correspond to Atomikos transaction manager settings which are documented here: </w:t>
      </w:r>
      <w:r w:rsidRPr="00777F24">
        <w:t>http://www.atomikos.com/Documentation</w:t>
      </w:r>
      <w:r>
        <w:t>.</w:t>
      </w:r>
    </w:p>
    <w:p w:rsidR="00585FFE" w:rsidRDefault="00585FFE" w:rsidP="00276590">
      <w:pPr>
        <w:pStyle w:val="BodyText"/>
      </w:pPr>
      <w:r>
        <w:t>The transaction manager logging level can be set using the @logging attribute on &lt;transaction.manager&gt;</w:t>
      </w:r>
      <w:r w:rsidR="00360315">
        <w:t>.</w:t>
      </w:r>
    </w:p>
    <w:p w:rsidR="00276590" w:rsidRDefault="00276590" w:rsidP="00276590">
      <w:pPr>
        <w:pStyle w:val="BodyText"/>
      </w:pPr>
    </w:p>
    <w:p w:rsidR="00276590" w:rsidRDefault="00276590" w:rsidP="00276590">
      <w:pPr>
        <w:pStyle w:val="Heading3"/>
      </w:pPr>
      <w:bookmarkStart w:id="35" w:name="_Toc143887824"/>
      <w:r>
        <w:t>JMS Connection Factory Configuration</w:t>
      </w:r>
      <w:bookmarkEnd w:id="35"/>
    </w:p>
    <w:p w:rsidR="00276590" w:rsidRDefault="00276590" w:rsidP="00276590"/>
    <w:p w:rsidR="007F5EAF" w:rsidRDefault="00276590" w:rsidP="00276590">
      <w:pPr>
        <w:pStyle w:val="BodyText"/>
      </w:pPr>
      <w:r>
        <w:t xml:space="preserve">Fabric3 transparently manages JMS Session enlistment with the current transaction if global transacted messaging is configured. No further configuration is necessary other than ensuring the JMS ConnectionFactory has XA support. </w:t>
      </w:r>
    </w:p>
    <w:p w:rsidR="007F5EAF" w:rsidRDefault="007F5EAF" w:rsidP="00276590">
      <w:pPr>
        <w:pStyle w:val="BodyText"/>
      </w:pPr>
    </w:p>
    <w:p w:rsidR="007F5EAF" w:rsidRDefault="00E31C34" w:rsidP="007F5EAF">
      <w:pPr>
        <w:pStyle w:val="Heading2"/>
      </w:pPr>
      <w:bookmarkStart w:id="36" w:name="_Toc143887825"/>
      <w:r>
        <w:t>Enabling Transactions</w:t>
      </w:r>
      <w:bookmarkEnd w:id="36"/>
    </w:p>
    <w:p w:rsidR="007F5EAF" w:rsidRDefault="007F5EAF" w:rsidP="007F5EAF">
      <w:pPr>
        <w:pStyle w:val="BodyTextFirstIndent"/>
      </w:pPr>
    </w:p>
    <w:p w:rsidR="007F5EAF" w:rsidRDefault="007F5EAF" w:rsidP="007F5EAF">
      <w:pPr>
        <w:pStyle w:val="BodyTextFirstIndent"/>
      </w:pPr>
      <w:r>
        <w:t xml:space="preserve">The Fabric3 runtimes must be configured with the required transaction extensions. If a runtime has the JPA or JMS profiles installed, the transaction extensions will be included. </w:t>
      </w:r>
    </w:p>
    <w:p w:rsidR="00276590" w:rsidRDefault="00276590">
      <w:r>
        <w:br w:type="page"/>
      </w:r>
    </w:p>
    <w:p w:rsidR="00276590" w:rsidRPr="00276590" w:rsidRDefault="00276590" w:rsidP="00276590"/>
    <w:p w:rsidR="003F77CE" w:rsidRDefault="003F77CE" w:rsidP="003F77CE">
      <w:pPr>
        <w:pStyle w:val="Heading1"/>
      </w:pPr>
      <w:bookmarkStart w:id="37" w:name="_Toc143887826"/>
      <w:r>
        <w:t>Spring</w:t>
      </w:r>
      <w:bookmarkEnd w:id="37"/>
    </w:p>
    <w:p w:rsidR="003F77CE" w:rsidRDefault="003F77CE" w:rsidP="003F77CE">
      <w:pPr>
        <w:pStyle w:val="BodyTextFirstIndent"/>
        <w:rPr>
          <w:rStyle w:val="apple-style-span"/>
          <w:rFonts w:ascii="Arial" w:hAnsi="Arial"/>
          <w:i/>
          <w:color w:val="548DD4" w:themeColor="text2" w:themeTint="99"/>
          <w:sz w:val="56"/>
        </w:rPr>
      </w:pPr>
      <w:r w:rsidRPr="00E53CF9">
        <w:rPr>
          <w:rStyle w:val="apple-style-span"/>
          <w:szCs w:val="13"/>
        </w:rPr>
        <w:t xml:space="preserve">Fabric3 provides integration with Spring XML-based applications. Fabric3 is able to expose a Spring bean as an endpoint via SCA. </w:t>
      </w:r>
    </w:p>
    <w:p w:rsidR="003F77CE" w:rsidRDefault="003F77CE" w:rsidP="003F77CE">
      <w:pPr>
        <w:pStyle w:val="BodyTextFirstIndent"/>
        <w:rPr>
          <w:rStyle w:val="apple-style-span"/>
        </w:rPr>
      </w:pPr>
    </w:p>
    <w:p w:rsidR="003F77CE" w:rsidRPr="00F45A49" w:rsidRDefault="0000063B" w:rsidP="003F77CE">
      <w:pPr>
        <w:pStyle w:val="Heading2"/>
        <w:rPr>
          <w:rStyle w:val="apple-style-span"/>
          <w:rFonts w:ascii="Times New Roman" w:hAnsi="Times New Roman"/>
          <w:color w:val="auto"/>
          <w:sz w:val="24"/>
        </w:rPr>
      </w:pPr>
      <w:bookmarkStart w:id="38" w:name="_Toc143887827"/>
      <w:r>
        <w:rPr>
          <w:rStyle w:val="apple-style-span"/>
          <w:szCs w:val="13"/>
        </w:rPr>
        <w:t xml:space="preserve">Enabling </w:t>
      </w:r>
      <w:r w:rsidR="003F77CE" w:rsidRPr="00F45A49">
        <w:rPr>
          <w:rStyle w:val="apple-style-span"/>
          <w:szCs w:val="13"/>
        </w:rPr>
        <w:t>Spring</w:t>
      </w:r>
      <w:bookmarkEnd w:id="38"/>
    </w:p>
    <w:p w:rsidR="003F77CE" w:rsidRDefault="003F77CE" w:rsidP="003F77CE">
      <w:pPr>
        <w:pStyle w:val="BodyTextFirstIndent"/>
        <w:rPr>
          <w:rStyle w:val="apple-style-span"/>
          <w:rFonts w:ascii="Arial" w:hAnsi="Arial"/>
          <w:color w:val="548DD4" w:themeColor="text2" w:themeTint="99"/>
          <w:sz w:val="36"/>
        </w:rPr>
      </w:pPr>
    </w:p>
    <w:p w:rsidR="003F77CE" w:rsidRPr="00AC1673" w:rsidRDefault="003F77CE" w:rsidP="003F77CE">
      <w:pPr>
        <w:pStyle w:val="Heading3"/>
        <w:rPr>
          <w:rStyle w:val="apple-style-span"/>
          <w:rFonts w:ascii="Times New Roman" w:hAnsi="Times New Roman"/>
          <w:color w:val="auto"/>
          <w:sz w:val="24"/>
        </w:rPr>
      </w:pPr>
      <w:bookmarkStart w:id="39" w:name="_Toc143887828"/>
      <w:r w:rsidRPr="00AC1673">
        <w:rPr>
          <w:rStyle w:val="apple-style-span"/>
          <w:szCs w:val="13"/>
        </w:rPr>
        <w:t>Spring Extensions</w:t>
      </w:r>
      <w:bookmarkEnd w:id="39"/>
    </w:p>
    <w:p w:rsidR="003F77CE" w:rsidRDefault="003F77CE" w:rsidP="003F77CE">
      <w:pPr>
        <w:pStyle w:val="BodyTextFirstIndent"/>
        <w:rPr>
          <w:rStyle w:val="apple-style-span"/>
          <w:rFonts w:ascii="Arial" w:hAnsi="Arial"/>
          <w:color w:val="548DD4" w:themeColor="text2" w:themeTint="99"/>
          <w:sz w:val="28"/>
        </w:rPr>
      </w:pPr>
    </w:p>
    <w:p w:rsidR="003F77CE" w:rsidRDefault="003F77CE" w:rsidP="003F77CE">
      <w:pPr>
        <w:pStyle w:val="BodyTextFirstIndent"/>
        <w:rPr>
          <w:rStyle w:val="apple-style-span"/>
        </w:rPr>
      </w:pPr>
      <w:r w:rsidRPr="00E53CF9">
        <w:rPr>
          <w:rStyle w:val="apple-style-span"/>
          <w:szCs w:val="13"/>
        </w:rPr>
        <w:t xml:space="preserve">There are two extensions to enable Spring support in Fabric3: </w:t>
      </w:r>
      <w:r>
        <w:rPr>
          <w:rStyle w:val="apple-style-span"/>
          <w:szCs w:val="13"/>
        </w:rPr>
        <w:t>the</w:t>
      </w:r>
      <w:r w:rsidRPr="00E53CF9">
        <w:rPr>
          <w:rStyle w:val="apple-style-span"/>
          <w:szCs w:val="13"/>
        </w:rPr>
        <w:t xml:space="preserve"> Spring implementation type extension and an extension that supplies the Spring library classes.</w:t>
      </w:r>
    </w:p>
    <w:p w:rsidR="003F77CE" w:rsidRDefault="003F77CE" w:rsidP="003F77CE">
      <w:pPr>
        <w:pStyle w:val="BodyTextFirstIndent"/>
        <w:rPr>
          <w:rStyle w:val="apple-style-span"/>
        </w:rPr>
      </w:pPr>
      <w:r>
        <w:rPr>
          <w:rStyle w:val="apple-style-span"/>
          <w:szCs w:val="13"/>
        </w:rPr>
        <w:t>By separating these two extensions, it is possible to use custom versions of the Spring library extension.  Under the covers, the Spring implementation extension will use the Fabric3 extension point mechanism to resolve the Spring library extension.</w:t>
      </w:r>
    </w:p>
    <w:p w:rsidR="003F77CE" w:rsidRDefault="003F77CE" w:rsidP="003F77CE">
      <w:pPr>
        <w:pStyle w:val="BodyTextFirstIndent"/>
        <w:rPr>
          <w:rStyle w:val="apple-style-span"/>
        </w:rPr>
      </w:pPr>
    </w:p>
    <w:p w:rsidR="003F77CE" w:rsidRPr="00AC1673" w:rsidRDefault="003F77CE" w:rsidP="003F77CE">
      <w:pPr>
        <w:pStyle w:val="Heading4"/>
        <w:rPr>
          <w:rStyle w:val="apple-style-span"/>
          <w:rFonts w:ascii="Times New Roman" w:hAnsi="Times New Roman"/>
          <w:color w:val="auto"/>
        </w:rPr>
      </w:pPr>
      <w:r w:rsidRPr="00AC1673">
        <w:rPr>
          <w:rStyle w:val="apple-style-span"/>
          <w:szCs w:val="13"/>
        </w:rPr>
        <w:t>Spring implementation type extension</w:t>
      </w:r>
    </w:p>
    <w:p w:rsidR="003F77CE" w:rsidRPr="00A33ACA" w:rsidRDefault="003F77CE" w:rsidP="003F77CE"/>
    <w:p w:rsidR="003F77CE" w:rsidRDefault="003F77CE" w:rsidP="003F77CE">
      <w:pPr>
        <w:pStyle w:val="BodyTextFirstIndent"/>
      </w:pPr>
      <w:r>
        <w:t>This extension handles creating and wiring Spring components in a domain. The domain can be single-VM or distributed.</w:t>
      </w:r>
    </w:p>
    <w:p w:rsidR="003F77CE" w:rsidRDefault="003F77CE" w:rsidP="003F77CE">
      <w:pPr>
        <w:pStyle w:val="BodyTextFirstIndent"/>
      </w:pPr>
    </w:p>
    <w:p w:rsidR="003F77CE" w:rsidRDefault="003F77CE" w:rsidP="003F77CE">
      <w:pPr>
        <w:pStyle w:val="Heading4"/>
      </w:pPr>
      <w:r>
        <w:t>Spring Library classes extension</w:t>
      </w:r>
    </w:p>
    <w:p w:rsidR="003F77CE" w:rsidRPr="00A33ACA" w:rsidRDefault="003F77CE" w:rsidP="003F77CE"/>
    <w:p w:rsidR="003F77CE" w:rsidRDefault="003F77CE" w:rsidP="003F77CE">
      <w:pPr>
        <w:pStyle w:val="BodyTextFirstIndent"/>
      </w:pPr>
      <w:r>
        <w:t>This extension is a jar containing Spring classes and other dependencies. To create a custom library extension, a jar containing other jars in META-INF/lib/ and an SCA manifest needs to be produced.</w:t>
      </w:r>
    </w:p>
    <w:p w:rsidR="003F77CE" w:rsidRDefault="003F77CE" w:rsidP="003F77CE">
      <w:pPr>
        <w:pStyle w:val="BodyTextFirstIndent"/>
      </w:pPr>
    </w:p>
    <w:p w:rsidR="003F77CE" w:rsidRDefault="003F77CE" w:rsidP="003F77CE">
      <w:pPr>
        <w:pStyle w:val="Heading3"/>
      </w:pPr>
      <w:bookmarkStart w:id="40" w:name="_Toc143887829"/>
      <w:r>
        <w:t>Installing the Spring profile</w:t>
      </w:r>
      <w:bookmarkEnd w:id="40"/>
    </w:p>
    <w:p w:rsidR="003F77CE" w:rsidRDefault="003F77CE" w:rsidP="003F77CE">
      <w:pPr>
        <w:pStyle w:val="BodyTextFirstIndent"/>
      </w:pPr>
      <w:r>
        <w:t xml:space="preserve">To install Spring support into the Fabric3 runtime, download the Spring profile from the Fabric3 web site and copy the appropriate jars into the correct directory. To find out in which directory these jars should be copied, read the </w:t>
      </w:r>
      <w:hyperlink w:anchor="_Runtime_Layout" w:history="1">
        <w:r>
          <w:rPr>
            <w:rStyle w:val="Hyperlink"/>
          </w:rPr>
          <w:t>runtime layout description</w:t>
        </w:r>
      </w:hyperlink>
      <w:r>
        <w:t>. After restarting the runtime, Spring support will be activated.</w:t>
      </w:r>
    </w:p>
    <w:p w:rsidR="003F77CE" w:rsidRDefault="003F77CE" w:rsidP="003F77CE">
      <w:pPr>
        <w:pStyle w:val="BodyTextFirstIndent"/>
      </w:pPr>
    </w:p>
    <w:p w:rsidR="003F77CE" w:rsidRDefault="003F77CE" w:rsidP="003F77CE">
      <w:pPr>
        <w:pStyle w:val="Heading2"/>
        <w:rPr>
          <w:rStyle w:val="apple-style-span"/>
          <w:rFonts w:ascii="Times New Roman" w:hAnsi="Times New Roman"/>
          <w:color w:val="auto"/>
          <w:sz w:val="24"/>
        </w:rPr>
      </w:pPr>
      <w:bookmarkStart w:id="41" w:name="_Toc143887830"/>
      <w:r>
        <w:rPr>
          <w:rStyle w:val="apple-style-span"/>
          <w:szCs w:val="13"/>
        </w:rPr>
        <w:t>Using Spring</w:t>
      </w:r>
      <w:bookmarkEnd w:id="41"/>
    </w:p>
    <w:p w:rsidR="003F77CE" w:rsidRDefault="003F77CE" w:rsidP="003F77CE"/>
    <w:p w:rsidR="003F77CE" w:rsidRDefault="003F77CE" w:rsidP="003F77CE">
      <w:pPr>
        <w:pStyle w:val="Heading3"/>
      </w:pPr>
      <w:bookmarkStart w:id="42" w:name="_Toc143887831"/>
      <w:r>
        <w:t>Spring application context as composite implementation</w:t>
      </w:r>
      <w:bookmarkEnd w:id="42"/>
    </w:p>
    <w:p w:rsidR="003F77CE" w:rsidRDefault="003F77CE" w:rsidP="003F77CE">
      <w:pPr>
        <w:pStyle w:val="BodyTextFirstIndent"/>
      </w:pPr>
    </w:p>
    <w:p w:rsidR="003F77CE" w:rsidRDefault="003F77CE" w:rsidP="003F77CE">
      <w:pPr>
        <w:pStyle w:val="BodyTextFirstIndent"/>
      </w:pPr>
      <w:r>
        <w:t>To expose a Spring Bean as a SCA service in a composite component, the Spring implementation should be used:</w:t>
      </w:r>
    </w:p>
    <w:p w:rsidR="003F77CE" w:rsidRDefault="003F77CE" w:rsidP="003F77CE">
      <w:pPr>
        <w:pStyle w:val="code"/>
        <w:rPr>
          <w:lang w:val="en-GB"/>
        </w:rPr>
      </w:pPr>
      <w:r>
        <w:rPr>
          <w:lang w:val="en-GB"/>
        </w:rPr>
        <w:t>&lt;component name="MyComponent"&gt;</w:t>
      </w:r>
    </w:p>
    <w:p w:rsidR="003F77CE" w:rsidRDefault="003F77CE" w:rsidP="003F77CE">
      <w:pPr>
        <w:pStyle w:val="code"/>
        <w:rPr>
          <w:lang w:val="en-GB"/>
        </w:rPr>
      </w:pPr>
      <w:r>
        <w:rPr>
          <w:lang w:val="en-GB"/>
        </w:rPr>
        <w:t xml:space="preserve">      &lt;implementation.spring location="META-INF/appContext.xml"/&gt;</w:t>
      </w:r>
    </w:p>
    <w:p w:rsidR="003F77CE" w:rsidRDefault="003F77CE" w:rsidP="003F77CE">
      <w:pPr>
        <w:pStyle w:val="code"/>
        <w:rPr>
          <w:lang w:val="en-GB"/>
        </w:rPr>
      </w:pPr>
      <w:r>
        <w:rPr>
          <w:lang w:val="en-GB"/>
        </w:rPr>
        <w:tab/>
        <w:t>...</w:t>
      </w:r>
    </w:p>
    <w:p w:rsidR="003F77CE" w:rsidRPr="00577EEA" w:rsidRDefault="003F77CE" w:rsidP="003F77CE">
      <w:pPr>
        <w:pStyle w:val="code"/>
      </w:pPr>
      <w:r>
        <w:rPr>
          <w:lang w:val="en-GB"/>
        </w:rPr>
        <w:t>&lt;/component&gt;</w:t>
      </w:r>
    </w:p>
    <w:p w:rsidR="003F77CE" w:rsidRDefault="003F77CE" w:rsidP="003F77CE"/>
    <w:p w:rsidR="003F77CE" w:rsidRDefault="003F77CE" w:rsidP="003F77CE">
      <w:pPr>
        <w:pStyle w:val="BodyTextFirstIndent"/>
      </w:pPr>
      <w:r>
        <w:t xml:space="preserve">The location attribute of the implementation.spring element, should refer to the applicationcontext xml file where the Spring bean is declared. </w:t>
      </w:r>
    </w:p>
    <w:p w:rsidR="003F77CE" w:rsidRDefault="003F77CE" w:rsidP="003F77CE">
      <w:pPr>
        <w:pStyle w:val="BodyTextFirstIndent"/>
      </w:pPr>
    </w:p>
    <w:p w:rsidR="003F77CE" w:rsidRDefault="003F77CE" w:rsidP="003F77CE">
      <w:pPr>
        <w:pStyle w:val="BodyTextFirstIndent"/>
      </w:pPr>
      <w:r>
        <w:t>In the Spring application context, the SCA service should be declared using the SCA namespace:</w:t>
      </w:r>
    </w:p>
    <w:p w:rsidR="003F77CE" w:rsidRDefault="003F77CE" w:rsidP="003F77CE">
      <w:pPr>
        <w:pStyle w:val="BodyTextFirstIndent"/>
      </w:pPr>
    </w:p>
    <w:p w:rsidR="003F77CE" w:rsidRDefault="003F77CE" w:rsidP="003F77CE">
      <w:pPr>
        <w:pStyle w:val="code"/>
      </w:pPr>
      <w:r>
        <w:t xml:space="preserve">&lt;beans </w:t>
      </w:r>
    </w:p>
    <w:p w:rsidR="003F77CE" w:rsidRDefault="003F77CE" w:rsidP="003F77CE">
      <w:pPr>
        <w:pStyle w:val="code"/>
      </w:pPr>
      <w:r>
        <w:t>xmlns="http://www.springframework.org/schema/beans"</w:t>
      </w:r>
    </w:p>
    <w:p w:rsidR="003F77CE" w:rsidRDefault="003F77CE" w:rsidP="003F77CE">
      <w:pPr>
        <w:pStyle w:val="code"/>
      </w:pPr>
      <w:r>
        <w:t>xmlns:xsi="http://www.w3.org/2001/XMLSchema-instance"</w:t>
      </w:r>
    </w:p>
    <w:p w:rsidR="003F77CE" w:rsidRDefault="003F77CE" w:rsidP="003F77CE">
      <w:pPr>
        <w:pStyle w:val="code"/>
      </w:pPr>
      <w:r>
        <w:t>xmlns:context="http://www.springframework.org/schema/context"</w:t>
      </w:r>
    </w:p>
    <w:p w:rsidR="003F77CE" w:rsidRDefault="003F77CE" w:rsidP="003F77CE">
      <w:pPr>
        <w:pStyle w:val="code"/>
      </w:pPr>
      <w:r>
        <w:t>xmlns:sca="http://docs.oasis-open.org/ns/opencsa/sca/200912"</w:t>
      </w:r>
    </w:p>
    <w:p w:rsidR="003F77CE" w:rsidRDefault="003F77CE" w:rsidP="003F77CE">
      <w:pPr>
        <w:pStyle w:val="code"/>
      </w:pPr>
      <w:r>
        <w:t>xmlns:tx="http://www.springframework.org/schema/tx"</w:t>
      </w:r>
    </w:p>
    <w:p w:rsidR="003F77CE" w:rsidRDefault="003F77CE" w:rsidP="003F77CE">
      <w:pPr>
        <w:pStyle w:val="code"/>
      </w:pPr>
      <w:r>
        <w:t>xsi:schemaLocation="http://www.springframework.org/schema/beans</w:t>
      </w:r>
    </w:p>
    <w:p w:rsidR="003F77CE" w:rsidRDefault="003F77CE" w:rsidP="003F77CE">
      <w:pPr>
        <w:pStyle w:val="code"/>
      </w:pPr>
      <w:r>
        <w:t>http://www.springframework.org/schema/beans/spring-beans-3.0.xsd</w:t>
      </w:r>
    </w:p>
    <w:p w:rsidR="003F77CE" w:rsidRDefault="003F77CE" w:rsidP="003F77CE">
      <w:pPr>
        <w:pStyle w:val="code"/>
      </w:pPr>
      <w:r>
        <w:t>...</w:t>
      </w:r>
      <w:r>
        <w:tab/>
      </w:r>
    </w:p>
    <w:p w:rsidR="003F77CE" w:rsidRDefault="003F77CE" w:rsidP="003F77CE">
      <w:pPr>
        <w:pStyle w:val="code"/>
      </w:pPr>
      <w:r>
        <w:t>http://docs.oasis-open.org/ns/opencsa/sca/200912                           http://docs.oasis-open.org/opencsa/sca-assembly/sca-1.1.xsd"&gt;</w:t>
      </w:r>
    </w:p>
    <w:p w:rsidR="003F77CE" w:rsidRDefault="003F77CE" w:rsidP="003F77CE">
      <w:pPr>
        <w:pStyle w:val="code"/>
      </w:pPr>
    </w:p>
    <w:p w:rsidR="003F77CE" w:rsidRDefault="003F77CE" w:rsidP="003F77CE">
      <w:pPr>
        <w:pStyle w:val="code"/>
      </w:pPr>
      <w:r>
        <w:tab/>
        <w:t>&lt;sca:service name="</w:t>
      </w:r>
      <w:r w:rsidRPr="00F154A0">
        <w:rPr>
          <w:i/>
        </w:rPr>
        <w:t>MySCAService</w:t>
      </w:r>
      <w:r>
        <w:t>" target="</w:t>
      </w:r>
      <w:r w:rsidRPr="00F154A0">
        <w:rPr>
          <w:i/>
        </w:rPr>
        <w:t>mySpringBean</w:t>
      </w:r>
      <w:r>
        <w:t>"/&gt;</w:t>
      </w:r>
    </w:p>
    <w:p w:rsidR="003F77CE" w:rsidRDefault="003F77CE" w:rsidP="003F77CE">
      <w:pPr>
        <w:pStyle w:val="code"/>
      </w:pPr>
    </w:p>
    <w:p w:rsidR="003F77CE" w:rsidRDefault="003F77CE" w:rsidP="003F77CE">
      <w:pPr>
        <w:pStyle w:val="code"/>
      </w:pPr>
      <w:r>
        <w:tab/>
        <w:t>&lt;bean id="</w:t>
      </w:r>
      <w:r w:rsidRPr="00F154A0">
        <w:rPr>
          <w:i/>
        </w:rPr>
        <w:t>mySpringBean</w:t>
      </w:r>
      <w:r>
        <w:t>" class="... .</w:t>
      </w:r>
      <w:r>
        <w:rPr>
          <w:i/>
        </w:rPr>
        <w:t>MyC</w:t>
      </w:r>
      <w:r w:rsidRPr="00F154A0">
        <w:rPr>
          <w:i/>
        </w:rPr>
        <w:t>lass</w:t>
      </w:r>
      <w:r>
        <w:t>"/&gt;</w:t>
      </w:r>
    </w:p>
    <w:p w:rsidR="003F77CE" w:rsidRDefault="003F77CE" w:rsidP="003F77CE">
      <w:pPr>
        <w:pStyle w:val="code"/>
      </w:pPr>
    </w:p>
    <w:p w:rsidR="003F77CE" w:rsidRDefault="003F77CE" w:rsidP="003F77CE">
      <w:pPr>
        <w:pStyle w:val="code"/>
      </w:pPr>
      <w:r>
        <w:t>&lt;/beans&gt;</w:t>
      </w:r>
    </w:p>
    <w:p w:rsidR="003F77CE" w:rsidRDefault="003F77CE" w:rsidP="003F77CE">
      <w:pPr>
        <w:pStyle w:val="BodyTextFirstIndent"/>
      </w:pPr>
    </w:p>
    <w:p w:rsidR="003F77CE" w:rsidRDefault="003F77CE" w:rsidP="003F77CE">
      <w:pPr>
        <w:pStyle w:val="BodyTextFirstIndent"/>
      </w:pPr>
      <w:r>
        <w:t>The above code snippet shows an explicit declaration of a Spring SCA service.  The target attribute of the sca:service element refers to a Spring Bean.</w:t>
      </w:r>
    </w:p>
    <w:p w:rsidR="003F77CE" w:rsidRDefault="003F77CE" w:rsidP="003F77CE">
      <w:pPr>
        <w:pStyle w:val="BodyTextFirstIndent"/>
      </w:pPr>
    </w:p>
    <w:p w:rsidR="003F77CE" w:rsidRDefault="003F77CE" w:rsidP="003F77CE">
      <w:pPr>
        <w:pStyle w:val="BodyTextFirstIndent"/>
      </w:pPr>
      <w:r>
        <w:t>To use an SCA reference in your Spring bean, use the sca:reference element:</w:t>
      </w:r>
    </w:p>
    <w:p w:rsidR="003F77CE" w:rsidRDefault="003F77CE" w:rsidP="003F77CE">
      <w:pPr>
        <w:pStyle w:val="BodyTextFirstIndent"/>
      </w:pPr>
    </w:p>
    <w:p w:rsidR="003F77CE" w:rsidRDefault="003F77CE" w:rsidP="003F77CE">
      <w:pPr>
        <w:pStyle w:val="code"/>
      </w:pPr>
      <w:r>
        <w:t xml:space="preserve">&lt;beans </w:t>
      </w:r>
    </w:p>
    <w:p w:rsidR="003F77CE" w:rsidRDefault="003F77CE" w:rsidP="003F77CE">
      <w:pPr>
        <w:pStyle w:val="code"/>
      </w:pPr>
      <w:r>
        <w:t>xmlns="http://www.springframework.org/schema/beans"</w:t>
      </w:r>
    </w:p>
    <w:p w:rsidR="003F77CE" w:rsidRDefault="003F77CE" w:rsidP="003F77CE">
      <w:pPr>
        <w:pStyle w:val="code"/>
      </w:pPr>
      <w:r>
        <w:t>xmlns:xsi="http://www.w3.org/2001/XMLSchema-instance"</w:t>
      </w:r>
    </w:p>
    <w:p w:rsidR="003F77CE" w:rsidRDefault="003F77CE" w:rsidP="003F77CE">
      <w:pPr>
        <w:pStyle w:val="code"/>
      </w:pPr>
      <w:r>
        <w:t>xmlns:context="http://www.springframework.org/schema/context"</w:t>
      </w:r>
    </w:p>
    <w:p w:rsidR="003F77CE" w:rsidRDefault="003F77CE" w:rsidP="003F77CE">
      <w:pPr>
        <w:pStyle w:val="code"/>
      </w:pPr>
      <w:r>
        <w:t>xmlns:sca="http://docs.oasis-open.org/ns/opencsa/sca/200912"</w:t>
      </w:r>
    </w:p>
    <w:p w:rsidR="003F77CE" w:rsidRDefault="003F77CE" w:rsidP="003F77CE">
      <w:pPr>
        <w:pStyle w:val="code"/>
      </w:pPr>
      <w:r>
        <w:t>xmlns:tx="http://www.springframework.org/schema/tx"</w:t>
      </w:r>
    </w:p>
    <w:p w:rsidR="003F77CE" w:rsidRDefault="003F77CE" w:rsidP="003F77CE">
      <w:pPr>
        <w:pStyle w:val="code"/>
      </w:pPr>
      <w:r>
        <w:t>xsi:schemaLocation="http://www.springframework.org/schema/beans</w:t>
      </w:r>
    </w:p>
    <w:p w:rsidR="003F77CE" w:rsidRDefault="003F77CE" w:rsidP="003F77CE">
      <w:pPr>
        <w:pStyle w:val="code"/>
      </w:pPr>
      <w:r>
        <w:t>http://www.springframework.org/schema/beans/spring-beans-3.0.xsd</w:t>
      </w:r>
    </w:p>
    <w:p w:rsidR="003F77CE" w:rsidRDefault="003F77CE" w:rsidP="003F77CE">
      <w:pPr>
        <w:pStyle w:val="code"/>
      </w:pPr>
      <w:r>
        <w:t>...</w:t>
      </w:r>
      <w:r>
        <w:tab/>
      </w:r>
    </w:p>
    <w:p w:rsidR="003F77CE" w:rsidRDefault="003F77CE" w:rsidP="003F77CE">
      <w:pPr>
        <w:pStyle w:val="code"/>
      </w:pPr>
      <w:r>
        <w:t>http://docs.oasis-open.org/ns/opencsa/sca/200912                           http://docs.oasis-open.org/opencsa/sca-assembly/sca-1.1.xsd"&gt;</w:t>
      </w:r>
    </w:p>
    <w:p w:rsidR="003F77CE" w:rsidRDefault="003F77CE" w:rsidP="003F77CE">
      <w:pPr>
        <w:pStyle w:val="code"/>
      </w:pPr>
    </w:p>
    <w:p w:rsidR="003F77CE" w:rsidRDefault="003F77CE" w:rsidP="003F77CE">
      <w:pPr>
        <w:pStyle w:val="code"/>
      </w:pPr>
      <w:r>
        <w:tab/>
        <w:t>&lt;sca:service name="MySCAService" target="mySpringBean"/&gt;</w:t>
      </w:r>
    </w:p>
    <w:p w:rsidR="003F77CE" w:rsidRDefault="003F77CE" w:rsidP="003F77CE">
      <w:pPr>
        <w:pStyle w:val="code"/>
      </w:pPr>
    </w:p>
    <w:p w:rsidR="003F77CE" w:rsidRDefault="003F77CE" w:rsidP="003F77CE">
      <w:pPr>
        <w:pStyle w:val="code"/>
      </w:pPr>
      <w:r>
        <w:tab/>
        <w:t>&lt;bean id="mySpringBean" class="... .MyClass"&gt;</w:t>
      </w:r>
    </w:p>
    <w:p w:rsidR="003F77CE" w:rsidRDefault="003F77CE" w:rsidP="003F77CE">
      <w:pPr>
        <w:pStyle w:val="code"/>
      </w:pPr>
      <w:r>
        <w:tab/>
      </w:r>
      <w:r>
        <w:tab/>
        <w:t>&lt;property name="myRefBean" ref="</w:t>
      </w:r>
      <w:r w:rsidRPr="00F154A0">
        <w:rPr>
          <w:i/>
        </w:rPr>
        <w:t>myRefService</w:t>
      </w:r>
      <w:r>
        <w:t>"/&gt;</w:t>
      </w:r>
    </w:p>
    <w:p w:rsidR="003F77CE" w:rsidRDefault="003F77CE" w:rsidP="003F77CE">
      <w:pPr>
        <w:pStyle w:val="code"/>
      </w:pPr>
      <w:r>
        <w:tab/>
        <w:t>&lt;/bean&gt;</w:t>
      </w:r>
    </w:p>
    <w:p w:rsidR="003F77CE" w:rsidRDefault="003F77CE" w:rsidP="003F77CE">
      <w:pPr>
        <w:pStyle w:val="code"/>
      </w:pPr>
    </w:p>
    <w:p w:rsidR="003F77CE" w:rsidRDefault="003F77CE" w:rsidP="003F77CE">
      <w:pPr>
        <w:pStyle w:val="code"/>
      </w:pPr>
      <w:r>
        <w:t>&lt;sca:reference name="</w:t>
      </w:r>
      <w:r w:rsidRPr="00F154A0">
        <w:rPr>
          <w:i/>
        </w:rPr>
        <w:t>myRefService</w:t>
      </w:r>
      <w:r>
        <w:t>" type="foo.bar.MyServiceI"/&gt;</w:t>
      </w:r>
    </w:p>
    <w:p w:rsidR="003F77CE" w:rsidRDefault="003F77CE" w:rsidP="003F77CE">
      <w:pPr>
        <w:pStyle w:val="code"/>
      </w:pPr>
    </w:p>
    <w:p w:rsidR="003F77CE" w:rsidRDefault="003F77CE" w:rsidP="003F77CE">
      <w:pPr>
        <w:pStyle w:val="code"/>
      </w:pPr>
      <w:r>
        <w:t>&lt;/beans&gt;</w:t>
      </w:r>
    </w:p>
    <w:p w:rsidR="003F77CE" w:rsidRDefault="003F77CE" w:rsidP="003F77CE">
      <w:pPr>
        <w:pStyle w:val="BodyTextFirstIndent"/>
      </w:pPr>
      <w:r>
        <w:t>This reference is also declared in a composite file, using the spring implementation element for declaring the component.</w:t>
      </w:r>
    </w:p>
    <w:p w:rsidR="003F77CE" w:rsidRPr="007D1351" w:rsidRDefault="003F77CE" w:rsidP="003F77CE">
      <w:pPr>
        <w:pStyle w:val="BodyTextFirstIndent"/>
      </w:pPr>
    </w:p>
    <w:p w:rsidR="003F77CE" w:rsidRDefault="003F77CE" w:rsidP="003F77CE">
      <w:pPr>
        <w:pStyle w:val="BodyTextFirstIndent"/>
      </w:pPr>
    </w:p>
    <w:p w:rsidR="003F77CE" w:rsidRPr="00577EEA" w:rsidRDefault="003F77CE" w:rsidP="003F77CE">
      <w:pPr>
        <w:pStyle w:val="Heading2"/>
      </w:pPr>
      <w:bookmarkStart w:id="43" w:name="_Toc143887832"/>
      <w:r w:rsidRPr="00577EEA">
        <w:t>JPA and Hibernate in Spring</w:t>
      </w:r>
      <w:bookmarkEnd w:id="43"/>
    </w:p>
    <w:p w:rsidR="003F77CE" w:rsidRPr="00A33ACA" w:rsidRDefault="003F77CE" w:rsidP="003F77CE"/>
    <w:p w:rsidR="003F77CE" w:rsidRDefault="003F77CE" w:rsidP="003F77CE">
      <w:pPr>
        <w:pStyle w:val="BodyTextFirstIndent"/>
        <w:rPr>
          <w:rStyle w:val="apple-style-span"/>
          <w:rFonts w:ascii="Arial" w:hAnsi="Arial"/>
        </w:rPr>
      </w:pPr>
      <w:r w:rsidRPr="00246844">
        <w:t>Fabric3 provides support for using JPA and Hibernate in Spring. F</w:t>
      </w:r>
      <w:r>
        <w:t>abric3</w:t>
      </w:r>
      <w:r w:rsidRPr="00246844">
        <w:t xml:space="preserve"> provides a Spring Bean </w:t>
      </w:r>
      <w:r w:rsidRPr="00246844">
        <w:rPr>
          <w:rStyle w:val="apple-style-span"/>
          <w:szCs w:val="16"/>
        </w:rPr>
        <w:t>org.fabric3.implementation.spring.api.Fabric3EntityManagerFactoryBean</w:t>
      </w:r>
      <w:r>
        <w:rPr>
          <w:rStyle w:val="apple-style-span"/>
          <w:szCs w:val="16"/>
        </w:rPr>
        <w:t>, that extends the standard Spring LocalContainerEntityManagerFactoryBean. This gives the ability to have  pooled datasources and it makes it unnecessary to specify a persistence provider in persistence.xml. With this approach, vendor-specific configurations can be avoided in application artifacts .</w:t>
      </w:r>
    </w:p>
    <w:p w:rsidR="003F77CE" w:rsidRDefault="003F77CE" w:rsidP="003F77CE">
      <w:pPr>
        <w:pStyle w:val="BodyTextFirstIndent"/>
        <w:rPr>
          <w:rStyle w:val="apple-style-span"/>
        </w:rPr>
      </w:pPr>
    </w:p>
    <w:p w:rsidR="003F77CE" w:rsidRDefault="003F77CE" w:rsidP="003F77CE">
      <w:pPr>
        <w:pStyle w:val="code"/>
        <w:rPr>
          <w:rStyle w:val="apple-style-span"/>
          <w:rFonts w:ascii="Times New Roman" w:hAnsi="Times New Roman" w:cs="Times New Roman"/>
          <w:sz w:val="24"/>
          <w:szCs w:val="24"/>
        </w:rPr>
      </w:pPr>
      <w:r w:rsidRPr="00246844">
        <w:rPr>
          <w:rStyle w:val="apple-style-span"/>
          <w:szCs w:val="16"/>
        </w:rPr>
        <w:t>&lt;bean id="EntityManagerFactory" class="org.fabric3.implementation.spring.api.Fabric3EntityManagerFactoryBean"&gt;</w:t>
      </w:r>
      <w:r w:rsidRPr="00246844">
        <w:br/>
      </w:r>
      <w:r w:rsidRPr="00246844">
        <w:rPr>
          <w:rStyle w:val="apple-style-span"/>
          <w:szCs w:val="16"/>
        </w:rPr>
        <w:t>        &lt;property name="persistenceUnitName" value="</w:t>
      </w:r>
      <w:r>
        <w:rPr>
          <w:rStyle w:val="apple-style-span"/>
          <w:i/>
          <w:szCs w:val="16"/>
        </w:rPr>
        <w:t>unitName</w:t>
      </w:r>
      <w:r w:rsidRPr="00246844">
        <w:rPr>
          <w:rStyle w:val="apple-style-span"/>
          <w:szCs w:val="16"/>
        </w:rPr>
        <w:t>"/&gt;</w:t>
      </w:r>
      <w:r w:rsidRPr="00246844">
        <w:br/>
      </w:r>
      <w:r w:rsidRPr="00246844">
        <w:rPr>
          <w:rStyle w:val="apple-style-span"/>
          <w:szCs w:val="16"/>
        </w:rPr>
        <w:t>&lt;/bean&gt;</w:t>
      </w:r>
    </w:p>
    <w:p w:rsidR="003F77CE" w:rsidRDefault="003F77CE" w:rsidP="003F77CE">
      <w:pPr>
        <w:pStyle w:val="code"/>
        <w:rPr>
          <w:rStyle w:val="apple-style-span"/>
        </w:rPr>
      </w:pPr>
    </w:p>
    <w:p w:rsidR="003F77CE" w:rsidRPr="00E74A74" w:rsidRDefault="003F77CE" w:rsidP="003F77CE">
      <w:pPr>
        <w:pStyle w:val="code"/>
        <w:rPr>
          <w:rStyle w:val="apple-style-span"/>
        </w:rPr>
      </w:pPr>
      <w:r w:rsidRPr="007508BB">
        <w:rPr>
          <w:rStyle w:val="apple-style-span"/>
        </w:rPr>
        <w:t>&lt;bean id="PersistenceAnnotationBeanPostProcessor" class="org.springframework.orm.jpa.support.PersistenceAnnotationBeanPostProcessor"/&gt;</w:t>
      </w:r>
      <w:r w:rsidRPr="00A33ACA">
        <w:br/>
      </w:r>
      <w:r w:rsidRPr="00A33ACA">
        <w:br/>
      </w:r>
      <w:r w:rsidRPr="00A33ACA">
        <w:rPr>
          <w:rStyle w:val="apple-style-span"/>
          <w:szCs w:val="16"/>
        </w:rPr>
        <w:t>&lt;tx:annotation-driven/&gt;</w:t>
      </w:r>
      <w:r w:rsidRPr="00A33ACA">
        <w:br/>
      </w:r>
    </w:p>
    <w:p w:rsidR="003F77CE" w:rsidRDefault="003F77CE" w:rsidP="003F77CE">
      <w:pPr>
        <w:pStyle w:val="BodyTextFirstIndent"/>
      </w:pPr>
    </w:p>
    <w:p w:rsidR="003F77CE" w:rsidRDefault="003F77CE" w:rsidP="003F77CE">
      <w:pPr>
        <w:pStyle w:val="BodyTextFirstIndent"/>
      </w:pPr>
      <w:r>
        <w:t>Alternatively, the standard Spring LocalContainerEntityManagerFactoryBean can be used instead of the Fabric3EntityManager. In that case, the naming of the datasource needed, should be placed in the persistence.xml.</w:t>
      </w:r>
    </w:p>
    <w:p w:rsidR="003F77CE" w:rsidRDefault="003F77CE" w:rsidP="003F77CE">
      <w:pPr>
        <w:pStyle w:val="BodyTextFirstIndent"/>
      </w:pPr>
    </w:p>
    <w:p w:rsidR="003F77CE" w:rsidRDefault="003F77CE" w:rsidP="003F77CE">
      <w:pPr>
        <w:pStyle w:val="code"/>
        <w:rPr>
          <w:rStyle w:val="apple-style-span"/>
          <w:rFonts w:ascii="Times New Roman" w:hAnsi="Times New Roman" w:cs="Times New Roman"/>
          <w:sz w:val="24"/>
          <w:szCs w:val="24"/>
        </w:rPr>
      </w:pPr>
      <w:r w:rsidRPr="007C572D">
        <w:rPr>
          <w:rStyle w:val="apple-style-span"/>
          <w:szCs w:val="16"/>
        </w:rPr>
        <w:t>&lt;bean id="EntityManagerFactory" class="org.springframework.orm.jpa.LocalContainerEntityManagerFactoryBean"&gt;</w:t>
      </w:r>
      <w:r w:rsidRPr="007C572D">
        <w:br/>
      </w:r>
      <w:r w:rsidRPr="007C572D">
        <w:rPr>
          <w:rStyle w:val="apple-style-span"/>
          <w:szCs w:val="16"/>
        </w:rPr>
        <w:t>         &lt;property name="persistenceUnitName" value="unitName"/&gt;</w:t>
      </w:r>
      <w:r w:rsidRPr="007C572D">
        <w:br/>
      </w:r>
      <w:r w:rsidRPr="007C572D">
        <w:rPr>
          <w:rStyle w:val="apple-style-span"/>
          <w:szCs w:val="16"/>
        </w:rPr>
        <w:t>         &lt;property name="dataSource" ref="dataSourceName"/&gt;</w:t>
      </w:r>
      <w:r w:rsidRPr="007C572D">
        <w:br/>
      </w:r>
      <w:r w:rsidRPr="007C572D">
        <w:rPr>
          <w:rStyle w:val="apple-style-span"/>
          <w:szCs w:val="16"/>
        </w:rPr>
        <w:t>&lt;/bean&gt;</w:t>
      </w:r>
    </w:p>
    <w:p w:rsidR="003F77CE" w:rsidRPr="007C572D" w:rsidRDefault="003F77CE" w:rsidP="003F77CE">
      <w:pPr>
        <w:pStyle w:val="code"/>
      </w:pPr>
    </w:p>
    <w:p w:rsidR="003F77CE" w:rsidRDefault="003F77CE" w:rsidP="003F77CE">
      <w:pPr>
        <w:pStyle w:val="BodyTextFirstIndent"/>
      </w:pPr>
    </w:p>
    <w:p w:rsidR="003F77CE" w:rsidRDefault="003F77CE" w:rsidP="003F77CE">
      <w:pPr>
        <w:pStyle w:val="Heading2"/>
      </w:pPr>
      <w:bookmarkStart w:id="44" w:name="_Toc143887833"/>
      <w:r>
        <w:t>JTA in Spring</w:t>
      </w:r>
      <w:bookmarkEnd w:id="44"/>
    </w:p>
    <w:p w:rsidR="003F77CE" w:rsidRDefault="003F77CE" w:rsidP="003F77CE">
      <w:pPr>
        <w:pStyle w:val="BodyTextFirstIndent"/>
      </w:pPr>
      <w:r w:rsidRPr="0079595B">
        <w:t xml:space="preserve">Fabric3 supports Spring JDK Proxy-based AOP and transactions. </w:t>
      </w:r>
      <w:r>
        <w:t>(Use the Spring @Transactional annotation to use transactional behavior).</w:t>
      </w:r>
    </w:p>
    <w:p w:rsidR="003F77CE" w:rsidRDefault="003F77CE" w:rsidP="003F77CE">
      <w:pPr>
        <w:pStyle w:val="BodyTextFirstIndent"/>
      </w:pPr>
    </w:p>
    <w:p w:rsidR="003F77CE" w:rsidRDefault="003F77CE" w:rsidP="003F77CE">
      <w:pPr>
        <w:pStyle w:val="BodyTextFirstIndent"/>
      </w:pPr>
      <w:r>
        <w:t>Fabric3 JTA transaction manager and pooled datasources are automatically aliased in each Spring application context. This provides full transactional support (including XA and pooled datasources) to Spring persistence (JPA, Hibernate, JDBC) and makes it also possible to automatically propagate transactions from other SCA components and bindings to Spring Beans.</w:t>
      </w:r>
    </w:p>
    <w:p w:rsidR="003F77CE" w:rsidRDefault="003F77CE" w:rsidP="003F77CE">
      <w:pPr>
        <w:pStyle w:val="BodyTextFirstIndent"/>
      </w:pPr>
    </w:p>
    <w:p w:rsidR="003F77CE" w:rsidRPr="0079595B" w:rsidRDefault="003F77CE" w:rsidP="003F77CE">
      <w:pPr>
        <w:pStyle w:val="BodyTextFirstIndent"/>
      </w:pPr>
    </w:p>
    <w:bookmarkEnd w:id="22"/>
    <w:bookmarkEnd w:id="23"/>
    <w:p w:rsidR="003F77CE" w:rsidRPr="00276590" w:rsidRDefault="003F77CE" w:rsidP="003F77CE">
      <w:r>
        <w:br w:type="page"/>
      </w:r>
    </w:p>
    <w:p w:rsidR="003F77CE" w:rsidRDefault="003F77CE" w:rsidP="003F77CE">
      <w:pPr>
        <w:pStyle w:val="Heading1"/>
      </w:pPr>
      <w:bookmarkStart w:id="45" w:name="_Toc143887834"/>
      <w:r>
        <w:t>Policy</w:t>
      </w:r>
      <w:bookmarkEnd w:id="45"/>
    </w:p>
    <w:p w:rsidR="003F77CE" w:rsidRDefault="003F77CE" w:rsidP="003F77CE"/>
    <w:p w:rsidR="003F77CE" w:rsidRDefault="003F77CE" w:rsidP="003F77CE">
      <w:pPr>
        <w:pStyle w:val="BodyText"/>
      </w:pPr>
      <w:r>
        <w:t xml:space="preserve">Fabric3 support for SCA Policy uses a powerful interceptor-based infrastructure that can be used in a range of scenarios: </w:t>
      </w:r>
    </w:p>
    <w:p w:rsidR="003F77CE" w:rsidRDefault="003F77CE" w:rsidP="003F77CE">
      <w:pPr>
        <w:pStyle w:val="ListBullet"/>
      </w:pPr>
      <w:r>
        <w:t>Policies can enforce a number of behaviors such as transactions, security, or SLA alerts.</w:t>
      </w:r>
    </w:p>
    <w:p w:rsidR="003F77CE" w:rsidRDefault="003F77CE" w:rsidP="003F77CE">
      <w:pPr>
        <w:pStyle w:val="ListBullet"/>
        <w:numPr>
          <w:ilvl w:val="0"/>
          <w:numId w:val="0"/>
        </w:numPr>
        <w:ind w:left="1080"/>
      </w:pPr>
    </w:p>
    <w:p w:rsidR="003F77CE" w:rsidRDefault="003F77CE" w:rsidP="003F77CE">
      <w:pPr>
        <w:pStyle w:val="ListBullet"/>
      </w:pPr>
      <w:r>
        <w:t>Policies can be explicitly configured on components and remote communications</w:t>
      </w:r>
    </w:p>
    <w:p w:rsidR="003F77CE" w:rsidRDefault="003F77CE" w:rsidP="003F77CE">
      <w:pPr>
        <w:pStyle w:val="ListBullet"/>
        <w:numPr>
          <w:ilvl w:val="0"/>
          <w:numId w:val="0"/>
        </w:numPr>
        <w:ind w:left="1080"/>
      </w:pPr>
    </w:p>
    <w:p w:rsidR="003F77CE" w:rsidRDefault="003F77CE" w:rsidP="003F77CE">
      <w:pPr>
        <w:pStyle w:val="ListBullet"/>
      </w:pPr>
      <w:r>
        <w:t>Policies can be enforced on a domain level and “attached” to components and remote communications at deployment</w:t>
      </w:r>
    </w:p>
    <w:p w:rsidR="003F77CE" w:rsidRDefault="003F77CE" w:rsidP="003F77CE">
      <w:pPr>
        <w:pStyle w:val="ListBullet"/>
        <w:numPr>
          <w:ilvl w:val="0"/>
          <w:numId w:val="0"/>
        </w:numPr>
      </w:pPr>
    </w:p>
    <w:p w:rsidR="003F77CE" w:rsidRDefault="003F77CE" w:rsidP="003F77CE">
      <w:pPr>
        <w:pStyle w:val="ListBullet"/>
      </w:pPr>
      <w:r>
        <w:t>Policies can be dynamically enforced on a domain level and attached to existing components and remote communications</w:t>
      </w:r>
    </w:p>
    <w:p w:rsidR="003F77CE" w:rsidRDefault="003F77CE" w:rsidP="003F77CE">
      <w:pPr>
        <w:pStyle w:val="ListBullet"/>
        <w:numPr>
          <w:ilvl w:val="0"/>
          <w:numId w:val="0"/>
        </w:numPr>
        <w:ind w:left="1080"/>
      </w:pPr>
    </w:p>
    <w:p w:rsidR="003F77CE" w:rsidRDefault="003F77CE" w:rsidP="003F77CE">
      <w:pPr>
        <w:pStyle w:val="Heading2"/>
      </w:pPr>
      <w:bookmarkStart w:id="46" w:name="_Toc143887835"/>
      <w:r>
        <w:t>Writing Policy Extensions</w:t>
      </w:r>
      <w:bookmarkEnd w:id="46"/>
    </w:p>
    <w:p w:rsidR="003F77CE" w:rsidRDefault="003F77CE" w:rsidP="003F77CE">
      <w:pPr>
        <w:pStyle w:val="BodyTextFirstIndent"/>
      </w:pPr>
    </w:p>
    <w:p w:rsidR="003F77CE" w:rsidRDefault="003F77CE" w:rsidP="003F77CE">
      <w:pPr>
        <w:pStyle w:val="BodyTextFirstIndent"/>
      </w:pPr>
      <w:r>
        <w:t>Fabric3 support standard policies such as transactions and also provides a way to write custom policies. These custom policies may be bundled directly with user code (e.g. if it is only applicable to a service or set of services) or as a separate contribution.</w:t>
      </w:r>
    </w:p>
    <w:p w:rsidR="003F77CE" w:rsidRDefault="003F77CE" w:rsidP="003F77CE">
      <w:pPr>
        <w:pStyle w:val="Heading2"/>
      </w:pPr>
    </w:p>
    <w:p w:rsidR="003F77CE" w:rsidRDefault="003F77CE" w:rsidP="003F77CE">
      <w:pPr>
        <w:pStyle w:val="Heading3"/>
      </w:pPr>
      <w:bookmarkStart w:id="47" w:name="_Toc143887836"/>
      <w:r>
        <w:t>Defining and Applying Policies</w:t>
      </w:r>
      <w:bookmarkEnd w:id="47"/>
    </w:p>
    <w:p w:rsidR="003F77CE" w:rsidRDefault="003F77CE" w:rsidP="003F77CE">
      <w:pPr>
        <w:pStyle w:val="BodyTextFirstIndent"/>
      </w:pPr>
    </w:p>
    <w:p w:rsidR="003F77CE" w:rsidRDefault="003F77CE" w:rsidP="003F77CE">
      <w:pPr>
        <w:pStyle w:val="BodyTextFirstIndent"/>
      </w:pPr>
      <w:r>
        <w:t xml:space="preserve">Policies are defined in an SCA definitions file. A definitions file can contain </w:t>
      </w:r>
      <w:r>
        <w:rPr>
          <w:i/>
        </w:rPr>
        <w:t>intents</w:t>
      </w:r>
      <w:r>
        <w:t xml:space="preserve">, </w:t>
      </w:r>
      <w:r w:rsidRPr="00EE53B8">
        <w:rPr>
          <w:i/>
        </w:rPr>
        <w:t>policy sets</w:t>
      </w:r>
      <w:r>
        <w:rPr>
          <w:i/>
        </w:rPr>
        <w:t>, binding types,</w:t>
      </w:r>
      <w:r>
        <w:t xml:space="preserve"> and </w:t>
      </w:r>
      <w:r>
        <w:rPr>
          <w:i/>
        </w:rPr>
        <w:t>implementation types</w:t>
      </w:r>
      <w:r>
        <w:t>. The specifics of SCA policy are beyond the scope of this reference. Briefly, though, intents are abstract requirements that can be declared by a component or on a reference or service. Intents are matched to policy sets, which provide concrete configuration for a behavior. For example, a the “message authentication” intent may be mapped to a policy set that specifies WS-Security. Intents are therefore a way to specify a requirement without tying a component to a specific underlying technology. In an environment that does not use WS-Security, the “message authentication” intent would be mapped to a different security technology.</w:t>
      </w:r>
    </w:p>
    <w:p w:rsidR="003F77CE" w:rsidRDefault="003F77CE" w:rsidP="003F77CE">
      <w:pPr>
        <w:pStyle w:val="BodyTextFirstIndent"/>
      </w:pPr>
      <w:r>
        <w:t xml:space="preserve">Policy set configuration in Fabric3 varies by binding. For example, defining a policy set for use with the Web Services binding is done using Axis2’s XML configuration dialect or WS-Policy if Metro is used. </w:t>
      </w:r>
    </w:p>
    <w:p w:rsidR="003F77CE" w:rsidRDefault="003F77CE" w:rsidP="003F77CE">
      <w:pPr>
        <w:pStyle w:val="BodyTextFirstIndent"/>
      </w:pPr>
      <w:r>
        <w:t>Fabric3 also provides a general mechanism for defining policy sets that can be used across bindings and wires. This involves writing an interceptor that will be called to process a message invocation. The following XML definitions file demonstrates how to define an interceptor policy:</w:t>
      </w:r>
    </w:p>
    <w:p w:rsidR="003F77CE" w:rsidRDefault="003F77CE" w:rsidP="003F77CE">
      <w:pPr>
        <w:pStyle w:val="code"/>
      </w:pPr>
      <w:r>
        <w:t>&lt;?xml version="1.0" encoding="ASCII"?&gt;</w:t>
      </w:r>
    </w:p>
    <w:p w:rsidR="003F77CE" w:rsidRDefault="003F77CE" w:rsidP="003F77CE">
      <w:pPr>
        <w:pStyle w:val="code"/>
      </w:pPr>
      <w:r>
        <w:t xml:space="preserve">&lt;definitions </w:t>
      </w:r>
    </w:p>
    <w:p w:rsidR="003F77CE" w:rsidRDefault="003F77CE" w:rsidP="003F77CE">
      <w:pPr>
        <w:pStyle w:val="code"/>
      </w:pPr>
      <w:r>
        <w:t xml:space="preserve">     xmlns="</w:t>
      </w:r>
      <w:hyperlink r:id="rId21" w:history="1">
        <w:r>
          <w:rPr>
            <w:rStyle w:val="Hyperlink"/>
          </w:rPr>
          <w:t>http://docs.oasis-</w:t>
        </w:r>
        <w:r w:rsidRPr="00B867CD">
          <w:rPr>
            <w:rStyle w:val="Hyperlink"/>
          </w:rPr>
          <w:t>open.org/ns/opencsa/sca/200903</w:t>
        </w:r>
      </w:hyperlink>
      <w:r>
        <w:t xml:space="preserve">” </w:t>
      </w:r>
    </w:p>
    <w:p w:rsidR="003F77CE" w:rsidRDefault="003F77CE" w:rsidP="003F77CE">
      <w:pPr>
        <w:pStyle w:val="code"/>
      </w:pPr>
      <w:r>
        <w:t xml:space="preserve">     xmlns:f3-policy="urn:fabric3.org:policy"&gt;</w:t>
      </w:r>
    </w:p>
    <w:p w:rsidR="003F77CE" w:rsidRDefault="003F77CE" w:rsidP="003F77CE">
      <w:pPr>
        <w:pStyle w:val="code"/>
      </w:pPr>
    </w:p>
    <w:p w:rsidR="003F77CE" w:rsidRDefault="003F77CE" w:rsidP="003F77CE">
      <w:pPr>
        <w:pStyle w:val="code"/>
      </w:pPr>
      <w:r>
        <w:t xml:space="preserve">    &lt;policySet name="testImplementationPolicy"</w:t>
      </w:r>
    </w:p>
    <w:p w:rsidR="003F77CE" w:rsidRDefault="003F77CE" w:rsidP="003F77CE">
      <w:pPr>
        <w:pStyle w:val="code"/>
      </w:pPr>
      <w:r>
        <w:t xml:space="preserve">               f3-policy:phase="INTERCEPTION"</w:t>
      </w:r>
    </w:p>
    <w:p w:rsidR="003F77CE" w:rsidRDefault="003F77CE" w:rsidP="003F77CE">
      <w:pPr>
        <w:pStyle w:val="code"/>
      </w:pPr>
      <w:r>
        <w:t xml:space="preserve">               attachTo="//component"&gt;</w:t>
      </w:r>
    </w:p>
    <w:p w:rsidR="003F77CE" w:rsidRDefault="003F77CE" w:rsidP="003F77CE">
      <w:pPr>
        <w:pStyle w:val="code"/>
      </w:pPr>
      <w:r>
        <w:t xml:space="preserve">        &lt;f3-policy:interceptor </w:t>
      </w:r>
    </w:p>
    <w:p w:rsidR="003F77CE" w:rsidRDefault="003F77CE" w:rsidP="003F77CE">
      <w:pPr>
        <w:pStyle w:val="code"/>
      </w:pPr>
      <w:r>
        <w:t xml:space="preserve">               class="org.fabric3.interceptor.TestInterceptor"/&gt;</w:t>
      </w:r>
    </w:p>
    <w:p w:rsidR="003F77CE" w:rsidRDefault="003F77CE" w:rsidP="003F77CE">
      <w:pPr>
        <w:pStyle w:val="code"/>
      </w:pPr>
      <w:r>
        <w:t xml:space="preserve">    &lt;/policySet&gt;</w:t>
      </w:r>
    </w:p>
    <w:p w:rsidR="003F77CE" w:rsidRDefault="003F77CE" w:rsidP="003F77CE">
      <w:pPr>
        <w:pStyle w:val="code"/>
      </w:pPr>
      <w:r>
        <w:t xml:space="preserve">&lt;/definitions&gt;  </w:t>
      </w:r>
    </w:p>
    <w:p w:rsidR="003F77CE" w:rsidRDefault="003F77CE" w:rsidP="003F77CE">
      <w:pPr>
        <w:pStyle w:val="BodyTextFirstIndent"/>
      </w:pPr>
    </w:p>
    <w:p w:rsidR="003F77CE" w:rsidRDefault="003F77CE" w:rsidP="003F77CE">
      <w:pPr>
        <w:pStyle w:val="BodyText"/>
      </w:pPr>
      <w:r>
        <w:t xml:space="preserve">The “attachTo” attrbitute instructs Fabric3 to apply the interceptor to all components in the domain (note you would probably not want to do this in a real-world application). This is termed “SCA external policy attachment”. Again, the details of these SCA mechanisms are beyond the scope of this reference. Briefly, though, the value of the attachTo attribute is an XPath expression that is applied to the domain infoset. This is an extremely powerful capability. Policies can be dynamically attached to any component, binding, or wire in the domain by specifying an XPath expression. This attachment can happen at deployment or be applied to already deployed components, bindings, and wires. </w:t>
      </w:r>
    </w:p>
    <w:p w:rsidR="003F77CE" w:rsidRDefault="003F77CE" w:rsidP="003F77CE">
      <w:pPr>
        <w:pStyle w:val="BodyTextFirstIndent"/>
      </w:pPr>
      <w:r>
        <w:t>Note that in addition to external attachment, Fabric3 also supports a “pull” policy model where policies (or intents) are specified in the component configuration or via annotations.</w:t>
      </w:r>
    </w:p>
    <w:p w:rsidR="003F77CE" w:rsidRDefault="003F77CE" w:rsidP="003F77CE">
      <w:pPr>
        <w:pStyle w:val="BodyTextFirstIndent"/>
      </w:pPr>
    </w:p>
    <w:p w:rsidR="003F77CE" w:rsidRDefault="003F77CE" w:rsidP="003F77CE">
      <w:pPr>
        <w:pStyle w:val="BodyTextFirstIndent"/>
      </w:pPr>
      <w:r>
        <w:t>The interceptor class for the previous policy set is shown below:</w:t>
      </w:r>
    </w:p>
    <w:p w:rsidR="003F77CE" w:rsidRDefault="003F77CE" w:rsidP="003F77CE">
      <w:pPr>
        <w:pStyle w:val="BodyTextFirstIndent"/>
      </w:pPr>
    </w:p>
    <w:p w:rsidR="003F77CE" w:rsidRDefault="003F77CE" w:rsidP="003F77CE">
      <w:pPr>
        <w:pStyle w:val="code"/>
      </w:pPr>
      <w:r>
        <w:t>package org.fabric3.interceptor;</w:t>
      </w:r>
    </w:p>
    <w:p w:rsidR="003F77CE" w:rsidRDefault="003F77CE" w:rsidP="003F77CE">
      <w:pPr>
        <w:pStyle w:val="code"/>
      </w:pPr>
    </w:p>
    <w:p w:rsidR="003F77CE" w:rsidRDefault="003F77CE" w:rsidP="003F77CE">
      <w:pPr>
        <w:pStyle w:val="code"/>
      </w:pPr>
      <w:r>
        <w:t>import org.fabric3.spi.invocation.Message;</w:t>
      </w:r>
    </w:p>
    <w:p w:rsidR="003F77CE" w:rsidRDefault="003F77CE" w:rsidP="003F77CE">
      <w:pPr>
        <w:pStyle w:val="code"/>
      </w:pPr>
      <w:r>
        <w:t>import org.fabric3.spi.wire.Interceptor;</w:t>
      </w:r>
    </w:p>
    <w:p w:rsidR="003F77CE" w:rsidRDefault="003F77CE" w:rsidP="003F77CE">
      <w:pPr>
        <w:pStyle w:val="code"/>
      </w:pPr>
    </w:p>
    <w:p w:rsidR="003F77CE" w:rsidRDefault="003F77CE" w:rsidP="003F77CE">
      <w:pPr>
        <w:pStyle w:val="code"/>
      </w:pPr>
      <w:r>
        <w:t>public class TestInterceptor implements Interceptor {</w:t>
      </w:r>
    </w:p>
    <w:p w:rsidR="003F77CE" w:rsidRDefault="003F77CE" w:rsidP="003F77CE">
      <w:pPr>
        <w:pStyle w:val="code"/>
      </w:pPr>
      <w:r>
        <w:t xml:space="preserve">    private Interceptor next;</w:t>
      </w:r>
    </w:p>
    <w:p w:rsidR="003F77CE" w:rsidRDefault="003F77CE" w:rsidP="003F77CE">
      <w:pPr>
        <w:pStyle w:val="code"/>
      </w:pPr>
    </w:p>
    <w:p w:rsidR="003F77CE" w:rsidRDefault="003F77CE" w:rsidP="003F77CE">
      <w:pPr>
        <w:pStyle w:val="code"/>
      </w:pPr>
      <w:r>
        <w:t xml:space="preserve">    public Message invoke(Message message) {</w:t>
      </w:r>
    </w:p>
    <w:p w:rsidR="003F77CE" w:rsidRDefault="003F77CE" w:rsidP="003F77CE">
      <w:pPr>
        <w:pStyle w:val="code"/>
      </w:pPr>
      <w:r>
        <w:t xml:space="preserve">        // perform some processing.</w:t>
      </w:r>
    </w:p>
    <w:p w:rsidR="003F77CE" w:rsidRDefault="003F77CE" w:rsidP="003F77CE">
      <w:pPr>
        <w:pStyle w:val="code"/>
      </w:pPr>
      <w:r>
        <w:t xml:space="preserve">        return next.invoke(message);</w:t>
      </w:r>
    </w:p>
    <w:p w:rsidR="003F77CE" w:rsidRDefault="003F77CE" w:rsidP="003F77CE">
      <w:pPr>
        <w:pStyle w:val="code"/>
      </w:pPr>
      <w:r>
        <w:t xml:space="preserve">    }</w:t>
      </w:r>
    </w:p>
    <w:p w:rsidR="003F77CE" w:rsidRDefault="003F77CE" w:rsidP="003F77CE">
      <w:pPr>
        <w:pStyle w:val="code"/>
      </w:pPr>
    </w:p>
    <w:p w:rsidR="003F77CE" w:rsidRDefault="003F77CE" w:rsidP="003F77CE">
      <w:pPr>
        <w:pStyle w:val="code"/>
      </w:pPr>
      <w:r>
        <w:t xml:space="preserve">    public void setNext(Interceptor interceptor) {</w:t>
      </w:r>
    </w:p>
    <w:p w:rsidR="003F77CE" w:rsidRDefault="003F77CE" w:rsidP="003F77CE">
      <w:pPr>
        <w:pStyle w:val="code"/>
      </w:pPr>
      <w:r>
        <w:t xml:space="preserve">        next = interceptor;</w:t>
      </w:r>
    </w:p>
    <w:p w:rsidR="003F77CE" w:rsidRDefault="003F77CE" w:rsidP="003F77CE">
      <w:pPr>
        <w:pStyle w:val="code"/>
      </w:pPr>
      <w:r>
        <w:t xml:space="preserve">    }</w:t>
      </w:r>
    </w:p>
    <w:p w:rsidR="003F77CE" w:rsidRDefault="003F77CE" w:rsidP="003F77CE">
      <w:pPr>
        <w:pStyle w:val="code"/>
      </w:pPr>
    </w:p>
    <w:p w:rsidR="003F77CE" w:rsidRDefault="003F77CE" w:rsidP="003F77CE">
      <w:pPr>
        <w:pStyle w:val="code"/>
      </w:pPr>
      <w:r>
        <w:t xml:space="preserve">    public Interceptor getNext() {</w:t>
      </w:r>
    </w:p>
    <w:p w:rsidR="003F77CE" w:rsidRDefault="003F77CE" w:rsidP="003F77CE">
      <w:pPr>
        <w:pStyle w:val="code"/>
      </w:pPr>
      <w:r>
        <w:t xml:space="preserve">        return next;</w:t>
      </w:r>
    </w:p>
    <w:p w:rsidR="003F77CE" w:rsidRDefault="003F77CE" w:rsidP="003F77CE">
      <w:pPr>
        <w:pStyle w:val="code"/>
      </w:pPr>
      <w:r>
        <w:t xml:space="preserve">    }</w:t>
      </w:r>
    </w:p>
    <w:p w:rsidR="003F77CE" w:rsidRDefault="003F77CE" w:rsidP="003F77CE">
      <w:pPr>
        <w:pStyle w:val="code"/>
      </w:pPr>
      <w:r>
        <w:t>}</w:t>
      </w:r>
    </w:p>
    <w:p w:rsidR="003F77CE" w:rsidRPr="00EE53B8" w:rsidRDefault="003F77CE" w:rsidP="003F77CE">
      <w:pPr>
        <w:pStyle w:val="BodyTextFirstIndent"/>
      </w:pPr>
      <w:r>
        <w:t xml:space="preserve">   </w:t>
      </w:r>
    </w:p>
    <w:p w:rsidR="003F77CE" w:rsidRDefault="003F77CE" w:rsidP="003F77CE">
      <w:pPr>
        <w:pStyle w:val="BodyText"/>
      </w:pPr>
      <w:r>
        <w:t xml:space="preserve">Note the interceptor class implements </w:t>
      </w:r>
      <w:r w:rsidRPr="00945B9F">
        <w:rPr>
          <w:rFonts w:ascii="Courier" w:hAnsi="Courier"/>
        </w:rPr>
        <w:t>org.fabric3.spi.wire.Interceptor</w:t>
      </w:r>
      <w:r>
        <w:t xml:space="preserve">. </w:t>
      </w:r>
    </w:p>
    <w:p w:rsidR="003F77CE" w:rsidRPr="005920FA" w:rsidRDefault="003F77CE" w:rsidP="003F77CE">
      <w:pPr>
        <w:pStyle w:val="BodyText"/>
      </w:pPr>
      <w:r>
        <w:t xml:space="preserve"> </w:t>
      </w:r>
    </w:p>
    <w:p w:rsidR="003F77CE" w:rsidRDefault="003F77CE" w:rsidP="003F77CE">
      <w:pPr>
        <w:pStyle w:val="Heading3"/>
      </w:pPr>
      <w:bookmarkStart w:id="48" w:name="_Toc143887837"/>
      <w:r>
        <w:t>Including Policies in a Contribution</w:t>
      </w:r>
      <w:bookmarkEnd w:id="48"/>
    </w:p>
    <w:p w:rsidR="003F77CE" w:rsidRDefault="003F77CE" w:rsidP="003F77CE">
      <w:pPr>
        <w:pStyle w:val="BodyText"/>
      </w:pPr>
    </w:p>
    <w:p w:rsidR="003F77CE" w:rsidRDefault="003F77CE" w:rsidP="003F77CE">
      <w:pPr>
        <w:pStyle w:val="BodyTextFirstIndent"/>
      </w:pPr>
      <w:r>
        <w:t>Policies (e.g. the definitions.xml file and supporting classes such as an interceptor) can be packaged and deployed as part of a contribution. This is useful if the policy only applies to a particular set of services. The only required step to do this is to ensure the contribution manifest (sca-contribution.xml) contains an import.java entry for the org.fabric3.spi package:</w:t>
      </w:r>
    </w:p>
    <w:p w:rsidR="003F77CE" w:rsidRDefault="003F77CE" w:rsidP="003F77CE">
      <w:pPr>
        <w:pStyle w:val="BodyText"/>
      </w:pPr>
    </w:p>
    <w:p w:rsidR="003F77CE" w:rsidRDefault="003F77CE" w:rsidP="003F77CE">
      <w:pPr>
        <w:pStyle w:val="code"/>
      </w:pPr>
      <w:r>
        <w:t>&lt;contribution xmlns="http://docs.oasis-open.org/ns/opencsa/sca/200903" xmlns:f3-core="urn:fabric3.org:core" f3-core:extension="true"&gt;</w:t>
      </w:r>
    </w:p>
    <w:p w:rsidR="003F77CE" w:rsidRDefault="003F77CE" w:rsidP="003F77CE">
      <w:pPr>
        <w:pStyle w:val="code"/>
      </w:pPr>
      <w:r>
        <w:t xml:space="preserve">    &lt;import.java package="org.fabric3.spi.*"/&gt;</w:t>
      </w:r>
    </w:p>
    <w:p w:rsidR="003F77CE" w:rsidRDefault="003F77CE" w:rsidP="003F77CE">
      <w:pPr>
        <w:pStyle w:val="code"/>
      </w:pPr>
      <w:r>
        <w:t>&lt;/contribution&gt;</w:t>
      </w:r>
    </w:p>
    <w:p w:rsidR="003F77CE" w:rsidRDefault="003F77CE" w:rsidP="003F77CE">
      <w:pPr>
        <w:pStyle w:val="BodyText"/>
      </w:pPr>
    </w:p>
    <w:p w:rsidR="003F77CE" w:rsidRDefault="003F77CE" w:rsidP="003F77CE">
      <w:pPr>
        <w:pStyle w:val="Heading3"/>
      </w:pPr>
      <w:bookmarkStart w:id="49" w:name="_Toc143887838"/>
      <w:r>
        <w:t>Packaging Policies Separately</w:t>
      </w:r>
      <w:bookmarkEnd w:id="49"/>
    </w:p>
    <w:p w:rsidR="003F77CE" w:rsidRDefault="003F77CE" w:rsidP="003F77CE"/>
    <w:p w:rsidR="003F77CE" w:rsidRPr="00475E30" w:rsidRDefault="003F77CE" w:rsidP="003F77CE">
      <w:pPr>
        <w:pStyle w:val="BodyTextFirstIndent"/>
      </w:pPr>
      <w:r>
        <w:t xml:space="preserve">Policies can also be packaged and deployed as individual contributions. Again, the only specific requirement is that the contribution manifest import the org.fabric3.spi package. One important difference, however, with this approach is that the interceptor class will be loaded in a different classloader than the source and targets of a wire. In most cases, this will not matter as the component classloaders will not be needed. In cases where the source and target classloaders must be accessed, the policy contribution must use the lower level Fabric3 interceptor builder SPI.   </w:t>
      </w:r>
    </w:p>
    <w:p w:rsidR="003F77CE" w:rsidRDefault="003F77CE" w:rsidP="003F77CE"/>
    <w:p w:rsidR="003F77CE" w:rsidRDefault="003F77CE" w:rsidP="003F77CE">
      <w:pPr>
        <w:pStyle w:val="Heading3"/>
      </w:pPr>
      <w:bookmarkStart w:id="50" w:name="_Toc143887839"/>
      <w:r>
        <w:t>Creating Custom Intent and PolicySet Annotations</w:t>
      </w:r>
      <w:bookmarkEnd w:id="50"/>
    </w:p>
    <w:p w:rsidR="003F77CE" w:rsidRDefault="003F77CE" w:rsidP="003F77CE"/>
    <w:p w:rsidR="003F77CE" w:rsidRPr="003A4709" w:rsidRDefault="003F77CE" w:rsidP="003F77CE">
      <w:pPr>
        <w:pStyle w:val="BodyText"/>
      </w:pPr>
      <w:r>
        <w:t>TBD</w:t>
      </w:r>
    </w:p>
    <w:p w:rsidR="003F77CE" w:rsidRDefault="003F77CE" w:rsidP="003F77CE"/>
    <w:p w:rsidR="003F77CE" w:rsidRDefault="003F77CE" w:rsidP="003F77CE">
      <w:pPr>
        <w:pStyle w:val="Heading3"/>
      </w:pPr>
      <w:bookmarkStart w:id="51" w:name="_Toc143887840"/>
      <w:r>
        <w:t>The Interceptor Builder SPI</w:t>
      </w:r>
      <w:bookmarkEnd w:id="51"/>
    </w:p>
    <w:p w:rsidR="003F77CE" w:rsidRDefault="003F77CE" w:rsidP="003F77CE"/>
    <w:p w:rsidR="003F77CE" w:rsidRPr="003A4709" w:rsidRDefault="003F77CE" w:rsidP="003F77CE">
      <w:pPr>
        <w:pStyle w:val="BodyText"/>
      </w:pPr>
      <w:r>
        <w:t>TBD</w:t>
      </w:r>
    </w:p>
    <w:p w:rsidR="003F77CE" w:rsidRDefault="003F77CE" w:rsidP="003F77CE">
      <w:pPr>
        <w:pStyle w:val="Heading1"/>
      </w:pPr>
      <w:r>
        <w:br w:type="page"/>
      </w:r>
      <w:bookmarkStart w:id="52" w:name="_Ref112217179"/>
      <w:bookmarkStart w:id="53" w:name="_Toc143887841"/>
      <w:r w:rsidR="00E5413B">
        <w:t xml:space="preserve">Application </w:t>
      </w:r>
      <w:r>
        <w:t>Security</w:t>
      </w:r>
      <w:bookmarkEnd w:id="52"/>
      <w:bookmarkEnd w:id="53"/>
    </w:p>
    <w:p w:rsidR="003F77CE" w:rsidRDefault="003F77CE" w:rsidP="003F77CE"/>
    <w:p w:rsidR="0054552D" w:rsidRDefault="003F77CE" w:rsidP="003F77CE">
      <w:pPr>
        <w:pStyle w:val="BodyTextFirstIndent"/>
      </w:pPr>
      <w:r>
        <w:t xml:space="preserve">Fabric3 includes an extensible security framework that supports authentication and authorization. </w:t>
      </w:r>
      <w:r w:rsidR="0054552D">
        <w:t>Authentication is typically specified as a policy intent on a binding to perform client, server, or mutual authentication. When a client is authenticated, a security subject is associated with request messages sent by the client. This security subject can then be used to authorize access to service operations based on roles.</w:t>
      </w:r>
    </w:p>
    <w:p w:rsidR="0054552D" w:rsidRDefault="0054552D" w:rsidP="003F77CE">
      <w:pPr>
        <w:pStyle w:val="BodyTextFirstIndent"/>
      </w:pPr>
    </w:p>
    <w:p w:rsidR="0054552D" w:rsidRDefault="0054552D" w:rsidP="00D73029">
      <w:pPr>
        <w:pStyle w:val="BodyTextFirstIndent"/>
      </w:pPr>
      <w:r>
        <w:t xml:space="preserve">The security provider </w:t>
      </w:r>
      <w:r w:rsidR="006D5055">
        <w:t>varie</w:t>
      </w:r>
      <w:r>
        <w:t xml:space="preserve">s </w:t>
      </w:r>
      <w:r w:rsidR="006D5055">
        <w:t>by runtime. The S</w:t>
      </w:r>
      <w:r w:rsidR="00C93218">
        <w:t xml:space="preserve">tandalone, </w:t>
      </w:r>
      <w:r w:rsidR="006D5055">
        <w:t>Maven</w:t>
      </w:r>
      <w:r w:rsidR="00C93218">
        <w:t>, and Ant</w:t>
      </w:r>
      <w:r w:rsidR="006D5055">
        <w:t xml:space="preserve"> runtimes </w:t>
      </w:r>
      <w:r w:rsidR="00C93218">
        <w:t>are configured by default to use a basic security provider. The Tomcat runtime is configured with a provider that delegates to Tomcat security realms. There is also a Fabric3 extension that uses Spring Security</w:t>
      </w:r>
      <w:r w:rsidR="00180A64">
        <w:t>,</w:t>
      </w:r>
      <w:r w:rsidR="00C93218">
        <w:t xml:space="preserve"> which can be installed in any of the Fabric3 runtimes. </w:t>
      </w:r>
      <w:r>
        <w:t xml:space="preserve">   </w:t>
      </w:r>
    </w:p>
    <w:p w:rsidR="00D37912" w:rsidRDefault="00D37912" w:rsidP="003F77CE">
      <w:pPr>
        <w:pStyle w:val="BodyTextFirstIndent"/>
      </w:pPr>
    </w:p>
    <w:p w:rsidR="00D37912" w:rsidRDefault="0054552D" w:rsidP="00D37912">
      <w:pPr>
        <w:pStyle w:val="Heading2"/>
      </w:pPr>
      <w:bookmarkStart w:id="54" w:name="_Toc143887842"/>
      <w:r>
        <w:t>The Basic</w:t>
      </w:r>
      <w:r w:rsidR="00D37912">
        <w:t xml:space="preserve"> Security</w:t>
      </w:r>
      <w:r>
        <w:t xml:space="preserve"> Provider</w:t>
      </w:r>
      <w:bookmarkEnd w:id="54"/>
    </w:p>
    <w:p w:rsidR="00D37912" w:rsidRDefault="00D37912" w:rsidP="003F77CE">
      <w:pPr>
        <w:pStyle w:val="BodyTextFirstIndent"/>
      </w:pPr>
    </w:p>
    <w:p w:rsidR="003F77CE" w:rsidRDefault="003F77CE" w:rsidP="003F77CE">
      <w:pPr>
        <w:pStyle w:val="BodyTextFirstIndent"/>
      </w:pPr>
      <w:r>
        <w:t xml:space="preserve">The Standalone </w:t>
      </w:r>
      <w:r w:rsidR="006D5055">
        <w:t>runtime</w:t>
      </w:r>
      <w:r>
        <w:t xml:space="preserve"> include</w:t>
      </w:r>
      <w:r w:rsidR="004E1BFE">
        <w:t>s</w:t>
      </w:r>
      <w:r>
        <w:t xml:space="preserve"> a basic security provider that allows users and roles to be statically defined in a configuration file, security.xml, located in the</w:t>
      </w:r>
      <w:r w:rsidR="00180A64">
        <w:t xml:space="preserve"> runtime</w:t>
      </w:r>
      <w:r>
        <w:t xml:space="preserve"> /config directory. An example file is shown below:</w:t>
      </w:r>
    </w:p>
    <w:p w:rsidR="003F77CE" w:rsidRDefault="003F77CE" w:rsidP="003F77CE">
      <w:pPr>
        <w:pStyle w:val="BodyTextFirstIndent"/>
      </w:pPr>
    </w:p>
    <w:p w:rsidR="003F77CE" w:rsidRDefault="003F77CE" w:rsidP="003F77CE">
      <w:pPr>
        <w:pStyle w:val="code"/>
      </w:pPr>
      <w:r>
        <w:t>&lt;users&gt;</w:t>
      </w:r>
    </w:p>
    <w:p w:rsidR="003F77CE" w:rsidRDefault="003F77CE" w:rsidP="003F77CE">
      <w:pPr>
        <w:pStyle w:val="code"/>
      </w:pPr>
      <w:r>
        <w:t xml:space="preserve">  &lt;user&gt;</w:t>
      </w:r>
    </w:p>
    <w:p w:rsidR="003F77CE" w:rsidRDefault="003F77CE" w:rsidP="003F77CE">
      <w:pPr>
        <w:pStyle w:val="code"/>
      </w:pPr>
      <w:r>
        <w:t xml:space="preserve">     &lt;username&gt;foo&lt;/username&gt;</w:t>
      </w:r>
    </w:p>
    <w:p w:rsidR="003F77CE" w:rsidRDefault="003F77CE" w:rsidP="003F77CE">
      <w:pPr>
        <w:pStyle w:val="code"/>
      </w:pPr>
      <w:r>
        <w:t xml:space="preserve">     &lt;password&gt;bar&lt;/password&gt;</w:t>
      </w:r>
    </w:p>
    <w:p w:rsidR="003F77CE" w:rsidRDefault="003F77CE" w:rsidP="003F77CE">
      <w:pPr>
        <w:pStyle w:val="code"/>
      </w:pPr>
      <w:r>
        <w:tab/>
        <w:t>&lt;roles&gt;</w:t>
      </w:r>
    </w:p>
    <w:p w:rsidR="003F77CE" w:rsidRDefault="003F77CE" w:rsidP="003F77CE">
      <w:pPr>
        <w:pStyle w:val="code"/>
        <w:ind w:firstLine="720"/>
      </w:pPr>
      <w:r>
        <w:t xml:space="preserve">   &lt;role&gt;role1</w:t>
      </w:r>
      <w:r w:rsidRPr="000C4410">
        <w:t>&lt;/role&gt;</w:t>
      </w:r>
    </w:p>
    <w:p w:rsidR="003F77CE" w:rsidRDefault="003F77CE" w:rsidP="003F77CE">
      <w:pPr>
        <w:pStyle w:val="code"/>
      </w:pPr>
      <w:r>
        <w:t xml:space="preserve">     </w:t>
      </w:r>
      <w:r>
        <w:tab/>
        <w:t xml:space="preserve">   &lt;role&gt;role2</w:t>
      </w:r>
      <w:r w:rsidRPr="000C4410">
        <w:t>&lt;/role&gt;</w:t>
      </w:r>
    </w:p>
    <w:p w:rsidR="003F77CE" w:rsidRDefault="003F77CE" w:rsidP="003F77CE">
      <w:pPr>
        <w:pStyle w:val="code"/>
      </w:pPr>
      <w:r>
        <w:tab/>
        <w:t>&lt;/roles&gt;</w:t>
      </w:r>
    </w:p>
    <w:p w:rsidR="003F77CE" w:rsidRDefault="003F77CE" w:rsidP="003F77CE">
      <w:pPr>
        <w:pStyle w:val="code"/>
      </w:pPr>
      <w:r>
        <w:t xml:space="preserve">  &lt;/user&gt;</w:t>
      </w:r>
    </w:p>
    <w:p w:rsidR="003F77CE" w:rsidRDefault="003F77CE" w:rsidP="003F77CE">
      <w:pPr>
        <w:pStyle w:val="code"/>
      </w:pPr>
      <w:r>
        <w:t>&lt;/users&gt;</w:t>
      </w:r>
    </w:p>
    <w:p w:rsidR="003F77CE" w:rsidRDefault="003F77CE" w:rsidP="003F77CE">
      <w:pPr>
        <w:pStyle w:val="code"/>
      </w:pPr>
    </w:p>
    <w:p w:rsidR="003F77CE" w:rsidRDefault="003F77CE" w:rsidP="003F77CE">
      <w:pPr>
        <w:pStyle w:val="code"/>
      </w:pPr>
    </w:p>
    <w:p w:rsidR="002B54CB" w:rsidRDefault="002B54CB" w:rsidP="002B54CB">
      <w:pPr>
        <w:pStyle w:val="BodyTextFirstIndent"/>
        <w:ind w:firstLine="0"/>
      </w:pPr>
    </w:p>
    <w:p w:rsidR="003F77CE" w:rsidRDefault="003F77CE" w:rsidP="002B54CB">
      <w:pPr>
        <w:pStyle w:val="BodyTextFirstIndent"/>
        <w:ind w:firstLine="0"/>
      </w:pPr>
      <w:r>
        <w:t xml:space="preserve">In the Maven runtime, </w:t>
      </w:r>
      <w:r w:rsidR="00CA76FA">
        <w:t xml:space="preserve">the same </w:t>
      </w:r>
      <w:r>
        <w:t>security information is configured using a systemConfig entry:</w:t>
      </w:r>
    </w:p>
    <w:p w:rsidR="003F77CE" w:rsidRDefault="003F77CE" w:rsidP="003F77CE">
      <w:pPr>
        <w:pStyle w:val="BodyTextFirstIndent"/>
      </w:pPr>
    </w:p>
    <w:p w:rsidR="003F77CE" w:rsidRDefault="003F77CE" w:rsidP="003F77CE">
      <w:pPr>
        <w:pStyle w:val="code"/>
      </w:pPr>
      <w:r>
        <w:t>&lt;systemConfig&gt;</w:t>
      </w:r>
    </w:p>
    <w:p w:rsidR="003F77CE" w:rsidRDefault="003F77CE" w:rsidP="003F77CE">
      <w:pPr>
        <w:pStyle w:val="code"/>
      </w:pPr>
      <w:r>
        <w:t xml:space="preserve">   &lt;![CDATA[</w:t>
      </w:r>
    </w:p>
    <w:p w:rsidR="003F77CE" w:rsidRDefault="003F77CE" w:rsidP="003F77CE">
      <w:pPr>
        <w:pStyle w:val="code"/>
      </w:pPr>
      <w:r>
        <w:t xml:space="preserve">      &lt;config&gt;</w:t>
      </w:r>
    </w:p>
    <w:p w:rsidR="003F77CE" w:rsidRDefault="003F77CE" w:rsidP="003F77CE">
      <w:pPr>
        <w:pStyle w:val="code"/>
      </w:pPr>
      <w:r>
        <w:t xml:space="preserve">         &lt;users&gt;</w:t>
      </w:r>
    </w:p>
    <w:p w:rsidR="003F77CE" w:rsidRDefault="003F77CE" w:rsidP="003F77CE">
      <w:pPr>
        <w:pStyle w:val="code"/>
      </w:pPr>
      <w:r>
        <w:t xml:space="preserve">            &lt;user&gt;</w:t>
      </w:r>
    </w:p>
    <w:p w:rsidR="003F77CE" w:rsidRDefault="003F77CE" w:rsidP="003F77CE">
      <w:pPr>
        <w:pStyle w:val="code"/>
      </w:pPr>
      <w:r>
        <w:t xml:space="preserve">               &lt;username&gt;foo&lt;/username&gt;</w:t>
      </w:r>
    </w:p>
    <w:p w:rsidR="003F77CE" w:rsidRDefault="003F77CE" w:rsidP="003F77CE">
      <w:pPr>
        <w:pStyle w:val="code"/>
      </w:pPr>
      <w:r>
        <w:t xml:space="preserve">               &lt;password&gt;bar&lt;/password&gt;</w:t>
      </w:r>
    </w:p>
    <w:p w:rsidR="003F77CE" w:rsidRDefault="003F77CE" w:rsidP="003F77CE">
      <w:pPr>
        <w:pStyle w:val="code"/>
      </w:pPr>
      <w:r>
        <w:t xml:space="preserve">             &lt;/user&gt;</w:t>
      </w:r>
    </w:p>
    <w:p w:rsidR="003F77CE" w:rsidRDefault="003F77CE" w:rsidP="003F77CE">
      <w:pPr>
        <w:pStyle w:val="code"/>
      </w:pPr>
      <w:r>
        <w:t xml:space="preserve">          &lt;/users&gt;</w:t>
      </w:r>
    </w:p>
    <w:p w:rsidR="003F77CE" w:rsidRDefault="003F77CE" w:rsidP="003F77CE">
      <w:pPr>
        <w:pStyle w:val="code"/>
      </w:pPr>
      <w:r>
        <w:t xml:space="preserve">       &lt;/config&gt;</w:t>
      </w:r>
    </w:p>
    <w:p w:rsidR="003F77CE" w:rsidRDefault="003F77CE" w:rsidP="003F77CE">
      <w:pPr>
        <w:pStyle w:val="code"/>
      </w:pPr>
      <w:r>
        <w:t xml:space="preserve">   ]]&gt;</w:t>
      </w:r>
    </w:p>
    <w:p w:rsidR="003F77CE" w:rsidRDefault="003F77CE" w:rsidP="003F77CE">
      <w:pPr>
        <w:pStyle w:val="code"/>
      </w:pPr>
      <w:r>
        <w:t xml:space="preserve"> &lt;/systemConfig&gt;</w:t>
      </w:r>
    </w:p>
    <w:p w:rsidR="003F77CE" w:rsidRPr="00CB5E66" w:rsidRDefault="003F77CE" w:rsidP="003F77CE">
      <w:pPr>
        <w:pStyle w:val="code"/>
      </w:pPr>
      <w:r>
        <w:t xml:space="preserve"> </w:t>
      </w:r>
    </w:p>
    <w:p w:rsidR="004E1BFE" w:rsidRDefault="004E1BFE" w:rsidP="007957CA">
      <w:pPr>
        <w:pStyle w:val="BodyTextFirstIndent"/>
        <w:ind w:firstLine="0"/>
      </w:pPr>
    </w:p>
    <w:p w:rsidR="004E1BFE" w:rsidRDefault="00A41179" w:rsidP="004E1BFE">
      <w:pPr>
        <w:pStyle w:val="Heading2"/>
      </w:pPr>
      <w:bookmarkStart w:id="55" w:name="_Toc143887843"/>
      <w:r>
        <w:t xml:space="preserve">The </w:t>
      </w:r>
      <w:r w:rsidR="004E1BFE">
        <w:t>Tomcat</w:t>
      </w:r>
      <w:r>
        <w:t xml:space="preserve"> Realms Security Provider</w:t>
      </w:r>
      <w:bookmarkEnd w:id="55"/>
    </w:p>
    <w:p w:rsidR="004E1BFE" w:rsidRPr="007957CA" w:rsidRDefault="004E1BFE" w:rsidP="007957CA"/>
    <w:p w:rsidR="003F77CE" w:rsidRPr="004E1BFE" w:rsidRDefault="004E1BFE" w:rsidP="004E1BFE">
      <w:pPr>
        <w:pStyle w:val="BodyTextFirstIndent"/>
      </w:pPr>
      <w:r>
        <w:t>Fabric3 integrates with Tomcat security realms in place of the basic Fabric3 provider. When using authentication and authorization policies in applications</w:t>
      </w:r>
      <w:r w:rsidR="00201D2F">
        <w:t>, Fabric3 will transparently delegate to Tomcat security.</w:t>
      </w:r>
      <w:r>
        <w:t xml:space="preserve">  </w:t>
      </w:r>
    </w:p>
    <w:p w:rsidR="00A41179" w:rsidRDefault="00A41179" w:rsidP="003F77CE">
      <w:pPr>
        <w:pStyle w:val="Heading3"/>
      </w:pPr>
    </w:p>
    <w:p w:rsidR="00A41179" w:rsidRDefault="00A41179" w:rsidP="00A41179">
      <w:pPr>
        <w:pStyle w:val="Heading2"/>
      </w:pPr>
      <w:bookmarkStart w:id="56" w:name="_Toc143887844"/>
      <w:r>
        <w:t>The Spring Security Provider</w:t>
      </w:r>
      <w:bookmarkEnd w:id="56"/>
    </w:p>
    <w:p w:rsidR="00A41179" w:rsidRDefault="00A41179" w:rsidP="00A41179"/>
    <w:p w:rsidR="00DD1C7A" w:rsidRDefault="00A41179" w:rsidP="00A41179">
      <w:pPr>
        <w:pStyle w:val="BodyTextFirstIndent"/>
      </w:pPr>
      <w:r>
        <w:t xml:space="preserve">Fabric3 includes integration with Spring Security that can be used in place of the basic security provider. </w:t>
      </w:r>
      <w:r w:rsidR="007957CA">
        <w:t xml:space="preserve">The Spring Security extension supports LDAP and JDBC-based access control. Since it is dynamic in nature (users and roles can be added at runtime), </w:t>
      </w:r>
      <w:r w:rsidR="00C24A71">
        <w:t>it is much more powerful than the basic and Tomcat providers.</w:t>
      </w:r>
      <w:r w:rsidR="007957CA">
        <w:t xml:space="preserve">   </w:t>
      </w:r>
    </w:p>
    <w:p w:rsidR="00DD1C7A" w:rsidRDefault="00DD1C7A" w:rsidP="00A165EE">
      <w:pPr>
        <w:pStyle w:val="BodyTextFirstIndent"/>
        <w:ind w:firstLine="0"/>
      </w:pPr>
    </w:p>
    <w:p w:rsidR="00DD1C7A" w:rsidRDefault="00DD1C7A" w:rsidP="00DD1C7A">
      <w:pPr>
        <w:pStyle w:val="Heading3"/>
      </w:pPr>
      <w:bookmarkStart w:id="57" w:name="_Toc143887845"/>
      <w:r>
        <w:t>Installing the Spring Security Profile</w:t>
      </w:r>
      <w:bookmarkEnd w:id="57"/>
    </w:p>
    <w:p w:rsidR="00A165EE" w:rsidRDefault="00A165EE" w:rsidP="00A165EE">
      <w:pPr>
        <w:pStyle w:val="BodyTextFirstIndent"/>
      </w:pPr>
    </w:p>
    <w:p w:rsidR="00A165EE" w:rsidRDefault="00A165EE" w:rsidP="00A165EE">
      <w:pPr>
        <w:pStyle w:val="BodyTextFirstIndent"/>
      </w:pPr>
      <w:r>
        <w:t>The Spring Security provider is included in the Spring profile. When installing the profile in the standalone runtime, it is important to remove the fabric3-security-impl extension that is configured by default.</w:t>
      </w:r>
    </w:p>
    <w:p w:rsidR="00DD1C7A" w:rsidRDefault="00DD1C7A" w:rsidP="00A165EE">
      <w:pPr>
        <w:pStyle w:val="BodyTextFirstIndent"/>
      </w:pPr>
      <w:r>
        <w:t xml:space="preserve"> </w:t>
      </w:r>
    </w:p>
    <w:p w:rsidR="00DD1C7A" w:rsidRDefault="00DD1C7A" w:rsidP="00DD1C7A">
      <w:pPr>
        <w:pStyle w:val="Heading3"/>
      </w:pPr>
      <w:bookmarkStart w:id="58" w:name="_Toc143887846"/>
      <w:r>
        <w:t>Enabling LDAP and JDBC Providers</w:t>
      </w:r>
      <w:bookmarkEnd w:id="58"/>
    </w:p>
    <w:p w:rsidR="00C27D46" w:rsidRDefault="00C27D46" w:rsidP="00DD1C7A"/>
    <w:p w:rsidR="00DD1C7A" w:rsidRDefault="00C27D46" w:rsidP="00C27D46">
      <w:pPr>
        <w:pStyle w:val="BodyTextFirstIndent"/>
      </w:pPr>
      <w:r>
        <w:t>The Spring Security provider is configured as part of the system configuration</w:t>
      </w:r>
      <w:r w:rsidR="006C54B3">
        <w:t xml:space="preserve"> using the &lt;spring.security&gt; element</w:t>
      </w:r>
      <w:r>
        <w:t xml:space="preserve">. </w:t>
      </w:r>
      <w:r w:rsidR="00F91034">
        <w:t xml:space="preserve">Configuration follows the standard Spring Security configuration format. The following illustrates how JDBC security is configured using a Fabric3 JDBC connection pool: </w:t>
      </w:r>
    </w:p>
    <w:p w:rsidR="00DD1C7A" w:rsidRPr="00DD1C7A" w:rsidRDefault="00DD1C7A" w:rsidP="00DD1C7A"/>
    <w:p w:rsidR="00DD1C7A" w:rsidRDefault="00DD1C7A" w:rsidP="00DD1C7A">
      <w:pPr>
        <w:pStyle w:val="code"/>
      </w:pPr>
      <w:r>
        <w:t>&lt;datasources&gt;</w:t>
      </w:r>
    </w:p>
    <w:p w:rsidR="00DD1C7A" w:rsidRDefault="00C27D46" w:rsidP="00DD1C7A">
      <w:pPr>
        <w:pStyle w:val="code"/>
      </w:pPr>
      <w:r>
        <w:t xml:space="preserve">   </w:t>
      </w:r>
      <w:r w:rsidR="00DD1C7A">
        <w:t xml:space="preserve">&lt;datasource name="SecurityDS" </w:t>
      </w:r>
      <w:r>
        <w:t>…/&gt;</w:t>
      </w:r>
    </w:p>
    <w:p w:rsidR="00DD1C7A" w:rsidRDefault="00DD1C7A" w:rsidP="00DD1C7A">
      <w:pPr>
        <w:pStyle w:val="code"/>
      </w:pPr>
      <w:r>
        <w:t>&lt;/datasources&gt;</w:t>
      </w:r>
    </w:p>
    <w:p w:rsidR="00C27D46" w:rsidRDefault="00DD1C7A" w:rsidP="00C27D46">
      <w:pPr>
        <w:pStyle w:val="code"/>
      </w:pPr>
      <w:r>
        <w:t>&lt;security&gt;</w:t>
      </w:r>
    </w:p>
    <w:p w:rsidR="00DD1C7A" w:rsidRDefault="00C27D46" w:rsidP="00C27D46">
      <w:pPr>
        <w:pStyle w:val="code"/>
      </w:pPr>
      <w:r>
        <w:t xml:space="preserve">   </w:t>
      </w:r>
      <w:r w:rsidR="00DD1C7A">
        <w:t>&lt;spring.security&gt;</w:t>
      </w:r>
    </w:p>
    <w:p w:rsidR="00DD1C7A" w:rsidRDefault="00C27D46" w:rsidP="00DD1C7A">
      <w:pPr>
        <w:pStyle w:val="code"/>
      </w:pPr>
      <w:r>
        <w:t xml:space="preserve">      </w:t>
      </w:r>
      <w:r w:rsidR="00DD1C7A">
        <w:t>&lt;authentication-manager&gt;</w:t>
      </w:r>
    </w:p>
    <w:p w:rsidR="00DD1C7A" w:rsidRDefault="00DD1C7A" w:rsidP="00DD1C7A">
      <w:pPr>
        <w:pStyle w:val="code"/>
      </w:pPr>
      <w:r>
        <w:t xml:space="preserve">   </w:t>
      </w:r>
      <w:r w:rsidR="00C27D46">
        <w:t xml:space="preserve">      </w:t>
      </w:r>
      <w:r>
        <w:t>&lt;authentication-provider&gt;</w:t>
      </w:r>
    </w:p>
    <w:p w:rsidR="00DD1C7A" w:rsidRDefault="00DD1C7A" w:rsidP="00DD1C7A">
      <w:pPr>
        <w:pStyle w:val="code"/>
      </w:pPr>
      <w:r>
        <w:t xml:space="preserve">      </w:t>
      </w:r>
      <w:r w:rsidR="00C27D46">
        <w:t xml:space="preserve">      </w:t>
      </w:r>
      <w:r>
        <w:t>&lt;jdbc-user-service data-source-ref="SecurityDS"/&gt;</w:t>
      </w:r>
    </w:p>
    <w:p w:rsidR="00DD1C7A" w:rsidRDefault="00C27D46" w:rsidP="00DD1C7A">
      <w:pPr>
        <w:pStyle w:val="code"/>
      </w:pPr>
      <w:r>
        <w:t xml:space="preserve">         </w:t>
      </w:r>
      <w:r w:rsidR="00DD1C7A">
        <w:t>&lt;/authentication-provider&gt;</w:t>
      </w:r>
    </w:p>
    <w:p w:rsidR="00C27D46" w:rsidRDefault="00F91034" w:rsidP="00DD1C7A">
      <w:pPr>
        <w:pStyle w:val="code"/>
      </w:pPr>
      <w:r>
        <w:t xml:space="preserve">      </w:t>
      </w:r>
      <w:r w:rsidR="00DD1C7A">
        <w:t>&lt;/authentication-manager&gt;</w:t>
      </w:r>
    </w:p>
    <w:p w:rsidR="00DD1C7A" w:rsidRDefault="00C27D46" w:rsidP="00DD1C7A">
      <w:pPr>
        <w:pStyle w:val="code"/>
      </w:pPr>
      <w:r>
        <w:t xml:space="preserve">   </w:t>
      </w:r>
      <w:r w:rsidR="00DD1C7A">
        <w:t>&lt;/spring.security&gt;</w:t>
      </w:r>
    </w:p>
    <w:p w:rsidR="00A41179" w:rsidRPr="00DD1C7A" w:rsidRDefault="00DD1C7A" w:rsidP="00DD1C7A">
      <w:pPr>
        <w:pStyle w:val="code"/>
      </w:pPr>
      <w:r>
        <w:t>&lt;/security&gt;</w:t>
      </w:r>
    </w:p>
    <w:p w:rsidR="00BB7991" w:rsidRDefault="00364BC9" w:rsidP="00364BC9">
      <w:pPr>
        <w:pStyle w:val="BodyText"/>
      </w:pPr>
      <w:r>
        <w:t xml:space="preserve">The next example demonstrates configuring LDAP-based security: </w:t>
      </w:r>
    </w:p>
    <w:p w:rsidR="00BB7991" w:rsidRDefault="00BB7991" w:rsidP="00A41179"/>
    <w:p w:rsidR="00BB7991" w:rsidRDefault="00BB7991" w:rsidP="00BB7991">
      <w:pPr>
        <w:pStyle w:val="code"/>
      </w:pPr>
      <w:r>
        <w:t>&lt;security&gt;</w:t>
      </w:r>
    </w:p>
    <w:p w:rsidR="00BB7991" w:rsidRDefault="00BB7991" w:rsidP="00BB7991">
      <w:pPr>
        <w:pStyle w:val="code"/>
      </w:pPr>
      <w:r>
        <w:t xml:space="preserve">   &lt;spring.security&gt;</w:t>
      </w:r>
    </w:p>
    <w:p w:rsidR="00364BC9" w:rsidRDefault="00BB7991" w:rsidP="00BB7991">
      <w:pPr>
        <w:pStyle w:val="code"/>
      </w:pPr>
      <w:r>
        <w:t xml:space="preserve">      &lt;authentication-manager&gt;</w:t>
      </w:r>
    </w:p>
    <w:p w:rsidR="00364BC9" w:rsidRDefault="00364BC9" w:rsidP="00BB7991">
      <w:pPr>
        <w:pStyle w:val="code"/>
      </w:pPr>
      <w:r>
        <w:t xml:space="preserve">         </w:t>
      </w:r>
      <w:r w:rsidR="00BB7991">
        <w:t>&lt;ldap-server</w:t>
      </w:r>
    </w:p>
    <w:p w:rsidR="00BB7991" w:rsidRDefault="00BB7991" w:rsidP="00BB7991">
      <w:pPr>
        <w:pStyle w:val="code"/>
      </w:pPr>
      <w:r>
        <w:t xml:space="preserve"> </w:t>
      </w:r>
      <w:r w:rsidR="00364BC9">
        <w:t xml:space="preserve">            </w:t>
      </w:r>
      <w:r>
        <w:t xml:space="preserve">url="ldap://localhost:1389/dc=example,dc=com" </w:t>
      </w:r>
    </w:p>
    <w:p w:rsidR="00364BC9" w:rsidRDefault="00364BC9" w:rsidP="00BB7991">
      <w:pPr>
        <w:pStyle w:val="code"/>
      </w:pPr>
      <w:r>
        <w:t xml:space="preserve">             </w:t>
      </w:r>
      <w:r w:rsidR="00BB7991">
        <w:t xml:space="preserve">manager-dn="cn=Directory Manager" </w:t>
      </w:r>
    </w:p>
    <w:p w:rsidR="00BB7991" w:rsidRDefault="00364BC9" w:rsidP="00BB7991">
      <w:pPr>
        <w:pStyle w:val="code"/>
      </w:pPr>
      <w:r>
        <w:t xml:space="preserve">             </w:t>
      </w:r>
      <w:r w:rsidR="00BB7991">
        <w:t>manager-password="password"/&gt;</w:t>
      </w:r>
    </w:p>
    <w:p w:rsidR="00364BC9" w:rsidRDefault="00BB7991" w:rsidP="00BB7991">
      <w:pPr>
        <w:pStyle w:val="code"/>
      </w:pPr>
      <w:r>
        <w:t xml:space="preserve">       </w:t>
      </w:r>
      <w:r w:rsidR="00364BC9">
        <w:t xml:space="preserve">  </w:t>
      </w:r>
      <w:r>
        <w:t xml:space="preserve">&lt;ldap-authentication-provider </w:t>
      </w:r>
    </w:p>
    <w:p w:rsidR="00364BC9" w:rsidRDefault="00364BC9" w:rsidP="00BB7991">
      <w:pPr>
        <w:pStyle w:val="code"/>
      </w:pPr>
      <w:r>
        <w:t xml:space="preserve">             </w:t>
      </w:r>
      <w:r w:rsidR="00BB7991">
        <w:t xml:space="preserve">user-search-base="ou=people" </w:t>
      </w:r>
    </w:p>
    <w:p w:rsidR="00364BC9" w:rsidRDefault="00364BC9" w:rsidP="00BB7991">
      <w:pPr>
        <w:pStyle w:val="code"/>
      </w:pPr>
      <w:r>
        <w:t xml:space="preserve">             </w:t>
      </w:r>
      <w:r w:rsidR="00BB7991">
        <w:t xml:space="preserve">user-search-filter="uid={0}" </w:t>
      </w:r>
    </w:p>
    <w:p w:rsidR="00364BC9" w:rsidRDefault="00364BC9" w:rsidP="00BB7991">
      <w:pPr>
        <w:pStyle w:val="code"/>
      </w:pPr>
      <w:r>
        <w:t xml:space="preserve">             </w:t>
      </w:r>
      <w:r w:rsidR="00BB7991">
        <w:t xml:space="preserve">group-search-filter="member={0}" </w:t>
      </w:r>
    </w:p>
    <w:p w:rsidR="00BB7991" w:rsidRDefault="00364BC9" w:rsidP="00BB7991">
      <w:pPr>
        <w:pStyle w:val="code"/>
      </w:pPr>
      <w:r>
        <w:t xml:space="preserve">             </w:t>
      </w:r>
      <w:r w:rsidR="00BB7991">
        <w:t xml:space="preserve">group-search-base="ou=groups"/&gt;      </w:t>
      </w:r>
      <w:r>
        <w:t xml:space="preserve">                            </w:t>
      </w:r>
    </w:p>
    <w:p w:rsidR="00BB7991" w:rsidRDefault="00BB7991" w:rsidP="00BB7991">
      <w:pPr>
        <w:pStyle w:val="code"/>
      </w:pPr>
      <w:r>
        <w:t xml:space="preserve">      &lt;/authentication-manager&gt;</w:t>
      </w:r>
    </w:p>
    <w:p w:rsidR="00BB7991" w:rsidRDefault="00BB7991" w:rsidP="00BB7991">
      <w:pPr>
        <w:pStyle w:val="code"/>
      </w:pPr>
      <w:r>
        <w:t xml:space="preserve">   &lt;/spring.security&gt;</w:t>
      </w:r>
    </w:p>
    <w:p w:rsidR="00BB7991" w:rsidRPr="00DD1C7A" w:rsidRDefault="00BB7991" w:rsidP="00BB7991">
      <w:pPr>
        <w:pStyle w:val="code"/>
      </w:pPr>
      <w:r>
        <w:t>&lt;/security&gt;</w:t>
      </w:r>
    </w:p>
    <w:p w:rsidR="00BB7991" w:rsidRDefault="00BB7991" w:rsidP="00A41179"/>
    <w:p w:rsidR="00D37912" w:rsidRPr="00A41179" w:rsidRDefault="00D37912" w:rsidP="00A41179"/>
    <w:p w:rsidR="008A619E" w:rsidRDefault="008A619E" w:rsidP="008A619E">
      <w:pPr>
        <w:pStyle w:val="Heading2"/>
      </w:pPr>
      <w:bookmarkStart w:id="59" w:name="_Toc143887847"/>
      <w:r>
        <w:t>Custom Security Providers</w:t>
      </w:r>
      <w:bookmarkEnd w:id="59"/>
    </w:p>
    <w:p w:rsidR="008A619E" w:rsidRDefault="008A619E" w:rsidP="008A619E">
      <w:pPr>
        <w:pStyle w:val="BodyTextFirstIndent"/>
      </w:pPr>
    </w:p>
    <w:p w:rsidR="008A619E" w:rsidRDefault="008A619E" w:rsidP="008A619E">
      <w:pPr>
        <w:pStyle w:val="BodyTextFirstIndent"/>
      </w:pPr>
      <w:r>
        <w:t xml:space="preserve">The basic provider can be replaced by a more capability (and dynamic) alternative by substituting the fabric3-security-impl.jar in the extensions repository. For details on implementing an alternative provider, see the Javadoc for the </w:t>
      </w:r>
      <w:r w:rsidRPr="006B240B">
        <w:t>org.fabric3.spi.security</w:t>
      </w:r>
      <w:r>
        <w:t xml:space="preserve"> package in fabric3-spi. </w:t>
      </w:r>
    </w:p>
    <w:p w:rsidR="008A619E" w:rsidRPr="009F5646" w:rsidRDefault="008A619E" w:rsidP="009F5646"/>
    <w:p w:rsidR="00643936" w:rsidRDefault="00D37912" w:rsidP="00D37912">
      <w:pPr>
        <w:pStyle w:val="Heading2"/>
      </w:pPr>
      <w:bookmarkStart w:id="60" w:name="_Toc143887848"/>
      <w:r>
        <w:t>Using Authentication</w:t>
      </w:r>
      <w:bookmarkEnd w:id="60"/>
    </w:p>
    <w:p w:rsidR="00643936" w:rsidRDefault="00643936" w:rsidP="00643936">
      <w:pPr>
        <w:pStyle w:val="BodyTextFirstIndent"/>
      </w:pPr>
    </w:p>
    <w:p w:rsidR="00A41179" w:rsidRPr="00643936" w:rsidRDefault="00643936" w:rsidP="00643936">
      <w:pPr>
        <w:pStyle w:val="BodyTextFirstIndent"/>
      </w:pPr>
      <w:r>
        <w:t>Authentication is typically enabled on a binding configuration. Please refer to the binding chapters for specific examples.</w:t>
      </w:r>
    </w:p>
    <w:p w:rsidR="00A41179" w:rsidRDefault="00A41179" w:rsidP="00A41179"/>
    <w:p w:rsidR="00D37912" w:rsidRPr="00A41179" w:rsidRDefault="00A41179" w:rsidP="00A41179">
      <w:pPr>
        <w:pStyle w:val="Heading3"/>
      </w:pPr>
      <w:bookmarkStart w:id="61" w:name="_Toc143887849"/>
      <w:r>
        <w:t>Simulating Authentication in Integration Tests</w:t>
      </w:r>
      <w:bookmarkEnd w:id="61"/>
    </w:p>
    <w:p w:rsidR="00643936" w:rsidRDefault="00643936" w:rsidP="00643936">
      <w:pPr>
        <w:pStyle w:val="BodyTextFirstIndent"/>
      </w:pPr>
    </w:p>
    <w:p w:rsidR="00643936" w:rsidRDefault="00643936" w:rsidP="00643936">
      <w:pPr>
        <w:pStyle w:val="BodyTextFirstIndent"/>
      </w:pPr>
      <w:r>
        <w:t xml:space="preserve">In integration test environments, it is often required to simulate authentication credentials. For example, a test client may need to supply credentials to authenticate with the secure service it tests. Fabric3 JUnit test components can be configured with authentication credentials, and those credentials propagated over a remote transport such as Web Services. The following shows how to simulate </w:t>
      </w:r>
      <w:r w:rsidR="001F70B3">
        <w:t>username/password</w:t>
      </w:r>
      <w:r>
        <w:t xml:space="preserve"> credentials:</w:t>
      </w:r>
    </w:p>
    <w:p w:rsidR="00184CDA" w:rsidRDefault="00184CDA" w:rsidP="00643936">
      <w:pPr>
        <w:pStyle w:val="BodyTextFirstIndent"/>
      </w:pPr>
    </w:p>
    <w:p w:rsidR="00184CDA" w:rsidRDefault="00184CDA" w:rsidP="00184CDA">
      <w:pPr>
        <w:pStyle w:val="code"/>
      </w:pPr>
      <w:r>
        <w:t>&lt;component name="SecurityTest"&gt;</w:t>
      </w:r>
    </w:p>
    <w:p w:rsidR="00184CDA" w:rsidRDefault="00184CDA" w:rsidP="00184CDA">
      <w:pPr>
        <w:pStyle w:val="code"/>
      </w:pPr>
      <w:r>
        <w:t xml:space="preserve">   &lt;f3-impl:junit </w:t>
      </w:r>
    </w:p>
    <w:p w:rsidR="00184CDA" w:rsidRDefault="00184CDA" w:rsidP="00184CDA">
      <w:pPr>
        <w:pStyle w:val="code"/>
      </w:pPr>
      <w:r>
        <w:t xml:space="preserve">      class="org.fabric3.tests.spring.SecurityTest"&gt;</w:t>
      </w:r>
    </w:p>
    <w:p w:rsidR="00184CDA" w:rsidRDefault="00184CDA" w:rsidP="00184CDA">
      <w:pPr>
        <w:pStyle w:val="code"/>
      </w:pPr>
      <w:r>
        <w:t xml:space="preserve">       &lt;configuration&gt;</w:t>
      </w:r>
    </w:p>
    <w:p w:rsidR="00184CDA" w:rsidRDefault="00184CDA" w:rsidP="00184CDA">
      <w:pPr>
        <w:pStyle w:val="code"/>
      </w:pPr>
      <w:r>
        <w:t xml:space="preserve">          &lt;username&gt;scott&lt;/username&gt;</w:t>
      </w:r>
    </w:p>
    <w:p w:rsidR="00184CDA" w:rsidRDefault="00184CDA" w:rsidP="00184CDA">
      <w:pPr>
        <w:pStyle w:val="code"/>
      </w:pPr>
      <w:r>
        <w:t xml:space="preserve">            &lt;password&gt;wombat&lt;/password&gt;</w:t>
      </w:r>
    </w:p>
    <w:p w:rsidR="00184CDA" w:rsidRDefault="00184CDA" w:rsidP="00184CDA">
      <w:pPr>
        <w:pStyle w:val="code"/>
      </w:pPr>
      <w:r>
        <w:t xml:space="preserve">         &lt;/configuration&gt;</w:t>
      </w:r>
    </w:p>
    <w:p w:rsidR="00184CDA" w:rsidRDefault="00184CDA" w:rsidP="00184CDA">
      <w:pPr>
        <w:pStyle w:val="code"/>
      </w:pPr>
      <w:r>
        <w:t xml:space="preserve">      &lt;/f3-impl:junit&gt;</w:t>
      </w:r>
    </w:p>
    <w:p w:rsidR="00184CDA" w:rsidRDefault="00184CDA" w:rsidP="00184CDA">
      <w:pPr>
        <w:pStyle w:val="code"/>
      </w:pPr>
      <w:r>
        <w:t xml:space="preserve">   &lt;reference name="service" target="SCASecureService"/&gt;</w:t>
      </w:r>
    </w:p>
    <w:p w:rsidR="00184CDA" w:rsidRDefault="00184CDA" w:rsidP="00184CDA">
      <w:pPr>
        <w:pStyle w:val="code"/>
      </w:pPr>
      <w:r>
        <w:t>&lt;/component&gt;</w:t>
      </w:r>
    </w:p>
    <w:p w:rsidR="00643936" w:rsidRDefault="00643936" w:rsidP="00184CDA">
      <w:pPr>
        <w:pStyle w:val="code"/>
      </w:pPr>
      <w:r>
        <w:t xml:space="preserve">  </w:t>
      </w:r>
    </w:p>
    <w:p w:rsidR="003F77CE" w:rsidRPr="00D37912" w:rsidRDefault="003F77CE" w:rsidP="00D37912"/>
    <w:p w:rsidR="004E1BFE" w:rsidRDefault="003F77CE" w:rsidP="004E1BFE">
      <w:pPr>
        <w:pStyle w:val="Heading2"/>
      </w:pPr>
      <w:bookmarkStart w:id="62" w:name="_Toc143887850"/>
      <w:r>
        <w:t>Using Authorization</w:t>
      </w:r>
      <w:bookmarkEnd w:id="62"/>
    </w:p>
    <w:p w:rsidR="003F77CE" w:rsidRPr="004E1BFE" w:rsidRDefault="003F77CE" w:rsidP="004E1BFE"/>
    <w:p w:rsidR="003F77CE" w:rsidRDefault="003F77CE" w:rsidP="003F77CE">
      <w:pPr>
        <w:pStyle w:val="BodyTextFirstIndent"/>
      </w:pPr>
      <w:r>
        <w:t xml:space="preserve">The Fabric3 API includes the org.fabric3.api.annotation.security.RolesAllowed annotation, which is used to specify roles required to execute a portion of code. The RolesAllowed annotation can be placed on a method or class (in which case it will be applied to all methods contained in the class) </w:t>
      </w:r>
      <w:r w:rsidR="00CE2CEB">
        <w:t xml:space="preserve">to restrict access to security subjects with certain roles </w:t>
      </w:r>
      <w:r>
        <w:t>as follows:</w:t>
      </w:r>
    </w:p>
    <w:p w:rsidR="003F77CE" w:rsidRDefault="003F77CE" w:rsidP="003F77CE"/>
    <w:p w:rsidR="003F77CE" w:rsidRDefault="003F77CE" w:rsidP="003F77CE"/>
    <w:p w:rsidR="003F77CE" w:rsidRDefault="003F77CE" w:rsidP="003F77CE">
      <w:pPr>
        <w:pStyle w:val="code"/>
      </w:pPr>
      <w:r>
        <w:t>public class SecureRolesServiceImpl implements SecureService {</w:t>
      </w:r>
    </w:p>
    <w:p w:rsidR="003F77CE" w:rsidRDefault="003F77CE" w:rsidP="003F77CE">
      <w:pPr>
        <w:pStyle w:val="code"/>
      </w:pPr>
    </w:p>
    <w:p w:rsidR="003F77CE" w:rsidRPr="00AC320F" w:rsidRDefault="003F77CE" w:rsidP="003F77CE">
      <w:pPr>
        <w:pStyle w:val="code"/>
        <w:rPr>
          <w:b/>
        </w:rPr>
      </w:pPr>
      <w:r>
        <w:t xml:space="preserve">    </w:t>
      </w:r>
      <w:r w:rsidRPr="00AC320F">
        <w:rPr>
          <w:b/>
        </w:rPr>
        <w:t>@RolesAllowed({"role1", "role2"})</w:t>
      </w:r>
    </w:p>
    <w:p w:rsidR="003F77CE" w:rsidRDefault="003F77CE" w:rsidP="003F77CE">
      <w:pPr>
        <w:pStyle w:val="code"/>
      </w:pPr>
      <w:r w:rsidRPr="00AC320F">
        <w:rPr>
          <w:b/>
        </w:rPr>
        <w:t xml:space="preserve">   </w:t>
      </w:r>
      <w:r>
        <w:t xml:space="preserve"> public void call() {</w:t>
      </w:r>
    </w:p>
    <w:p w:rsidR="003F77CE" w:rsidRDefault="003F77CE" w:rsidP="003F77CE">
      <w:pPr>
        <w:pStyle w:val="code"/>
      </w:pPr>
      <w:r>
        <w:t xml:space="preserve">        // …</w:t>
      </w:r>
    </w:p>
    <w:p w:rsidR="003F77CE" w:rsidRDefault="003F77CE" w:rsidP="003F77CE">
      <w:pPr>
        <w:pStyle w:val="code"/>
      </w:pPr>
      <w:r>
        <w:t xml:space="preserve">    }</w:t>
      </w:r>
    </w:p>
    <w:p w:rsidR="003F77CE" w:rsidRDefault="003F77CE" w:rsidP="003F77CE">
      <w:pPr>
        <w:pStyle w:val="code"/>
      </w:pPr>
      <w:r>
        <w:t>}</w:t>
      </w:r>
    </w:p>
    <w:p w:rsidR="003F77CE" w:rsidRDefault="003F77CE" w:rsidP="003F77CE"/>
    <w:p w:rsidR="003F77CE" w:rsidRDefault="003F77CE" w:rsidP="003F77CE"/>
    <w:p w:rsidR="00422075" w:rsidRDefault="00CE2CEB" w:rsidP="003F77CE">
      <w:pPr>
        <w:rPr>
          <w:rFonts w:ascii="Times New Roman" w:hAnsi="Times New Roman"/>
        </w:rPr>
      </w:pPr>
      <w:r>
        <w:rPr>
          <w:rFonts w:ascii="Times New Roman" w:hAnsi="Times New Roman"/>
        </w:rPr>
        <w:t xml:space="preserve">Note that the current security subject can be injected using the SCA @Context annotation on a field or setter method that takes the SCA </w:t>
      </w:r>
      <w:r>
        <w:rPr>
          <w:rFonts w:ascii="Times New Roman" w:hAnsi="Times New Roman"/>
          <w:i/>
        </w:rPr>
        <w:t xml:space="preserve">RequestContext </w:t>
      </w:r>
      <w:r>
        <w:rPr>
          <w:rFonts w:ascii="Times New Roman" w:hAnsi="Times New Roman"/>
        </w:rPr>
        <w:t xml:space="preserve">type. Alternatively, additional Fabric3 APIs can be accessed by using the </w:t>
      </w:r>
      <w:r w:rsidRPr="00CE2CEB">
        <w:rPr>
          <w:rFonts w:ascii="Times New Roman" w:hAnsi="Times New Roman"/>
          <w:i/>
        </w:rPr>
        <w:t>org.fabric3.api.Fabric3RequestContext</w:t>
      </w:r>
      <w:r>
        <w:rPr>
          <w:rFonts w:ascii="Times New Roman" w:hAnsi="Times New Roman"/>
        </w:rPr>
        <w:t xml:space="preserve"> type in place of the SCA </w:t>
      </w:r>
      <w:r>
        <w:rPr>
          <w:rFonts w:ascii="Times New Roman" w:hAnsi="Times New Roman"/>
          <w:i/>
        </w:rPr>
        <w:t>RequestContext</w:t>
      </w:r>
      <w:r>
        <w:rPr>
          <w:rFonts w:ascii="Times New Roman" w:hAnsi="Times New Roman"/>
        </w:rPr>
        <w:t xml:space="preserve"> type.   </w:t>
      </w:r>
    </w:p>
    <w:p w:rsidR="00422075" w:rsidRDefault="00422075" w:rsidP="003F77CE">
      <w:pPr>
        <w:rPr>
          <w:rFonts w:ascii="Times New Roman" w:hAnsi="Times New Roman"/>
        </w:rPr>
      </w:pPr>
    </w:p>
    <w:p w:rsidR="00913A07" w:rsidRDefault="00913A07" w:rsidP="00913A07">
      <w:pPr>
        <w:pStyle w:val="Heading3"/>
      </w:pPr>
      <w:bookmarkStart w:id="63" w:name="_Toc143887851"/>
      <w:r>
        <w:t>Using Authorization With Spring Beans</w:t>
      </w:r>
      <w:bookmarkEnd w:id="63"/>
    </w:p>
    <w:p w:rsidR="00913A07" w:rsidRDefault="00913A07" w:rsidP="00913A07"/>
    <w:p w:rsidR="00913A07" w:rsidRDefault="00913A07" w:rsidP="00913A07">
      <w:pPr>
        <w:pStyle w:val="BodyTextFirstIndent"/>
      </w:pPr>
      <w:r>
        <w:t>When installed, Fabric3 transparently associates the Spring Security provider with application contexts that are configured as SCA components. To enable authorization for Spring beans contained in those application contexts, use the Spring Security elements as in any typical Spring application. The following is an example that enables authorization on all Spring beans. Note that namespace declarations have been omitted from the &lt;beans&gt; element:</w:t>
      </w:r>
    </w:p>
    <w:p w:rsidR="00913A07" w:rsidRDefault="00913A07" w:rsidP="00913A07">
      <w:pPr>
        <w:pStyle w:val="BodyTextFirstIndent"/>
      </w:pPr>
    </w:p>
    <w:p w:rsidR="00913A07" w:rsidRDefault="00913A07" w:rsidP="00913A07">
      <w:pPr>
        <w:pStyle w:val="code"/>
      </w:pPr>
      <w:r>
        <w:t>&lt;beans xmlns=</w:t>
      </w:r>
      <w:hyperlink r:id="rId22" w:history="1">
        <w:r w:rsidRPr="00BE63A4">
          <w:rPr>
            <w:rStyle w:val="Hyperlink"/>
          </w:rPr>
          <w:t>http://www.springframework.org/schema/beans</w:t>
        </w:r>
      </w:hyperlink>
      <w:r>
        <w:t xml:space="preserve"> …&gt; </w:t>
      </w:r>
    </w:p>
    <w:p w:rsidR="00913A07" w:rsidRDefault="00913A07" w:rsidP="00913A07">
      <w:pPr>
        <w:pStyle w:val="code"/>
      </w:pPr>
      <w:r>
        <w:t xml:space="preserve">    &lt;security:global-method-security </w:t>
      </w:r>
    </w:p>
    <w:p w:rsidR="00913A07" w:rsidRDefault="00913A07" w:rsidP="00913A07">
      <w:pPr>
        <w:pStyle w:val="code"/>
      </w:pPr>
      <w:r>
        <w:t xml:space="preserve">        pre-post-annotations="enabled"/&gt;</w:t>
      </w:r>
    </w:p>
    <w:p w:rsidR="00913A07" w:rsidRDefault="00913A07" w:rsidP="00913A07">
      <w:pPr>
        <w:pStyle w:val="code"/>
      </w:pPr>
    </w:p>
    <w:p w:rsidR="00913A07" w:rsidRDefault="00913A07" w:rsidP="00913A07">
      <w:pPr>
        <w:pStyle w:val="code"/>
      </w:pPr>
      <w:r>
        <w:t xml:space="preserve">    &lt;sca:service name="SecureTestService"    </w:t>
      </w:r>
    </w:p>
    <w:p w:rsidR="00913A07" w:rsidRDefault="00913A07" w:rsidP="00913A07">
      <w:pPr>
        <w:pStyle w:val="code"/>
      </w:pPr>
      <w:r>
        <w:t xml:space="preserve">                 target="SpringSecureService"/&gt;</w:t>
      </w:r>
    </w:p>
    <w:p w:rsidR="00913A07" w:rsidRDefault="00913A07" w:rsidP="00913A07">
      <w:pPr>
        <w:pStyle w:val="code"/>
      </w:pPr>
    </w:p>
    <w:p w:rsidR="00913A07" w:rsidRDefault="00913A07" w:rsidP="00913A07">
      <w:pPr>
        <w:pStyle w:val="code"/>
      </w:pPr>
      <w:r>
        <w:t xml:space="preserve">    &lt;bean name="SpringSecureService" </w:t>
      </w:r>
    </w:p>
    <w:p w:rsidR="00913A07" w:rsidRDefault="00913A07" w:rsidP="00913A07">
      <w:pPr>
        <w:pStyle w:val="code"/>
      </w:pPr>
      <w:r>
        <w:t xml:space="preserve">          class="org.fabric3.sample.SomeSpringBean"/&gt;</w:t>
      </w:r>
    </w:p>
    <w:p w:rsidR="00422075" w:rsidRPr="00913A07" w:rsidRDefault="00913A07" w:rsidP="00913A07">
      <w:pPr>
        <w:pStyle w:val="code"/>
      </w:pPr>
      <w:r>
        <w:t xml:space="preserve">&lt;/beans&gt;   </w:t>
      </w:r>
    </w:p>
    <w:p w:rsidR="00363997" w:rsidRDefault="00363997" w:rsidP="00DD00FE">
      <w:pPr>
        <w:pStyle w:val="Heading2"/>
      </w:pPr>
    </w:p>
    <w:p w:rsidR="003F77CE" w:rsidRDefault="00363997" w:rsidP="00363997">
      <w:pPr>
        <w:pStyle w:val="BodyText"/>
      </w:pPr>
      <w:r>
        <w:t xml:space="preserve">For more information, </w:t>
      </w:r>
      <w:r w:rsidR="00703AC5">
        <w:t>refer</w:t>
      </w:r>
      <w:r>
        <w:t xml:space="preserve"> to the Spring Security reference.</w:t>
      </w:r>
      <w:r w:rsidR="003F77CE">
        <w:br w:type="page"/>
      </w:r>
    </w:p>
    <w:p w:rsidR="003F77CE" w:rsidRPr="00F77D97" w:rsidRDefault="003F77CE" w:rsidP="003F77CE">
      <w:pPr>
        <w:rPr>
          <w:rFonts w:ascii="Times New Roman" w:hAnsi="Times New Roman"/>
        </w:rPr>
      </w:pPr>
    </w:p>
    <w:p w:rsidR="003F77CE" w:rsidRDefault="003F77CE" w:rsidP="003F77CE">
      <w:pPr>
        <w:pStyle w:val="Heading1"/>
      </w:pPr>
      <w:bookmarkStart w:id="64" w:name="_Toc143887852"/>
      <w:r>
        <w:t>The Web Services Binding</w:t>
      </w:r>
      <w:bookmarkEnd w:id="64"/>
    </w:p>
    <w:p w:rsidR="003F77CE" w:rsidRDefault="003F77CE" w:rsidP="003F77CE"/>
    <w:p w:rsidR="003F77CE" w:rsidRDefault="003F77CE" w:rsidP="003F77CE"/>
    <w:p w:rsidR="003F77CE" w:rsidRDefault="003F77CE" w:rsidP="003F77CE">
      <w:pPr>
        <w:pStyle w:val="BodyTextFirstIndent"/>
      </w:pPr>
      <w:r>
        <w:t>The Web Services binding is based on Metro, the JAX-WS RI. When developing web services, the service contract can be a plan Java interface or decorated with JAX-WS annotations. If a plain Java interface is used, Fabric3 will map it to WSDL using JAX-WS defaults. If default behavior is not desired, standard JAX-WS annotations may be used to customize the service WSDL.</w:t>
      </w:r>
    </w:p>
    <w:p w:rsidR="003F77CE" w:rsidRDefault="003F77CE" w:rsidP="003F77CE">
      <w:pPr>
        <w:pStyle w:val="BodyTextFirstIndent"/>
        <w:ind w:firstLine="0"/>
      </w:pPr>
    </w:p>
    <w:p w:rsidR="003F77CE" w:rsidRDefault="003F77CE" w:rsidP="003F77CE">
      <w:pPr>
        <w:pStyle w:val="BodyTextFirstIndent"/>
      </w:pPr>
      <w:r w:rsidRPr="00947678">
        <w:rPr>
          <w:b/>
          <w:i/>
        </w:rPr>
        <w:t xml:space="preserve">Note that when creating a web service that uses JAX-WS annotations, it is </w:t>
      </w:r>
      <w:r>
        <w:rPr>
          <w:b/>
          <w:i/>
        </w:rPr>
        <w:t xml:space="preserve">NOT </w:t>
      </w:r>
      <w:r w:rsidRPr="00947678">
        <w:rPr>
          <w:b/>
          <w:i/>
        </w:rPr>
        <w:t>necessary to import the JAX-WS</w:t>
      </w:r>
      <w:r>
        <w:rPr>
          <w:b/>
          <w:i/>
        </w:rPr>
        <w:t>, JAXB,</w:t>
      </w:r>
      <w:r w:rsidRPr="00947678">
        <w:rPr>
          <w:b/>
          <w:i/>
        </w:rPr>
        <w:t xml:space="preserve"> and javax.soap packages into the contribution</w:t>
      </w:r>
      <w:r>
        <w:rPr>
          <w:b/>
          <w:i/>
        </w:rPr>
        <w:t xml:space="preserve"> as the runtime makes these available to applications automatically.</w:t>
      </w:r>
    </w:p>
    <w:p w:rsidR="003F77CE" w:rsidRDefault="003F77CE" w:rsidP="003F77CE">
      <w:pPr>
        <w:pStyle w:val="Heading3"/>
      </w:pPr>
    </w:p>
    <w:p w:rsidR="003F77CE" w:rsidRPr="00CB3DA8" w:rsidRDefault="003F77CE" w:rsidP="003F77CE">
      <w:pPr>
        <w:pStyle w:val="Heading3"/>
      </w:pPr>
      <w:bookmarkStart w:id="65" w:name="_Toc143887853"/>
      <w:r>
        <w:t>Interoperability with .NET</w:t>
      </w:r>
      <w:bookmarkEnd w:id="65"/>
    </w:p>
    <w:p w:rsidR="003F77CE" w:rsidRDefault="003F77CE" w:rsidP="003F77CE">
      <w:pPr>
        <w:pStyle w:val="BodyTextFirstIndent"/>
      </w:pPr>
    </w:p>
    <w:p w:rsidR="003F77CE" w:rsidRDefault="003F77CE" w:rsidP="003F77CE">
      <w:pPr>
        <w:pStyle w:val="BodyTextFirstIndent"/>
      </w:pPr>
      <w:r>
        <w:t xml:space="preserve">Fabric3 provides out-of-the-box interoperability with .NET and Windows Communication Foundation (WCF). To assist with interoperability, Fabric3 will automatically generate a WSDL for deployed services. This WSDL will include schemas for message types, service contract information (portType), and all necessary endpoint information (service and bindings). In addition, the WSDL will also contain attached policy if the service is deployed with intents or policy sets. For example, if a service is configured with a security intent, Fabric3 will merge the corresponding policy (based on WS-SecurityPolicy) into the generated WSDL. This merging process is performed according to the rules laid out by the WS-PolicyAttachement and WS-SecurityPolicy specifications. Fortunately, WSDL generation is transparent to end-users so in most cases you will not need to be concerned with the details of how it is performed.   </w:t>
      </w:r>
    </w:p>
    <w:p w:rsidR="003F77CE" w:rsidRDefault="003F77CE" w:rsidP="003F77CE">
      <w:pPr>
        <w:pStyle w:val="BodyTextFirstIndent"/>
      </w:pPr>
    </w:p>
    <w:p w:rsidR="003F77CE" w:rsidRDefault="003F77CE" w:rsidP="003F77CE">
      <w:pPr>
        <w:pStyle w:val="BodyTextFirstIndent"/>
      </w:pPr>
      <w:r>
        <w:t>Generated service WSDL can be accessed by appending “?wsdl” to the service URL, as in:</w:t>
      </w:r>
    </w:p>
    <w:p w:rsidR="003F77CE" w:rsidRDefault="003F77CE" w:rsidP="003F77CE">
      <w:pPr>
        <w:pStyle w:val="BodyTextFirstIndent"/>
      </w:pPr>
    </w:p>
    <w:p w:rsidR="003F77CE" w:rsidRDefault="003F77CE" w:rsidP="003F77CE">
      <w:pPr>
        <w:pStyle w:val="codeline"/>
      </w:pPr>
      <w:r>
        <w:t>http://www.foo.com/someService?wsdl</w:t>
      </w:r>
    </w:p>
    <w:p w:rsidR="003F77CE" w:rsidRDefault="003F77CE" w:rsidP="003F77CE">
      <w:pPr>
        <w:pStyle w:val="BodyText"/>
      </w:pPr>
    </w:p>
    <w:p w:rsidR="003F77CE" w:rsidRDefault="003F77CE" w:rsidP="003F77CE">
      <w:pPr>
        <w:pStyle w:val="BodyText"/>
      </w:pPr>
      <w:r>
        <w:t xml:space="preserve">The generated WSDL can be used to create client proxies. In most cases, Microsoft web services tooling, including Visual Studio and SvcUtil, will be able to consume a Fabric3 generated WSDL and create a proxy that can be used directly without manual configuration changes. This out-of-the-box interoperability extends to Fabric3 provided security intents and policy sets (detailed below), which have been designed specifically to work with .NET clients.   </w:t>
      </w:r>
    </w:p>
    <w:p w:rsidR="003F77CE" w:rsidRDefault="003F77CE" w:rsidP="003F77CE">
      <w:pPr>
        <w:pStyle w:val="BodyTextFirstIndent"/>
      </w:pPr>
    </w:p>
    <w:p w:rsidR="003F77CE" w:rsidRDefault="003F77CE" w:rsidP="003F77CE">
      <w:pPr>
        <w:pStyle w:val="Heading3"/>
      </w:pPr>
      <w:bookmarkStart w:id="66" w:name="_Toc143887854"/>
      <w:r>
        <w:t>Asynchronous Web Services</w:t>
      </w:r>
      <w:bookmarkEnd w:id="66"/>
    </w:p>
    <w:p w:rsidR="003F77CE" w:rsidRDefault="003F77CE" w:rsidP="003F77CE"/>
    <w:p w:rsidR="003F77CE" w:rsidRDefault="003F77CE" w:rsidP="003F77CE">
      <w:pPr>
        <w:pStyle w:val="BodyTextFirstIndent"/>
      </w:pPr>
      <w:r>
        <w:t xml:space="preserve">Fabric3 supports asynchronous web service invocations. To enable a one-way (asynchronous) operation, annotate a method with the SCA @OneWay annotation. Note that the JAX-WS @Oneway annotation is also supported. It is important to note that asynchronous web services are fully interoperable with .NET: Fabric3 services may invoke .NET asynchronous services via a reference and WCF clients may invoke Fabric3 asynchronous services via a .NET “service reference”. </w:t>
      </w:r>
    </w:p>
    <w:p w:rsidR="003F77CE" w:rsidRDefault="003F77CE" w:rsidP="003F77CE">
      <w:pPr>
        <w:pStyle w:val="BodyTextFirstIndent"/>
      </w:pPr>
    </w:p>
    <w:p w:rsidR="003F77CE" w:rsidRDefault="003F77CE" w:rsidP="003F77CE">
      <w:pPr>
        <w:pStyle w:val="Heading3"/>
      </w:pPr>
      <w:bookmarkStart w:id="67" w:name="_Toc143887855"/>
      <w:r>
        <w:t>Standard Web Services Policies</w:t>
      </w:r>
      <w:bookmarkEnd w:id="67"/>
    </w:p>
    <w:p w:rsidR="003F77CE" w:rsidRDefault="003F77CE" w:rsidP="003F77CE">
      <w:pPr>
        <w:pStyle w:val="BodyTextFirstIndent"/>
      </w:pPr>
    </w:p>
    <w:p w:rsidR="003F77CE" w:rsidRDefault="003F77CE" w:rsidP="003F77CE">
      <w:pPr>
        <w:pStyle w:val="BodyTextFirstIndent"/>
      </w:pPr>
      <w:r>
        <w:t>Fabric3 includes support for the following intents when configuring a service with the web services binding. Note, these intents are designed for interoperability with .NET (and other web services-based) clients:</w:t>
      </w:r>
    </w:p>
    <w:p w:rsidR="003F77CE" w:rsidRDefault="003F77CE" w:rsidP="003F77CE">
      <w:pPr>
        <w:pStyle w:val="BodyTextFirstIndent"/>
      </w:pPr>
    </w:p>
    <w:tbl>
      <w:tblPr>
        <w:tblStyle w:val="TableGrid"/>
        <w:tblW w:w="0" w:type="auto"/>
        <w:tblLook w:val="00BF"/>
      </w:tblPr>
      <w:tblGrid>
        <w:gridCol w:w="4428"/>
        <w:gridCol w:w="4428"/>
      </w:tblGrid>
      <w:tr w:rsidR="003F77CE">
        <w:tc>
          <w:tcPr>
            <w:tcW w:w="4428" w:type="dxa"/>
          </w:tcPr>
          <w:p w:rsidR="003F77CE" w:rsidRPr="0090570D" w:rsidRDefault="003F77CE" w:rsidP="00304E3D">
            <w:pPr>
              <w:pStyle w:val="BodyTextFirstIndent"/>
              <w:ind w:firstLine="0"/>
              <w:rPr>
                <w:b/>
              </w:rPr>
            </w:pPr>
            <w:r w:rsidRPr="0090570D">
              <w:rPr>
                <w:b/>
              </w:rPr>
              <w:t>Intent Name</w:t>
            </w:r>
          </w:p>
        </w:tc>
        <w:tc>
          <w:tcPr>
            <w:tcW w:w="4428" w:type="dxa"/>
          </w:tcPr>
          <w:p w:rsidR="003F77CE" w:rsidRPr="0090570D" w:rsidRDefault="003F77CE" w:rsidP="00304E3D">
            <w:pPr>
              <w:pStyle w:val="BodyTextFirstIndent"/>
              <w:ind w:firstLine="0"/>
              <w:rPr>
                <w:b/>
              </w:rPr>
            </w:pPr>
            <w:r w:rsidRPr="0090570D">
              <w:rPr>
                <w:b/>
              </w:rPr>
              <w:t>Description</w:t>
            </w:r>
          </w:p>
        </w:tc>
      </w:tr>
      <w:tr w:rsidR="003F77CE">
        <w:tc>
          <w:tcPr>
            <w:tcW w:w="4428" w:type="dxa"/>
          </w:tcPr>
          <w:p w:rsidR="003F77CE" w:rsidRPr="001737DD" w:rsidRDefault="003F77CE" w:rsidP="00304E3D">
            <w:pPr>
              <w:pStyle w:val="BodyTextFirstIndent"/>
              <w:ind w:firstLine="0"/>
            </w:pPr>
            <w:r w:rsidRPr="001737DD">
              <w:t>sca:confidentiality.transport</w:t>
            </w:r>
          </w:p>
        </w:tc>
        <w:tc>
          <w:tcPr>
            <w:tcW w:w="4428" w:type="dxa"/>
          </w:tcPr>
          <w:p w:rsidR="003F77CE" w:rsidRDefault="003F77CE" w:rsidP="00304E3D">
            <w:pPr>
              <w:pStyle w:val="BodyTextFirstIndent"/>
              <w:ind w:firstLine="0"/>
            </w:pPr>
            <w:r>
              <w:t xml:space="preserve">Provides transport (HTTPS) level confidentiality. </w:t>
            </w:r>
          </w:p>
        </w:tc>
      </w:tr>
      <w:tr w:rsidR="003F77CE">
        <w:tc>
          <w:tcPr>
            <w:tcW w:w="4428" w:type="dxa"/>
          </w:tcPr>
          <w:p w:rsidR="003F77CE" w:rsidRPr="001737DD" w:rsidRDefault="003F77CE" w:rsidP="00304E3D">
            <w:pPr>
              <w:pStyle w:val="BodyTextFirstIndent"/>
              <w:ind w:firstLine="0"/>
            </w:pPr>
            <w:r w:rsidRPr="001737DD">
              <w:t>sca:clientAuthentication.message</w:t>
            </w:r>
          </w:p>
        </w:tc>
        <w:tc>
          <w:tcPr>
            <w:tcW w:w="4428" w:type="dxa"/>
          </w:tcPr>
          <w:p w:rsidR="003F77CE" w:rsidRDefault="003F77CE" w:rsidP="00304E3D">
            <w:pPr>
              <w:pStyle w:val="BodyTextFirstIndent"/>
              <w:ind w:firstLine="0"/>
            </w:pPr>
            <w:r>
              <w:t>Provides message-based authentication with a username/password token over HTTPS.</w:t>
            </w:r>
          </w:p>
        </w:tc>
      </w:tr>
      <w:tr w:rsidR="003F77CE">
        <w:tc>
          <w:tcPr>
            <w:tcW w:w="4428" w:type="dxa"/>
          </w:tcPr>
          <w:p w:rsidR="003F77CE" w:rsidRPr="001A395F" w:rsidRDefault="003F77CE" w:rsidP="00304E3D">
            <w:pPr>
              <w:pStyle w:val="BodyTextFirstIndent"/>
              <w:ind w:firstLine="0"/>
            </w:pPr>
            <w:r w:rsidRPr="001A395F">
              <w:t>f3-policy:clientAuthentication</w:t>
            </w:r>
          </w:p>
        </w:tc>
        <w:tc>
          <w:tcPr>
            <w:tcW w:w="4428" w:type="dxa"/>
          </w:tcPr>
          <w:p w:rsidR="003F77CE" w:rsidRDefault="003F77CE" w:rsidP="00304E3D">
            <w:pPr>
              <w:pStyle w:val="BodyTextFirstIndent"/>
              <w:ind w:firstLine="0"/>
            </w:pPr>
            <w:r>
              <w:t xml:space="preserve">Provides message-based authentication over HTTPS. The default qualified intent uses a X.509 token for authentication.  </w:t>
            </w:r>
          </w:p>
        </w:tc>
      </w:tr>
      <w:tr w:rsidR="003F77CE">
        <w:tc>
          <w:tcPr>
            <w:tcW w:w="4428" w:type="dxa"/>
          </w:tcPr>
          <w:p w:rsidR="003F77CE" w:rsidRPr="00AF50DC" w:rsidRDefault="003F77CE" w:rsidP="00304E3D">
            <w:pPr>
              <w:pStyle w:val="BodyTextFirstIndent"/>
              <w:ind w:firstLine="0"/>
            </w:pPr>
            <w:r w:rsidRPr="00AF50DC">
              <w:t>f3-policy:clientAuthentication.X509</w:t>
            </w:r>
          </w:p>
        </w:tc>
        <w:tc>
          <w:tcPr>
            <w:tcW w:w="4428" w:type="dxa"/>
          </w:tcPr>
          <w:p w:rsidR="003F77CE" w:rsidRDefault="003F77CE" w:rsidP="00304E3D">
            <w:pPr>
              <w:pStyle w:val="BodyTextFirstIndent"/>
              <w:ind w:firstLine="0"/>
            </w:pPr>
            <w:r>
              <w:t xml:space="preserve">The default qualified intent for </w:t>
            </w:r>
            <w:r w:rsidRPr="001A395F">
              <w:t>f3-policy:clientAuthentication</w:t>
            </w:r>
            <w:r>
              <w:t>.</w:t>
            </w:r>
          </w:p>
        </w:tc>
      </w:tr>
    </w:tbl>
    <w:p w:rsidR="003F77CE" w:rsidRDefault="003F77CE" w:rsidP="003F77CE">
      <w:pPr>
        <w:pStyle w:val="BodyText"/>
      </w:pPr>
    </w:p>
    <w:p w:rsidR="003F77CE" w:rsidRDefault="003F77CE" w:rsidP="003F77CE">
      <w:pPr>
        <w:pStyle w:val="BodyText"/>
      </w:pPr>
      <w:r>
        <w:t xml:space="preserve">The “sca:” prefix denotes the OASIS namespace, </w:t>
      </w:r>
      <w:hyperlink r:id="rId23" w:history="1">
        <w:r w:rsidRPr="00DF37C8">
          <w:rPr>
            <w:rStyle w:val="Hyperlink"/>
          </w:rPr>
          <w:t>http://docs.oasis-open.org/ns/opencsa/sca/200903</w:t>
        </w:r>
      </w:hyperlink>
      <w:r>
        <w:t xml:space="preserve"> and indicates the intent is part of the standard OASIS SCA intents. The “f3-policy” intent denotes the Fabric3 policy namespace, “</w:t>
      </w:r>
      <w:r w:rsidRPr="00AF50DC">
        <w:t>urn:fabric3.org:policy</w:t>
      </w:r>
      <w:r>
        <w:t xml:space="preserve">”. </w:t>
      </w:r>
    </w:p>
    <w:p w:rsidR="003F77CE" w:rsidRDefault="003F77CE" w:rsidP="003F77CE">
      <w:pPr>
        <w:pStyle w:val="BodyTextFirstIndent"/>
      </w:pPr>
      <w:r>
        <w:t xml:space="preserve">At deployment, the intents will be mapped to Fabric3 defined policy sets, which will then be enabled on the deployed service. In addition, the policy sets will be attached to the generated service WSDL. The policy sets are defined using WS-Policy/WS-SecurityPolicy and are based on the Web Service Interoperability Group policy definitions (http://mssoapinterop.org/ilab/). </w:t>
      </w:r>
    </w:p>
    <w:p w:rsidR="003F77CE" w:rsidRDefault="003F77CE" w:rsidP="003F77CE">
      <w:pPr>
        <w:pStyle w:val="Heading3"/>
      </w:pPr>
    </w:p>
    <w:p w:rsidR="003F77CE" w:rsidRDefault="003F77CE" w:rsidP="003F77CE">
      <w:pPr>
        <w:pStyle w:val="Heading3"/>
      </w:pPr>
      <w:bookmarkStart w:id="68" w:name="_Toc143887856"/>
      <w:r>
        <w:t>Configuring Policy on Services and References</w:t>
      </w:r>
      <w:bookmarkEnd w:id="68"/>
    </w:p>
    <w:p w:rsidR="003F77CE" w:rsidRDefault="003F77CE" w:rsidP="003F77CE">
      <w:pPr>
        <w:pStyle w:val="BodyTextFirstIndent"/>
      </w:pPr>
    </w:p>
    <w:p w:rsidR="003F77CE" w:rsidRDefault="003F77CE" w:rsidP="003F77CE">
      <w:pPr>
        <w:pStyle w:val="BodyTextFirstIndent"/>
      </w:pPr>
      <w:r>
        <w:t xml:space="preserve">Policy is configured on services or references (or on the containing component) using the SCA “requires” attribute to specify one or more intents (or policy sets). At deployment, Fabric3 will match configured intents to policy sets. </w:t>
      </w:r>
    </w:p>
    <w:p w:rsidR="003F77CE" w:rsidRDefault="003F77CE" w:rsidP="003F77CE">
      <w:pPr>
        <w:pStyle w:val="BodyTextFirstIndent"/>
      </w:pPr>
    </w:p>
    <w:p w:rsidR="003F77CE" w:rsidRDefault="003F77CE" w:rsidP="003F77CE">
      <w:pPr>
        <w:pStyle w:val="BodyTextFirstIndent"/>
      </w:pPr>
      <w:r>
        <w:t xml:space="preserve">One important consideration when configuring policy is to account for interoperable attachment on services. Fabric3 will attach policy to a service WSDL based on where it is configured in a composite file or Java annotation. Specifically, if the “requires” attribute is specified on a service operation, it will be attached to the WSDL operation subject. However, if the WSDL is attached to the binding, service, or component definition, it will be attached to the WSDL binding subject. .NET (specifically Visual Studio and SvcUtil) follow WS-SecurityPolicy closely and will not recognize security policy attached to the WSDL operation subject. Consequently, for interoperability, it is import security intents and policy sets be configured on the binding, service or component.  </w:t>
      </w:r>
    </w:p>
    <w:p w:rsidR="003F77CE" w:rsidRDefault="003F77CE" w:rsidP="003F77CE">
      <w:pPr>
        <w:pStyle w:val="BodyTextFirstIndent"/>
      </w:pPr>
    </w:p>
    <w:p w:rsidR="003F77CE" w:rsidRDefault="003F77CE" w:rsidP="003F77CE">
      <w:pPr>
        <w:pStyle w:val="Heading4"/>
      </w:pPr>
      <w:r>
        <w:t>Username/password Authentication</w:t>
      </w:r>
    </w:p>
    <w:p w:rsidR="003F77CE" w:rsidRDefault="003F77CE" w:rsidP="003F77CE"/>
    <w:p w:rsidR="003F77CE" w:rsidRDefault="003F77CE" w:rsidP="003F77CE">
      <w:pPr>
        <w:pStyle w:val="BodyTextFirstIndent"/>
      </w:pPr>
      <w:r>
        <w:t>The following is an example of enabling username/password authentication on a service:</w:t>
      </w:r>
    </w:p>
    <w:p w:rsidR="003F77CE" w:rsidRDefault="003F77CE" w:rsidP="003F77CE">
      <w:pPr>
        <w:pStyle w:val="BodyTextFirstIndent"/>
      </w:pPr>
    </w:p>
    <w:p w:rsidR="003F77CE" w:rsidRDefault="003F77CE" w:rsidP="003F77CE">
      <w:pPr>
        <w:pStyle w:val="code"/>
      </w:pPr>
      <w:r>
        <w:t>&lt;component name="SecureService"&gt;</w:t>
      </w:r>
    </w:p>
    <w:p w:rsidR="003F77CE" w:rsidRDefault="003F77CE" w:rsidP="003F77CE">
      <w:pPr>
        <w:pStyle w:val="code"/>
      </w:pPr>
      <w:r>
        <w:t xml:space="preserve">   &lt;implementation.java class="…"/&gt;</w:t>
      </w:r>
    </w:p>
    <w:p w:rsidR="003F77CE" w:rsidRDefault="003F77CE" w:rsidP="003F77CE">
      <w:pPr>
        <w:pStyle w:val="code"/>
      </w:pPr>
      <w:r>
        <w:t xml:space="preserve">      &lt;service name="SecureService"&gt;</w:t>
      </w:r>
    </w:p>
    <w:p w:rsidR="003F77CE" w:rsidRPr="00EA3782" w:rsidRDefault="003F77CE" w:rsidP="003F77CE">
      <w:pPr>
        <w:pStyle w:val="code"/>
        <w:rPr>
          <w:b/>
        </w:rPr>
      </w:pPr>
      <w:r>
        <w:t xml:space="preserve">         </w:t>
      </w:r>
      <w:r w:rsidRPr="00EA3782">
        <w:rPr>
          <w:b/>
        </w:rPr>
        <w:t>&lt;binding.ws uri="/authenticationService" requires="sca:clientAuthentication.message"/&gt;</w:t>
      </w:r>
    </w:p>
    <w:p w:rsidR="003F77CE" w:rsidRDefault="003F77CE" w:rsidP="003F77CE">
      <w:pPr>
        <w:pStyle w:val="code"/>
      </w:pPr>
      <w:r>
        <w:t xml:space="preserve">      &lt;/service&gt;</w:t>
      </w:r>
    </w:p>
    <w:p w:rsidR="003F77CE" w:rsidRDefault="003F77CE" w:rsidP="003F77CE">
      <w:pPr>
        <w:pStyle w:val="code"/>
      </w:pPr>
      <w:r>
        <w:t xml:space="preserve">    &lt;/component&gt;</w:t>
      </w:r>
    </w:p>
    <w:p w:rsidR="003F77CE" w:rsidRDefault="003F77CE" w:rsidP="003F77CE">
      <w:pPr>
        <w:pStyle w:val="BodyTextFirstIndent"/>
      </w:pPr>
    </w:p>
    <w:p w:rsidR="003F77CE" w:rsidRDefault="003F77CE" w:rsidP="003F77CE">
      <w:pPr>
        <w:pStyle w:val="BodyText"/>
      </w:pPr>
      <w:r>
        <w:t>The above example will secure the web services endpoint with username/password authentication. During an invocation, Fabric3 will compare the username and password credentials against users configured through the security framework (see the security chapter for details on configuring users). It is also possible to perform authorization where only users with specific roles gain access to a service. To configure authorization, the @RolesAllowed intent attribute can be used on the SecureService implementation:</w:t>
      </w:r>
    </w:p>
    <w:p w:rsidR="003F77CE" w:rsidRDefault="003F77CE" w:rsidP="003F77CE"/>
    <w:p w:rsidR="003F77CE" w:rsidRDefault="003F77CE" w:rsidP="003F77CE">
      <w:pPr>
        <w:pStyle w:val="code"/>
      </w:pPr>
      <w:r>
        <w:t>public class SecureServiceImpl implements SecureService {</w:t>
      </w:r>
    </w:p>
    <w:p w:rsidR="003F77CE" w:rsidRDefault="003F77CE" w:rsidP="003F77CE">
      <w:pPr>
        <w:pStyle w:val="code"/>
      </w:pPr>
    </w:p>
    <w:p w:rsidR="003F77CE" w:rsidRPr="00AC320F" w:rsidRDefault="003F77CE" w:rsidP="003F77CE">
      <w:pPr>
        <w:pStyle w:val="code"/>
        <w:rPr>
          <w:b/>
        </w:rPr>
      </w:pPr>
      <w:r>
        <w:t xml:space="preserve">    </w:t>
      </w:r>
      <w:r w:rsidRPr="00AC320F">
        <w:rPr>
          <w:b/>
        </w:rPr>
        <w:t>@RolesAllowed({"role1", "role2"})</w:t>
      </w:r>
    </w:p>
    <w:p w:rsidR="003F77CE" w:rsidRDefault="003F77CE" w:rsidP="003F77CE">
      <w:pPr>
        <w:pStyle w:val="code"/>
      </w:pPr>
      <w:r w:rsidRPr="00AC320F">
        <w:rPr>
          <w:b/>
        </w:rPr>
        <w:t xml:space="preserve">   </w:t>
      </w:r>
      <w:r>
        <w:t xml:space="preserve"> public void call() {</w:t>
      </w:r>
    </w:p>
    <w:p w:rsidR="003F77CE" w:rsidRDefault="003F77CE" w:rsidP="003F77CE">
      <w:pPr>
        <w:pStyle w:val="code"/>
      </w:pPr>
      <w:r>
        <w:t xml:space="preserve">        //….</w:t>
      </w:r>
    </w:p>
    <w:p w:rsidR="003F77CE" w:rsidRDefault="003F77CE" w:rsidP="003F77CE">
      <w:pPr>
        <w:pStyle w:val="code"/>
      </w:pPr>
      <w:r>
        <w:t xml:space="preserve">    }</w:t>
      </w:r>
    </w:p>
    <w:p w:rsidR="003F77CE" w:rsidRDefault="003F77CE" w:rsidP="003F77CE">
      <w:pPr>
        <w:pStyle w:val="code"/>
      </w:pPr>
      <w:r>
        <w:t>}</w:t>
      </w:r>
    </w:p>
    <w:p w:rsidR="003F77CE" w:rsidRDefault="003F77CE" w:rsidP="003F77CE"/>
    <w:p w:rsidR="003F77CE" w:rsidRDefault="003F77CE" w:rsidP="003F77CE"/>
    <w:p w:rsidR="003F77CE" w:rsidRDefault="003F77CE" w:rsidP="003F77CE">
      <w:pPr>
        <w:pStyle w:val="BodyTextFirstIndent"/>
      </w:pPr>
      <w:r>
        <w:t>References are configured to pass username/password information using the &lt;configuration&gt; element:</w:t>
      </w:r>
    </w:p>
    <w:p w:rsidR="003F77CE" w:rsidRDefault="003F77CE" w:rsidP="003F77CE">
      <w:pPr>
        <w:pStyle w:val="BodyTextFirstIndent"/>
      </w:pPr>
    </w:p>
    <w:p w:rsidR="003F77CE" w:rsidRDefault="003F77CE" w:rsidP="003F77CE">
      <w:pPr>
        <w:pStyle w:val="code"/>
      </w:pPr>
      <w:r>
        <w:t>&lt;binding.ws uri="https://www.foo.com/authenticationService" requires="sca:clientAuthentication.message"&gt;</w:t>
      </w:r>
    </w:p>
    <w:p w:rsidR="003F77CE" w:rsidRDefault="003F77CE" w:rsidP="003F77CE">
      <w:pPr>
        <w:pStyle w:val="code"/>
      </w:pPr>
      <w:r>
        <w:t xml:space="preserve">   &lt;configuration&gt;</w:t>
      </w:r>
    </w:p>
    <w:p w:rsidR="003F77CE" w:rsidRDefault="003F77CE" w:rsidP="003F77CE">
      <w:pPr>
        <w:pStyle w:val="code"/>
      </w:pPr>
      <w:r>
        <w:t xml:space="preserve">      &lt;username&gt;foo&lt;/username&gt;</w:t>
      </w:r>
    </w:p>
    <w:p w:rsidR="003F77CE" w:rsidRDefault="003F77CE" w:rsidP="003F77CE">
      <w:pPr>
        <w:pStyle w:val="code"/>
      </w:pPr>
      <w:r>
        <w:t xml:space="preserve">      &lt;password&gt;bar&lt;/password&gt;</w:t>
      </w:r>
    </w:p>
    <w:p w:rsidR="003F77CE" w:rsidRDefault="003F77CE" w:rsidP="003F77CE">
      <w:pPr>
        <w:pStyle w:val="code"/>
      </w:pPr>
      <w:r>
        <w:t xml:space="preserve">   &lt;/configuration&gt;</w:t>
      </w:r>
    </w:p>
    <w:p w:rsidR="003F77CE" w:rsidRDefault="003F77CE" w:rsidP="003F77CE">
      <w:pPr>
        <w:pStyle w:val="code"/>
      </w:pPr>
      <w:r>
        <w:t>&lt;/binding.ws&gt;</w:t>
      </w:r>
    </w:p>
    <w:p w:rsidR="003F77CE" w:rsidRDefault="003F77CE" w:rsidP="003F77CE">
      <w:pPr>
        <w:pStyle w:val="BodyText"/>
      </w:pPr>
    </w:p>
    <w:p w:rsidR="003F77CE" w:rsidRDefault="003F77CE" w:rsidP="003F77CE">
      <w:pPr>
        <w:pStyle w:val="BodyText"/>
      </w:pPr>
    </w:p>
    <w:p w:rsidR="003F77CE" w:rsidRPr="000B11BE" w:rsidRDefault="003F77CE" w:rsidP="003F77CE">
      <w:pPr>
        <w:pStyle w:val="Heading4"/>
      </w:pPr>
      <w:r>
        <w:t>X.509 Certificate-based Authentication</w:t>
      </w:r>
    </w:p>
    <w:p w:rsidR="003F77CE" w:rsidRDefault="003F77CE" w:rsidP="003F77CE">
      <w:pPr>
        <w:pStyle w:val="Heading3"/>
      </w:pPr>
    </w:p>
    <w:p w:rsidR="003F77CE" w:rsidRDefault="003F77CE" w:rsidP="003F77CE">
      <w:pPr>
        <w:pStyle w:val="BodyTextFirstIndent"/>
      </w:pPr>
      <w:r>
        <w:t>Using X.509-based authentication is similar to configuring username/password authentication:</w:t>
      </w:r>
    </w:p>
    <w:p w:rsidR="003F77CE" w:rsidRDefault="003F77CE" w:rsidP="003F77CE">
      <w:pPr>
        <w:pStyle w:val="BodyTextFirstIndent"/>
      </w:pPr>
    </w:p>
    <w:p w:rsidR="003F77CE" w:rsidRDefault="003F77CE" w:rsidP="003F77CE">
      <w:pPr>
        <w:pStyle w:val="code"/>
      </w:pPr>
      <w:r>
        <w:t>&lt;component name="SecureService"&gt;</w:t>
      </w:r>
    </w:p>
    <w:p w:rsidR="003F77CE" w:rsidRDefault="003F77CE" w:rsidP="003F77CE">
      <w:pPr>
        <w:pStyle w:val="code"/>
      </w:pPr>
      <w:r>
        <w:t xml:space="preserve">   &lt;implementation.java class="…"/&gt;</w:t>
      </w:r>
    </w:p>
    <w:p w:rsidR="003F77CE" w:rsidRDefault="003F77CE" w:rsidP="003F77CE">
      <w:pPr>
        <w:pStyle w:val="code"/>
      </w:pPr>
      <w:r>
        <w:t xml:space="preserve">      &lt;service name="SecureService"&gt;</w:t>
      </w:r>
    </w:p>
    <w:p w:rsidR="003F77CE" w:rsidRPr="00EA3782" w:rsidRDefault="003F77CE" w:rsidP="003F77CE">
      <w:pPr>
        <w:pStyle w:val="code"/>
        <w:rPr>
          <w:b/>
        </w:rPr>
      </w:pPr>
      <w:r>
        <w:t xml:space="preserve">         </w:t>
      </w:r>
      <w:r w:rsidRPr="00EA3782">
        <w:rPr>
          <w:b/>
        </w:rPr>
        <w:t>&lt;binding.ws uri="/authenticationService" requires="</w:t>
      </w:r>
      <w:r w:rsidRPr="00662518">
        <w:rPr>
          <w:b/>
        </w:rPr>
        <w:t>f3-policy:clientAuthentication.X509</w:t>
      </w:r>
      <w:r w:rsidRPr="00EA3782">
        <w:rPr>
          <w:b/>
        </w:rPr>
        <w:t>"/&gt;</w:t>
      </w:r>
    </w:p>
    <w:p w:rsidR="003F77CE" w:rsidRDefault="003F77CE" w:rsidP="003F77CE">
      <w:pPr>
        <w:pStyle w:val="code"/>
      </w:pPr>
      <w:r>
        <w:t xml:space="preserve">      &lt;/service&gt;</w:t>
      </w:r>
    </w:p>
    <w:p w:rsidR="003F77CE" w:rsidRDefault="003F77CE" w:rsidP="003F77CE">
      <w:pPr>
        <w:pStyle w:val="code"/>
      </w:pPr>
      <w:r>
        <w:t xml:space="preserve">    &lt;/component&gt;</w:t>
      </w:r>
    </w:p>
    <w:p w:rsidR="003F77CE" w:rsidRDefault="003F77CE" w:rsidP="003F77CE">
      <w:pPr>
        <w:pStyle w:val="BodyTextFirstIndent"/>
      </w:pPr>
    </w:p>
    <w:p w:rsidR="003F77CE" w:rsidRDefault="003F77CE" w:rsidP="003F77CE">
      <w:pPr>
        <w:pStyle w:val="BodyText"/>
      </w:pPr>
      <w:r>
        <w:t xml:space="preserve">The above assumes a certificate store has been configured for Fabric3. For details on how to do this, see Chapter </w:t>
      </w:r>
      <w:r w:rsidR="00860946">
        <w:fldChar w:fldCharType="begin"/>
      </w:r>
      <w:r>
        <w:instrText xml:space="preserve"> REF _Ref112217179 \r \h </w:instrText>
      </w:r>
      <w:r w:rsidR="00860946">
        <w:fldChar w:fldCharType="separate"/>
      </w:r>
      <w:r>
        <w:t>5</w:t>
      </w:r>
      <w:r w:rsidR="00860946">
        <w:fldChar w:fldCharType="end"/>
      </w:r>
      <w:r>
        <w:t xml:space="preserve"> on security. During an invocation, Fabric3 will match the certificate credential with one in the configured trust store.</w:t>
      </w:r>
    </w:p>
    <w:p w:rsidR="003F77CE" w:rsidRDefault="003F77CE" w:rsidP="003F77CE">
      <w:pPr>
        <w:pStyle w:val="BodyTextFirstIndent"/>
      </w:pPr>
      <w:r>
        <w:t>References are configured to pass a certificate using the &lt;configuration&gt; element and the certificate alias:</w:t>
      </w:r>
    </w:p>
    <w:p w:rsidR="003F77CE" w:rsidRDefault="003F77CE" w:rsidP="003F77CE">
      <w:pPr>
        <w:pStyle w:val="BodyTextFirstIndent"/>
      </w:pPr>
    </w:p>
    <w:p w:rsidR="003F77CE" w:rsidRDefault="003F77CE" w:rsidP="003F77CE">
      <w:pPr>
        <w:pStyle w:val="code"/>
      </w:pPr>
      <w:r>
        <w:t>&lt;binding.ws uri="https://www.foo.com/authenticationService" requires="sca:clientAuthentication.message"&gt;</w:t>
      </w:r>
    </w:p>
    <w:p w:rsidR="003F77CE" w:rsidRDefault="003F77CE" w:rsidP="003F77CE">
      <w:pPr>
        <w:pStyle w:val="code"/>
      </w:pPr>
      <w:r>
        <w:t xml:space="preserve">   &lt;configuration&gt;</w:t>
      </w:r>
    </w:p>
    <w:p w:rsidR="003F77CE" w:rsidRDefault="003F77CE" w:rsidP="003F77CE">
      <w:pPr>
        <w:pStyle w:val="code"/>
      </w:pPr>
      <w:r>
        <w:t xml:space="preserve">      &lt;alias&gt;certAlias&lt;/alias&gt;</w:t>
      </w:r>
    </w:p>
    <w:p w:rsidR="003F77CE" w:rsidRDefault="003F77CE" w:rsidP="003F77CE">
      <w:pPr>
        <w:pStyle w:val="code"/>
      </w:pPr>
      <w:r>
        <w:t xml:space="preserve">    &lt;/configuration&gt;</w:t>
      </w:r>
    </w:p>
    <w:p w:rsidR="003F77CE" w:rsidRDefault="003F77CE" w:rsidP="003F77CE">
      <w:pPr>
        <w:pStyle w:val="code"/>
      </w:pPr>
      <w:r>
        <w:t>&lt;/binding.ws&gt;</w:t>
      </w:r>
    </w:p>
    <w:p w:rsidR="003F77CE" w:rsidRDefault="003F77CE" w:rsidP="003F77CE">
      <w:pPr>
        <w:pStyle w:val="BodyText"/>
      </w:pPr>
    </w:p>
    <w:p w:rsidR="003F77CE" w:rsidRDefault="003F77CE" w:rsidP="003F77CE">
      <w:pPr>
        <w:pStyle w:val="BodyText"/>
      </w:pPr>
      <w:r>
        <w:t>If no alias is specified, Fabric3 will attempt to use the default certificate, assuming the key store has only one certificate.</w:t>
      </w:r>
    </w:p>
    <w:p w:rsidR="003F77CE" w:rsidRPr="00737DBB" w:rsidRDefault="003F77CE" w:rsidP="003F77CE">
      <w:pPr>
        <w:pStyle w:val="BodyText"/>
      </w:pPr>
    </w:p>
    <w:p w:rsidR="003F77CE" w:rsidRPr="00CB3DA8" w:rsidRDefault="003F77CE" w:rsidP="003F77CE">
      <w:pPr>
        <w:pStyle w:val="Heading3"/>
      </w:pPr>
      <w:bookmarkStart w:id="69" w:name="_Toc143887857"/>
      <w:r>
        <w:t>Configuring Connections</w:t>
      </w:r>
      <w:bookmarkEnd w:id="69"/>
    </w:p>
    <w:p w:rsidR="003F77CE" w:rsidRDefault="003F77CE" w:rsidP="003F77CE">
      <w:pPr>
        <w:pStyle w:val="BodyTextFirstIndent"/>
      </w:pPr>
    </w:p>
    <w:p w:rsidR="003F77CE" w:rsidRDefault="003F77CE" w:rsidP="003F77CE">
      <w:pPr>
        <w:pStyle w:val="BodyTextFirstIndent"/>
      </w:pPr>
      <w:r>
        <w:t>Outgoing reference connections can be configured for timeouts and chunking using the &lt;configuration&gt; element and the following sub-elements:</w:t>
      </w:r>
    </w:p>
    <w:p w:rsidR="003F77CE" w:rsidRDefault="003F77CE" w:rsidP="003F77CE"/>
    <w:p w:rsidR="003F77CE" w:rsidRDefault="003F77CE" w:rsidP="003F77CE">
      <w:pPr>
        <w:pStyle w:val="BodyText"/>
        <w:numPr>
          <w:ilvl w:val="0"/>
          <w:numId w:val="6"/>
        </w:numPr>
      </w:pPr>
      <w:r w:rsidRPr="00DB78C8">
        <w:t>connectTimeout</w:t>
      </w:r>
      <w:r>
        <w:t xml:space="preserve"> – the time in milliseconds to wait when attempting to open a connection.</w:t>
      </w:r>
    </w:p>
    <w:p w:rsidR="003F77CE" w:rsidRDefault="003F77CE" w:rsidP="003F77CE">
      <w:pPr>
        <w:pStyle w:val="BodyText"/>
        <w:numPr>
          <w:ilvl w:val="0"/>
          <w:numId w:val="6"/>
        </w:numPr>
      </w:pPr>
      <w:r>
        <w:t>requestTimeout  - the time in milliseconds to wait for an HTTP response when making an invocation.</w:t>
      </w:r>
    </w:p>
    <w:p w:rsidR="003F77CE" w:rsidRDefault="003F77CE" w:rsidP="003F77CE">
      <w:pPr>
        <w:pStyle w:val="BodyText"/>
        <w:numPr>
          <w:ilvl w:val="0"/>
          <w:numId w:val="6"/>
        </w:numPr>
      </w:pPr>
      <w:r w:rsidRPr="00EB2F1D">
        <w:t>clientStreamingChunkSize</w:t>
      </w:r>
      <w:r>
        <w:t xml:space="preserve"> the chunking size to use in bytes</w:t>
      </w:r>
    </w:p>
    <w:p w:rsidR="003F77CE" w:rsidRDefault="003F77CE" w:rsidP="003F77CE"/>
    <w:p w:rsidR="003F77CE" w:rsidRDefault="003F77CE" w:rsidP="003F77CE">
      <w:pPr>
        <w:pStyle w:val="BodyText"/>
      </w:pPr>
      <w:r>
        <w:t>The following shows how to configure connection open and request timeouts:</w:t>
      </w:r>
    </w:p>
    <w:p w:rsidR="003F77CE" w:rsidRDefault="003F77CE" w:rsidP="003F77CE">
      <w:pPr>
        <w:pStyle w:val="BodyText"/>
      </w:pPr>
    </w:p>
    <w:p w:rsidR="003F77CE" w:rsidRDefault="003F77CE" w:rsidP="003F77CE">
      <w:pPr>
        <w:pStyle w:val="code"/>
      </w:pPr>
      <w:r>
        <w:t>&lt;binding.ws uri="https://www.foo.com/authenticationService" requires="sca:clientAuthentication.message"&gt;</w:t>
      </w:r>
    </w:p>
    <w:p w:rsidR="003F77CE" w:rsidRDefault="003F77CE" w:rsidP="003F77CE">
      <w:pPr>
        <w:pStyle w:val="code"/>
      </w:pPr>
      <w:r>
        <w:t xml:space="preserve">   &lt;configuration&gt;</w:t>
      </w:r>
    </w:p>
    <w:p w:rsidR="003F77CE" w:rsidRDefault="003F77CE" w:rsidP="003F77CE">
      <w:pPr>
        <w:pStyle w:val="code"/>
      </w:pPr>
      <w:r>
        <w:t xml:space="preserve">      &lt;</w:t>
      </w:r>
      <w:r w:rsidRPr="00DB78C8">
        <w:t>connectTimeout</w:t>
      </w:r>
      <w:r>
        <w:t>&gt;10000&lt;/</w:t>
      </w:r>
      <w:r w:rsidRPr="00DB78C8">
        <w:t>connectTimeout</w:t>
      </w:r>
      <w:r>
        <w:t>&gt;</w:t>
      </w:r>
    </w:p>
    <w:p w:rsidR="003F77CE" w:rsidRDefault="003F77CE" w:rsidP="003F77CE">
      <w:pPr>
        <w:pStyle w:val="code"/>
      </w:pPr>
      <w:r>
        <w:t xml:space="preserve">      &lt;request</w:t>
      </w:r>
      <w:r w:rsidRPr="00DB78C8">
        <w:t>Timeout</w:t>
      </w:r>
      <w:r>
        <w:t>&gt;10000&lt;/reques</w:t>
      </w:r>
      <w:r w:rsidRPr="00DB78C8">
        <w:t>tTimeout</w:t>
      </w:r>
      <w:r>
        <w:t>&gt;</w:t>
      </w:r>
    </w:p>
    <w:p w:rsidR="003F77CE" w:rsidRDefault="003F77CE" w:rsidP="003F77CE">
      <w:pPr>
        <w:pStyle w:val="code"/>
      </w:pPr>
      <w:r>
        <w:t xml:space="preserve">    &lt;/configuration&gt;</w:t>
      </w:r>
    </w:p>
    <w:p w:rsidR="003F77CE" w:rsidRDefault="003F77CE" w:rsidP="003F77CE">
      <w:pPr>
        <w:pStyle w:val="code"/>
      </w:pPr>
      <w:r>
        <w:t>&lt;/binding.ws&gt;</w:t>
      </w:r>
    </w:p>
    <w:p w:rsidR="003F77CE" w:rsidRPr="00737DBB" w:rsidRDefault="003F77CE" w:rsidP="003F77CE">
      <w:pPr>
        <w:pStyle w:val="BodyText"/>
      </w:pPr>
    </w:p>
    <w:p w:rsidR="003F77CE" w:rsidRPr="00CB3DA8" w:rsidRDefault="003F77CE" w:rsidP="003F77CE">
      <w:pPr>
        <w:pStyle w:val="Heading3"/>
      </w:pPr>
      <w:bookmarkStart w:id="70" w:name="_Toc143887858"/>
      <w:r>
        <w:t>Debugging Options</w:t>
      </w:r>
      <w:bookmarkEnd w:id="70"/>
    </w:p>
    <w:p w:rsidR="003F77CE" w:rsidRDefault="003F77CE" w:rsidP="003F77CE">
      <w:pPr>
        <w:pStyle w:val="BodyTextFirstIndent"/>
      </w:pPr>
    </w:p>
    <w:p w:rsidR="003F77CE" w:rsidRDefault="003F77CE" w:rsidP="003F77CE">
      <w:pPr>
        <w:pStyle w:val="BodyTextFirstIndent"/>
      </w:pPr>
      <w:r>
        <w:t>To dump HTTP traffic to the console, set the following variable when starting the Fabric3 JVM:</w:t>
      </w:r>
    </w:p>
    <w:p w:rsidR="003F77CE" w:rsidRDefault="003F77CE" w:rsidP="003F77CE"/>
    <w:p w:rsidR="003F77CE" w:rsidRPr="00AD679B" w:rsidRDefault="003F77CE" w:rsidP="003F77CE">
      <w:pPr>
        <w:pStyle w:val="codeline"/>
        <w:ind w:left="0"/>
        <w:rPr>
          <w:sz w:val="20"/>
        </w:rPr>
      </w:pPr>
      <w:r w:rsidRPr="00AD679B">
        <w:rPr>
          <w:sz w:val="20"/>
        </w:rPr>
        <w:t>-Dcom.sun.xml.ws.transport.http.client.HttpTransportPipe.dump=true</w:t>
      </w:r>
    </w:p>
    <w:p w:rsidR="003F77CE" w:rsidRDefault="003F77CE" w:rsidP="003F77CE"/>
    <w:p w:rsidR="003F77CE" w:rsidRDefault="003F77CE" w:rsidP="003F77CE">
      <w:pPr>
        <w:pStyle w:val="BodyText"/>
      </w:pPr>
      <w:r>
        <w:t>To change the web service binding log level, configure the &lt;web.services&gt; element in systemConfig.xml:</w:t>
      </w:r>
    </w:p>
    <w:p w:rsidR="003F77CE" w:rsidRDefault="003F77CE" w:rsidP="003F77CE">
      <w:pPr>
        <w:pStyle w:val="code"/>
      </w:pPr>
      <w:r>
        <w:t>&lt;web.services&gt;</w:t>
      </w:r>
    </w:p>
    <w:p w:rsidR="003F77CE" w:rsidRDefault="003F77CE" w:rsidP="003F77CE">
      <w:pPr>
        <w:pStyle w:val="code"/>
      </w:pPr>
      <w:r>
        <w:t xml:space="preserve">   &lt;metro logging=”..”/&gt;</w:t>
      </w:r>
    </w:p>
    <w:p w:rsidR="003F77CE" w:rsidRDefault="003F77CE" w:rsidP="003F77CE">
      <w:pPr>
        <w:pStyle w:val="code"/>
      </w:pPr>
      <w:r>
        <w:t>&lt;/web.services&gt;</w:t>
      </w:r>
    </w:p>
    <w:p w:rsidR="003F77CE" w:rsidRDefault="003F77CE" w:rsidP="003F77CE"/>
    <w:p w:rsidR="003F77CE" w:rsidRDefault="003F77CE" w:rsidP="003F77CE">
      <w:r>
        <w:br w:type="page"/>
      </w:r>
    </w:p>
    <w:p w:rsidR="003F77CE" w:rsidRDefault="003F77CE" w:rsidP="003F77CE"/>
    <w:p w:rsidR="003F77CE" w:rsidRDefault="003F77CE" w:rsidP="003F77CE">
      <w:pPr>
        <w:pStyle w:val="Heading1"/>
      </w:pPr>
      <w:bookmarkStart w:id="71" w:name="_Toc143887859"/>
      <w:r>
        <w:t>The JMS Binding</w:t>
      </w:r>
      <w:bookmarkEnd w:id="71"/>
    </w:p>
    <w:p w:rsidR="003F77CE" w:rsidRDefault="003F77CE" w:rsidP="003F77CE">
      <w:pPr>
        <w:pStyle w:val="BodyTextFirstIndent"/>
        <w:ind w:firstLine="0"/>
      </w:pPr>
    </w:p>
    <w:p w:rsidR="003F77CE" w:rsidRDefault="003F77CE" w:rsidP="003F77CE">
      <w:pPr>
        <w:pStyle w:val="BodyTextFirstIndent"/>
        <w:ind w:firstLine="0"/>
      </w:pPr>
      <w:r>
        <w:t xml:space="preserve">XXXXXXXXXXX Put note about thread pool size: </w:t>
      </w:r>
      <w:r w:rsidRPr="0091016B">
        <w:t>&lt;thread.pool size="100"/&gt;</w:t>
      </w:r>
    </w:p>
    <w:p w:rsidR="003F77CE" w:rsidRDefault="003F77CE" w:rsidP="003F77CE">
      <w:pPr>
        <w:pStyle w:val="BodyTextFirstIndent"/>
      </w:pPr>
    </w:p>
    <w:p w:rsidR="003F77CE" w:rsidRDefault="003F77CE" w:rsidP="003F77CE">
      <w:pPr>
        <w:pStyle w:val="BodyTextFirstIndent"/>
      </w:pPr>
      <w:r>
        <w:t xml:space="preserve">Fabric3 supports both synchronous and asynchronous remote communications using a third-party JMS provider.  The JMS profile provides integration with ActiveMQ in the form of an embedded broker extension, although the profile will work with any JMS-compliant messaging middleware. </w:t>
      </w:r>
    </w:p>
    <w:p w:rsidR="003F77CE" w:rsidRDefault="003F77CE" w:rsidP="003F77CE">
      <w:pPr>
        <w:pStyle w:val="BodyTextFirstIndent"/>
      </w:pPr>
    </w:p>
    <w:p w:rsidR="003F77CE" w:rsidRDefault="003F77CE" w:rsidP="003F77CE">
      <w:pPr>
        <w:pStyle w:val="BodyTextFirstIndent"/>
      </w:pPr>
      <w:r>
        <w:t>The following features are supported:</w:t>
      </w:r>
    </w:p>
    <w:p w:rsidR="003F77CE" w:rsidRDefault="003F77CE" w:rsidP="003F77CE">
      <w:pPr>
        <w:pStyle w:val="ListBullet"/>
        <w:numPr>
          <w:ilvl w:val="0"/>
          <w:numId w:val="0"/>
        </w:numPr>
      </w:pPr>
    </w:p>
    <w:p w:rsidR="003F77CE" w:rsidRDefault="003F77CE" w:rsidP="003F77CE">
      <w:pPr>
        <w:pStyle w:val="ListBullet"/>
      </w:pPr>
      <w:r>
        <w:t>Non-blocking operations</w:t>
      </w:r>
    </w:p>
    <w:p w:rsidR="003F77CE" w:rsidRDefault="003F77CE" w:rsidP="003F77CE">
      <w:pPr>
        <w:pStyle w:val="ListBullet"/>
      </w:pPr>
      <w:r>
        <w:t>Request-reply operations</w:t>
      </w:r>
    </w:p>
    <w:p w:rsidR="003F77CE" w:rsidRDefault="003F77CE" w:rsidP="003F77CE">
      <w:pPr>
        <w:pStyle w:val="ListBullet"/>
      </w:pPr>
      <w:r>
        <w:t>Callbacks</w:t>
      </w:r>
    </w:p>
    <w:p w:rsidR="003F77CE" w:rsidRDefault="003F77CE" w:rsidP="003F77CE">
      <w:pPr>
        <w:pStyle w:val="ListBullet"/>
      </w:pPr>
      <w:r>
        <w:t>Local and global (XA) transacted one-way messaging with transparent resource enlistment and recovery</w:t>
      </w:r>
    </w:p>
    <w:p w:rsidR="003F77CE" w:rsidRDefault="003F77CE" w:rsidP="003F77CE">
      <w:pPr>
        <w:pStyle w:val="BodyTextFirstIndent"/>
        <w:ind w:firstLine="0"/>
      </w:pPr>
    </w:p>
    <w:p w:rsidR="003F77CE" w:rsidRDefault="003F77CE" w:rsidP="003F77CE">
      <w:pPr>
        <w:pStyle w:val="Heading2"/>
      </w:pPr>
      <w:bookmarkStart w:id="72" w:name="_Toc143887860"/>
      <w:r>
        <w:t>Using the JMS Binding</w:t>
      </w:r>
      <w:bookmarkEnd w:id="72"/>
    </w:p>
    <w:p w:rsidR="003F77CE" w:rsidRDefault="003F77CE" w:rsidP="003F77CE"/>
    <w:p w:rsidR="003F77CE" w:rsidRDefault="003F77CE" w:rsidP="003F77CE">
      <w:pPr>
        <w:pStyle w:val="BodyTextFirstIndent"/>
      </w:pPr>
      <w:r>
        <w:t>A JMS provider can be used as the transport for one-way and request-response operations. A minimal one-way configuration is shown below:</w:t>
      </w:r>
    </w:p>
    <w:p w:rsidR="003F77CE" w:rsidRDefault="003F77CE" w:rsidP="003F77CE">
      <w:pPr>
        <w:pStyle w:val="BodyTextFirstIndent"/>
      </w:pPr>
    </w:p>
    <w:p w:rsidR="003F77CE" w:rsidRDefault="003F77CE" w:rsidP="003F77CE">
      <w:pPr>
        <w:pStyle w:val="code"/>
      </w:pPr>
      <w:r>
        <w:t>&lt;component name="OneWayClient"&gt;</w:t>
      </w:r>
    </w:p>
    <w:p w:rsidR="003F77CE" w:rsidRDefault="003F77CE" w:rsidP="003F77CE">
      <w:pPr>
        <w:pStyle w:val="code"/>
      </w:pPr>
      <w:r>
        <w:t xml:space="preserve">   &lt;implementation.java class="…"/&gt;</w:t>
      </w:r>
    </w:p>
    <w:p w:rsidR="003F77CE" w:rsidRDefault="003F77CE" w:rsidP="003F77CE">
      <w:pPr>
        <w:pStyle w:val="code"/>
      </w:pPr>
      <w:r>
        <w:t xml:space="preserve">   &lt;reference name="service"&gt;</w:t>
      </w:r>
    </w:p>
    <w:p w:rsidR="003F77CE" w:rsidRDefault="003F77CE" w:rsidP="003F77CE">
      <w:pPr>
        <w:pStyle w:val="code"/>
      </w:pPr>
      <w:r>
        <w:t xml:space="preserve">      &lt;binding.jms&gt;</w:t>
      </w:r>
    </w:p>
    <w:p w:rsidR="003F77CE" w:rsidRDefault="003F77CE" w:rsidP="003F77CE">
      <w:pPr>
        <w:pStyle w:val="code"/>
      </w:pPr>
      <w:r>
        <w:t xml:space="preserve">         &lt;destination name="serviceQueue"/&gt;</w:t>
      </w:r>
    </w:p>
    <w:p w:rsidR="003F77CE" w:rsidRDefault="003F77CE" w:rsidP="003F77CE">
      <w:pPr>
        <w:pStyle w:val="code"/>
      </w:pPr>
      <w:r>
        <w:t xml:space="preserve">      &lt;/binding.jms&gt;</w:t>
      </w:r>
    </w:p>
    <w:p w:rsidR="003F77CE" w:rsidRDefault="003F77CE" w:rsidP="003F77CE">
      <w:pPr>
        <w:pStyle w:val="code"/>
      </w:pPr>
      <w:r>
        <w:t xml:space="preserve">   &lt;/reference&gt;</w:t>
      </w:r>
    </w:p>
    <w:p w:rsidR="003F77CE" w:rsidRDefault="003F77CE" w:rsidP="003F77CE">
      <w:pPr>
        <w:pStyle w:val="code"/>
      </w:pPr>
      <w:r>
        <w:t xml:space="preserve">&lt;/component&gt; </w:t>
      </w:r>
    </w:p>
    <w:p w:rsidR="003F77CE" w:rsidRDefault="003F77CE" w:rsidP="003F77CE">
      <w:pPr>
        <w:pStyle w:val="code"/>
      </w:pPr>
    </w:p>
    <w:p w:rsidR="003F77CE" w:rsidRDefault="003F77CE" w:rsidP="003F77CE">
      <w:pPr>
        <w:pStyle w:val="code"/>
      </w:pPr>
      <w:r>
        <w:t>&lt;component name="OneWayService"&gt;</w:t>
      </w:r>
    </w:p>
    <w:p w:rsidR="003F77CE" w:rsidRDefault="003F77CE" w:rsidP="003F77CE">
      <w:pPr>
        <w:pStyle w:val="code"/>
      </w:pPr>
      <w:r>
        <w:t xml:space="preserve">   &lt;implementation.java class="…"/&gt;</w:t>
      </w:r>
    </w:p>
    <w:p w:rsidR="003F77CE" w:rsidRDefault="003F77CE" w:rsidP="003F77CE">
      <w:pPr>
        <w:pStyle w:val="code"/>
      </w:pPr>
      <w:r>
        <w:t xml:space="preserve">   &lt;service&gt;</w:t>
      </w:r>
    </w:p>
    <w:p w:rsidR="003F77CE" w:rsidRDefault="003F77CE" w:rsidP="003F77CE">
      <w:pPr>
        <w:pStyle w:val="code"/>
      </w:pPr>
      <w:r>
        <w:t xml:space="preserve">      &lt;binding.jms&gt;</w:t>
      </w:r>
    </w:p>
    <w:p w:rsidR="003F77CE" w:rsidRDefault="003F77CE" w:rsidP="003F77CE">
      <w:pPr>
        <w:pStyle w:val="code"/>
      </w:pPr>
      <w:r>
        <w:t xml:space="preserve">         &lt;destination name="serviceQueue"/&gt;</w:t>
      </w:r>
    </w:p>
    <w:p w:rsidR="003F77CE" w:rsidRDefault="003F77CE" w:rsidP="003F77CE">
      <w:pPr>
        <w:pStyle w:val="code"/>
      </w:pPr>
      <w:r>
        <w:t xml:space="preserve">      &lt;/binding.jms&gt;</w:t>
      </w:r>
    </w:p>
    <w:p w:rsidR="003F77CE" w:rsidRDefault="003F77CE" w:rsidP="003F77CE">
      <w:pPr>
        <w:pStyle w:val="code"/>
      </w:pPr>
      <w:r>
        <w:t xml:space="preserve">   &lt;/reference&gt;</w:t>
      </w:r>
    </w:p>
    <w:p w:rsidR="003F77CE" w:rsidRDefault="003F77CE" w:rsidP="003F77CE">
      <w:pPr>
        <w:pStyle w:val="code"/>
      </w:pPr>
      <w:r>
        <w:t>&lt;/component&gt;</w:t>
      </w:r>
    </w:p>
    <w:p w:rsidR="003F77CE" w:rsidRDefault="003F77CE" w:rsidP="003F77CE"/>
    <w:p w:rsidR="003F77CE" w:rsidRDefault="003F77CE" w:rsidP="003F77CE">
      <w:pPr>
        <w:pStyle w:val="BodyText"/>
      </w:pPr>
      <w:r>
        <w:t xml:space="preserve">The above configuration uses the “serviceQueue” queue to enqueue messages. The JMS queue may be configured externally using the JMS provider and bound to JNDI or setup using Fabric3 server configuration (more on this later). </w:t>
      </w:r>
    </w:p>
    <w:p w:rsidR="003F77CE" w:rsidRDefault="003F77CE" w:rsidP="003F77CE">
      <w:pPr>
        <w:pStyle w:val="BodyTextFirstIndent"/>
      </w:pPr>
      <w:r>
        <w:t>Configuring request-response operations is also straightforward and involves specifying a separate queue, which will be used to send responses (for specifics on how messages are correlated, see the SCA JMS Binding Specification):</w:t>
      </w:r>
    </w:p>
    <w:p w:rsidR="003F77CE" w:rsidRDefault="003F77CE" w:rsidP="003F77CE">
      <w:pPr>
        <w:pStyle w:val="BodyTextFirstIndent"/>
        <w:ind w:firstLine="0"/>
      </w:pPr>
    </w:p>
    <w:p w:rsidR="003F77CE" w:rsidRDefault="003F77CE" w:rsidP="003F77CE"/>
    <w:p w:rsidR="003F77CE" w:rsidRDefault="003F77CE" w:rsidP="003F77CE">
      <w:pPr>
        <w:pStyle w:val="code"/>
      </w:pPr>
      <w:r>
        <w:t>&lt;component name="RequestResponseClient"&gt;</w:t>
      </w:r>
    </w:p>
    <w:p w:rsidR="003F77CE" w:rsidRDefault="003F77CE" w:rsidP="003F77CE">
      <w:pPr>
        <w:pStyle w:val="code"/>
      </w:pPr>
      <w:r>
        <w:t xml:space="preserve">   &lt;implementation.java class="…"/&gt;</w:t>
      </w:r>
    </w:p>
    <w:p w:rsidR="003F77CE" w:rsidRDefault="003F77CE" w:rsidP="003F77CE">
      <w:pPr>
        <w:pStyle w:val="code"/>
      </w:pPr>
      <w:r>
        <w:t xml:space="preserve">   &lt;reference name="service"&gt;</w:t>
      </w:r>
    </w:p>
    <w:p w:rsidR="003F77CE" w:rsidRDefault="003F77CE" w:rsidP="003F77CE">
      <w:pPr>
        <w:pStyle w:val="code"/>
      </w:pPr>
      <w:r>
        <w:t xml:space="preserve">      &lt;binding.jms&gt;</w:t>
      </w:r>
    </w:p>
    <w:p w:rsidR="003F77CE" w:rsidRDefault="003F77CE" w:rsidP="003F77CE">
      <w:pPr>
        <w:pStyle w:val="code"/>
      </w:pPr>
      <w:r>
        <w:t xml:space="preserve">         &lt;destination name="serviceQueue"/&gt;</w:t>
      </w:r>
    </w:p>
    <w:p w:rsidR="003F77CE" w:rsidRDefault="003F77CE" w:rsidP="003F77CE">
      <w:pPr>
        <w:pStyle w:val="code"/>
      </w:pPr>
      <w:r>
        <w:t xml:space="preserve">         &lt;response&gt;</w:t>
      </w:r>
    </w:p>
    <w:p w:rsidR="003F77CE" w:rsidRDefault="003F77CE" w:rsidP="003F77CE">
      <w:pPr>
        <w:pStyle w:val="code"/>
      </w:pPr>
      <w:r>
        <w:t xml:space="preserve">             &lt;destination name="responseQueue"/&gt;</w:t>
      </w:r>
    </w:p>
    <w:p w:rsidR="003F77CE" w:rsidRDefault="003F77CE" w:rsidP="003F77CE">
      <w:pPr>
        <w:pStyle w:val="code"/>
      </w:pPr>
      <w:r>
        <w:t xml:space="preserve">         &lt;/response&gt; </w:t>
      </w:r>
    </w:p>
    <w:p w:rsidR="003F77CE" w:rsidRDefault="003F77CE" w:rsidP="003F77CE">
      <w:pPr>
        <w:pStyle w:val="code"/>
      </w:pPr>
      <w:r>
        <w:t xml:space="preserve">      &lt;/binding.jms&gt;</w:t>
      </w:r>
    </w:p>
    <w:p w:rsidR="003F77CE" w:rsidRDefault="003F77CE" w:rsidP="003F77CE">
      <w:pPr>
        <w:pStyle w:val="code"/>
      </w:pPr>
      <w:r>
        <w:t xml:space="preserve">   &lt;/reference&gt;</w:t>
      </w:r>
    </w:p>
    <w:p w:rsidR="003F77CE" w:rsidRDefault="003F77CE" w:rsidP="003F77CE">
      <w:pPr>
        <w:pStyle w:val="code"/>
      </w:pPr>
      <w:r>
        <w:t xml:space="preserve">&lt;/component&gt; </w:t>
      </w:r>
    </w:p>
    <w:p w:rsidR="003F77CE" w:rsidRDefault="003F77CE" w:rsidP="003F77CE">
      <w:pPr>
        <w:pStyle w:val="code"/>
      </w:pPr>
    </w:p>
    <w:p w:rsidR="003F77CE" w:rsidRDefault="003F77CE" w:rsidP="003F77CE">
      <w:pPr>
        <w:pStyle w:val="code"/>
      </w:pPr>
      <w:r>
        <w:t>&lt;component name="RequestResponseService"&gt;</w:t>
      </w:r>
    </w:p>
    <w:p w:rsidR="003F77CE" w:rsidRDefault="003F77CE" w:rsidP="003F77CE">
      <w:pPr>
        <w:pStyle w:val="code"/>
      </w:pPr>
      <w:r>
        <w:t xml:space="preserve">   &lt;implementation.java class="…"/&gt;</w:t>
      </w:r>
    </w:p>
    <w:p w:rsidR="003F77CE" w:rsidRDefault="003F77CE" w:rsidP="003F77CE">
      <w:pPr>
        <w:pStyle w:val="code"/>
      </w:pPr>
      <w:r>
        <w:t xml:space="preserve">   &lt;service&gt;</w:t>
      </w:r>
    </w:p>
    <w:p w:rsidR="003F77CE" w:rsidRDefault="003F77CE" w:rsidP="003F77CE">
      <w:pPr>
        <w:pStyle w:val="code"/>
      </w:pPr>
      <w:r>
        <w:t xml:space="preserve">      &lt;binding.jms&gt;</w:t>
      </w:r>
    </w:p>
    <w:p w:rsidR="003F77CE" w:rsidRDefault="003F77CE" w:rsidP="003F77CE">
      <w:pPr>
        <w:pStyle w:val="code"/>
      </w:pPr>
      <w:r>
        <w:t xml:space="preserve">         &lt;destination name="serviceQueue"/&gt;</w:t>
      </w:r>
    </w:p>
    <w:p w:rsidR="003F77CE" w:rsidRDefault="003F77CE" w:rsidP="003F77CE">
      <w:pPr>
        <w:pStyle w:val="code"/>
      </w:pPr>
      <w:r>
        <w:t xml:space="preserve">         &lt;response&gt;</w:t>
      </w:r>
    </w:p>
    <w:p w:rsidR="003F77CE" w:rsidRDefault="003F77CE" w:rsidP="003F77CE">
      <w:pPr>
        <w:pStyle w:val="code"/>
      </w:pPr>
      <w:r>
        <w:t xml:space="preserve">             &lt;destination name="responseQueue"/&gt;</w:t>
      </w:r>
    </w:p>
    <w:p w:rsidR="003F77CE" w:rsidRDefault="003F77CE" w:rsidP="003F77CE">
      <w:pPr>
        <w:pStyle w:val="code"/>
      </w:pPr>
      <w:r>
        <w:t xml:space="preserve">         &lt;/response&gt;</w:t>
      </w:r>
    </w:p>
    <w:p w:rsidR="003F77CE" w:rsidRDefault="003F77CE" w:rsidP="003F77CE">
      <w:pPr>
        <w:pStyle w:val="code"/>
      </w:pPr>
      <w:r>
        <w:t xml:space="preserve">      &lt;/binding.jms&gt;</w:t>
      </w:r>
    </w:p>
    <w:p w:rsidR="003F77CE" w:rsidRDefault="003F77CE" w:rsidP="003F77CE">
      <w:pPr>
        <w:pStyle w:val="code"/>
      </w:pPr>
      <w:r>
        <w:t xml:space="preserve">   &lt;/service&gt;</w:t>
      </w:r>
    </w:p>
    <w:p w:rsidR="003F77CE" w:rsidRDefault="003F77CE" w:rsidP="003F77CE">
      <w:pPr>
        <w:pStyle w:val="code"/>
      </w:pPr>
      <w:r>
        <w:t>&lt;/component&gt;</w:t>
      </w:r>
    </w:p>
    <w:p w:rsidR="003F77CE" w:rsidRPr="00C127D7" w:rsidRDefault="003F77CE" w:rsidP="003F77CE"/>
    <w:p w:rsidR="003F77CE" w:rsidRDefault="003F77CE" w:rsidP="003F77CE">
      <w:pPr>
        <w:pStyle w:val="BodyTextFirstIndent"/>
      </w:pPr>
      <w:r>
        <w:t>While JMS is an asynchronous model, it is important to note that the client component will block on request-response operations until a response is received. In some cases, this is the desired behavior. In other situations, such as long-running interactions, looser coupling is required where the client can continue processing without waiting for a response to be returned. Callbacks can be used to provide responses at some later point in time. Configuring callbacks involves specifying a callback queue:</w:t>
      </w:r>
    </w:p>
    <w:p w:rsidR="003F77CE" w:rsidRDefault="003F77CE" w:rsidP="003F77CE">
      <w:pPr>
        <w:pStyle w:val="BodyTextFirstIndent"/>
      </w:pPr>
    </w:p>
    <w:p w:rsidR="003F77CE" w:rsidRDefault="003F77CE" w:rsidP="003F77CE">
      <w:pPr>
        <w:pStyle w:val="code"/>
      </w:pPr>
      <w:r>
        <w:t>&lt;component name="CallbackClient"&gt;</w:t>
      </w:r>
    </w:p>
    <w:p w:rsidR="003F77CE" w:rsidRDefault="003F77CE" w:rsidP="003F77CE">
      <w:pPr>
        <w:pStyle w:val="code"/>
      </w:pPr>
      <w:r>
        <w:t xml:space="preserve">   &lt;implementation.java class="…"/&gt;</w:t>
      </w:r>
    </w:p>
    <w:p w:rsidR="003F77CE" w:rsidRDefault="003F77CE" w:rsidP="003F77CE">
      <w:pPr>
        <w:pStyle w:val="code"/>
      </w:pPr>
      <w:r>
        <w:t xml:space="preserve">   &lt;reference name="service"&gt;</w:t>
      </w:r>
    </w:p>
    <w:p w:rsidR="003F77CE" w:rsidRDefault="003F77CE" w:rsidP="003F77CE">
      <w:pPr>
        <w:pStyle w:val="code"/>
      </w:pPr>
      <w:r>
        <w:t xml:space="preserve">      &lt;binding.jms&gt;</w:t>
      </w:r>
    </w:p>
    <w:p w:rsidR="003F77CE" w:rsidRDefault="003F77CE" w:rsidP="003F77CE">
      <w:pPr>
        <w:pStyle w:val="code"/>
      </w:pPr>
      <w:r>
        <w:t xml:space="preserve">         &lt;destination name="serviceQueue"/&gt; </w:t>
      </w:r>
    </w:p>
    <w:p w:rsidR="003F77CE" w:rsidRDefault="003F77CE" w:rsidP="003F77CE">
      <w:pPr>
        <w:pStyle w:val="code"/>
      </w:pPr>
      <w:r>
        <w:t xml:space="preserve">      &lt;/binding.jms&gt;</w:t>
      </w:r>
    </w:p>
    <w:p w:rsidR="003F77CE" w:rsidRDefault="003F77CE" w:rsidP="003F77CE">
      <w:pPr>
        <w:pStyle w:val="code"/>
      </w:pPr>
      <w:r>
        <w:t xml:space="preserve">      &lt;callback&gt;</w:t>
      </w:r>
    </w:p>
    <w:p w:rsidR="003F77CE" w:rsidRDefault="003F77CE" w:rsidP="003F77CE">
      <w:pPr>
        <w:pStyle w:val="code"/>
      </w:pPr>
      <w:r>
        <w:t xml:space="preserve">         &lt;binding.jms&gt;</w:t>
      </w:r>
    </w:p>
    <w:p w:rsidR="003F77CE" w:rsidRDefault="003F77CE" w:rsidP="003F77CE">
      <w:pPr>
        <w:pStyle w:val="code"/>
      </w:pPr>
      <w:r>
        <w:t xml:space="preserve">             &lt;destination name="callbackQueue"/&gt;</w:t>
      </w:r>
    </w:p>
    <w:p w:rsidR="003F77CE" w:rsidRDefault="003F77CE" w:rsidP="003F77CE">
      <w:pPr>
        <w:pStyle w:val="code"/>
      </w:pPr>
      <w:r>
        <w:t xml:space="preserve">         &lt;/binding.jms&gt;</w:t>
      </w:r>
    </w:p>
    <w:p w:rsidR="003F77CE" w:rsidRDefault="003F77CE" w:rsidP="003F77CE">
      <w:pPr>
        <w:pStyle w:val="code"/>
      </w:pPr>
      <w:r>
        <w:t xml:space="preserve">      &lt;/callback&gt;</w:t>
      </w:r>
    </w:p>
    <w:p w:rsidR="003F77CE" w:rsidRDefault="003F77CE" w:rsidP="003F77CE">
      <w:pPr>
        <w:pStyle w:val="code"/>
      </w:pPr>
      <w:r>
        <w:t xml:space="preserve">   &lt;/reference&gt;</w:t>
      </w:r>
    </w:p>
    <w:p w:rsidR="003F77CE" w:rsidRDefault="003F77CE" w:rsidP="003F77CE">
      <w:pPr>
        <w:pStyle w:val="code"/>
      </w:pPr>
      <w:r>
        <w:t xml:space="preserve">&lt;/component&gt; </w:t>
      </w:r>
    </w:p>
    <w:p w:rsidR="003F77CE" w:rsidRDefault="003F77CE" w:rsidP="003F77CE">
      <w:pPr>
        <w:pStyle w:val="code"/>
      </w:pPr>
    </w:p>
    <w:p w:rsidR="003F77CE" w:rsidRDefault="003F77CE" w:rsidP="003F77CE">
      <w:pPr>
        <w:pStyle w:val="code"/>
      </w:pPr>
      <w:r>
        <w:t>&lt;component name="CallbackService"&gt;</w:t>
      </w:r>
    </w:p>
    <w:p w:rsidR="003F77CE" w:rsidRDefault="003F77CE" w:rsidP="003F77CE">
      <w:pPr>
        <w:pStyle w:val="code"/>
      </w:pPr>
      <w:r>
        <w:t xml:space="preserve">   &lt;implementation.java class="…"/&gt;</w:t>
      </w:r>
    </w:p>
    <w:p w:rsidR="003F77CE" w:rsidRDefault="003F77CE" w:rsidP="003F77CE">
      <w:pPr>
        <w:pStyle w:val="code"/>
      </w:pPr>
      <w:r>
        <w:t xml:space="preserve">   &lt;service&gt;</w:t>
      </w:r>
    </w:p>
    <w:p w:rsidR="003F77CE" w:rsidRDefault="003F77CE" w:rsidP="003F77CE">
      <w:pPr>
        <w:pStyle w:val="code"/>
      </w:pPr>
      <w:r>
        <w:t xml:space="preserve">      &lt;binding.jms&gt;</w:t>
      </w:r>
    </w:p>
    <w:p w:rsidR="003F77CE" w:rsidRDefault="003F77CE" w:rsidP="003F77CE">
      <w:pPr>
        <w:pStyle w:val="code"/>
      </w:pPr>
      <w:r>
        <w:t xml:space="preserve">         &lt;destination name="serviceQueue"/&gt; </w:t>
      </w:r>
    </w:p>
    <w:p w:rsidR="003F77CE" w:rsidRDefault="003F77CE" w:rsidP="003F77CE">
      <w:pPr>
        <w:pStyle w:val="code"/>
      </w:pPr>
      <w:r>
        <w:t xml:space="preserve">      &lt;/binding.jms&gt;</w:t>
      </w:r>
    </w:p>
    <w:p w:rsidR="003F77CE" w:rsidRDefault="003F77CE" w:rsidP="003F77CE">
      <w:pPr>
        <w:pStyle w:val="code"/>
      </w:pPr>
      <w:r>
        <w:t xml:space="preserve">      &lt;callback&gt;</w:t>
      </w:r>
    </w:p>
    <w:p w:rsidR="003F77CE" w:rsidRDefault="003F77CE" w:rsidP="003F77CE">
      <w:pPr>
        <w:pStyle w:val="code"/>
      </w:pPr>
      <w:r>
        <w:t xml:space="preserve">         &lt;binding.jms&gt;</w:t>
      </w:r>
    </w:p>
    <w:p w:rsidR="003F77CE" w:rsidRDefault="003F77CE" w:rsidP="003F77CE">
      <w:pPr>
        <w:pStyle w:val="code"/>
      </w:pPr>
      <w:r>
        <w:t xml:space="preserve">             &lt;destination name="callbackQueue"/&gt;</w:t>
      </w:r>
    </w:p>
    <w:p w:rsidR="003F77CE" w:rsidRDefault="003F77CE" w:rsidP="003F77CE">
      <w:pPr>
        <w:pStyle w:val="code"/>
      </w:pPr>
      <w:r>
        <w:t xml:space="preserve">         &lt;/binding.jms&gt;</w:t>
      </w:r>
    </w:p>
    <w:p w:rsidR="003F77CE" w:rsidRDefault="003F77CE" w:rsidP="003F77CE">
      <w:pPr>
        <w:pStyle w:val="code"/>
      </w:pPr>
      <w:r>
        <w:t xml:space="preserve">      &lt;/callback&gt;</w:t>
      </w:r>
    </w:p>
    <w:p w:rsidR="003F77CE" w:rsidRDefault="003F77CE" w:rsidP="003F77CE">
      <w:pPr>
        <w:pStyle w:val="code"/>
      </w:pPr>
      <w:r>
        <w:t xml:space="preserve">    &lt;/service&gt;</w:t>
      </w:r>
    </w:p>
    <w:p w:rsidR="003F77CE" w:rsidRDefault="003F77CE" w:rsidP="003F77CE">
      <w:pPr>
        <w:pStyle w:val="code"/>
      </w:pPr>
      <w:r>
        <w:t>&lt;/component&gt;</w:t>
      </w:r>
    </w:p>
    <w:p w:rsidR="003F77CE" w:rsidRDefault="003F77CE" w:rsidP="003F77CE">
      <w:pPr>
        <w:pStyle w:val="BodyTextFirstIndent"/>
      </w:pPr>
    </w:p>
    <w:p w:rsidR="003F77CE" w:rsidRDefault="003F77CE" w:rsidP="003F77CE">
      <w:pPr>
        <w:pStyle w:val="BodyText"/>
      </w:pPr>
      <w:r>
        <w:t xml:space="preserve">When the CallbackClient invokes the CallbackService, the call will return immediately. At some later point in time, a reponse will be delivered asynchronously using the “callbackQueue” queue. </w:t>
      </w:r>
    </w:p>
    <w:p w:rsidR="003F77CE" w:rsidRDefault="003F77CE" w:rsidP="003F77CE">
      <w:pPr>
        <w:pStyle w:val="BodyTextFirstIndent"/>
      </w:pPr>
      <w:r>
        <w:t xml:space="preserve">In the previous examples, queues where assumed to be externally configured using Fabric3 server settings or the JMS provider. The JMS binding can also be configured to create queues dynamically by using the @create attribute on the destination element and setting it to “ifnotexist” or “always”. Similarly, the JMS connection factory can be configured directly on the binding using the </w:t>
      </w:r>
      <w:r w:rsidRPr="002948E6">
        <w:t>connectionFactory</w:t>
      </w:r>
      <w:r>
        <w:t xml:space="preserve"> element. See the SCA JMS Binding Specification for more detail on how to do this.</w:t>
      </w:r>
    </w:p>
    <w:p w:rsidR="003F77CE" w:rsidRDefault="003F77CE" w:rsidP="003F77CE">
      <w:pPr>
        <w:pStyle w:val="BodyTextFirstIndent"/>
      </w:pPr>
    </w:p>
    <w:p w:rsidR="003F77CE" w:rsidRDefault="003F77CE" w:rsidP="003F77CE">
      <w:pPr>
        <w:pStyle w:val="Heading3"/>
      </w:pPr>
      <w:bookmarkStart w:id="73" w:name="_Toc143887861"/>
      <w:r>
        <w:t>Wire Formats</w:t>
      </w:r>
      <w:bookmarkEnd w:id="73"/>
    </w:p>
    <w:p w:rsidR="003F77CE" w:rsidRDefault="003F77CE" w:rsidP="003F77CE"/>
    <w:p w:rsidR="003F77CE" w:rsidRDefault="003F77CE" w:rsidP="003F77CE">
      <w:pPr>
        <w:pStyle w:val="BodyTextFirstIndent"/>
      </w:pPr>
      <w:r>
        <w:t>The JMS binding supports multiple wire formats including object serialization, JMS message types, and JAXB serialization. If a parameter type is annotated with the JAXB @</w:t>
      </w:r>
      <w:r w:rsidRPr="00B80329">
        <w:t>XmlRootElement</w:t>
      </w:r>
      <w:r>
        <w:t xml:space="preserve"> annotation, parameters will be sent as XML using a JMS text message. Otherwise, the JMS binding will introspect the parameter types and select the most appropriate message type (e.g. object, bytes, etc).</w:t>
      </w:r>
    </w:p>
    <w:p w:rsidR="003F77CE" w:rsidRDefault="003F77CE" w:rsidP="00831553">
      <w:pPr>
        <w:pStyle w:val="BodyTextFirstIndent"/>
        <w:ind w:firstLine="0"/>
      </w:pPr>
    </w:p>
    <w:p w:rsidR="003F77CE" w:rsidRDefault="003F77CE" w:rsidP="003F77CE">
      <w:pPr>
        <w:pStyle w:val="Heading2"/>
      </w:pPr>
      <w:bookmarkStart w:id="74" w:name="_Toc143887862"/>
      <w:r>
        <w:t>Configuring Connection Factories</w:t>
      </w:r>
      <w:bookmarkEnd w:id="74"/>
      <w:r>
        <w:t xml:space="preserve">   </w:t>
      </w:r>
    </w:p>
    <w:p w:rsidR="003F77CE" w:rsidRDefault="003F77CE" w:rsidP="003F77CE">
      <w:pPr>
        <w:pStyle w:val="BodyTextFirstIndent"/>
      </w:pPr>
    </w:p>
    <w:p w:rsidR="003F77CE" w:rsidRDefault="003F77CE" w:rsidP="003F77CE">
      <w:pPr>
        <w:pStyle w:val="BodyTextFirstIndent"/>
      </w:pPr>
      <w:r>
        <w:t>Often, it is useful to be able to configure a set of JMS connection factories that can be used for multiple services, particularly for connection pooling. This can be done by creating a &lt;jms&gt; entry in the runtime systemConfig.xml. It is important to note that this is currently only supported with the ActiveMQ provider. The following shows how to setup reusable connection factories</w:t>
      </w:r>
    </w:p>
    <w:p w:rsidR="003F77CE" w:rsidRDefault="003F77CE" w:rsidP="003F77CE">
      <w:pPr>
        <w:pStyle w:val="BodyTextFirstIndent"/>
      </w:pPr>
    </w:p>
    <w:p w:rsidR="003F77CE" w:rsidRDefault="003F77CE" w:rsidP="003F77CE">
      <w:pPr>
        <w:pStyle w:val="code"/>
      </w:pPr>
      <w:r>
        <w:t>&lt;config&gt;</w:t>
      </w:r>
    </w:p>
    <w:p w:rsidR="003F77CE" w:rsidRDefault="003F77CE" w:rsidP="003F77CE">
      <w:pPr>
        <w:pStyle w:val="code"/>
      </w:pPr>
      <w:r>
        <w:t xml:space="preserve">   &lt;jms&gt;</w:t>
      </w:r>
    </w:p>
    <w:p w:rsidR="003F77CE" w:rsidRDefault="003F77CE" w:rsidP="003F77CE">
      <w:pPr>
        <w:pStyle w:val="code"/>
      </w:pPr>
      <w:r>
        <w:t xml:space="preserve">      &lt;connection.factories&gt;</w:t>
      </w:r>
    </w:p>
    <w:p w:rsidR="003F77CE" w:rsidRDefault="003F77CE" w:rsidP="003F77CE">
      <w:pPr>
        <w:pStyle w:val="code"/>
      </w:pPr>
      <w:r>
        <w:t xml:space="preserve">         &lt;connection.factory name="xaFactory" </w:t>
      </w:r>
    </w:p>
    <w:p w:rsidR="003F77CE" w:rsidRDefault="003F77CE" w:rsidP="003F77CE">
      <w:pPr>
        <w:pStyle w:val="code"/>
      </w:pPr>
      <w:r>
        <w:t xml:space="preserve">                       broker.url="vm://broker" type="xa"/&gt;</w:t>
      </w:r>
    </w:p>
    <w:p w:rsidR="003F77CE" w:rsidRDefault="003F77CE" w:rsidP="003F77CE">
      <w:pPr>
        <w:pStyle w:val="code"/>
      </w:pPr>
      <w:r>
        <w:t xml:space="preserve">      &lt;/connection.factories&gt;</w:t>
      </w:r>
    </w:p>
    <w:p w:rsidR="003F77CE" w:rsidRDefault="003F77CE" w:rsidP="003F77CE">
      <w:pPr>
        <w:pStyle w:val="code"/>
      </w:pPr>
      <w:r>
        <w:t xml:space="preserve">   &lt;/jms&gt;</w:t>
      </w:r>
    </w:p>
    <w:p w:rsidR="003F77CE" w:rsidRDefault="003F77CE" w:rsidP="003F77CE">
      <w:pPr>
        <w:pStyle w:val="code"/>
      </w:pPr>
      <w:r>
        <w:t>&lt;/config&gt;</w:t>
      </w:r>
    </w:p>
    <w:p w:rsidR="003F77CE" w:rsidRDefault="003F77CE" w:rsidP="003F77CE">
      <w:pPr>
        <w:pStyle w:val="BodyText"/>
      </w:pPr>
    </w:p>
    <w:p w:rsidR="003F77CE" w:rsidRDefault="003F77CE" w:rsidP="003F77CE">
      <w:pPr>
        <w:pStyle w:val="BodyText"/>
      </w:pPr>
      <w:r>
        <w:t xml:space="preserve">The type attribute indicates the connection factory type to create: XA, local, or pooled. The connection factories can then be used in binding configurations as illustrated below: </w:t>
      </w:r>
    </w:p>
    <w:p w:rsidR="003F77CE" w:rsidRDefault="003F77CE" w:rsidP="003F77CE">
      <w:pPr>
        <w:pStyle w:val="code"/>
      </w:pPr>
      <w:r>
        <w:t>&lt;component name="CallbackClient"&gt;</w:t>
      </w:r>
    </w:p>
    <w:p w:rsidR="003F77CE" w:rsidRDefault="003F77CE" w:rsidP="003F77CE">
      <w:pPr>
        <w:pStyle w:val="code"/>
      </w:pPr>
      <w:r>
        <w:t xml:space="preserve">   &lt;implementation.java class="…"/&gt;</w:t>
      </w:r>
    </w:p>
    <w:p w:rsidR="003F77CE" w:rsidRDefault="003F77CE" w:rsidP="003F77CE">
      <w:pPr>
        <w:pStyle w:val="code"/>
      </w:pPr>
      <w:r>
        <w:t xml:space="preserve">   &lt;reference name="service"&gt;</w:t>
      </w:r>
    </w:p>
    <w:p w:rsidR="003F77CE" w:rsidRDefault="003F77CE" w:rsidP="003F77CE">
      <w:pPr>
        <w:pStyle w:val="code"/>
      </w:pPr>
      <w:r>
        <w:t xml:space="preserve">      &lt;binding.jms&gt;</w:t>
      </w:r>
    </w:p>
    <w:p w:rsidR="003F77CE" w:rsidRDefault="003F77CE" w:rsidP="003F77CE">
      <w:pPr>
        <w:pStyle w:val="code"/>
      </w:pPr>
      <w:r>
        <w:t xml:space="preserve">         &lt;destination name="serviceQueue"/&gt; </w:t>
      </w:r>
    </w:p>
    <w:p w:rsidR="003F77CE" w:rsidRDefault="003F77CE" w:rsidP="003F77CE">
      <w:pPr>
        <w:pStyle w:val="code"/>
      </w:pPr>
      <w:r>
        <w:t xml:space="preserve">      &lt;/binding.jms&gt;</w:t>
      </w:r>
    </w:p>
    <w:p w:rsidR="003F77CE" w:rsidRDefault="003F77CE" w:rsidP="003F77CE">
      <w:pPr>
        <w:pStyle w:val="code"/>
      </w:pPr>
      <w:r>
        <w:t xml:space="preserve">   &lt;/reference&gt;</w:t>
      </w:r>
    </w:p>
    <w:p w:rsidR="003F77CE" w:rsidRDefault="003F77CE" w:rsidP="003F77CE">
      <w:pPr>
        <w:pStyle w:val="code"/>
      </w:pPr>
      <w:r>
        <w:t>&lt;/component&gt;</w:t>
      </w:r>
    </w:p>
    <w:p w:rsidR="003F77CE" w:rsidRDefault="003F77CE" w:rsidP="003F77CE">
      <w:pPr>
        <w:pStyle w:val="BodyTextFirstIndent"/>
      </w:pPr>
    </w:p>
    <w:p w:rsidR="003F77CE" w:rsidRDefault="003F77CE" w:rsidP="003F77CE">
      <w:pPr>
        <w:pStyle w:val="BodyTextFirstIndent"/>
        <w:ind w:firstLine="0"/>
      </w:pPr>
      <w:r>
        <w:t>Default XA and non-XA connection factories can also be setup in systemConfig.xml. If no connection factory is specified, either the XA or non-XA factory will be used depending on whether global or local transacted messaging is required for a particular operation. Below is an example of how to set up default ActiveMQ connection factories:</w:t>
      </w:r>
    </w:p>
    <w:p w:rsidR="003F77CE" w:rsidRDefault="003F77CE" w:rsidP="003F77CE">
      <w:pPr>
        <w:pStyle w:val="BodyTextFirstIndent"/>
      </w:pPr>
    </w:p>
    <w:p w:rsidR="003F77CE" w:rsidRDefault="003F77CE" w:rsidP="003F77CE">
      <w:pPr>
        <w:pStyle w:val="code"/>
      </w:pPr>
      <w:r>
        <w:t>&lt;config&gt;</w:t>
      </w:r>
    </w:p>
    <w:p w:rsidR="003F77CE" w:rsidRDefault="003F77CE" w:rsidP="003F77CE">
      <w:pPr>
        <w:pStyle w:val="code"/>
      </w:pPr>
      <w:r>
        <w:t xml:space="preserve">   &lt;jms&gt;</w:t>
      </w:r>
    </w:p>
    <w:p w:rsidR="003F77CE" w:rsidRDefault="003F77CE" w:rsidP="003F77CE">
      <w:pPr>
        <w:pStyle w:val="code"/>
      </w:pPr>
      <w:r>
        <w:t xml:space="preserve">      &lt;connection.factories&gt;</w:t>
      </w:r>
    </w:p>
    <w:p w:rsidR="003F77CE" w:rsidRDefault="003F77CE" w:rsidP="003F77CE">
      <w:pPr>
        <w:pStyle w:val="code"/>
      </w:pPr>
      <w:r>
        <w:t xml:space="preserve">         &lt;connection.factory name="xaDefault" </w:t>
      </w:r>
    </w:p>
    <w:p w:rsidR="003F77CE" w:rsidRDefault="003F77CE" w:rsidP="003F77CE">
      <w:pPr>
        <w:pStyle w:val="code"/>
      </w:pPr>
      <w:r>
        <w:t xml:space="preserve">                       broker.url="vm://broker" type="xa"/&gt;</w:t>
      </w:r>
    </w:p>
    <w:p w:rsidR="003F77CE" w:rsidRDefault="003F77CE" w:rsidP="003F77CE">
      <w:pPr>
        <w:pStyle w:val="code"/>
      </w:pPr>
      <w:r>
        <w:t xml:space="preserve">         &lt;connection.factory name="default" </w:t>
      </w:r>
    </w:p>
    <w:p w:rsidR="003F77CE" w:rsidRDefault="003F77CE" w:rsidP="003F77CE">
      <w:pPr>
        <w:pStyle w:val="code"/>
      </w:pPr>
      <w:r>
        <w:t xml:space="preserve">                       broker.url="vm://broker"/&gt;</w:t>
      </w:r>
    </w:p>
    <w:p w:rsidR="003F77CE" w:rsidRDefault="003F77CE" w:rsidP="003F77CE">
      <w:pPr>
        <w:pStyle w:val="code"/>
      </w:pPr>
      <w:r>
        <w:t xml:space="preserve">      &lt;/connection.factories&gt;</w:t>
      </w:r>
    </w:p>
    <w:p w:rsidR="003F77CE" w:rsidRDefault="003F77CE" w:rsidP="003F77CE">
      <w:pPr>
        <w:pStyle w:val="code"/>
      </w:pPr>
      <w:r>
        <w:t xml:space="preserve">   &lt;/jms&gt;</w:t>
      </w:r>
    </w:p>
    <w:p w:rsidR="003F77CE" w:rsidRDefault="003F77CE" w:rsidP="003F77CE">
      <w:pPr>
        <w:pStyle w:val="code"/>
      </w:pPr>
      <w:r>
        <w:t>&lt;/config&gt;</w:t>
      </w:r>
    </w:p>
    <w:p w:rsidR="003F77CE" w:rsidRDefault="003F77CE" w:rsidP="003F77CE">
      <w:pPr>
        <w:pStyle w:val="BodyTextFirstIndent"/>
      </w:pPr>
    </w:p>
    <w:p w:rsidR="003F77CE" w:rsidRDefault="003F77CE" w:rsidP="003F77CE">
      <w:pPr>
        <w:pStyle w:val="Heading2"/>
      </w:pPr>
      <w:bookmarkStart w:id="75" w:name="_Toc143887863"/>
      <w:r>
        <w:t>Connection Factories and Destinations using JNDI</w:t>
      </w:r>
      <w:bookmarkEnd w:id="75"/>
    </w:p>
    <w:p w:rsidR="003F77CE" w:rsidRDefault="003F77CE" w:rsidP="003F77CE">
      <w:pPr>
        <w:pStyle w:val="BodyTextFirstIndent"/>
      </w:pPr>
    </w:p>
    <w:p w:rsidR="003F77CE" w:rsidRDefault="003F77CE" w:rsidP="003F77CE">
      <w:pPr>
        <w:pStyle w:val="BodyTextFirstIndent"/>
      </w:pPr>
      <w:r>
        <w:t>The JMS binding can be used with external third-party providers by binding connection factories and destinations into the Fabric3 runtime’s JNDI context. The following demonstrates how to access a queue bound to the name “serviceQueue” in JNDI:</w:t>
      </w:r>
    </w:p>
    <w:p w:rsidR="003F77CE" w:rsidRDefault="003F77CE" w:rsidP="003F77CE">
      <w:pPr>
        <w:pStyle w:val="BodyTextFirstIndent"/>
      </w:pPr>
    </w:p>
    <w:p w:rsidR="003F77CE" w:rsidRDefault="003F77CE" w:rsidP="003F77CE">
      <w:pPr>
        <w:pStyle w:val="code"/>
      </w:pPr>
      <w:r>
        <w:t>&lt;component name="CallbackService"&gt;</w:t>
      </w:r>
    </w:p>
    <w:p w:rsidR="003F77CE" w:rsidRDefault="003F77CE" w:rsidP="003F77CE">
      <w:pPr>
        <w:pStyle w:val="code"/>
      </w:pPr>
      <w:r>
        <w:t xml:space="preserve">   &lt;implementation.java class="…"/&gt;</w:t>
      </w:r>
    </w:p>
    <w:p w:rsidR="003F77CE" w:rsidRDefault="003F77CE" w:rsidP="003F77CE">
      <w:pPr>
        <w:pStyle w:val="code"/>
      </w:pPr>
      <w:r>
        <w:t xml:space="preserve">   &lt;service&gt;</w:t>
      </w:r>
    </w:p>
    <w:p w:rsidR="003F77CE" w:rsidRDefault="003F77CE" w:rsidP="003F77CE">
      <w:pPr>
        <w:pStyle w:val="code"/>
      </w:pPr>
      <w:r>
        <w:t xml:space="preserve">      &lt;binding.jms&gt;</w:t>
      </w:r>
    </w:p>
    <w:p w:rsidR="003F77CE" w:rsidRDefault="003F77CE" w:rsidP="003F77CE">
      <w:pPr>
        <w:pStyle w:val="code"/>
      </w:pPr>
      <w:r>
        <w:t xml:space="preserve">         &lt;destination name="serviceQueue" create=”never”/&gt; </w:t>
      </w:r>
    </w:p>
    <w:p w:rsidR="003F77CE" w:rsidRDefault="003F77CE" w:rsidP="003F77CE">
      <w:pPr>
        <w:pStyle w:val="code"/>
      </w:pPr>
      <w:r>
        <w:t xml:space="preserve">      &lt;/binding.jms&gt;</w:t>
      </w:r>
    </w:p>
    <w:p w:rsidR="003F77CE" w:rsidRDefault="003F77CE" w:rsidP="003F77CE">
      <w:pPr>
        <w:pStyle w:val="code"/>
      </w:pPr>
      <w:r>
        <w:t xml:space="preserve">   &lt;/service&gt;</w:t>
      </w:r>
    </w:p>
    <w:p w:rsidR="003F77CE" w:rsidRPr="00541DEA" w:rsidRDefault="003F77CE" w:rsidP="003F77CE">
      <w:pPr>
        <w:pStyle w:val="code"/>
      </w:pPr>
      <w:r>
        <w:t>&lt;/component&gt;</w:t>
      </w:r>
    </w:p>
    <w:p w:rsidR="003F77CE" w:rsidRDefault="003F77CE" w:rsidP="003F77CE"/>
    <w:p w:rsidR="003F77CE" w:rsidRDefault="003F77CE" w:rsidP="003F77CE"/>
    <w:p w:rsidR="003F77CE" w:rsidRDefault="003F77CE" w:rsidP="003F77CE">
      <w:pPr>
        <w:pStyle w:val="Heading2"/>
      </w:pPr>
      <w:bookmarkStart w:id="76" w:name="_Toc143887864"/>
      <w:r>
        <w:t>XA Transactions</w:t>
      </w:r>
      <w:bookmarkEnd w:id="76"/>
    </w:p>
    <w:p w:rsidR="003F77CE" w:rsidRDefault="003F77CE" w:rsidP="003F77CE"/>
    <w:p w:rsidR="003F77CE" w:rsidRDefault="003F77CE" w:rsidP="003F77CE">
      <w:pPr>
        <w:pStyle w:val="BodyText"/>
      </w:pPr>
      <w:r>
        <w:t xml:space="preserve">Fabric3 supports transparent enlistment of JMS sessions in XA transactions as well as local transactions (the default). To enable transactions use the @requires attribute with </w:t>
      </w:r>
      <w:r w:rsidRPr="00274246">
        <w:t>transactedOneWay.global</w:t>
      </w:r>
      <w:r>
        <w:t xml:space="preserve">  or transactedOneWay.local on a binding configuration:</w:t>
      </w:r>
    </w:p>
    <w:p w:rsidR="003F77CE" w:rsidRPr="00943EA5" w:rsidRDefault="003F77CE" w:rsidP="003F77CE">
      <w:r>
        <w:t xml:space="preserve"> </w:t>
      </w:r>
    </w:p>
    <w:p w:rsidR="003F77CE" w:rsidRPr="00550FA5" w:rsidRDefault="003F77CE" w:rsidP="003F77CE">
      <w:pPr>
        <w:pStyle w:val="code"/>
        <w:rPr>
          <w:lang w:val="fr-FR"/>
        </w:rPr>
      </w:pPr>
      <w:r w:rsidRPr="00550FA5">
        <w:rPr>
          <w:lang w:val="fr-FR"/>
        </w:rPr>
        <w:t>&lt;composite …</w:t>
      </w:r>
    </w:p>
    <w:p w:rsidR="003F77CE" w:rsidRPr="00550FA5" w:rsidRDefault="003F77CE" w:rsidP="003F77CE">
      <w:pPr>
        <w:pStyle w:val="code"/>
        <w:rPr>
          <w:lang w:val="fr-FR"/>
        </w:rPr>
      </w:pPr>
      <w:r w:rsidRPr="00550FA5">
        <w:rPr>
          <w:lang w:val="fr-FR"/>
        </w:rPr>
        <w:t xml:space="preserve">    xmlns:sca=</w:t>
      </w:r>
      <w:hyperlink r:id="rId24" w:history="1">
        <w:r w:rsidRPr="00550FA5">
          <w:rPr>
            <w:rStyle w:val="Hyperlink"/>
            <w:lang w:val="fr-FR"/>
          </w:rPr>
          <w:t>http://docs.oasis-open.org/ns/opencsa/sca/200903</w:t>
        </w:r>
      </w:hyperlink>
      <w:r w:rsidRPr="00550FA5">
        <w:rPr>
          <w:lang w:val="fr-FR"/>
        </w:rPr>
        <w:t>&gt;</w:t>
      </w:r>
    </w:p>
    <w:p w:rsidR="003F77CE" w:rsidRDefault="003F77CE" w:rsidP="003F77CE">
      <w:pPr>
        <w:pStyle w:val="code"/>
      </w:pPr>
      <w:r w:rsidRPr="00550FA5">
        <w:rPr>
          <w:lang w:val="fr-FR"/>
        </w:rPr>
        <w:t xml:space="preserve">   </w:t>
      </w:r>
      <w:r>
        <w:t>&lt;component name="CallbackService"&gt;</w:t>
      </w:r>
    </w:p>
    <w:p w:rsidR="003F77CE" w:rsidRDefault="003F77CE" w:rsidP="003F77CE">
      <w:pPr>
        <w:pStyle w:val="code"/>
      </w:pPr>
      <w:r>
        <w:t xml:space="preserve">      &lt;implementation.java class="…"/&gt;</w:t>
      </w:r>
    </w:p>
    <w:p w:rsidR="003F77CE" w:rsidRDefault="003F77CE" w:rsidP="003F77CE">
      <w:pPr>
        <w:pStyle w:val="code"/>
      </w:pPr>
      <w:r>
        <w:t xml:space="preserve">      &lt;service&gt;</w:t>
      </w:r>
    </w:p>
    <w:p w:rsidR="003F77CE" w:rsidRDefault="003F77CE" w:rsidP="003F77CE">
      <w:pPr>
        <w:pStyle w:val="code"/>
      </w:pPr>
      <w:r>
        <w:t xml:space="preserve">         &lt;binding.jms requires=”</w:t>
      </w:r>
      <w:r w:rsidRPr="00274246">
        <w:t>sca:transactedOneWay.global</w:t>
      </w:r>
      <w:r>
        <w:t>”&gt;</w:t>
      </w:r>
    </w:p>
    <w:p w:rsidR="003F77CE" w:rsidRDefault="003F77CE" w:rsidP="003F77CE">
      <w:pPr>
        <w:pStyle w:val="code"/>
      </w:pPr>
      <w:r>
        <w:t xml:space="preserve">            &lt;destination name="serviceQueue"/&gt;</w:t>
      </w:r>
    </w:p>
    <w:p w:rsidR="003F77CE" w:rsidRDefault="003F77CE" w:rsidP="003F77CE">
      <w:pPr>
        <w:pStyle w:val="code"/>
      </w:pPr>
      <w:r>
        <w:t xml:space="preserve">         &lt;/binding.jms&gt;</w:t>
      </w:r>
    </w:p>
    <w:p w:rsidR="003F77CE" w:rsidRDefault="003F77CE" w:rsidP="003F77CE">
      <w:pPr>
        <w:pStyle w:val="code"/>
      </w:pPr>
      <w:r>
        <w:t xml:space="preserve">      &lt;/service&gt;</w:t>
      </w:r>
    </w:p>
    <w:p w:rsidR="003F77CE" w:rsidRDefault="003F77CE" w:rsidP="003F77CE">
      <w:pPr>
        <w:pStyle w:val="code"/>
      </w:pPr>
      <w:r>
        <w:t xml:space="preserve">   &lt;/component&gt;</w:t>
      </w:r>
    </w:p>
    <w:p w:rsidR="003F77CE" w:rsidRPr="00541DEA" w:rsidRDefault="003F77CE" w:rsidP="003F77CE">
      <w:pPr>
        <w:pStyle w:val="code"/>
      </w:pPr>
      <w:r>
        <w:t>&lt;/composite&gt;</w:t>
      </w:r>
    </w:p>
    <w:p w:rsidR="003F77CE" w:rsidRDefault="003F77CE" w:rsidP="003F77CE"/>
    <w:p w:rsidR="003F77CE" w:rsidRDefault="003F77CE" w:rsidP="003F77CE">
      <w:pPr>
        <w:pStyle w:val="Heading2"/>
      </w:pPr>
      <w:bookmarkStart w:id="77" w:name="_Toc143887865"/>
      <w:r>
        <w:t>Message Autoscaling</w:t>
      </w:r>
      <w:bookmarkEnd w:id="77"/>
    </w:p>
    <w:p w:rsidR="003F77CE" w:rsidRDefault="003F77CE" w:rsidP="003F77CE"/>
    <w:p w:rsidR="003F77CE" w:rsidRDefault="003F77CE" w:rsidP="003F77CE">
      <w:pPr>
        <w:pStyle w:val="BodyTextFirstIndent"/>
      </w:pPr>
      <w:r>
        <w:t>Fabric3 supports autoscaling where the number of message listeners for a service endpoint are dynamically resized based on workload. The following are the autoscaling attributes which can be configured per endpoint as attributes on binding.jms:</w:t>
      </w:r>
    </w:p>
    <w:p w:rsidR="003F77CE" w:rsidRDefault="003F77CE" w:rsidP="003F77CE">
      <w:pPr>
        <w:pStyle w:val="BodyTextFirstIndent"/>
      </w:pPr>
    </w:p>
    <w:p w:rsidR="003F77CE" w:rsidRDefault="003F77CE" w:rsidP="003F77CE">
      <w:pPr>
        <w:pStyle w:val="BodyTextFirstIndent"/>
        <w:numPr>
          <w:ilvl w:val="0"/>
          <w:numId w:val="7"/>
        </w:numPr>
      </w:pPr>
      <w:r>
        <w:t>idle.limit</w:t>
      </w:r>
    </w:p>
    <w:p w:rsidR="003F77CE" w:rsidRDefault="003F77CE" w:rsidP="003F77CE">
      <w:pPr>
        <w:pStyle w:val="BodyTextFirstIndent"/>
        <w:numPr>
          <w:ilvl w:val="0"/>
          <w:numId w:val="7"/>
        </w:numPr>
      </w:pPr>
      <w:r>
        <w:t>transaction.timout</w:t>
      </w:r>
    </w:p>
    <w:p w:rsidR="003F77CE" w:rsidRDefault="003F77CE" w:rsidP="003F77CE">
      <w:pPr>
        <w:pStyle w:val="BodyTextFirstIndent"/>
        <w:numPr>
          <w:ilvl w:val="0"/>
          <w:numId w:val="7"/>
        </w:numPr>
      </w:pPr>
      <w:r>
        <w:t>receive.timeout</w:t>
      </w:r>
    </w:p>
    <w:p w:rsidR="003F77CE" w:rsidRDefault="003F77CE" w:rsidP="003F77CE">
      <w:pPr>
        <w:pStyle w:val="BodyTextFirstIndent"/>
        <w:numPr>
          <w:ilvl w:val="0"/>
          <w:numId w:val="7"/>
        </w:numPr>
      </w:pPr>
      <w:r>
        <w:t>max.messages</w:t>
      </w:r>
    </w:p>
    <w:p w:rsidR="003F77CE" w:rsidRDefault="003F77CE" w:rsidP="003F77CE">
      <w:pPr>
        <w:pStyle w:val="BodyTextFirstIndent"/>
        <w:numPr>
          <w:ilvl w:val="0"/>
          <w:numId w:val="7"/>
        </w:numPr>
      </w:pPr>
      <w:r>
        <w:t>recovery.interval</w:t>
      </w:r>
    </w:p>
    <w:p w:rsidR="003F77CE" w:rsidRDefault="003F77CE" w:rsidP="003F77CE">
      <w:pPr>
        <w:pStyle w:val="BodyTextFirstIndent"/>
        <w:numPr>
          <w:ilvl w:val="0"/>
          <w:numId w:val="7"/>
        </w:numPr>
      </w:pPr>
      <w:r>
        <w:t>max.receivers</w:t>
      </w:r>
    </w:p>
    <w:p w:rsidR="003F77CE" w:rsidRPr="00C9691C" w:rsidRDefault="003F77CE" w:rsidP="003F77CE">
      <w:pPr>
        <w:pStyle w:val="BodyTextFirstIndent"/>
        <w:numPr>
          <w:ilvl w:val="0"/>
          <w:numId w:val="7"/>
        </w:numPr>
      </w:pPr>
      <w:r>
        <w:t>min.receivers</w:t>
      </w:r>
    </w:p>
    <w:p w:rsidR="003F77CE" w:rsidRDefault="003F77CE" w:rsidP="003F77CE">
      <w:pPr>
        <w:pStyle w:val="Heading2"/>
      </w:pPr>
    </w:p>
    <w:p w:rsidR="003F77CE" w:rsidRDefault="003F77CE" w:rsidP="003F77CE">
      <w:pPr>
        <w:pStyle w:val="Heading2"/>
      </w:pPr>
      <w:bookmarkStart w:id="78" w:name="_Toc143887866"/>
      <w:r>
        <w:t>Configuring ActiveMQ</w:t>
      </w:r>
      <w:bookmarkEnd w:id="78"/>
    </w:p>
    <w:p w:rsidR="003F77CE" w:rsidRDefault="003F77CE" w:rsidP="003F77CE"/>
    <w:p w:rsidR="003F77CE" w:rsidRDefault="003F77CE" w:rsidP="003F77CE">
      <w:pPr>
        <w:pStyle w:val="BodyTextFirstIndent"/>
      </w:pPr>
      <w:r>
        <w:t xml:space="preserve">The JMS profile by default uses an embedded ActiveMQ broker per runtime that offers basic configuration. For simple use cases, this will likely be sufficient. For more advanced use cases, seprate broker process may be required. </w:t>
      </w:r>
    </w:p>
    <w:p w:rsidR="003F77CE" w:rsidRDefault="003F77CE" w:rsidP="003F77CE">
      <w:pPr>
        <w:pStyle w:val="BodyTextFirstIndent"/>
      </w:pPr>
      <w:r>
        <w:t>ActiveMQ network and transport connectors can be setup in systemConfig.xml as follows:</w:t>
      </w:r>
    </w:p>
    <w:p w:rsidR="003F77CE" w:rsidRDefault="003F77CE" w:rsidP="003F77CE">
      <w:pPr>
        <w:pStyle w:val="BodyTextFirstIndent"/>
      </w:pPr>
    </w:p>
    <w:p w:rsidR="003F77CE" w:rsidRDefault="003F77CE" w:rsidP="003F77CE">
      <w:pPr>
        <w:pStyle w:val="code"/>
      </w:pPr>
      <w:r>
        <w:t>&lt;config&gt;</w:t>
      </w:r>
    </w:p>
    <w:p w:rsidR="003F77CE" w:rsidRDefault="003F77CE" w:rsidP="003F77CE">
      <w:pPr>
        <w:pStyle w:val="code"/>
      </w:pPr>
      <w:r>
        <w:t xml:space="preserve">   &lt;jms&gt;</w:t>
      </w:r>
    </w:p>
    <w:p w:rsidR="003F77CE" w:rsidRDefault="003F77CE" w:rsidP="003F77CE">
      <w:pPr>
        <w:pStyle w:val="code"/>
      </w:pPr>
      <w:r>
        <w:t xml:space="preserve">      &lt;active.mq&gt;</w:t>
      </w:r>
    </w:p>
    <w:p w:rsidR="003F77CE" w:rsidRDefault="003F77CE" w:rsidP="003F77CE">
      <w:pPr>
        <w:pStyle w:val="code"/>
      </w:pPr>
      <w:r>
        <w:t xml:space="preserve">      </w:t>
      </w:r>
      <w:r>
        <w:tab/>
        <w:t>&lt;networkConnectors&gt;</w:t>
      </w:r>
    </w:p>
    <w:p w:rsidR="003F77CE" w:rsidRDefault="003F77CE" w:rsidP="003F77CE">
      <w:pPr>
        <w:pStyle w:val="code"/>
      </w:pPr>
      <w:r>
        <w:tab/>
      </w:r>
      <w:r>
        <w:tab/>
        <w:t xml:space="preserve">   &lt;networkConnector uri=”multicast://default”/&gt;</w:t>
      </w:r>
    </w:p>
    <w:p w:rsidR="003F77CE" w:rsidRDefault="003F77CE" w:rsidP="003F77CE">
      <w:pPr>
        <w:pStyle w:val="code"/>
      </w:pPr>
      <w:r>
        <w:t xml:space="preserve">   </w:t>
      </w:r>
      <w:r>
        <w:tab/>
      </w:r>
      <w:r>
        <w:tab/>
        <w:t>&lt;/networkConnectors&gt;</w:t>
      </w:r>
    </w:p>
    <w:p w:rsidR="003F77CE" w:rsidRDefault="003F77CE" w:rsidP="003F77CE">
      <w:pPr>
        <w:pStyle w:val="code"/>
      </w:pPr>
      <w:r>
        <w:tab/>
        <w:t xml:space="preserve">     </w:t>
      </w:r>
      <w:r>
        <w:tab/>
        <w:t>&lt;transportConnectors&gt;</w:t>
      </w:r>
    </w:p>
    <w:p w:rsidR="003F77CE" w:rsidRDefault="003F77CE" w:rsidP="003F77CE">
      <w:pPr>
        <w:pStyle w:val="code"/>
      </w:pPr>
      <w:r>
        <w:tab/>
      </w:r>
      <w:r>
        <w:tab/>
        <w:t xml:space="preserve">   &lt;transportConnector name=”openwire” </w:t>
      </w:r>
    </w:p>
    <w:p w:rsidR="003F77CE" w:rsidRDefault="003F77CE" w:rsidP="003F77CE">
      <w:pPr>
        <w:pStyle w:val="code"/>
      </w:pPr>
      <w:r>
        <w:t xml:space="preserve">                                  uri=”tcp://localhost:61616”/&gt;</w:t>
      </w:r>
    </w:p>
    <w:p w:rsidR="003F77CE" w:rsidRDefault="003F77CE" w:rsidP="003F77CE">
      <w:pPr>
        <w:pStyle w:val="code"/>
      </w:pPr>
      <w:r>
        <w:t xml:space="preserve">   </w:t>
      </w:r>
      <w:r>
        <w:tab/>
      </w:r>
      <w:r>
        <w:tab/>
        <w:t>&lt;/transportConnectors &gt;</w:t>
      </w:r>
    </w:p>
    <w:p w:rsidR="003F77CE" w:rsidRDefault="003F77CE" w:rsidP="003F77CE">
      <w:pPr>
        <w:pStyle w:val="code"/>
      </w:pPr>
      <w:r>
        <w:t xml:space="preserve">      &lt;/active.mq&gt;</w:t>
      </w:r>
    </w:p>
    <w:p w:rsidR="003F77CE" w:rsidRDefault="003F77CE" w:rsidP="003F77CE">
      <w:pPr>
        <w:pStyle w:val="code"/>
      </w:pPr>
      <w:r>
        <w:t xml:space="preserve">   &lt;/jms&gt;</w:t>
      </w:r>
    </w:p>
    <w:p w:rsidR="003F77CE" w:rsidRDefault="003F77CE" w:rsidP="003F77CE">
      <w:pPr>
        <w:pStyle w:val="code"/>
      </w:pPr>
      <w:r>
        <w:t>&lt;/config&gt;</w:t>
      </w:r>
    </w:p>
    <w:p w:rsidR="003F77CE" w:rsidRDefault="003F77CE" w:rsidP="003F77CE">
      <w:pPr>
        <w:pStyle w:val="BodyTextFirstIndent"/>
      </w:pPr>
    </w:p>
    <w:p w:rsidR="003F77CE" w:rsidRDefault="003F77CE" w:rsidP="003F77CE">
      <w:pPr>
        <w:pStyle w:val="BodyTextFirstIndent"/>
      </w:pPr>
      <w:r>
        <w:t xml:space="preserve"> </w:t>
      </w:r>
    </w:p>
    <w:p w:rsidR="003F77CE" w:rsidRPr="00541DEA" w:rsidRDefault="003F77CE" w:rsidP="003F77CE">
      <w:pPr>
        <w:pStyle w:val="Heading2"/>
      </w:pPr>
      <w:bookmarkStart w:id="79" w:name="_Toc143887867"/>
      <w:r>
        <w:t>Binding.SCA</w:t>
      </w:r>
      <w:bookmarkEnd w:id="79"/>
    </w:p>
    <w:p w:rsidR="003F77CE" w:rsidRDefault="003F77CE" w:rsidP="003F77CE">
      <w:pPr>
        <w:pStyle w:val="Heading3"/>
      </w:pPr>
    </w:p>
    <w:p w:rsidR="003F77CE" w:rsidRDefault="003F77CE" w:rsidP="003F77CE">
      <w:pPr>
        <w:pStyle w:val="BodyTextFirstIndent"/>
      </w:pPr>
      <w:r>
        <w:t xml:space="preserve">When used with ActiveMQ, the JMS binding extension is configured by default to be a provider of binding.sca. This means components can be wired without configuring transports or physical endpoint information – basically as if they were components locally wired. The JMS binding extension will manage queue setup and connections transparently. </w:t>
      </w:r>
    </w:p>
    <w:p w:rsidR="003F77CE" w:rsidRDefault="003F77CE" w:rsidP="003F77CE">
      <w:pPr>
        <w:pStyle w:val="BodyTextFirstIndent"/>
      </w:pPr>
    </w:p>
    <w:p w:rsidR="003F77CE" w:rsidRDefault="003F77CE" w:rsidP="003F77CE">
      <w:pPr>
        <w:pStyle w:val="BodyTextFirstIndent"/>
      </w:pPr>
      <w:r>
        <w:t>Connection factories can be configured for use with binding.sca in systemConfig.xml in the following way:</w:t>
      </w:r>
    </w:p>
    <w:p w:rsidR="003F77CE" w:rsidRDefault="003F77CE" w:rsidP="003F77CE">
      <w:pPr>
        <w:pStyle w:val="BodyTextFirstIndent"/>
      </w:pPr>
    </w:p>
    <w:p w:rsidR="003F77CE" w:rsidRDefault="003F77CE" w:rsidP="003F77CE">
      <w:pPr>
        <w:pStyle w:val="code"/>
      </w:pPr>
      <w:r>
        <w:t>&lt;config&gt;</w:t>
      </w:r>
    </w:p>
    <w:p w:rsidR="003F77CE" w:rsidRDefault="003F77CE" w:rsidP="003F77CE">
      <w:pPr>
        <w:pStyle w:val="code"/>
      </w:pPr>
      <w:r>
        <w:t xml:space="preserve">   &lt;jms&gt;</w:t>
      </w:r>
    </w:p>
    <w:p w:rsidR="003F77CE" w:rsidRDefault="003F77CE" w:rsidP="003F77CE">
      <w:pPr>
        <w:pStyle w:val="code"/>
      </w:pPr>
      <w:r>
        <w:t xml:space="preserve">      &lt;connection.factories&gt;</w:t>
      </w:r>
    </w:p>
    <w:p w:rsidR="003F77CE" w:rsidRDefault="003F77CE" w:rsidP="003F77CE">
      <w:pPr>
        <w:pStyle w:val="code"/>
      </w:pPr>
      <w:r>
        <w:t xml:space="preserve">         &lt;connection.factory name="xaFactory" </w:t>
      </w:r>
    </w:p>
    <w:p w:rsidR="003F77CE" w:rsidRDefault="003F77CE" w:rsidP="003F77CE">
      <w:pPr>
        <w:pStyle w:val="code"/>
      </w:pPr>
      <w:r>
        <w:t xml:space="preserve">                       broker.url="vm://broker" type="xa"/&gt;</w:t>
      </w:r>
    </w:p>
    <w:p w:rsidR="003F77CE" w:rsidRDefault="003F77CE" w:rsidP="003F77CE">
      <w:pPr>
        <w:pStyle w:val="code"/>
      </w:pPr>
      <w:r>
        <w:t xml:space="preserve">         &lt;connection.factory name="nonXaFactory" </w:t>
      </w:r>
    </w:p>
    <w:p w:rsidR="003F77CE" w:rsidRDefault="003F77CE" w:rsidP="003F77CE">
      <w:pPr>
        <w:pStyle w:val="code"/>
      </w:pPr>
      <w:r>
        <w:t xml:space="preserve">                       broker.url="vm://broker" type="local"/&gt;</w:t>
      </w:r>
    </w:p>
    <w:p w:rsidR="003F77CE" w:rsidRDefault="003F77CE" w:rsidP="003F77CE">
      <w:pPr>
        <w:pStyle w:val="code"/>
      </w:pPr>
      <w:r>
        <w:t xml:space="preserve">      &lt;/connection.factories&gt;</w:t>
      </w:r>
    </w:p>
    <w:p w:rsidR="003F77CE" w:rsidRDefault="003F77CE" w:rsidP="003F77CE">
      <w:pPr>
        <w:pStyle w:val="code"/>
      </w:pPr>
      <w:r>
        <w:t xml:space="preserve">     &lt;binding.sca xa.factory=”xaFactory” </w:t>
      </w:r>
    </w:p>
    <w:p w:rsidR="003F77CE" w:rsidRDefault="003F77CE" w:rsidP="003F77CE">
      <w:pPr>
        <w:pStyle w:val="code"/>
      </w:pPr>
      <w:r>
        <w:t xml:space="preserve">                  </w:t>
      </w:r>
      <w:r w:rsidRPr="00D026DA">
        <w:t>factory</w:t>
      </w:r>
      <w:r>
        <w:t xml:space="preserve">= “nonXaFactory”/&gt;   </w:t>
      </w:r>
    </w:p>
    <w:p w:rsidR="003F77CE" w:rsidRDefault="003F77CE" w:rsidP="003F77CE">
      <w:pPr>
        <w:pStyle w:val="code"/>
      </w:pPr>
      <w:r>
        <w:t xml:space="preserve">   &lt;/jms&gt;</w:t>
      </w:r>
    </w:p>
    <w:p w:rsidR="003F77CE" w:rsidRDefault="003F77CE" w:rsidP="003F77CE">
      <w:pPr>
        <w:pStyle w:val="code"/>
      </w:pPr>
      <w:r>
        <w:t>&lt;/config&gt;</w:t>
      </w:r>
    </w:p>
    <w:p w:rsidR="003F77CE" w:rsidRDefault="003F77CE" w:rsidP="003F77CE">
      <w:pPr>
        <w:pStyle w:val="BodyTextFirstIndent"/>
      </w:pPr>
    </w:p>
    <w:p w:rsidR="003F77CE" w:rsidRDefault="003F77CE" w:rsidP="003F77CE">
      <w:pPr>
        <w:pStyle w:val="Heading3"/>
        <w:rPr>
          <w:i/>
          <w:color w:val="17365D" w:themeColor="text2" w:themeShade="BF"/>
          <w:sz w:val="56"/>
        </w:rPr>
      </w:pPr>
      <w:r>
        <w:br w:type="page"/>
      </w:r>
    </w:p>
    <w:p w:rsidR="003F77CE" w:rsidRDefault="003F77CE" w:rsidP="003F77CE">
      <w:pPr>
        <w:pStyle w:val="Heading1"/>
      </w:pPr>
      <w:bookmarkStart w:id="80" w:name="_Toc143887868"/>
      <w:r>
        <w:t>The Net Binding</w:t>
      </w:r>
      <w:bookmarkEnd w:id="80"/>
    </w:p>
    <w:p w:rsidR="003F77CE" w:rsidRDefault="003F77CE" w:rsidP="003F77CE"/>
    <w:p w:rsidR="003F77CE" w:rsidRDefault="003F77CE" w:rsidP="003F77CE">
      <w:pPr>
        <w:pStyle w:val="BodyTextFirstIndent"/>
      </w:pPr>
      <w:r>
        <w:t>The Net Binding enables HTTP and TCP-based remote communications. The binding is based on the Netty client/server socket framework (</w:t>
      </w:r>
      <w:hyperlink r:id="rId25" w:history="1">
        <w:r w:rsidRPr="00B867CD">
          <w:rPr>
            <w:rStyle w:val="Hyperlink"/>
          </w:rPr>
          <w:t>http://www.jboss.org/netty/</w:t>
        </w:r>
      </w:hyperlink>
      <w:r>
        <w:t>). It provides a small-footprint, highly-performant  asynchronous remote communications infrastructure.  Binding features include:</w:t>
      </w:r>
    </w:p>
    <w:p w:rsidR="003F77CE" w:rsidRDefault="003F77CE" w:rsidP="003F77CE">
      <w:pPr>
        <w:pStyle w:val="BodyTextFirstIndent"/>
      </w:pPr>
    </w:p>
    <w:p w:rsidR="003F77CE" w:rsidRDefault="003F77CE" w:rsidP="003F77CE">
      <w:pPr>
        <w:pStyle w:val="ListBullet"/>
      </w:pPr>
      <w:r>
        <w:t>Support for the SCA HTTP binding</w:t>
      </w:r>
    </w:p>
    <w:p w:rsidR="003F77CE" w:rsidRDefault="003F77CE" w:rsidP="003F77CE">
      <w:pPr>
        <w:pStyle w:val="ListBullet"/>
      </w:pPr>
      <w:r>
        <w:t>Low-level TCP binary communications</w:t>
      </w:r>
    </w:p>
    <w:p w:rsidR="003F77CE" w:rsidRDefault="003F77CE" w:rsidP="003F77CE">
      <w:pPr>
        <w:pStyle w:val="ListBullet"/>
      </w:pPr>
      <w:r>
        <w:t>Multiple wire formats including XML, JSON, Hessian and Java Serialization.</w:t>
      </w:r>
    </w:p>
    <w:p w:rsidR="003F77CE" w:rsidRDefault="003F77CE" w:rsidP="003F77CE">
      <w:pPr>
        <w:pStyle w:val="ListBullet"/>
      </w:pPr>
      <w:r>
        <w:t xml:space="preserve">Non-blocking invocations    </w:t>
      </w:r>
    </w:p>
    <w:p w:rsidR="003F77CE" w:rsidRDefault="003F77CE" w:rsidP="003F77CE">
      <w:pPr>
        <w:pStyle w:val="ListBullet"/>
      </w:pPr>
      <w:r>
        <w:t>Callbacks</w:t>
      </w:r>
    </w:p>
    <w:p w:rsidR="003F77CE" w:rsidRDefault="003F77CE" w:rsidP="003F77CE">
      <w:pPr>
        <w:pStyle w:val="ListBullet"/>
      </w:pPr>
      <w:r>
        <w:t>A binding.sca provider</w:t>
      </w:r>
    </w:p>
    <w:p w:rsidR="003F77CE" w:rsidRDefault="003F77CE" w:rsidP="003F77CE">
      <w:r>
        <w:t xml:space="preserve"> </w:t>
      </w:r>
    </w:p>
    <w:p w:rsidR="003F77CE" w:rsidRDefault="003F77CE" w:rsidP="003F77CE">
      <w:pPr>
        <w:pStyle w:val="Heading2"/>
      </w:pPr>
      <w:bookmarkStart w:id="81" w:name="_Toc143887869"/>
      <w:r>
        <w:t>Using HTTP Communications</w:t>
      </w:r>
      <w:bookmarkEnd w:id="81"/>
      <w:r>
        <w:t xml:space="preserve"> </w:t>
      </w:r>
    </w:p>
    <w:p w:rsidR="003F77CE" w:rsidRDefault="003F77CE" w:rsidP="003F77CE">
      <w:pPr>
        <w:pStyle w:val="BodyTextFirstIndent"/>
      </w:pPr>
    </w:p>
    <w:p w:rsidR="003F77CE" w:rsidRDefault="003F77CE" w:rsidP="003F77CE">
      <w:pPr>
        <w:pStyle w:val="BodyTextFirstIndent"/>
      </w:pPr>
      <w:r>
        <w:t>The Net binding supports HTTP communications as defined by the SCA HTTP Binding Specification. The following is an example of a request-response operations can be configured as follows:</w:t>
      </w:r>
    </w:p>
    <w:p w:rsidR="003F77CE" w:rsidRDefault="003F77CE" w:rsidP="003F77CE">
      <w:pPr>
        <w:pStyle w:val="BodyTextFirstIndent"/>
      </w:pPr>
      <w:r>
        <w:t xml:space="preserve"> </w:t>
      </w:r>
    </w:p>
    <w:p w:rsidR="003F77CE" w:rsidRDefault="003F77CE" w:rsidP="003F77CE"/>
    <w:p w:rsidR="003F77CE" w:rsidRDefault="003F77CE" w:rsidP="003F77CE">
      <w:pPr>
        <w:pStyle w:val="code"/>
      </w:pPr>
      <w:r>
        <w:t>&lt;component name="RequestResponseClient"&gt;</w:t>
      </w:r>
    </w:p>
    <w:p w:rsidR="003F77CE" w:rsidRDefault="003F77CE" w:rsidP="003F77CE">
      <w:pPr>
        <w:pStyle w:val="code"/>
      </w:pPr>
      <w:r>
        <w:t xml:space="preserve">   &lt;implementation.java class="…"/&gt;</w:t>
      </w:r>
    </w:p>
    <w:p w:rsidR="003F77CE" w:rsidRDefault="003F77CE" w:rsidP="003F77CE">
      <w:pPr>
        <w:pStyle w:val="code"/>
      </w:pPr>
      <w:r>
        <w:t xml:space="preserve">   &lt;reference name="service"&gt;</w:t>
      </w:r>
    </w:p>
    <w:p w:rsidR="003F77CE" w:rsidRDefault="003F77CE" w:rsidP="003F77CE">
      <w:pPr>
        <w:pStyle w:val="code"/>
      </w:pPr>
      <w:r>
        <w:t xml:space="preserve">      &lt;binding.http </w:t>
      </w:r>
    </w:p>
    <w:p w:rsidR="003F77CE" w:rsidRDefault="003F77CE" w:rsidP="003F77CE">
      <w:pPr>
        <w:pStyle w:val="code"/>
      </w:pPr>
      <w:r>
        <w:t xml:space="preserve">            </w:t>
      </w:r>
      <w:r w:rsidRPr="00C60EE8">
        <w:t>uri=</w:t>
      </w:r>
      <w:hyperlink r:id="rId26" w:history="1">
        <w:r w:rsidRPr="00B867CD">
          <w:rPr>
            <w:rStyle w:val="Hyperlink"/>
          </w:rPr>
          <w:t>http://machine1/requestResponseService</w:t>
        </w:r>
      </w:hyperlink>
      <w:r>
        <w:t>/</w:t>
      </w:r>
      <w:r w:rsidRPr="00C60EE8">
        <w:t>&gt;</w:t>
      </w:r>
    </w:p>
    <w:p w:rsidR="003F77CE" w:rsidRDefault="003F77CE" w:rsidP="003F77CE">
      <w:pPr>
        <w:pStyle w:val="code"/>
      </w:pPr>
      <w:r>
        <w:t xml:space="preserve">   &lt;/reference&gt;</w:t>
      </w:r>
    </w:p>
    <w:p w:rsidR="003F77CE" w:rsidRDefault="003F77CE" w:rsidP="003F77CE">
      <w:pPr>
        <w:pStyle w:val="code"/>
      </w:pPr>
      <w:r>
        <w:t xml:space="preserve">&lt;/component&gt; </w:t>
      </w:r>
    </w:p>
    <w:p w:rsidR="003F77CE" w:rsidRDefault="003F77CE" w:rsidP="003F77CE">
      <w:pPr>
        <w:pStyle w:val="code"/>
      </w:pPr>
    </w:p>
    <w:p w:rsidR="003F77CE" w:rsidRDefault="003F77CE" w:rsidP="003F77CE">
      <w:pPr>
        <w:pStyle w:val="code"/>
      </w:pPr>
      <w:r>
        <w:t>&lt;component name="RequestResponseService"&gt;</w:t>
      </w:r>
    </w:p>
    <w:p w:rsidR="003F77CE" w:rsidRDefault="003F77CE" w:rsidP="003F77CE">
      <w:pPr>
        <w:pStyle w:val="code"/>
      </w:pPr>
      <w:r>
        <w:t xml:space="preserve">   &lt;implementation.java class="…"/&gt;</w:t>
      </w:r>
    </w:p>
    <w:p w:rsidR="003F77CE" w:rsidRDefault="003F77CE" w:rsidP="003F77CE">
      <w:pPr>
        <w:pStyle w:val="code"/>
      </w:pPr>
      <w:r>
        <w:t xml:space="preserve">   &lt;service&gt;</w:t>
      </w:r>
    </w:p>
    <w:p w:rsidR="003F77CE" w:rsidRDefault="003F77CE" w:rsidP="003F77CE">
      <w:pPr>
        <w:pStyle w:val="code"/>
      </w:pPr>
      <w:r>
        <w:t xml:space="preserve">      &lt;binding.http </w:t>
      </w:r>
      <w:r w:rsidRPr="00C60EE8">
        <w:t>uri=</w:t>
      </w:r>
      <w:hyperlink r:id="rId27" w:history="1">
        <w:r w:rsidRPr="00B867CD">
          <w:rPr>
            <w:rStyle w:val="Hyperlink"/>
          </w:rPr>
          <w:t>/requestResponseService</w:t>
        </w:r>
      </w:hyperlink>
      <w:r>
        <w:t>/</w:t>
      </w:r>
      <w:r w:rsidRPr="00C60EE8">
        <w:t>&gt;</w:t>
      </w:r>
    </w:p>
    <w:p w:rsidR="003F77CE" w:rsidRDefault="003F77CE" w:rsidP="003F77CE">
      <w:pPr>
        <w:pStyle w:val="code"/>
      </w:pPr>
      <w:r>
        <w:t xml:space="preserve">   &lt;/service&gt;</w:t>
      </w:r>
    </w:p>
    <w:p w:rsidR="003F77CE" w:rsidRDefault="003F77CE" w:rsidP="003F77CE">
      <w:pPr>
        <w:pStyle w:val="code"/>
      </w:pPr>
      <w:r>
        <w:t>&lt;/component&gt;</w:t>
      </w:r>
    </w:p>
    <w:p w:rsidR="003F77CE" w:rsidRDefault="003F77CE" w:rsidP="003F77CE">
      <w:pPr>
        <w:pStyle w:val="BodyTextFirstIndent"/>
        <w:ind w:firstLine="0"/>
      </w:pPr>
    </w:p>
    <w:p w:rsidR="003F77CE" w:rsidRDefault="003F77CE" w:rsidP="003F77CE">
      <w:pPr>
        <w:pStyle w:val="BodyTextFirstIndent"/>
      </w:pPr>
      <w:r>
        <w:t>One-way operations are configured the same way – the binding extension will no from the service operation signature (e.g. the presence of the @OneWay annotation) that the client should not block:</w:t>
      </w:r>
    </w:p>
    <w:p w:rsidR="003F77CE" w:rsidRDefault="003F77CE" w:rsidP="003F77CE">
      <w:pPr>
        <w:pStyle w:val="BodyTextFirstIndent"/>
      </w:pPr>
    </w:p>
    <w:p w:rsidR="003F77CE" w:rsidRDefault="003F77CE" w:rsidP="003F77CE">
      <w:pPr>
        <w:pStyle w:val="code"/>
      </w:pPr>
      <w:r>
        <w:t>&lt;component name="OneWayClient"&gt;</w:t>
      </w:r>
    </w:p>
    <w:p w:rsidR="003F77CE" w:rsidRDefault="003F77CE" w:rsidP="003F77CE">
      <w:pPr>
        <w:pStyle w:val="code"/>
      </w:pPr>
      <w:r>
        <w:t xml:space="preserve">   &lt;implementation.java class="…"/&gt;</w:t>
      </w:r>
    </w:p>
    <w:p w:rsidR="003F77CE" w:rsidRDefault="003F77CE" w:rsidP="003F77CE">
      <w:pPr>
        <w:pStyle w:val="code"/>
      </w:pPr>
      <w:r>
        <w:t xml:space="preserve">   &lt;reference name="service"&gt;</w:t>
      </w:r>
    </w:p>
    <w:p w:rsidR="003F77CE" w:rsidRDefault="003F77CE" w:rsidP="003F77CE">
      <w:pPr>
        <w:pStyle w:val="code"/>
      </w:pPr>
      <w:r>
        <w:t xml:space="preserve">      &lt;binding.http </w:t>
      </w:r>
    </w:p>
    <w:p w:rsidR="003F77CE" w:rsidRDefault="003F77CE" w:rsidP="003F77CE">
      <w:pPr>
        <w:pStyle w:val="code"/>
      </w:pPr>
      <w:r>
        <w:t xml:space="preserve">            </w:t>
      </w:r>
      <w:r w:rsidRPr="00C60EE8">
        <w:t>uri=</w:t>
      </w:r>
      <w:hyperlink r:id="rId28" w:history="1">
        <w:r w:rsidRPr="00B867CD">
          <w:rPr>
            <w:rStyle w:val="Hyperlink"/>
          </w:rPr>
          <w:t>http://machine2/oneWayService</w:t>
        </w:r>
      </w:hyperlink>
      <w:r>
        <w:t>”/</w:t>
      </w:r>
      <w:r w:rsidRPr="00C60EE8">
        <w:t>&gt;</w:t>
      </w:r>
    </w:p>
    <w:p w:rsidR="003F77CE" w:rsidRDefault="003F77CE" w:rsidP="003F77CE">
      <w:pPr>
        <w:pStyle w:val="code"/>
      </w:pPr>
      <w:r>
        <w:t xml:space="preserve">   &lt;/reference&gt;</w:t>
      </w:r>
    </w:p>
    <w:p w:rsidR="003F77CE" w:rsidRDefault="003F77CE" w:rsidP="003F77CE">
      <w:pPr>
        <w:pStyle w:val="code"/>
      </w:pPr>
      <w:r>
        <w:t xml:space="preserve">&lt;/component&gt; </w:t>
      </w:r>
    </w:p>
    <w:p w:rsidR="003F77CE" w:rsidRDefault="003F77CE" w:rsidP="003F77CE">
      <w:pPr>
        <w:pStyle w:val="code"/>
      </w:pPr>
    </w:p>
    <w:p w:rsidR="003F77CE" w:rsidRDefault="003F77CE" w:rsidP="003F77CE">
      <w:pPr>
        <w:pStyle w:val="code"/>
      </w:pPr>
      <w:r>
        <w:t>&lt;component name="SomeService"&gt;</w:t>
      </w:r>
    </w:p>
    <w:p w:rsidR="003F77CE" w:rsidRDefault="003F77CE" w:rsidP="003F77CE">
      <w:pPr>
        <w:pStyle w:val="code"/>
      </w:pPr>
      <w:r>
        <w:t xml:space="preserve">   &lt;implementation.java class="…"/&gt;</w:t>
      </w:r>
    </w:p>
    <w:p w:rsidR="003F77CE" w:rsidRDefault="003F77CE" w:rsidP="003F77CE">
      <w:pPr>
        <w:pStyle w:val="code"/>
      </w:pPr>
      <w:r>
        <w:t xml:space="preserve">   &lt;service&gt;</w:t>
      </w:r>
    </w:p>
    <w:p w:rsidR="003F77CE" w:rsidRDefault="003F77CE" w:rsidP="003F77CE">
      <w:pPr>
        <w:pStyle w:val="code"/>
      </w:pPr>
      <w:r>
        <w:t xml:space="preserve">      &lt;binding.http </w:t>
      </w:r>
      <w:r w:rsidRPr="00C60EE8">
        <w:t>uri=</w:t>
      </w:r>
      <w:hyperlink r:id="rId29" w:history="1">
        <w:r w:rsidRPr="00B867CD">
          <w:rPr>
            <w:rStyle w:val="Hyperlink"/>
          </w:rPr>
          <w:t>/</w:t>
        </w:r>
        <w:r>
          <w:rPr>
            <w:rStyle w:val="Hyperlink"/>
          </w:rPr>
          <w:t>oneWay</w:t>
        </w:r>
        <w:r w:rsidRPr="00B867CD">
          <w:rPr>
            <w:rStyle w:val="Hyperlink"/>
          </w:rPr>
          <w:t>Service</w:t>
        </w:r>
      </w:hyperlink>
      <w:r>
        <w:t>”/</w:t>
      </w:r>
      <w:r w:rsidRPr="00C60EE8">
        <w:t>&gt;</w:t>
      </w:r>
    </w:p>
    <w:p w:rsidR="003F77CE" w:rsidRDefault="003F77CE" w:rsidP="003F77CE">
      <w:pPr>
        <w:pStyle w:val="code"/>
      </w:pPr>
      <w:r>
        <w:t xml:space="preserve">   &lt;/service&gt;</w:t>
      </w:r>
    </w:p>
    <w:p w:rsidR="003F77CE" w:rsidRDefault="003F77CE" w:rsidP="003F77CE">
      <w:pPr>
        <w:pStyle w:val="code"/>
      </w:pPr>
      <w:r>
        <w:t>&lt;/component&gt;</w:t>
      </w:r>
    </w:p>
    <w:p w:rsidR="003F77CE" w:rsidRDefault="003F77CE" w:rsidP="003F77CE">
      <w:pPr>
        <w:pStyle w:val="BodyTextFirstIndent"/>
      </w:pPr>
    </w:p>
    <w:p w:rsidR="003F77CE" w:rsidRDefault="003F77CE" w:rsidP="003F77CE">
      <w:pPr>
        <w:pStyle w:val="BodyTextFirstIndent"/>
      </w:pPr>
      <w:r>
        <w:t>Oftentimes, a client will not want to block on a response, particularly for long-running interactions. Callbacks can be used to provide responses at some later point in time. Configuring HTTP callbacks involves specifying a callback address:</w:t>
      </w:r>
    </w:p>
    <w:p w:rsidR="003F77CE" w:rsidRDefault="003F77CE" w:rsidP="003F77CE">
      <w:pPr>
        <w:pStyle w:val="BodyTextFirstIndent"/>
      </w:pPr>
    </w:p>
    <w:p w:rsidR="003F77CE" w:rsidRDefault="003F77CE" w:rsidP="003F77CE">
      <w:pPr>
        <w:pStyle w:val="code"/>
      </w:pPr>
      <w:r>
        <w:t>&lt;component name="OneWayClient"&gt;</w:t>
      </w:r>
    </w:p>
    <w:p w:rsidR="003F77CE" w:rsidRDefault="003F77CE" w:rsidP="003F77CE">
      <w:pPr>
        <w:pStyle w:val="code"/>
      </w:pPr>
      <w:r>
        <w:t xml:space="preserve">   &lt;implementation.java class="…"/&gt;</w:t>
      </w:r>
    </w:p>
    <w:p w:rsidR="003F77CE" w:rsidRDefault="003F77CE" w:rsidP="003F77CE">
      <w:pPr>
        <w:pStyle w:val="code"/>
      </w:pPr>
      <w:r>
        <w:t xml:space="preserve">   &lt;reference name="service"&gt;</w:t>
      </w:r>
    </w:p>
    <w:p w:rsidR="003F77CE" w:rsidRDefault="003F77CE" w:rsidP="003F77CE">
      <w:pPr>
        <w:pStyle w:val="code"/>
      </w:pPr>
      <w:r>
        <w:t xml:space="preserve">      &lt;binding.http </w:t>
      </w:r>
      <w:r w:rsidRPr="00C60EE8">
        <w:t>uri=</w:t>
      </w:r>
      <w:hyperlink r:id="rId30" w:history="1">
        <w:r w:rsidRPr="00B867CD">
          <w:rPr>
            <w:rStyle w:val="Hyperlink"/>
          </w:rPr>
          <w:t>http://machine2/oneWayService</w:t>
        </w:r>
      </w:hyperlink>
      <w:r>
        <w:t>”/</w:t>
      </w:r>
      <w:r w:rsidRPr="00C60EE8">
        <w:t>&gt;</w:t>
      </w:r>
    </w:p>
    <w:p w:rsidR="003F77CE" w:rsidRDefault="003F77CE" w:rsidP="003F77CE">
      <w:pPr>
        <w:pStyle w:val="code"/>
      </w:pPr>
      <w:r>
        <w:t xml:space="preserve">      &lt;callback&gt;</w:t>
      </w:r>
    </w:p>
    <w:p w:rsidR="003F77CE" w:rsidRDefault="003F77CE" w:rsidP="003F77CE">
      <w:pPr>
        <w:pStyle w:val="code"/>
      </w:pPr>
      <w:r>
        <w:t xml:space="preserve">         &lt;binding.http </w:t>
      </w:r>
      <w:r w:rsidRPr="00C60EE8">
        <w:t>uri=</w:t>
      </w:r>
      <w:hyperlink r:id="rId31" w:history="1">
        <w:r w:rsidRPr="00B867CD">
          <w:rPr>
            <w:rStyle w:val="Hyperlink"/>
          </w:rPr>
          <w:t>/callbackService</w:t>
        </w:r>
      </w:hyperlink>
      <w:r>
        <w:t>”/</w:t>
      </w:r>
      <w:r w:rsidRPr="00C60EE8">
        <w:t>&gt;</w:t>
      </w:r>
    </w:p>
    <w:p w:rsidR="003F77CE" w:rsidRDefault="003F77CE" w:rsidP="003F77CE">
      <w:pPr>
        <w:pStyle w:val="code"/>
      </w:pPr>
      <w:r>
        <w:t xml:space="preserve">      &lt;/callback&gt;</w:t>
      </w:r>
    </w:p>
    <w:p w:rsidR="003F77CE" w:rsidRDefault="003F77CE" w:rsidP="003F77CE">
      <w:pPr>
        <w:pStyle w:val="code"/>
      </w:pPr>
      <w:r>
        <w:t xml:space="preserve">   &lt;/reference&gt;</w:t>
      </w:r>
    </w:p>
    <w:p w:rsidR="003F77CE" w:rsidRDefault="003F77CE" w:rsidP="003F77CE">
      <w:pPr>
        <w:pStyle w:val="code"/>
      </w:pPr>
      <w:r>
        <w:t xml:space="preserve">&lt;/component&gt; </w:t>
      </w:r>
    </w:p>
    <w:p w:rsidR="003F77CE" w:rsidRDefault="003F77CE" w:rsidP="003F77CE">
      <w:pPr>
        <w:pStyle w:val="code"/>
      </w:pPr>
    </w:p>
    <w:p w:rsidR="003F77CE" w:rsidRDefault="003F77CE" w:rsidP="003F77CE">
      <w:pPr>
        <w:pStyle w:val="code"/>
      </w:pPr>
      <w:r>
        <w:t>&lt;component name="SomeService"&gt;</w:t>
      </w:r>
    </w:p>
    <w:p w:rsidR="003F77CE" w:rsidRDefault="003F77CE" w:rsidP="003F77CE">
      <w:pPr>
        <w:pStyle w:val="code"/>
      </w:pPr>
      <w:r>
        <w:t xml:space="preserve">   &lt;implementation.java class="…"/&gt;</w:t>
      </w:r>
    </w:p>
    <w:p w:rsidR="003F77CE" w:rsidRDefault="003F77CE" w:rsidP="003F77CE">
      <w:pPr>
        <w:pStyle w:val="code"/>
      </w:pPr>
      <w:r>
        <w:t xml:space="preserve">   &lt;service&gt;</w:t>
      </w:r>
    </w:p>
    <w:p w:rsidR="003F77CE" w:rsidRDefault="003F77CE" w:rsidP="003F77CE">
      <w:pPr>
        <w:pStyle w:val="code"/>
      </w:pPr>
      <w:r>
        <w:t xml:space="preserve">      &lt;binding.http </w:t>
      </w:r>
      <w:r w:rsidRPr="00C60EE8">
        <w:t>uri=</w:t>
      </w:r>
      <w:hyperlink r:id="rId32" w:history="1">
        <w:r w:rsidRPr="00B867CD">
          <w:rPr>
            <w:rStyle w:val="Hyperlink"/>
          </w:rPr>
          <w:t>/</w:t>
        </w:r>
        <w:r>
          <w:rPr>
            <w:rStyle w:val="Hyperlink"/>
          </w:rPr>
          <w:t>oneWay</w:t>
        </w:r>
        <w:r w:rsidRPr="00B867CD">
          <w:rPr>
            <w:rStyle w:val="Hyperlink"/>
          </w:rPr>
          <w:t>Service</w:t>
        </w:r>
      </w:hyperlink>
      <w:r>
        <w:t>”/</w:t>
      </w:r>
      <w:r w:rsidRPr="00C60EE8">
        <w:t>&gt;</w:t>
      </w:r>
    </w:p>
    <w:p w:rsidR="003F77CE" w:rsidRDefault="003F77CE" w:rsidP="003F77CE">
      <w:pPr>
        <w:pStyle w:val="code"/>
      </w:pPr>
      <w:r>
        <w:t xml:space="preserve">      &lt;callback&gt;</w:t>
      </w:r>
    </w:p>
    <w:p w:rsidR="003F77CE" w:rsidRDefault="003F77CE" w:rsidP="003F77CE">
      <w:pPr>
        <w:pStyle w:val="code"/>
      </w:pPr>
      <w:r>
        <w:t xml:space="preserve">         &lt;binding.http </w:t>
      </w:r>
      <w:r w:rsidRPr="00C60EE8">
        <w:t>uri=</w:t>
      </w:r>
      <w:hyperlink r:id="rId33" w:history="1">
        <w:r w:rsidRPr="00B867CD">
          <w:rPr>
            <w:rStyle w:val="Hyperlink"/>
          </w:rPr>
          <w:t>http://machine1/callbackService</w:t>
        </w:r>
      </w:hyperlink>
      <w:r>
        <w:t>”/</w:t>
      </w:r>
      <w:r w:rsidRPr="00C60EE8">
        <w:t>&gt;</w:t>
      </w:r>
    </w:p>
    <w:p w:rsidR="003F77CE" w:rsidRDefault="003F77CE" w:rsidP="003F77CE">
      <w:pPr>
        <w:pStyle w:val="code"/>
      </w:pPr>
      <w:r>
        <w:t xml:space="preserve">      &lt;/callback&gt;</w:t>
      </w:r>
    </w:p>
    <w:p w:rsidR="003F77CE" w:rsidRDefault="003F77CE" w:rsidP="003F77CE">
      <w:pPr>
        <w:pStyle w:val="code"/>
      </w:pPr>
      <w:r>
        <w:t xml:space="preserve">   &lt;/reference&gt;</w:t>
      </w:r>
    </w:p>
    <w:p w:rsidR="003F77CE" w:rsidRDefault="003F77CE" w:rsidP="003F77CE">
      <w:pPr>
        <w:pStyle w:val="code"/>
      </w:pPr>
      <w:r>
        <w:t xml:space="preserve">   &lt;/service&gt;</w:t>
      </w:r>
    </w:p>
    <w:p w:rsidR="003F77CE" w:rsidRDefault="003F77CE" w:rsidP="003F77CE">
      <w:pPr>
        <w:pStyle w:val="code"/>
      </w:pPr>
      <w:r>
        <w:t>&lt;/component&gt;</w:t>
      </w:r>
    </w:p>
    <w:p w:rsidR="003F77CE" w:rsidRDefault="003F77CE" w:rsidP="003F77CE">
      <w:pPr>
        <w:pStyle w:val="BodyTextFirstIndent"/>
      </w:pPr>
    </w:p>
    <w:p w:rsidR="003F77CE" w:rsidRDefault="003F77CE" w:rsidP="003F77CE">
      <w:pPr>
        <w:pStyle w:val="BodyText"/>
      </w:pPr>
      <w:r>
        <w:t xml:space="preserve">When the CallbackClient invokes the CallbackService, the call will return immediately. At some later point in time, a reponse will be delivered asynchronously to </w:t>
      </w:r>
      <w:hyperlink r:id="rId34" w:history="1">
        <w:r w:rsidRPr="00B867CD">
          <w:rPr>
            <w:rStyle w:val="Hyperlink"/>
          </w:rPr>
          <w:t>http://machine1/callbackService</w:t>
        </w:r>
      </w:hyperlink>
      <w:r>
        <w:t xml:space="preserve">. </w:t>
      </w:r>
    </w:p>
    <w:p w:rsidR="003F77CE" w:rsidRDefault="003F77CE" w:rsidP="003F77CE">
      <w:pPr>
        <w:pStyle w:val="BodyTextFirstIndent"/>
      </w:pPr>
    </w:p>
    <w:p w:rsidR="003F77CE" w:rsidRDefault="003F77CE" w:rsidP="003F77CE">
      <w:pPr>
        <w:pStyle w:val="Heading3"/>
      </w:pPr>
      <w:bookmarkStart w:id="82" w:name="_Toc143887870"/>
      <w:r>
        <w:t>Wire Formats</w:t>
      </w:r>
      <w:bookmarkEnd w:id="82"/>
    </w:p>
    <w:p w:rsidR="003F77CE" w:rsidRDefault="003F77CE" w:rsidP="003F77CE">
      <w:pPr>
        <w:pStyle w:val="BodyTextFirstIndent"/>
      </w:pPr>
    </w:p>
    <w:p w:rsidR="003F77CE" w:rsidRDefault="003F77CE" w:rsidP="003F77CE">
      <w:pPr>
        <w:pStyle w:val="BodyTextFirstIndent"/>
      </w:pPr>
      <w:r>
        <w:t>Wire formats are specified using the wireFormat element as in:</w:t>
      </w:r>
    </w:p>
    <w:p w:rsidR="003F77CE" w:rsidRDefault="003F77CE" w:rsidP="003F77CE">
      <w:pPr>
        <w:pStyle w:val="BodyTextFirstIndent"/>
      </w:pPr>
    </w:p>
    <w:p w:rsidR="003F77CE" w:rsidRDefault="003F77CE" w:rsidP="003F77CE">
      <w:pPr>
        <w:pStyle w:val="code"/>
      </w:pPr>
      <w:r>
        <w:t>&lt;component name="RequestResponseClient"&gt;</w:t>
      </w:r>
    </w:p>
    <w:p w:rsidR="003F77CE" w:rsidRDefault="003F77CE" w:rsidP="003F77CE">
      <w:pPr>
        <w:pStyle w:val="code"/>
      </w:pPr>
      <w:r>
        <w:t xml:space="preserve">   &lt;implementation.java class="…"/&gt;</w:t>
      </w:r>
    </w:p>
    <w:p w:rsidR="003F77CE" w:rsidRDefault="003F77CE" w:rsidP="003F77CE">
      <w:pPr>
        <w:pStyle w:val="code"/>
      </w:pPr>
      <w:r>
        <w:t xml:space="preserve">   &lt;reference name="service"&gt;</w:t>
      </w:r>
    </w:p>
    <w:p w:rsidR="003F77CE" w:rsidRDefault="003F77CE" w:rsidP="003F77CE">
      <w:pPr>
        <w:pStyle w:val="code"/>
      </w:pPr>
      <w:r>
        <w:t xml:space="preserve">      &lt;binding.http </w:t>
      </w:r>
    </w:p>
    <w:p w:rsidR="003F77CE" w:rsidRDefault="003F77CE" w:rsidP="003F77CE">
      <w:pPr>
        <w:pStyle w:val="code"/>
      </w:pPr>
      <w:r>
        <w:t xml:space="preserve">            </w:t>
      </w:r>
      <w:r w:rsidRPr="00C60EE8">
        <w:t>uri=</w:t>
      </w:r>
      <w:hyperlink r:id="rId35" w:history="1">
        <w:r w:rsidRPr="00B867CD">
          <w:rPr>
            <w:rStyle w:val="Hyperlink"/>
          </w:rPr>
          <w:t>http://machine1/requestResponseService</w:t>
        </w:r>
      </w:hyperlink>
      <w:r>
        <w:t>/</w:t>
      </w:r>
      <w:r w:rsidRPr="00C60EE8">
        <w:t>&gt;</w:t>
      </w:r>
    </w:p>
    <w:p w:rsidR="003F77CE" w:rsidRDefault="003F77CE" w:rsidP="003F77CE">
      <w:pPr>
        <w:pStyle w:val="code"/>
      </w:pPr>
      <w:r>
        <w:t xml:space="preserve">      &lt;wireFormat.json/&gt;</w:t>
      </w:r>
    </w:p>
    <w:p w:rsidR="003F77CE" w:rsidRDefault="003F77CE" w:rsidP="003F77CE">
      <w:pPr>
        <w:pStyle w:val="code"/>
      </w:pPr>
      <w:r>
        <w:t xml:space="preserve">   &lt;/reference&gt;</w:t>
      </w:r>
    </w:p>
    <w:p w:rsidR="003F77CE" w:rsidRDefault="003F77CE" w:rsidP="003F77CE">
      <w:pPr>
        <w:pStyle w:val="code"/>
      </w:pPr>
      <w:r>
        <w:t xml:space="preserve">&lt;/component&gt; </w:t>
      </w:r>
    </w:p>
    <w:p w:rsidR="003F77CE" w:rsidRDefault="003F77CE" w:rsidP="003F77CE">
      <w:pPr>
        <w:pStyle w:val="BodyTextFirstIndent"/>
      </w:pPr>
    </w:p>
    <w:p w:rsidR="003F77CE" w:rsidRDefault="003F77CE" w:rsidP="003F77CE">
      <w:pPr>
        <w:pStyle w:val="BodyText"/>
      </w:pPr>
      <w:r>
        <w:t>The default wire format is JAXB (i.e. parameters will be serialized using JAXB), which is for conformance to the SCA HTTP Binding Specification. The following alternatives are supported:</w:t>
      </w:r>
    </w:p>
    <w:p w:rsidR="003F77CE" w:rsidRDefault="003F77CE" w:rsidP="003F77CE">
      <w:pPr>
        <w:pStyle w:val="ListBullet"/>
      </w:pPr>
      <w:r>
        <w:t>JSON – wireFormat.json</w:t>
      </w:r>
    </w:p>
    <w:p w:rsidR="003F77CE" w:rsidRDefault="003F77CE" w:rsidP="003F77CE">
      <w:pPr>
        <w:pStyle w:val="ListBullet"/>
      </w:pPr>
      <w:r>
        <w:t>Hessian – wireFormat.hessian</w:t>
      </w:r>
    </w:p>
    <w:p w:rsidR="003F77CE" w:rsidRDefault="003F77CE" w:rsidP="003F77CE">
      <w:pPr>
        <w:pStyle w:val="ListBullet"/>
      </w:pPr>
      <w:r>
        <w:t>JDK serialization- wireFormat.jdk</w:t>
      </w:r>
    </w:p>
    <w:p w:rsidR="003F77CE" w:rsidRDefault="003F77CE" w:rsidP="003F77CE">
      <w:pPr>
        <w:pStyle w:val="ListBullet"/>
        <w:numPr>
          <w:ilvl w:val="0"/>
          <w:numId w:val="0"/>
        </w:numPr>
        <w:ind w:left="1080"/>
      </w:pPr>
    </w:p>
    <w:p w:rsidR="003F77CE" w:rsidRDefault="003F77CE" w:rsidP="003F77CE">
      <w:pPr>
        <w:pStyle w:val="Heading3"/>
      </w:pPr>
      <w:bookmarkStart w:id="83" w:name="_Toc143887871"/>
      <w:r>
        <w:t>Binding.SCA</w:t>
      </w:r>
      <w:bookmarkEnd w:id="83"/>
    </w:p>
    <w:p w:rsidR="003F77CE" w:rsidRDefault="003F77CE" w:rsidP="003F77CE">
      <w:pPr>
        <w:pStyle w:val="BodyTextFirstIndent"/>
      </w:pPr>
    </w:p>
    <w:p w:rsidR="003F77CE" w:rsidRDefault="003F77CE" w:rsidP="003F77CE">
      <w:pPr>
        <w:pStyle w:val="BodyTextFirstIndent"/>
      </w:pPr>
      <w:r>
        <w:t>The Net Binding extension includes an HTTP binding.sca provider that is enabled by default. To disable it, set the @</w:t>
      </w:r>
      <w:r w:rsidRPr="000E6AF6">
        <w:t>httpBindingProvider</w:t>
      </w:r>
      <w:r>
        <w:t xml:space="preserve"> attribute on the net.binding element to false in systemConfig.xml:</w:t>
      </w:r>
    </w:p>
    <w:p w:rsidR="003F77CE" w:rsidRDefault="003F77CE" w:rsidP="003F77CE">
      <w:pPr>
        <w:pStyle w:val="BodyTextFirstIndent"/>
      </w:pPr>
    </w:p>
    <w:p w:rsidR="003F77CE" w:rsidRDefault="003F77CE" w:rsidP="003F77CE">
      <w:pPr>
        <w:pStyle w:val="code"/>
      </w:pPr>
      <w:r>
        <w:t>&lt;config&gt;</w:t>
      </w:r>
    </w:p>
    <w:p w:rsidR="003F77CE" w:rsidRDefault="003F77CE" w:rsidP="003F77CE">
      <w:pPr>
        <w:pStyle w:val="code"/>
      </w:pPr>
      <w:r>
        <w:t xml:space="preserve">   &lt;binding.net </w:t>
      </w:r>
      <w:r w:rsidRPr="000E6AF6">
        <w:t>httpBindingProvider</w:t>
      </w:r>
      <w:r>
        <w:t>=”false”/&gt;</w:t>
      </w:r>
    </w:p>
    <w:p w:rsidR="003F77CE" w:rsidRDefault="003F77CE" w:rsidP="003F77CE">
      <w:pPr>
        <w:pStyle w:val="code"/>
      </w:pPr>
      <w:r>
        <w:t>&lt;/config&gt;</w:t>
      </w:r>
    </w:p>
    <w:p w:rsidR="003F77CE" w:rsidRDefault="003F77CE" w:rsidP="003F77CE">
      <w:pPr>
        <w:pStyle w:val="BodyTextFirstIndent"/>
      </w:pPr>
    </w:p>
    <w:p w:rsidR="003F77CE" w:rsidRDefault="003F77CE" w:rsidP="003F77CE">
      <w:pPr>
        <w:pStyle w:val="Heading2"/>
      </w:pPr>
      <w:bookmarkStart w:id="84" w:name="_Toc143887872"/>
      <w:r>
        <w:t>Using TCP Communications</w:t>
      </w:r>
      <w:bookmarkEnd w:id="84"/>
    </w:p>
    <w:p w:rsidR="003F77CE" w:rsidRDefault="003F77CE" w:rsidP="003F77CE"/>
    <w:p w:rsidR="003F77CE" w:rsidRDefault="003F77CE" w:rsidP="003F77CE">
      <w:pPr>
        <w:pStyle w:val="BodyTextFirstIndent"/>
      </w:pPr>
      <w:r>
        <w:t>The Net Binding also supports asynchronous, binary TCP communications. While the protocol used is currently not interoperable (i.e. it is proprietary to Fabric3 requiring both the client and service provider to be hosted in a Fabric3 runtime), TCP communications are useful when performance is an overriding concern.  Request-response and one-way operations as well as callbacks are supported. Configuring TCP communications is the same as HTTP, except binding.tcp is used:</w:t>
      </w:r>
    </w:p>
    <w:p w:rsidR="003F77CE" w:rsidRDefault="003F77CE" w:rsidP="003F77CE">
      <w:pPr>
        <w:pStyle w:val="BodyTextFirstIndent"/>
      </w:pPr>
    </w:p>
    <w:p w:rsidR="003F77CE" w:rsidRDefault="003F77CE" w:rsidP="003F77CE">
      <w:pPr>
        <w:pStyle w:val="code"/>
      </w:pPr>
      <w:r>
        <w:t>&lt;component name="OneWayClient"&gt;</w:t>
      </w:r>
    </w:p>
    <w:p w:rsidR="003F77CE" w:rsidRDefault="003F77CE" w:rsidP="003F77CE">
      <w:pPr>
        <w:pStyle w:val="code"/>
      </w:pPr>
      <w:r>
        <w:t xml:space="preserve">   &lt;implementation.java class="…"/&gt;</w:t>
      </w:r>
    </w:p>
    <w:p w:rsidR="003F77CE" w:rsidRDefault="003F77CE" w:rsidP="003F77CE">
      <w:pPr>
        <w:pStyle w:val="code"/>
      </w:pPr>
      <w:r>
        <w:t xml:space="preserve">   &lt;reference name="service"&gt;</w:t>
      </w:r>
    </w:p>
    <w:p w:rsidR="003F77CE" w:rsidRDefault="003F77CE" w:rsidP="003F77CE">
      <w:pPr>
        <w:pStyle w:val="code"/>
      </w:pPr>
      <w:r>
        <w:t xml:space="preserve">      &lt;binding.tcp </w:t>
      </w:r>
      <w:r w:rsidRPr="00C60EE8">
        <w:t>uri=</w:t>
      </w:r>
      <w:hyperlink r:id="rId36" w:history="1">
        <w:r w:rsidRPr="00B867CD">
          <w:rPr>
            <w:rStyle w:val="Hyperlink"/>
          </w:rPr>
          <w:t>http://machine2/oneWayService</w:t>
        </w:r>
      </w:hyperlink>
      <w:r>
        <w:t>”/</w:t>
      </w:r>
      <w:r w:rsidRPr="00C60EE8">
        <w:t>&gt;</w:t>
      </w:r>
    </w:p>
    <w:p w:rsidR="003F77CE" w:rsidRDefault="003F77CE" w:rsidP="003F77CE">
      <w:pPr>
        <w:pStyle w:val="code"/>
      </w:pPr>
      <w:r>
        <w:t xml:space="preserve">      &lt;callback&gt;</w:t>
      </w:r>
    </w:p>
    <w:p w:rsidR="003F77CE" w:rsidRDefault="003F77CE" w:rsidP="003F77CE">
      <w:pPr>
        <w:pStyle w:val="code"/>
      </w:pPr>
      <w:r>
        <w:t xml:space="preserve">         &lt;binding.tcp </w:t>
      </w:r>
      <w:r w:rsidRPr="00C60EE8">
        <w:t>uri=</w:t>
      </w:r>
      <w:hyperlink r:id="rId37" w:history="1">
        <w:r w:rsidRPr="00B867CD">
          <w:rPr>
            <w:rStyle w:val="Hyperlink"/>
          </w:rPr>
          <w:t>/callbackService</w:t>
        </w:r>
      </w:hyperlink>
      <w:r>
        <w:t>”/</w:t>
      </w:r>
      <w:r w:rsidRPr="00C60EE8">
        <w:t>&gt;</w:t>
      </w:r>
    </w:p>
    <w:p w:rsidR="003F77CE" w:rsidRDefault="003F77CE" w:rsidP="003F77CE">
      <w:pPr>
        <w:pStyle w:val="code"/>
      </w:pPr>
      <w:r>
        <w:t xml:space="preserve">      &lt;/callback&gt;</w:t>
      </w:r>
    </w:p>
    <w:p w:rsidR="003F77CE" w:rsidRDefault="003F77CE" w:rsidP="003F77CE">
      <w:pPr>
        <w:pStyle w:val="code"/>
      </w:pPr>
      <w:r>
        <w:t xml:space="preserve">   &lt;/reference&gt;</w:t>
      </w:r>
    </w:p>
    <w:p w:rsidR="003F77CE" w:rsidRDefault="003F77CE" w:rsidP="003F77CE">
      <w:pPr>
        <w:pStyle w:val="code"/>
      </w:pPr>
      <w:r>
        <w:t xml:space="preserve">&lt;/component&gt; </w:t>
      </w:r>
    </w:p>
    <w:p w:rsidR="003F77CE" w:rsidRDefault="003F77CE" w:rsidP="003F77CE">
      <w:pPr>
        <w:pStyle w:val="code"/>
      </w:pPr>
    </w:p>
    <w:p w:rsidR="003F77CE" w:rsidRDefault="003F77CE" w:rsidP="003F77CE">
      <w:pPr>
        <w:pStyle w:val="code"/>
      </w:pPr>
      <w:r>
        <w:t>&lt;component name="SomeService"&gt;</w:t>
      </w:r>
    </w:p>
    <w:p w:rsidR="003F77CE" w:rsidRDefault="003F77CE" w:rsidP="003F77CE">
      <w:pPr>
        <w:pStyle w:val="code"/>
      </w:pPr>
      <w:r>
        <w:t xml:space="preserve">   &lt;implementation.java class="…"/&gt;</w:t>
      </w:r>
    </w:p>
    <w:p w:rsidR="003F77CE" w:rsidRDefault="003F77CE" w:rsidP="003F77CE">
      <w:pPr>
        <w:pStyle w:val="code"/>
      </w:pPr>
      <w:r>
        <w:t xml:space="preserve">   &lt;service&gt;</w:t>
      </w:r>
    </w:p>
    <w:p w:rsidR="003F77CE" w:rsidRDefault="003F77CE" w:rsidP="003F77CE">
      <w:pPr>
        <w:pStyle w:val="code"/>
      </w:pPr>
      <w:r>
        <w:t xml:space="preserve">      &lt;binding.tcp </w:t>
      </w:r>
      <w:r w:rsidRPr="00C60EE8">
        <w:t>uri=</w:t>
      </w:r>
      <w:hyperlink r:id="rId38" w:history="1">
        <w:r w:rsidRPr="00B867CD">
          <w:rPr>
            <w:rStyle w:val="Hyperlink"/>
          </w:rPr>
          <w:t>/</w:t>
        </w:r>
        <w:r>
          <w:rPr>
            <w:rStyle w:val="Hyperlink"/>
          </w:rPr>
          <w:t>oneWay</w:t>
        </w:r>
        <w:r w:rsidRPr="00B867CD">
          <w:rPr>
            <w:rStyle w:val="Hyperlink"/>
          </w:rPr>
          <w:t>Service</w:t>
        </w:r>
      </w:hyperlink>
      <w:r>
        <w:t>”/</w:t>
      </w:r>
      <w:r w:rsidRPr="00C60EE8">
        <w:t>&gt;</w:t>
      </w:r>
    </w:p>
    <w:p w:rsidR="003F77CE" w:rsidRDefault="003F77CE" w:rsidP="003F77CE">
      <w:pPr>
        <w:pStyle w:val="code"/>
      </w:pPr>
      <w:r>
        <w:t xml:space="preserve">      &lt;callback&gt;</w:t>
      </w:r>
    </w:p>
    <w:p w:rsidR="003F77CE" w:rsidRDefault="003F77CE" w:rsidP="003F77CE">
      <w:pPr>
        <w:pStyle w:val="code"/>
      </w:pPr>
      <w:r>
        <w:t xml:space="preserve">         &lt;binding.tcp </w:t>
      </w:r>
      <w:r w:rsidRPr="00C60EE8">
        <w:t>uri=</w:t>
      </w:r>
      <w:hyperlink r:id="rId39" w:history="1">
        <w:r w:rsidRPr="00B867CD">
          <w:rPr>
            <w:rStyle w:val="Hyperlink"/>
          </w:rPr>
          <w:t>http://machine1/callbackService</w:t>
        </w:r>
      </w:hyperlink>
      <w:r>
        <w:t>”/</w:t>
      </w:r>
      <w:r w:rsidRPr="00C60EE8">
        <w:t>&gt;</w:t>
      </w:r>
    </w:p>
    <w:p w:rsidR="003F77CE" w:rsidRDefault="003F77CE" w:rsidP="003F77CE">
      <w:pPr>
        <w:pStyle w:val="code"/>
      </w:pPr>
      <w:r>
        <w:t xml:space="preserve">      &lt;/callback&gt;</w:t>
      </w:r>
    </w:p>
    <w:p w:rsidR="003F77CE" w:rsidRDefault="003F77CE" w:rsidP="003F77CE">
      <w:pPr>
        <w:pStyle w:val="code"/>
      </w:pPr>
      <w:r>
        <w:t xml:space="preserve">   &lt;/reference&gt;</w:t>
      </w:r>
    </w:p>
    <w:p w:rsidR="003F77CE" w:rsidRDefault="003F77CE" w:rsidP="003F77CE">
      <w:pPr>
        <w:pStyle w:val="code"/>
      </w:pPr>
      <w:r>
        <w:t xml:space="preserve">   &lt;/service&gt;</w:t>
      </w:r>
    </w:p>
    <w:p w:rsidR="003F77CE" w:rsidRDefault="003F77CE" w:rsidP="003F77CE">
      <w:pPr>
        <w:pStyle w:val="code"/>
      </w:pPr>
      <w:r>
        <w:t>&lt;/component&gt;</w:t>
      </w:r>
    </w:p>
    <w:p w:rsidR="003F77CE" w:rsidRDefault="003F77CE" w:rsidP="003F77CE">
      <w:pPr>
        <w:pStyle w:val="BodyTextFirstIndent"/>
      </w:pPr>
    </w:p>
    <w:p w:rsidR="003F77CE" w:rsidRDefault="003F77CE" w:rsidP="003F77CE"/>
    <w:p w:rsidR="003F77CE" w:rsidRDefault="003F77CE" w:rsidP="003F77CE">
      <w:pPr>
        <w:pStyle w:val="Heading3"/>
      </w:pPr>
      <w:bookmarkStart w:id="85" w:name="_Toc143887873"/>
      <w:r>
        <w:t>Wire Formats</w:t>
      </w:r>
      <w:bookmarkEnd w:id="85"/>
    </w:p>
    <w:p w:rsidR="003F77CE" w:rsidRDefault="003F77CE" w:rsidP="003F77CE">
      <w:pPr>
        <w:pStyle w:val="Heading3"/>
      </w:pPr>
    </w:p>
    <w:p w:rsidR="003F77CE" w:rsidRDefault="003F77CE" w:rsidP="003F77CE">
      <w:pPr>
        <w:pStyle w:val="BodyTextFirstIndent"/>
      </w:pPr>
      <w:r>
        <w:t>The TCP communications support the same wire formats as HTTP, except that data is sent as binary.</w:t>
      </w:r>
    </w:p>
    <w:p w:rsidR="003F77CE" w:rsidRPr="00F57DCA" w:rsidRDefault="003F77CE" w:rsidP="003F77CE">
      <w:pPr>
        <w:pStyle w:val="BodyTextFirstIndent"/>
      </w:pPr>
      <w:r>
        <w:t xml:space="preserve"> </w:t>
      </w:r>
    </w:p>
    <w:p w:rsidR="003F77CE" w:rsidRDefault="003F77CE" w:rsidP="003F77CE">
      <w:pPr>
        <w:pStyle w:val="Heading3"/>
      </w:pPr>
      <w:bookmarkStart w:id="86" w:name="_Toc143887874"/>
      <w:r>
        <w:t>Binding.SCA</w:t>
      </w:r>
      <w:bookmarkEnd w:id="86"/>
    </w:p>
    <w:p w:rsidR="003F77CE" w:rsidRDefault="003F77CE" w:rsidP="003F77CE">
      <w:pPr>
        <w:pStyle w:val="Heading3"/>
      </w:pPr>
    </w:p>
    <w:p w:rsidR="003F77CE" w:rsidRDefault="003F77CE" w:rsidP="003F77CE">
      <w:pPr>
        <w:pStyle w:val="BodyTextFirstIndent"/>
      </w:pPr>
      <w:r>
        <w:t>The Net Binding extension includes a TCP binding.sca provider that is enabled by default. To disable it, set the @</w:t>
      </w:r>
      <w:r w:rsidRPr="000E6AF6">
        <w:t>httpBindingProvider</w:t>
      </w:r>
      <w:r>
        <w:t xml:space="preserve"> attribute on the net.binding element to false in systemConfig.xml:</w:t>
      </w:r>
    </w:p>
    <w:p w:rsidR="003F77CE" w:rsidRDefault="003F77CE" w:rsidP="003F77CE">
      <w:pPr>
        <w:pStyle w:val="BodyTextFirstIndent"/>
      </w:pPr>
    </w:p>
    <w:p w:rsidR="003F77CE" w:rsidRDefault="003F77CE" w:rsidP="003F77CE">
      <w:pPr>
        <w:pStyle w:val="code"/>
      </w:pPr>
      <w:r>
        <w:t>&lt;config&gt;</w:t>
      </w:r>
    </w:p>
    <w:p w:rsidR="003F77CE" w:rsidRDefault="003F77CE" w:rsidP="003F77CE">
      <w:pPr>
        <w:pStyle w:val="code"/>
      </w:pPr>
      <w:r>
        <w:t xml:space="preserve">   &lt;binding.net tcp</w:t>
      </w:r>
      <w:r w:rsidRPr="000E6AF6">
        <w:t>BindingProvider</w:t>
      </w:r>
      <w:r>
        <w:t>=”false”/&gt;</w:t>
      </w:r>
    </w:p>
    <w:p w:rsidR="003F77CE" w:rsidRDefault="003F77CE" w:rsidP="003F77CE">
      <w:pPr>
        <w:pStyle w:val="code"/>
      </w:pPr>
      <w:r>
        <w:t>&lt;/config&gt;</w:t>
      </w:r>
    </w:p>
    <w:p w:rsidR="003F77CE" w:rsidRDefault="003F77CE" w:rsidP="003F77CE">
      <w:pPr>
        <w:pStyle w:val="BodyTextFirstIndent"/>
      </w:pPr>
    </w:p>
    <w:p w:rsidR="003F77CE" w:rsidRDefault="003F77CE" w:rsidP="003F77CE">
      <w:pPr>
        <w:pStyle w:val="Heading3"/>
        <w:rPr>
          <w:i/>
          <w:color w:val="17365D" w:themeColor="text2" w:themeShade="BF"/>
          <w:sz w:val="56"/>
        </w:rPr>
      </w:pPr>
      <w:r>
        <w:br w:type="page"/>
      </w:r>
    </w:p>
    <w:p w:rsidR="006E7DDA" w:rsidRDefault="003F77CE" w:rsidP="003F77CE">
      <w:pPr>
        <w:pStyle w:val="Heading1"/>
      </w:pPr>
      <w:bookmarkStart w:id="87" w:name="_Toc143887875"/>
      <w:r>
        <w:t>JAX-RS</w:t>
      </w:r>
      <w:r w:rsidR="006E7DDA">
        <w:t xml:space="preserve"> and RESTFul Services</w:t>
      </w:r>
      <w:bookmarkEnd w:id="87"/>
    </w:p>
    <w:p w:rsidR="00026EEF" w:rsidRDefault="00026EEF" w:rsidP="006E7DDA"/>
    <w:p w:rsidR="00446F2F" w:rsidRDefault="00026EEF" w:rsidP="00026EEF">
      <w:pPr>
        <w:pStyle w:val="BodyTextFirstIndent"/>
      </w:pPr>
      <w:r>
        <w:t xml:space="preserve">The RS Binding provides support for exposing SCA services as RESTful resources using the JAX-RS annotations and APIs. </w:t>
      </w:r>
      <w:r w:rsidR="00446F2F">
        <w:t xml:space="preserve">The binding supports both JAXB and JSON (via the Jackson JSON parser) representations. </w:t>
      </w:r>
    </w:p>
    <w:p w:rsidR="00446F2F" w:rsidRDefault="00446F2F" w:rsidP="00026EEF">
      <w:pPr>
        <w:pStyle w:val="BodyTextFirstIndent"/>
      </w:pPr>
    </w:p>
    <w:p w:rsidR="003430C9" w:rsidRDefault="00AF269E" w:rsidP="00026EEF">
      <w:pPr>
        <w:pStyle w:val="BodyTextFirstIndent"/>
      </w:pPr>
      <w:r>
        <w:t xml:space="preserve">Exposing an SCA service as a RESTFul endpoint is straightforward – simply use JAX-RS annotations and configure the service with &lt;binding.rs&gt; in a composite. As a convenience, JAX-RS annotations </w:t>
      </w:r>
      <w:r w:rsidR="003430C9">
        <w:t>can be used directly on a component implementation class without the need for a service interface:</w:t>
      </w:r>
    </w:p>
    <w:p w:rsidR="003430C9" w:rsidRDefault="003430C9" w:rsidP="00026EEF">
      <w:pPr>
        <w:pStyle w:val="BodyTextFirstIndent"/>
      </w:pPr>
    </w:p>
    <w:p w:rsidR="0008755B" w:rsidRDefault="0008755B" w:rsidP="0008755B">
      <w:pPr>
        <w:pStyle w:val="code"/>
      </w:pPr>
      <w:r>
        <w:t>@Path("/")</w:t>
      </w:r>
    </w:p>
    <w:p w:rsidR="0008755B" w:rsidRDefault="0008755B" w:rsidP="0008755B">
      <w:pPr>
        <w:pStyle w:val="code"/>
      </w:pPr>
      <w:r>
        <w:t>@Consumes({MediaType.APPLICATION_XML})</w:t>
      </w:r>
    </w:p>
    <w:p w:rsidR="0008755B" w:rsidRDefault="0008755B" w:rsidP="0008755B">
      <w:pPr>
        <w:pStyle w:val="code"/>
      </w:pPr>
      <w:r>
        <w:t>@Produces({MediaType.APPLICATION_XML})</w:t>
      </w:r>
    </w:p>
    <w:p w:rsidR="0008755B" w:rsidRDefault="0008755B" w:rsidP="0008755B">
      <w:pPr>
        <w:pStyle w:val="code"/>
      </w:pPr>
      <w:r>
        <w:t>@Scope("COMPOSITE")</w:t>
      </w:r>
    </w:p>
    <w:p w:rsidR="0008755B" w:rsidRDefault="0008755B" w:rsidP="0008755B">
      <w:pPr>
        <w:pStyle w:val="code"/>
      </w:pPr>
      <w:r>
        <w:t>public class MessageService {</w:t>
      </w:r>
    </w:p>
    <w:p w:rsidR="0008755B" w:rsidRDefault="0008755B" w:rsidP="0008755B">
      <w:pPr>
        <w:pStyle w:val="code"/>
      </w:pPr>
    </w:p>
    <w:p w:rsidR="0008755B" w:rsidRDefault="0008755B" w:rsidP="0008755B">
      <w:pPr>
        <w:pStyle w:val="code"/>
      </w:pPr>
      <w:r>
        <w:t xml:space="preserve">    @PUT</w:t>
      </w:r>
    </w:p>
    <w:p w:rsidR="0008755B" w:rsidRDefault="0008755B" w:rsidP="0008755B">
      <w:pPr>
        <w:pStyle w:val="code"/>
      </w:pPr>
      <w:r>
        <w:t xml:space="preserve">    @Path("/message")</w:t>
      </w:r>
    </w:p>
    <w:p w:rsidR="0008755B" w:rsidRDefault="0008755B" w:rsidP="0008755B">
      <w:pPr>
        <w:pStyle w:val="code"/>
      </w:pPr>
      <w:r>
        <w:t xml:space="preserve">    public Response create(Message message) {</w:t>
      </w:r>
    </w:p>
    <w:p w:rsidR="0008755B" w:rsidRDefault="0008755B" w:rsidP="0008755B">
      <w:pPr>
        <w:pStyle w:val="code"/>
      </w:pPr>
      <w:r>
        <w:t xml:space="preserve">        // …</w:t>
      </w:r>
    </w:p>
    <w:p w:rsidR="0008755B" w:rsidRDefault="0008755B" w:rsidP="0008755B">
      <w:pPr>
        <w:pStyle w:val="code"/>
      </w:pPr>
      <w:r>
        <w:t xml:space="preserve">    }</w:t>
      </w:r>
    </w:p>
    <w:p w:rsidR="0008755B" w:rsidRDefault="0008755B" w:rsidP="0008755B">
      <w:pPr>
        <w:pStyle w:val="code"/>
      </w:pPr>
    </w:p>
    <w:p w:rsidR="0008755B" w:rsidRDefault="0008755B" w:rsidP="0008755B">
      <w:pPr>
        <w:pStyle w:val="code"/>
      </w:pPr>
      <w:r>
        <w:t xml:space="preserve">    @GET</w:t>
      </w:r>
    </w:p>
    <w:p w:rsidR="0008755B" w:rsidRDefault="0008755B" w:rsidP="0008755B">
      <w:pPr>
        <w:pStyle w:val="code"/>
      </w:pPr>
      <w:r>
        <w:t xml:space="preserve">    @Path("message/{id}")</w:t>
      </w:r>
    </w:p>
    <w:p w:rsidR="0008755B" w:rsidRDefault="0008755B" w:rsidP="0008755B">
      <w:pPr>
        <w:pStyle w:val="code"/>
      </w:pPr>
      <w:r>
        <w:t xml:space="preserve">    public Message retrieve(@PathParam("id") Long id) {</w:t>
      </w:r>
    </w:p>
    <w:p w:rsidR="0008755B" w:rsidRDefault="0008755B" w:rsidP="0008755B">
      <w:pPr>
        <w:pStyle w:val="code"/>
      </w:pPr>
      <w:r>
        <w:t xml:space="preserve">        // …</w:t>
      </w:r>
    </w:p>
    <w:p w:rsidR="0008755B" w:rsidRDefault="0008755B" w:rsidP="0008755B">
      <w:pPr>
        <w:pStyle w:val="code"/>
      </w:pPr>
      <w:r>
        <w:t xml:space="preserve">    }</w:t>
      </w:r>
    </w:p>
    <w:p w:rsidR="0008755B" w:rsidRDefault="0008755B" w:rsidP="0008755B">
      <w:pPr>
        <w:pStyle w:val="code"/>
      </w:pPr>
    </w:p>
    <w:p w:rsidR="0008755B" w:rsidRDefault="0008755B" w:rsidP="0008755B">
      <w:pPr>
        <w:pStyle w:val="code"/>
      </w:pPr>
      <w:r>
        <w:t xml:space="preserve">    @DELETE</w:t>
      </w:r>
    </w:p>
    <w:p w:rsidR="0008755B" w:rsidRDefault="0008755B" w:rsidP="0008755B">
      <w:pPr>
        <w:pStyle w:val="code"/>
      </w:pPr>
      <w:r>
        <w:t xml:space="preserve">    @Path("message/{id}")</w:t>
      </w:r>
    </w:p>
    <w:p w:rsidR="0008755B" w:rsidRDefault="0008755B" w:rsidP="0008755B">
      <w:pPr>
        <w:pStyle w:val="code"/>
      </w:pPr>
      <w:r>
        <w:t xml:space="preserve">    public Response delete(@PathParam("id") Long id) {</w:t>
      </w:r>
    </w:p>
    <w:p w:rsidR="0008755B" w:rsidRDefault="0008755B" w:rsidP="0008755B">
      <w:pPr>
        <w:pStyle w:val="code"/>
      </w:pPr>
      <w:r>
        <w:t xml:space="preserve">        // …</w:t>
      </w:r>
    </w:p>
    <w:p w:rsidR="0008755B" w:rsidRDefault="0008755B" w:rsidP="0008755B">
      <w:pPr>
        <w:pStyle w:val="code"/>
      </w:pPr>
      <w:r>
        <w:t xml:space="preserve">    }</w:t>
      </w:r>
    </w:p>
    <w:p w:rsidR="00AF269E" w:rsidRDefault="0008755B" w:rsidP="0008755B">
      <w:pPr>
        <w:pStyle w:val="code"/>
      </w:pPr>
      <w:r>
        <w:t>}</w:t>
      </w:r>
    </w:p>
    <w:p w:rsidR="00AF269E" w:rsidRDefault="00AF269E" w:rsidP="00026EEF">
      <w:pPr>
        <w:pStyle w:val="BodyTextFirstIndent"/>
      </w:pPr>
    </w:p>
    <w:p w:rsidR="00C70675" w:rsidRDefault="00C70675" w:rsidP="00C70675">
      <w:pPr>
        <w:pStyle w:val="BodyText"/>
      </w:pPr>
      <w:r>
        <w:t>The above component is configured in a composite as follows:</w:t>
      </w:r>
    </w:p>
    <w:p w:rsidR="009B50F3" w:rsidRDefault="009B50F3" w:rsidP="009B50F3">
      <w:pPr>
        <w:pStyle w:val="code"/>
      </w:pPr>
      <w:r>
        <w:t xml:space="preserve">&lt;composite </w:t>
      </w:r>
    </w:p>
    <w:p w:rsidR="009B50F3" w:rsidRDefault="009B50F3" w:rsidP="009B50F3">
      <w:pPr>
        <w:pStyle w:val="code"/>
      </w:pPr>
      <w:r>
        <w:t xml:space="preserve">   xmlns="http://docs.oasis-open.org/ns/opencsa/sca/200912"</w:t>
      </w:r>
    </w:p>
    <w:p w:rsidR="009B50F3" w:rsidRDefault="009B50F3" w:rsidP="009B50F3">
      <w:pPr>
        <w:pStyle w:val="code"/>
      </w:pPr>
      <w:r>
        <w:t xml:space="preserve">   xmlns:f3-binding="urn:org.fabric3:binding" …&gt;</w:t>
      </w:r>
    </w:p>
    <w:p w:rsidR="009B50F3" w:rsidRDefault="009B50F3" w:rsidP="009B50F3">
      <w:pPr>
        <w:pStyle w:val="code"/>
      </w:pPr>
    </w:p>
    <w:p w:rsidR="009B50F3" w:rsidRDefault="009B50F3" w:rsidP="009B50F3">
      <w:pPr>
        <w:pStyle w:val="code"/>
      </w:pPr>
      <w:r>
        <w:t xml:space="preserve">   &lt;component name="MessageService"&gt;</w:t>
      </w:r>
    </w:p>
    <w:p w:rsidR="009B50F3" w:rsidRDefault="009B50F3" w:rsidP="009B50F3">
      <w:pPr>
        <w:pStyle w:val="code"/>
      </w:pPr>
      <w:r>
        <w:t xml:space="preserve">      &lt;implementation.java </w:t>
      </w:r>
    </w:p>
    <w:p w:rsidR="009B50F3" w:rsidRDefault="009B50F3" w:rsidP="009B50F3">
      <w:pPr>
        <w:pStyle w:val="code"/>
      </w:pPr>
      <w:r>
        <w:t xml:space="preserve">         class="org.fabric3.tests.rs.MessageService"/&gt;</w:t>
      </w:r>
    </w:p>
    <w:p w:rsidR="009B50F3" w:rsidRDefault="009B50F3" w:rsidP="009B50F3">
      <w:pPr>
        <w:pStyle w:val="code"/>
      </w:pPr>
      <w:r>
        <w:t xml:space="preserve">      &lt;service name="MessageService"&gt;</w:t>
      </w:r>
    </w:p>
    <w:p w:rsidR="009B50F3" w:rsidRDefault="009B50F3" w:rsidP="009B50F3">
      <w:pPr>
        <w:pStyle w:val="code"/>
      </w:pPr>
      <w:r>
        <w:t xml:space="preserve">         &lt;f3-binding:binding.rs uri="/messages"/&gt;</w:t>
      </w:r>
    </w:p>
    <w:p w:rsidR="009B50F3" w:rsidRDefault="009B50F3" w:rsidP="009B50F3">
      <w:pPr>
        <w:pStyle w:val="code"/>
      </w:pPr>
      <w:r>
        <w:t xml:space="preserve">      &lt;/service&gt;</w:t>
      </w:r>
    </w:p>
    <w:p w:rsidR="00485BB1" w:rsidRDefault="009B50F3" w:rsidP="009B50F3">
      <w:pPr>
        <w:pStyle w:val="code"/>
      </w:pPr>
      <w:r>
        <w:t xml:space="preserve">    &lt;/component&gt;</w:t>
      </w:r>
    </w:p>
    <w:p w:rsidR="009B50F3" w:rsidRDefault="009B50F3" w:rsidP="009B50F3">
      <w:pPr>
        <w:pStyle w:val="code"/>
      </w:pPr>
    </w:p>
    <w:p w:rsidR="00AF269E" w:rsidRDefault="009B50F3" w:rsidP="00C70675">
      <w:pPr>
        <w:pStyle w:val="code"/>
      </w:pPr>
      <w:r>
        <w:t>&lt;/composite&gt;</w:t>
      </w:r>
      <w:r w:rsidR="00C70675">
        <w:t xml:space="preserve"> </w:t>
      </w:r>
    </w:p>
    <w:p w:rsidR="00485BB1" w:rsidRDefault="00485BB1" w:rsidP="00485BB1">
      <w:pPr>
        <w:pStyle w:val="BodyText"/>
      </w:pPr>
    </w:p>
    <w:p w:rsidR="00EB473F" w:rsidRDefault="00485BB1" w:rsidP="00485BB1">
      <w:pPr>
        <w:pStyle w:val="BodyText"/>
      </w:pPr>
      <w:r>
        <w:t>The binding configuration will expose the MessageService resource at &lt;ip address&gt;/messages.</w:t>
      </w:r>
    </w:p>
    <w:p w:rsidR="006C1009" w:rsidRDefault="006C1009" w:rsidP="006C1009">
      <w:pPr>
        <w:pStyle w:val="BodyTextFirstIndent"/>
      </w:pPr>
      <w:r>
        <w:t xml:space="preserve">To consume and produce both XML and JSON, the JAX-RS </w:t>
      </w:r>
      <w:r>
        <w:rPr>
          <w:i/>
        </w:rPr>
        <w:t xml:space="preserve">Consumes and Produces </w:t>
      </w:r>
      <w:r>
        <w:t>annotations are used:</w:t>
      </w:r>
    </w:p>
    <w:p w:rsidR="006C1009" w:rsidRDefault="006C1009" w:rsidP="006C1009">
      <w:pPr>
        <w:pStyle w:val="BodyTextFirstIndent"/>
      </w:pPr>
    </w:p>
    <w:p w:rsidR="006C1009" w:rsidRPr="006C1009" w:rsidRDefault="006C1009" w:rsidP="006C1009">
      <w:pPr>
        <w:pStyle w:val="code"/>
      </w:pPr>
      <w:r w:rsidRPr="006C1009">
        <w:t>@Path("/")</w:t>
      </w:r>
    </w:p>
    <w:p w:rsidR="006C1009" w:rsidRPr="006C1009" w:rsidRDefault="006C1009" w:rsidP="006C1009">
      <w:pPr>
        <w:pStyle w:val="code"/>
      </w:pPr>
      <w:r w:rsidRPr="006C1009">
        <w:t>@Consumes({MediaType.APPLICATION_XML,</w:t>
      </w:r>
      <w:r w:rsidRPr="006C1009">
        <w:rPr>
          <w:b/>
        </w:rPr>
        <w:t>MediaType.APPLICATION_JSON</w:t>
      </w:r>
      <w:r w:rsidRPr="006C1009">
        <w:t>})</w:t>
      </w:r>
    </w:p>
    <w:p w:rsidR="006C1009" w:rsidRPr="006C1009" w:rsidRDefault="006C1009" w:rsidP="006C1009">
      <w:pPr>
        <w:pStyle w:val="code"/>
      </w:pPr>
      <w:r w:rsidRPr="006C1009">
        <w:t>@Produces({MediaType.APPLICATION_XML,</w:t>
      </w:r>
      <w:r w:rsidRPr="006C1009">
        <w:rPr>
          <w:b/>
        </w:rPr>
        <w:t>MediaType.APPLICATION_JSON</w:t>
      </w:r>
      <w:r w:rsidRPr="006C1009">
        <w:t>})</w:t>
      </w:r>
    </w:p>
    <w:p w:rsidR="006C1009" w:rsidRPr="006C1009" w:rsidRDefault="006C1009" w:rsidP="006C1009">
      <w:pPr>
        <w:pStyle w:val="code"/>
      </w:pPr>
      <w:r w:rsidRPr="006C1009">
        <w:t>@Scope("COMPOSITE")</w:t>
      </w:r>
    </w:p>
    <w:p w:rsidR="006C1009" w:rsidRPr="006C1009" w:rsidRDefault="006C1009" w:rsidP="006C1009">
      <w:pPr>
        <w:pStyle w:val="code"/>
      </w:pPr>
      <w:r w:rsidRPr="006C1009">
        <w:t>public class MessageService {</w:t>
      </w:r>
    </w:p>
    <w:p w:rsidR="006C1009" w:rsidRPr="006C1009" w:rsidRDefault="006C1009" w:rsidP="006C1009">
      <w:pPr>
        <w:pStyle w:val="code"/>
      </w:pPr>
      <w:r w:rsidRPr="006C1009">
        <w:t xml:space="preserve">    //….</w:t>
      </w:r>
    </w:p>
    <w:p w:rsidR="006C1009" w:rsidRPr="006C1009" w:rsidRDefault="006C1009" w:rsidP="006C1009">
      <w:pPr>
        <w:pStyle w:val="code"/>
      </w:pPr>
      <w:r w:rsidRPr="006C1009">
        <w:t>}</w:t>
      </w:r>
    </w:p>
    <w:p w:rsidR="006570BE" w:rsidRDefault="006570BE" w:rsidP="006C1009">
      <w:pPr>
        <w:pStyle w:val="BodyTextFirstIndent"/>
      </w:pPr>
    </w:p>
    <w:p w:rsidR="006570BE" w:rsidRDefault="006570BE" w:rsidP="006570BE">
      <w:pPr>
        <w:pStyle w:val="Heading2"/>
      </w:pPr>
    </w:p>
    <w:p w:rsidR="006570BE" w:rsidRDefault="006570BE" w:rsidP="006570BE">
      <w:pPr>
        <w:pStyle w:val="Heading2"/>
      </w:pPr>
      <w:bookmarkStart w:id="88" w:name="_Toc143887876"/>
      <w:r>
        <w:t>Exposing Spring Beans as RESTful Resources</w:t>
      </w:r>
      <w:bookmarkEnd w:id="88"/>
    </w:p>
    <w:p w:rsidR="006570BE" w:rsidRPr="006570BE" w:rsidRDefault="006570BE" w:rsidP="006570BE"/>
    <w:p w:rsidR="00442B9D" w:rsidRDefault="006570BE" w:rsidP="006C1009">
      <w:pPr>
        <w:pStyle w:val="BodyTextFirstIndent"/>
      </w:pPr>
      <w:r>
        <w:t>Spring beans can also be exposed as RESTful resources using JAX-RS annotations on a bean implementation and the &lt;binding.rs&gt; element</w:t>
      </w:r>
      <w:r w:rsidR="00D22C24">
        <w:t>. In this case, the MessageService implementation remains exactly the same as in the above example. The Spring application context is configured as follows</w:t>
      </w:r>
      <w:r>
        <w:t>:</w:t>
      </w:r>
    </w:p>
    <w:p w:rsidR="00442B9D" w:rsidRDefault="00442B9D" w:rsidP="006C1009">
      <w:pPr>
        <w:pStyle w:val="BodyTextFirstIndent"/>
      </w:pPr>
    </w:p>
    <w:p w:rsidR="003D7431" w:rsidRDefault="003D7431" w:rsidP="003D7431">
      <w:pPr>
        <w:pStyle w:val="code"/>
      </w:pPr>
      <w:r>
        <w:t xml:space="preserve">&lt;beans </w:t>
      </w:r>
    </w:p>
    <w:p w:rsidR="003D7431" w:rsidRDefault="003D7431" w:rsidP="00146BD6">
      <w:pPr>
        <w:pStyle w:val="code"/>
      </w:pPr>
      <w:r>
        <w:t xml:space="preserve">   xmlns:sca=</w:t>
      </w:r>
      <w:hyperlink r:id="rId40" w:history="1">
        <w:r w:rsidR="00146BD6" w:rsidRPr="00BE63A4">
          <w:rPr>
            <w:rStyle w:val="Hyperlink"/>
          </w:rPr>
          <w:t>http://docs.oasis-open.org/ns/opencsa/sca/200912</w:t>
        </w:r>
      </w:hyperlink>
      <w:r w:rsidR="00146BD6">
        <w:t>…</w:t>
      </w:r>
      <w:r>
        <w:t>&gt;</w:t>
      </w:r>
    </w:p>
    <w:p w:rsidR="003D7431" w:rsidRDefault="003D7431" w:rsidP="003D7431">
      <w:pPr>
        <w:pStyle w:val="code"/>
      </w:pPr>
    </w:p>
    <w:p w:rsidR="003D7431" w:rsidRDefault="00146BD6" w:rsidP="003D7431">
      <w:pPr>
        <w:pStyle w:val="code"/>
      </w:pPr>
      <w:r>
        <w:t xml:space="preserve">   </w:t>
      </w:r>
      <w:r w:rsidR="003D7431">
        <w:t>&lt;sca:service name="MessageService" target="MessageService"/&gt;</w:t>
      </w:r>
    </w:p>
    <w:p w:rsidR="003D7431" w:rsidRDefault="003D7431" w:rsidP="003D7431">
      <w:pPr>
        <w:pStyle w:val="code"/>
      </w:pPr>
    </w:p>
    <w:p w:rsidR="00146BD6" w:rsidRDefault="00146BD6" w:rsidP="003D7431">
      <w:pPr>
        <w:pStyle w:val="code"/>
      </w:pPr>
      <w:r>
        <w:t xml:space="preserve">   </w:t>
      </w:r>
      <w:r w:rsidR="003D7431">
        <w:t xml:space="preserve">&lt;bean id="MessageService" </w:t>
      </w:r>
    </w:p>
    <w:p w:rsidR="00146BD6" w:rsidRDefault="00146BD6" w:rsidP="003D7431">
      <w:pPr>
        <w:pStyle w:val="code"/>
      </w:pPr>
      <w:r>
        <w:t xml:space="preserve">      </w:t>
      </w:r>
      <w:r w:rsidR="003D7431">
        <w:t>class="org.fabric3.samples.hibernate.MessageService"/&gt;</w:t>
      </w:r>
    </w:p>
    <w:p w:rsidR="003D7431" w:rsidRDefault="003D7431" w:rsidP="003D7431">
      <w:pPr>
        <w:pStyle w:val="code"/>
      </w:pPr>
    </w:p>
    <w:p w:rsidR="006570BE" w:rsidRDefault="00146BD6" w:rsidP="00442B9D">
      <w:pPr>
        <w:pStyle w:val="code"/>
      </w:pPr>
      <w:r>
        <w:t>&lt;/beans&gt;</w:t>
      </w:r>
    </w:p>
    <w:p w:rsidR="006570BE" w:rsidRDefault="006570BE" w:rsidP="006C1009">
      <w:pPr>
        <w:pStyle w:val="BodyTextFirstIndent"/>
      </w:pPr>
    </w:p>
    <w:p w:rsidR="00645A58" w:rsidRDefault="00645A58" w:rsidP="00645A58">
      <w:pPr>
        <w:pStyle w:val="BodyText"/>
      </w:pPr>
      <w:r>
        <w:t>The MessageService is configured in the composite as follows:</w:t>
      </w:r>
    </w:p>
    <w:p w:rsidR="00E54A1C" w:rsidRDefault="00E54A1C" w:rsidP="00E54A1C">
      <w:pPr>
        <w:pStyle w:val="code"/>
      </w:pPr>
      <w:r>
        <w:t>&lt;composite …&gt;</w:t>
      </w:r>
    </w:p>
    <w:p w:rsidR="00E54A1C" w:rsidRDefault="00E54A1C" w:rsidP="00E54A1C">
      <w:pPr>
        <w:pStyle w:val="code"/>
      </w:pPr>
      <w:r>
        <w:t xml:space="preserve">   &lt;component name="MessageService"&gt;</w:t>
      </w:r>
    </w:p>
    <w:p w:rsidR="00E54A1C" w:rsidRDefault="00E54A1C" w:rsidP="00E54A1C">
      <w:pPr>
        <w:pStyle w:val="code"/>
      </w:pPr>
      <w:r>
        <w:t xml:space="preserve">      &lt;implementation.spring location="…"/&gt;</w:t>
      </w:r>
    </w:p>
    <w:p w:rsidR="00E54A1C" w:rsidRPr="00292274" w:rsidRDefault="00E54A1C" w:rsidP="00E54A1C">
      <w:pPr>
        <w:pStyle w:val="code"/>
        <w:rPr>
          <w:b/>
        </w:rPr>
      </w:pPr>
      <w:r w:rsidRPr="00292274">
        <w:rPr>
          <w:b/>
        </w:rPr>
        <w:t xml:space="preserve">      &lt;service name="MessageService"&gt;</w:t>
      </w:r>
    </w:p>
    <w:p w:rsidR="00E54A1C" w:rsidRPr="00292274" w:rsidRDefault="00E54A1C" w:rsidP="00E54A1C">
      <w:pPr>
        <w:pStyle w:val="code"/>
        <w:rPr>
          <w:b/>
        </w:rPr>
      </w:pPr>
      <w:r w:rsidRPr="00292274">
        <w:rPr>
          <w:b/>
        </w:rPr>
        <w:t xml:space="preserve">         &lt;f3-binding:binding.rs uri="/messages"/&gt;</w:t>
      </w:r>
    </w:p>
    <w:p w:rsidR="00E54A1C" w:rsidRPr="00292274" w:rsidRDefault="00E54A1C" w:rsidP="00E54A1C">
      <w:pPr>
        <w:pStyle w:val="code"/>
        <w:rPr>
          <w:b/>
        </w:rPr>
      </w:pPr>
      <w:r w:rsidRPr="00292274">
        <w:rPr>
          <w:b/>
        </w:rPr>
        <w:t xml:space="preserve">      &lt;/service&gt;</w:t>
      </w:r>
    </w:p>
    <w:p w:rsidR="00E54A1C" w:rsidRDefault="00E54A1C" w:rsidP="00E54A1C">
      <w:pPr>
        <w:pStyle w:val="code"/>
      </w:pPr>
      <w:r>
        <w:t xml:space="preserve">   &lt;/component&gt;</w:t>
      </w:r>
    </w:p>
    <w:p w:rsidR="00EB473F" w:rsidRPr="006C1009" w:rsidRDefault="00E54A1C" w:rsidP="00E54A1C">
      <w:pPr>
        <w:pStyle w:val="code"/>
      </w:pPr>
      <w:r>
        <w:t>&lt;/composite&gt;</w:t>
      </w:r>
      <w:r w:rsidR="00645A58">
        <w:t xml:space="preserve"> </w:t>
      </w:r>
    </w:p>
    <w:p w:rsidR="004F68A9" w:rsidRDefault="004F68A9" w:rsidP="00485BB1">
      <w:pPr>
        <w:pStyle w:val="BodyText"/>
        <w:rPr>
          <w:b/>
          <w:i/>
        </w:rPr>
      </w:pPr>
    </w:p>
    <w:p w:rsidR="00EB473F" w:rsidRDefault="00B8435B" w:rsidP="00485BB1">
      <w:pPr>
        <w:pStyle w:val="BodyText"/>
        <w:rPr>
          <w:b/>
          <w:i/>
        </w:rPr>
      </w:pPr>
      <w:r>
        <w:rPr>
          <w:b/>
          <w:i/>
        </w:rPr>
        <w:t>For further examples, t</w:t>
      </w:r>
      <w:r w:rsidR="00EB473F">
        <w:rPr>
          <w:b/>
          <w:i/>
        </w:rPr>
        <w:t>he Samples and Spring Samples contain several applications that use the RS binding.</w:t>
      </w:r>
    </w:p>
    <w:p w:rsidR="00A34B7E" w:rsidRPr="00EB473F" w:rsidRDefault="00A34B7E" w:rsidP="00485BB1">
      <w:pPr>
        <w:pStyle w:val="BodyText"/>
        <w:rPr>
          <w:b/>
          <w:i/>
        </w:rPr>
      </w:pPr>
    </w:p>
    <w:p w:rsidR="003F77CE" w:rsidRPr="006E7DDA" w:rsidRDefault="00AF269E" w:rsidP="00AF269E">
      <w:pPr>
        <w:pStyle w:val="Heading2"/>
      </w:pPr>
      <w:bookmarkStart w:id="89" w:name="_Toc143887877"/>
      <w:r>
        <w:t>Enabling JAX-RS</w:t>
      </w:r>
      <w:bookmarkEnd w:id="89"/>
    </w:p>
    <w:p w:rsidR="003F77CE" w:rsidRDefault="003F77CE" w:rsidP="003F77CE"/>
    <w:p w:rsidR="003F77CE" w:rsidRDefault="00A51632" w:rsidP="00A51632">
      <w:pPr>
        <w:pStyle w:val="BodyTextFirstIndent"/>
        <w:rPr>
          <w:color w:val="17365D" w:themeColor="text2" w:themeShade="BF"/>
          <w:sz w:val="56"/>
        </w:rPr>
      </w:pPr>
      <w:r>
        <w:t>JAX-RS support is enabled by installing the rs profile</w:t>
      </w:r>
      <w:r w:rsidR="000C4171">
        <w:t xml:space="preserve"> in any of the Fabric3 runtimes</w:t>
      </w:r>
      <w:r>
        <w:t>.</w:t>
      </w:r>
      <w:r w:rsidR="003F77CE">
        <w:br w:type="page"/>
      </w:r>
    </w:p>
    <w:p w:rsidR="003F77CE" w:rsidRDefault="003F77CE" w:rsidP="003F77CE">
      <w:pPr>
        <w:pStyle w:val="Heading1"/>
      </w:pPr>
      <w:bookmarkStart w:id="90" w:name="_Toc143887878"/>
      <w:r>
        <w:t>The FTP Binding</w:t>
      </w:r>
      <w:bookmarkEnd w:id="90"/>
    </w:p>
    <w:p w:rsidR="003F77CE" w:rsidRDefault="003F77CE" w:rsidP="003F77CE"/>
    <w:p w:rsidR="003F77CE" w:rsidRDefault="003F77CE" w:rsidP="003F77CE">
      <w:pPr>
        <w:pStyle w:val="BodyTextFirstIndent"/>
      </w:pPr>
      <w:r>
        <w:t>Many enterprise architectures rely on FTP to integrate loosely-coupled systems. Fabric3 provides the ability to receive inbound PUTs and to perform outbound PUTs to external FTP servers via a streaming infrastructure. This enables the transfer of large data sets without having to write files to disk. Inbound PUTs are sent to services exposed over the Fabric3 FTP binding while outbound PUTs are sent using a reference configured with the FTP binding. As will be detailed below, in addition to allowing streaming data transfers, this FTP binding simplifies application code by removing the need to interact directly with an FTP protocol API.</w:t>
      </w:r>
    </w:p>
    <w:p w:rsidR="003F77CE" w:rsidRDefault="003F77CE" w:rsidP="003F77CE">
      <w:pPr>
        <w:pStyle w:val="BodyTextFirstIndent"/>
      </w:pPr>
    </w:p>
    <w:p w:rsidR="003F77CE" w:rsidRDefault="003F77CE" w:rsidP="003F77CE">
      <w:pPr>
        <w:pStyle w:val="Heading2"/>
      </w:pPr>
      <w:bookmarkStart w:id="91" w:name="_Toc143887879"/>
      <w:r>
        <w:t>Implementing an FTP Service</w:t>
      </w:r>
      <w:bookmarkEnd w:id="91"/>
    </w:p>
    <w:p w:rsidR="003F77CE" w:rsidRPr="001411D8" w:rsidRDefault="003F77CE" w:rsidP="003F77CE"/>
    <w:p w:rsidR="003F77CE" w:rsidRDefault="003F77CE" w:rsidP="003F77CE">
      <w:pPr>
        <w:pStyle w:val="BodyTextFirstIndent"/>
      </w:pPr>
      <w:r>
        <w:t xml:space="preserve">To implement a servce that receives incoming FTP PUTs, define a Java interface with a single method that takes a </w:t>
      </w:r>
      <w:r>
        <w:rPr>
          <w:rFonts w:ascii="Courier" w:hAnsi="Courier" w:cs="Courier"/>
        </w:rPr>
        <w:t>String</w:t>
      </w:r>
      <w:r>
        <w:t xml:space="preserve"> file name and </w:t>
      </w:r>
      <w:r>
        <w:rPr>
          <w:rFonts w:ascii="Courier" w:hAnsi="Courier" w:cs="Courier"/>
        </w:rPr>
        <w:t>InputStream</w:t>
      </w:r>
      <w:r>
        <w:t xml:space="preserve"> parameters as shown in the following example:</w:t>
      </w:r>
    </w:p>
    <w:p w:rsidR="003F77CE" w:rsidRDefault="003F77CE" w:rsidP="003F77CE">
      <w:pPr>
        <w:pStyle w:val="BodyTextFirstIndent"/>
      </w:pPr>
    </w:p>
    <w:p w:rsidR="003F77CE" w:rsidRDefault="003F77CE" w:rsidP="003F77CE">
      <w:pPr>
        <w:pStyle w:val="code"/>
      </w:pPr>
      <w:r>
        <w:rPr>
          <w:color w:val="001190"/>
        </w:rPr>
        <w:t>public</w:t>
      </w:r>
      <w:r>
        <w:t xml:space="preserve"> </w:t>
      </w:r>
      <w:r>
        <w:rPr>
          <w:color w:val="001190"/>
        </w:rPr>
        <w:t>interface</w:t>
      </w:r>
      <w:r>
        <w:t xml:space="preserve"> FtpDataTransferService {</w:t>
      </w:r>
    </w:p>
    <w:p w:rsidR="003F77CE" w:rsidRDefault="003F77CE" w:rsidP="003F77CE">
      <w:pPr>
        <w:pStyle w:val="code"/>
      </w:pPr>
    </w:p>
    <w:p w:rsidR="003F77CE" w:rsidRDefault="003F77CE" w:rsidP="003F77CE">
      <w:pPr>
        <w:pStyle w:val="code"/>
      </w:pPr>
      <w:r>
        <w:t xml:space="preserve">   void transferData(</w:t>
      </w:r>
      <w:r>
        <w:rPr>
          <w:color w:val="831B92"/>
        </w:rPr>
        <w:t>String</w:t>
      </w:r>
      <w:r>
        <w:t xml:space="preserve"> fileName, InputStream data) </w:t>
      </w:r>
    </w:p>
    <w:p w:rsidR="003F77CE" w:rsidRDefault="003F77CE" w:rsidP="003F77CE">
      <w:pPr>
        <w:pStyle w:val="code"/>
      </w:pPr>
      <w:r>
        <w:t xml:space="preserve">        </w:t>
      </w:r>
      <w:r>
        <w:rPr>
          <w:color w:val="001190"/>
        </w:rPr>
        <w:t>throws</w:t>
      </w:r>
      <w:r>
        <w:t xml:space="preserve"> Exception;</w:t>
      </w:r>
    </w:p>
    <w:p w:rsidR="003F77CE" w:rsidRDefault="003F77CE" w:rsidP="003F77CE">
      <w:pPr>
        <w:pStyle w:val="code"/>
      </w:pPr>
      <w:r>
        <w:t>}</w:t>
      </w:r>
    </w:p>
    <w:p w:rsidR="003F77CE" w:rsidRDefault="003F77CE" w:rsidP="003F77CE">
      <w:pPr>
        <w:widowControl w:val="0"/>
        <w:autoSpaceDE w:val="0"/>
        <w:autoSpaceDN w:val="0"/>
        <w:adjustRightInd w:val="0"/>
        <w:spacing w:line="340" w:lineRule="atLeast"/>
        <w:rPr>
          <w:rFonts w:cs="Arial"/>
        </w:rPr>
      </w:pPr>
    </w:p>
    <w:p w:rsidR="003F77CE" w:rsidRDefault="003F77CE" w:rsidP="003F77CE">
      <w:pPr>
        <w:pStyle w:val="BodyText"/>
      </w:pPr>
      <w:r>
        <w:t>Next, implement the service using a component as demonstrated here:</w:t>
      </w:r>
    </w:p>
    <w:p w:rsidR="003F77CE" w:rsidRDefault="003F77CE" w:rsidP="003F77CE">
      <w:pPr>
        <w:pStyle w:val="BodyText"/>
      </w:pPr>
    </w:p>
    <w:p w:rsidR="003F77CE" w:rsidRDefault="003F77CE" w:rsidP="003F77CE">
      <w:pPr>
        <w:pStyle w:val="code"/>
      </w:pPr>
      <w:r>
        <w:rPr>
          <w:color w:val="001190"/>
        </w:rPr>
        <w:t>public</w:t>
      </w:r>
      <w:r>
        <w:t xml:space="preserve"> class FtpDataTransferServiceImpl </w:t>
      </w:r>
      <w:r>
        <w:rPr>
          <w:color w:val="001190"/>
        </w:rPr>
        <w:t>implements</w:t>
      </w:r>
      <w:r>
        <w:t xml:space="preserve"> FtpDataTransferService {</w:t>
      </w:r>
    </w:p>
    <w:p w:rsidR="003F77CE" w:rsidRDefault="003F77CE" w:rsidP="003F77CE">
      <w:pPr>
        <w:pStyle w:val="code"/>
      </w:pPr>
    </w:p>
    <w:p w:rsidR="003F77CE" w:rsidRDefault="003F77CE" w:rsidP="003F77CE">
      <w:pPr>
        <w:pStyle w:val="code"/>
      </w:pPr>
      <w:r>
        <w:t xml:space="preserve">   </w:t>
      </w:r>
      <w:r>
        <w:rPr>
          <w:color w:val="001190"/>
        </w:rPr>
        <w:t>public</w:t>
      </w:r>
      <w:r>
        <w:t xml:space="preserve"> void transferData(</w:t>
      </w:r>
      <w:r>
        <w:rPr>
          <w:color w:val="831B92"/>
        </w:rPr>
        <w:t>String</w:t>
      </w:r>
      <w:r>
        <w:t xml:space="preserve"> fileName, InputStream data) </w:t>
      </w:r>
    </w:p>
    <w:p w:rsidR="003F77CE" w:rsidRDefault="003F77CE" w:rsidP="003F77CE">
      <w:pPr>
        <w:pStyle w:val="code"/>
      </w:pPr>
      <w:r>
        <w:t xml:space="preserve">      </w:t>
      </w:r>
      <w:r>
        <w:rPr>
          <w:color w:val="001190"/>
        </w:rPr>
        <w:t>throws</w:t>
      </w:r>
      <w:r>
        <w:t xml:space="preserve"> Exception {</w:t>
      </w:r>
    </w:p>
    <w:p w:rsidR="003F77CE" w:rsidRDefault="003F77CE" w:rsidP="003F77CE">
      <w:pPr>
        <w:pStyle w:val="code"/>
        <w:rPr>
          <w:color w:val="808080"/>
        </w:rPr>
      </w:pPr>
      <w:r>
        <w:t xml:space="preserve">      </w:t>
      </w:r>
      <w:r>
        <w:rPr>
          <w:color w:val="808080"/>
        </w:rPr>
        <w:t>// process the stream</w:t>
      </w:r>
    </w:p>
    <w:p w:rsidR="003F77CE" w:rsidRDefault="003F77CE" w:rsidP="003F77CE">
      <w:pPr>
        <w:pStyle w:val="code"/>
      </w:pPr>
      <w:r>
        <w:t xml:space="preserve">   }</w:t>
      </w:r>
    </w:p>
    <w:p w:rsidR="003F77CE" w:rsidRDefault="003F77CE" w:rsidP="003F77CE">
      <w:pPr>
        <w:pStyle w:val="code"/>
      </w:pPr>
      <w:r>
        <w:t>}</w:t>
      </w:r>
    </w:p>
    <w:p w:rsidR="003F77CE" w:rsidRDefault="003F77CE" w:rsidP="003F77CE">
      <w:pPr>
        <w:pStyle w:val="BodyText"/>
      </w:pPr>
    </w:p>
    <w:p w:rsidR="003F77CE" w:rsidRDefault="003F77CE" w:rsidP="003F77CE">
      <w:pPr>
        <w:pStyle w:val="BodyText"/>
        <w:rPr>
          <w:sz w:val="26"/>
          <w:szCs w:val="26"/>
        </w:rPr>
      </w:pPr>
      <w:r>
        <w:t>One common use case for receiving FTP files is to place a Fabric3 runtime in a DMZ where it receives inbound puts and forwards the stream via another protocol (e.g. web services) to another server in a trusted zone. This configuration avoids directly exposing servers in a domain to inbound traffic while minimizing performance overhead as the data is streamed from the origin server through the DMZ runtime to the trusted zone. Further, these operation can be configured to be transactional.</w:t>
      </w:r>
    </w:p>
    <w:p w:rsidR="003F77CE" w:rsidRDefault="003F77CE" w:rsidP="003F77CE">
      <w:pPr>
        <w:widowControl w:val="0"/>
        <w:autoSpaceDE w:val="0"/>
        <w:autoSpaceDN w:val="0"/>
        <w:adjustRightInd w:val="0"/>
        <w:spacing w:line="340" w:lineRule="atLeast"/>
        <w:rPr>
          <w:rFonts w:cs="Arial"/>
          <w:sz w:val="26"/>
          <w:szCs w:val="26"/>
        </w:rPr>
      </w:pPr>
    </w:p>
    <w:p w:rsidR="003F77CE" w:rsidRDefault="003F77CE" w:rsidP="003F77CE">
      <w:pPr>
        <w:pStyle w:val="BodyTextFirstIndent"/>
      </w:pPr>
      <w:r>
        <w:t>Implementing such a fowarding service is straightforward. The previous example can be extended to forward the InputStream to another service via a reference bound to another protocol:</w:t>
      </w:r>
    </w:p>
    <w:p w:rsidR="003F77CE" w:rsidRDefault="003F77CE" w:rsidP="003F77CE">
      <w:pPr>
        <w:pStyle w:val="BodyTextFirstIndent"/>
      </w:pPr>
    </w:p>
    <w:p w:rsidR="003F77CE" w:rsidRDefault="003F77CE" w:rsidP="003F77CE">
      <w:pPr>
        <w:pStyle w:val="code"/>
      </w:pPr>
      <w:r>
        <w:rPr>
          <w:color w:val="001190"/>
        </w:rPr>
        <w:t>public</w:t>
      </w:r>
      <w:r>
        <w:t xml:space="preserve"> class FtpDataTransferServiceImpl </w:t>
      </w:r>
      <w:r>
        <w:rPr>
          <w:color w:val="001190"/>
        </w:rPr>
        <w:t>implements</w:t>
      </w:r>
      <w:r>
        <w:t xml:space="preserve"> FtpDataTransferService {</w:t>
      </w:r>
    </w:p>
    <w:p w:rsidR="003F77CE" w:rsidRDefault="003F77CE" w:rsidP="003F77CE">
      <w:pPr>
        <w:pStyle w:val="code"/>
      </w:pPr>
      <w:r>
        <w:t xml:space="preserve">   @Reference</w:t>
      </w:r>
    </w:p>
    <w:p w:rsidR="003F77CE" w:rsidRDefault="003F77CE" w:rsidP="003F77CE">
      <w:pPr>
        <w:pStyle w:val="code"/>
      </w:pPr>
      <w:r>
        <w:t xml:space="preserve">   </w:t>
      </w:r>
      <w:r>
        <w:rPr>
          <w:color w:val="001190"/>
        </w:rPr>
        <w:t>protected</w:t>
      </w:r>
      <w:r>
        <w:t xml:space="preserve"> InternalService internalService;</w:t>
      </w:r>
    </w:p>
    <w:p w:rsidR="003F77CE" w:rsidRDefault="003F77CE" w:rsidP="003F77CE">
      <w:pPr>
        <w:pStyle w:val="code"/>
      </w:pPr>
    </w:p>
    <w:p w:rsidR="003F77CE" w:rsidRDefault="003F77CE" w:rsidP="003F77CE">
      <w:pPr>
        <w:pStyle w:val="code"/>
      </w:pPr>
    </w:p>
    <w:p w:rsidR="003F77CE" w:rsidRDefault="003F77CE" w:rsidP="003F77CE">
      <w:pPr>
        <w:pStyle w:val="code"/>
      </w:pPr>
      <w:r>
        <w:t xml:space="preserve">   </w:t>
      </w:r>
      <w:r>
        <w:rPr>
          <w:color w:val="001190"/>
        </w:rPr>
        <w:t>public</w:t>
      </w:r>
      <w:r>
        <w:t xml:space="preserve"> void transferData(</w:t>
      </w:r>
      <w:r>
        <w:rPr>
          <w:color w:val="831B92"/>
        </w:rPr>
        <w:t>String</w:t>
      </w:r>
      <w:r>
        <w:t xml:space="preserve"> fileName, InputStream data) </w:t>
      </w:r>
    </w:p>
    <w:p w:rsidR="003F77CE" w:rsidRDefault="003F77CE" w:rsidP="003F77CE">
      <w:pPr>
        <w:pStyle w:val="code"/>
      </w:pPr>
      <w:r>
        <w:t xml:space="preserve">      </w:t>
      </w:r>
      <w:r>
        <w:rPr>
          <w:color w:val="001190"/>
        </w:rPr>
        <w:t>throws</w:t>
      </w:r>
      <w:r>
        <w:t xml:space="preserve"> Exception {</w:t>
      </w:r>
    </w:p>
    <w:p w:rsidR="003F77CE" w:rsidRDefault="003F77CE" w:rsidP="003F77CE">
      <w:pPr>
        <w:pStyle w:val="code"/>
        <w:rPr>
          <w:color w:val="808080"/>
        </w:rPr>
      </w:pPr>
      <w:r>
        <w:t xml:space="preserve">      </w:t>
      </w:r>
      <w:r>
        <w:rPr>
          <w:color w:val="808080"/>
        </w:rPr>
        <w:t>// forward over a different binding</w:t>
      </w:r>
    </w:p>
    <w:p w:rsidR="003F77CE" w:rsidRDefault="003F77CE" w:rsidP="003F77CE">
      <w:pPr>
        <w:pStyle w:val="code"/>
      </w:pPr>
      <w:r>
        <w:t xml:space="preserve">      internalService.write(data);</w:t>
      </w:r>
    </w:p>
    <w:p w:rsidR="003F77CE" w:rsidRDefault="003F77CE" w:rsidP="003F77CE">
      <w:pPr>
        <w:pStyle w:val="code"/>
      </w:pPr>
      <w:r>
        <w:t xml:space="preserve">   }</w:t>
      </w:r>
    </w:p>
    <w:p w:rsidR="003F77CE" w:rsidRDefault="003F77CE" w:rsidP="003F77CE">
      <w:pPr>
        <w:pStyle w:val="code"/>
      </w:pPr>
      <w:r>
        <w:t>}</w:t>
      </w:r>
    </w:p>
    <w:p w:rsidR="003F77CE" w:rsidRDefault="003F77CE" w:rsidP="003F77CE">
      <w:pPr>
        <w:widowControl w:val="0"/>
        <w:autoSpaceDE w:val="0"/>
        <w:autoSpaceDN w:val="0"/>
        <w:adjustRightInd w:val="0"/>
        <w:spacing w:line="340" w:lineRule="atLeast"/>
        <w:rPr>
          <w:rFonts w:cs="Arial"/>
          <w:color w:val="666666"/>
          <w:sz w:val="22"/>
          <w:szCs w:val="22"/>
        </w:rPr>
      </w:pPr>
    </w:p>
    <w:p w:rsidR="003F77CE" w:rsidRDefault="003F77CE" w:rsidP="003F77CE">
      <w:pPr>
        <w:pStyle w:val="Heading3"/>
      </w:pPr>
      <w:bookmarkStart w:id="92" w:name="_Toc143887880"/>
      <w:r>
        <w:t>Handling Different Data Types</w:t>
      </w:r>
      <w:bookmarkEnd w:id="92"/>
    </w:p>
    <w:p w:rsidR="003F77CE" w:rsidRPr="003C35C0" w:rsidRDefault="003F77CE" w:rsidP="003F77CE"/>
    <w:p w:rsidR="003F77CE" w:rsidRDefault="003F77CE" w:rsidP="003F77CE">
      <w:pPr>
        <w:pStyle w:val="BodyText"/>
      </w:pPr>
      <w:r>
        <w:t>The FTP binding supports both ASCII and binary data. To determine the type of an incoming stream, Fabric3 provides the F3RequestContext API. The F3RequestContext is a specialized form of the SCA RequestContext API and is accessed through injection using the @Context annotation. The following is an example of how to use the API to determine the type of incoming data:</w:t>
      </w:r>
    </w:p>
    <w:p w:rsidR="003F77CE" w:rsidRDefault="003F77CE" w:rsidP="003F77CE">
      <w:pPr>
        <w:pStyle w:val="BodyText"/>
      </w:pPr>
    </w:p>
    <w:p w:rsidR="003F77CE" w:rsidRDefault="003F77CE" w:rsidP="003F77CE">
      <w:pPr>
        <w:pStyle w:val="code"/>
      </w:pPr>
      <w:r>
        <w:rPr>
          <w:color w:val="001190"/>
        </w:rPr>
        <w:t>public</w:t>
      </w:r>
      <w:r>
        <w:t xml:space="preserve"> class FtpDataTransferServiceImpl </w:t>
      </w:r>
      <w:r>
        <w:rPr>
          <w:color w:val="001190"/>
        </w:rPr>
        <w:t>implements</w:t>
      </w:r>
      <w:r>
        <w:t xml:space="preserve">   </w:t>
      </w:r>
    </w:p>
    <w:p w:rsidR="003F77CE" w:rsidRDefault="003F77CE" w:rsidP="003F77CE">
      <w:pPr>
        <w:pStyle w:val="code"/>
      </w:pPr>
      <w:r>
        <w:t xml:space="preserve">      FtpDataTransferService {</w:t>
      </w:r>
    </w:p>
    <w:p w:rsidR="003F77CE" w:rsidRDefault="003F77CE" w:rsidP="003F77CE">
      <w:pPr>
        <w:pStyle w:val="code"/>
      </w:pPr>
    </w:p>
    <w:p w:rsidR="003F77CE" w:rsidRDefault="003F77CE" w:rsidP="003F77CE">
      <w:pPr>
        <w:pStyle w:val="code"/>
      </w:pPr>
      <w:r>
        <w:t xml:space="preserve">   @Context</w:t>
      </w:r>
    </w:p>
    <w:p w:rsidR="003F77CE" w:rsidRDefault="003F77CE" w:rsidP="003F77CE">
      <w:pPr>
        <w:pStyle w:val="code"/>
      </w:pPr>
      <w:r>
        <w:t xml:space="preserve">   </w:t>
      </w:r>
      <w:r>
        <w:rPr>
          <w:color w:val="001190"/>
        </w:rPr>
        <w:t>protected</w:t>
      </w:r>
      <w:r>
        <w:t xml:space="preserve"> F3RequestContext context;</w:t>
      </w:r>
    </w:p>
    <w:p w:rsidR="003F77CE" w:rsidRDefault="003F77CE" w:rsidP="003F77CE">
      <w:pPr>
        <w:pStyle w:val="code"/>
      </w:pPr>
      <w:r>
        <w:t xml:space="preserve">   </w:t>
      </w:r>
      <w:r>
        <w:rPr>
          <w:color w:val="001190"/>
        </w:rPr>
        <w:t>public</w:t>
      </w:r>
      <w:r>
        <w:t xml:space="preserve"> void transferData(</w:t>
      </w:r>
      <w:r>
        <w:rPr>
          <w:color w:val="831B92"/>
        </w:rPr>
        <w:t>String</w:t>
      </w:r>
      <w:r>
        <w:t xml:space="preserve"> fileName, InputStream data) </w:t>
      </w:r>
    </w:p>
    <w:p w:rsidR="003F77CE" w:rsidRDefault="003F77CE" w:rsidP="003F77CE">
      <w:pPr>
        <w:pStyle w:val="code"/>
      </w:pPr>
      <w:r>
        <w:t xml:space="preserve">        </w:t>
      </w:r>
      <w:r>
        <w:rPr>
          <w:color w:val="001190"/>
        </w:rPr>
        <w:t>throws</w:t>
      </w:r>
      <w:r>
        <w:t xml:space="preserve"> Exception {</w:t>
      </w:r>
    </w:p>
    <w:p w:rsidR="003F77CE" w:rsidRDefault="003F77CE" w:rsidP="003F77CE">
      <w:pPr>
        <w:pStyle w:val="code"/>
      </w:pPr>
      <w:r>
        <w:t xml:space="preserve">      </w:t>
      </w:r>
      <w:r>
        <w:rPr>
          <w:color w:val="831B92"/>
        </w:rPr>
        <w:t>String</w:t>
      </w:r>
      <w:r>
        <w:t xml:space="preserve"> type = </w:t>
      </w:r>
    </w:p>
    <w:p w:rsidR="003F77CE" w:rsidRDefault="003F77CE" w:rsidP="003F77CE">
      <w:pPr>
        <w:pStyle w:val="code"/>
      </w:pPr>
      <w:r>
        <w:t xml:space="preserve">         context.getHeader(</w:t>
      </w:r>
      <w:r>
        <w:rPr>
          <w:color w:val="831B92"/>
        </w:rPr>
        <w:t>String</w:t>
      </w:r>
      <w:r>
        <w:t xml:space="preserve">.class, </w:t>
      </w:r>
      <w:r>
        <w:rPr>
          <w:color w:val="378D00"/>
        </w:rPr>
        <w:t>"f3.contentType"</w:t>
      </w:r>
      <w:r>
        <w:t>);</w:t>
      </w:r>
    </w:p>
    <w:p w:rsidR="003F77CE" w:rsidRDefault="003F77CE" w:rsidP="003F77CE">
      <w:pPr>
        <w:pStyle w:val="code"/>
      </w:pPr>
      <w:r>
        <w:t xml:space="preserve">      </w:t>
      </w:r>
      <w:r>
        <w:rPr>
          <w:color w:val="001190"/>
        </w:rPr>
        <w:t>if</w:t>
      </w:r>
      <w:r>
        <w:t xml:space="preserve"> (</w:t>
      </w:r>
      <w:r>
        <w:rPr>
          <w:color w:val="378D00"/>
        </w:rPr>
        <w:t>"BINARY"</w:t>
      </w:r>
      <w:r>
        <w:t>.equals(type)) {</w:t>
      </w:r>
    </w:p>
    <w:p w:rsidR="003F77CE" w:rsidRDefault="003F77CE" w:rsidP="003F77CE">
      <w:pPr>
        <w:pStyle w:val="code"/>
      </w:pPr>
      <w:r>
        <w:t xml:space="preserve">         handleBinary(data);</w:t>
      </w:r>
    </w:p>
    <w:p w:rsidR="003F77CE" w:rsidRDefault="003F77CE" w:rsidP="003F77CE">
      <w:pPr>
        <w:pStyle w:val="code"/>
      </w:pPr>
      <w:r>
        <w:t xml:space="preserve">      } </w:t>
      </w:r>
      <w:r>
        <w:rPr>
          <w:color w:val="001190"/>
        </w:rPr>
        <w:t>else</w:t>
      </w:r>
      <w:r>
        <w:t xml:space="preserve"> {</w:t>
      </w:r>
    </w:p>
    <w:p w:rsidR="003F77CE" w:rsidRDefault="003F77CE" w:rsidP="003F77CE">
      <w:pPr>
        <w:pStyle w:val="code"/>
      </w:pPr>
      <w:r>
        <w:t xml:space="preserve">         handleText(fileName, data);</w:t>
      </w:r>
    </w:p>
    <w:p w:rsidR="003F77CE" w:rsidRDefault="003F77CE" w:rsidP="003F77CE">
      <w:pPr>
        <w:pStyle w:val="code"/>
      </w:pPr>
      <w:r>
        <w:t xml:space="preserve">      }</w:t>
      </w:r>
    </w:p>
    <w:p w:rsidR="003F77CE" w:rsidRDefault="003F77CE" w:rsidP="003F77CE">
      <w:pPr>
        <w:pStyle w:val="code"/>
      </w:pPr>
      <w:r>
        <w:t xml:space="preserve">   }</w:t>
      </w:r>
    </w:p>
    <w:p w:rsidR="003F77CE" w:rsidRDefault="003F77CE" w:rsidP="003F77CE">
      <w:pPr>
        <w:pStyle w:val="code"/>
      </w:pPr>
      <w:r>
        <w:t>}</w:t>
      </w:r>
    </w:p>
    <w:p w:rsidR="003F77CE" w:rsidRDefault="003F77CE" w:rsidP="003F77CE">
      <w:pPr>
        <w:pStyle w:val="BodyText"/>
      </w:pPr>
    </w:p>
    <w:p w:rsidR="003F77CE" w:rsidRDefault="003F77CE" w:rsidP="003F77CE">
      <w:pPr>
        <w:pStyle w:val="BodyText"/>
        <w:rPr>
          <w:sz w:val="26"/>
          <w:szCs w:val="26"/>
        </w:rPr>
      </w:pPr>
      <w:r>
        <w:t xml:space="preserve">The header options for </w:t>
      </w:r>
      <w:r>
        <w:rPr>
          <w:rFonts w:ascii="Courier" w:hAnsi="Courier" w:cs="Courier"/>
        </w:rPr>
        <w:t>f3.contentType</w:t>
      </w:r>
      <w:r>
        <w:t xml:space="preserve"> are </w:t>
      </w:r>
      <w:r>
        <w:rPr>
          <w:rFonts w:ascii="Courier" w:hAnsi="Courier" w:cs="Courier"/>
        </w:rPr>
        <w:t>TEXT</w:t>
      </w:r>
      <w:r>
        <w:t xml:space="preserve"> or </w:t>
      </w:r>
      <w:r>
        <w:rPr>
          <w:rFonts w:ascii="Courier" w:hAnsi="Courier" w:cs="Courier"/>
        </w:rPr>
        <w:t>BINARY</w:t>
      </w:r>
      <w:r>
        <w:t>. In addition to the SCA API jar (fabric3-sca), the Fabric3 API jar (fabric3-api) is required to be on the classpath to use the F3RequestContext API. This jar is automatically made available to all deployed contributions.</w:t>
      </w:r>
    </w:p>
    <w:p w:rsidR="003F77CE" w:rsidRDefault="003F77CE" w:rsidP="003F77CE">
      <w:pPr>
        <w:widowControl w:val="0"/>
        <w:autoSpaceDE w:val="0"/>
        <w:autoSpaceDN w:val="0"/>
        <w:adjustRightInd w:val="0"/>
        <w:spacing w:line="340" w:lineRule="atLeast"/>
        <w:rPr>
          <w:rFonts w:cs="Arial"/>
          <w:sz w:val="26"/>
          <w:szCs w:val="26"/>
        </w:rPr>
      </w:pPr>
    </w:p>
    <w:p w:rsidR="003F77CE" w:rsidRDefault="003F77CE" w:rsidP="003F77CE">
      <w:pPr>
        <w:pStyle w:val="Heading2"/>
      </w:pPr>
      <w:bookmarkStart w:id="93" w:name="_Toc143887881"/>
      <w:r>
        <w:t>Configuring and Provisioning FTP Services</w:t>
      </w:r>
      <w:bookmarkEnd w:id="93"/>
    </w:p>
    <w:p w:rsidR="003F77CE" w:rsidRDefault="003F77CE" w:rsidP="003F77CE">
      <w:pPr>
        <w:widowControl w:val="0"/>
        <w:autoSpaceDE w:val="0"/>
        <w:autoSpaceDN w:val="0"/>
        <w:adjustRightInd w:val="0"/>
        <w:spacing w:line="340" w:lineRule="atLeast"/>
        <w:rPr>
          <w:rFonts w:cs="Arial"/>
          <w:color w:val="666666"/>
          <w:sz w:val="22"/>
          <w:szCs w:val="22"/>
        </w:rPr>
      </w:pPr>
    </w:p>
    <w:p w:rsidR="003F77CE" w:rsidRDefault="003F77CE" w:rsidP="003F77CE">
      <w:pPr>
        <w:pStyle w:val="Heading3"/>
      </w:pPr>
      <w:bookmarkStart w:id="94" w:name="_Toc143887882"/>
      <w:r>
        <w:t>Provisioning Services</w:t>
      </w:r>
      <w:bookmarkEnd w:id="94"/>
    </w:p>
    <w:p w:rsidR="003F77CE" w:rsidRPr="000D6D69" w:rsidRDefault="003F77CE" w:rsidP="003F77CE"/>
    <w:p w:rsidR="003F77CE" w:rsidRDefault="003F77CE" w:rsidP="003F77CE">
      <w:pPr>
        <w:pStyle w:val="BodyTextFirstIndent"/>
      </w:pPr>
      <w:r>
        <w:t>A service is bound over FTP by specifying a relative URI at which it will be made available to clients. The relative URI maps to the directory FTP clients PUT data to. For example, the following maps the FtpDataTransferService to the "transfer" directory:</w:t>
      </w:r>
    </w:p>
    <w:p w:rsidR="003F77CE" w:rsidRPr="000D6D69" w:rsidRDefault="003F77CE" w:rsidP="003F77CE">
      <w:pPr>
        <w:pStyle w:val="BodyTextFirstIndent"/>
      </w:pPr>
    </w:p>
    <w:p w:rsidR="003F77CE" w:rsidRDefault="003F77CE" w:rsidP="003F77CE">
      <w:pPr>
        <w:pStyle w:val="code"/>
      </w:pPr>
      <w:r>
        <w:t>&lt;component name=</w:t>
      </w:r>
      <w:r>
        <w:rPr>
          <w:color w:val="378D00"/>
        </w:rPr>
        <w:t>"FtpService"</w:t>
      </w:r>
      <w:r>
        <w:t>&gt;</w:t>
      </w:r>
    </w:p>
    <w:p w:rsidR="003F77CE" w:rsidRDefault="003F77CE" w:rsidP="003F77CE">
      <w:pPr>
        <w:pStyle w:val="code"/>
      </w:pPr>
      <w:r>
        <w:t xml:space="preserve">    &lt;implementation.java </w:t>
      </w:r>
    </w:p>
    <w:p w:rsidR="003F77CE" w:rsidRDefault="003F77CE" w:rsidP="003F77CE">
      <w:pPr>
        <w:pStyle w:val="code"/>
      </w:pPr>
      <w:r>
        <w:t xml:space="preserve">          class=</w:t>
      </w:r>
      <w:r>
        <w:rPr>
          <w:color w:val="378D00"/>
        </w:rPr>
        <w:t>"...FtpDataTransferServiceImpl"</w:t>
      </w:r>
      <w:r>
        <w:t>/&gt;</w:t>
      </w:r>
    </w:p>
    <w:p w:rsidR="003F77CE" w:rsidRDefault="003F77CE" w:rsidP="003F77CE">
      <w:pPr>
        <w:pStyle w:val="code"/>
      </w:pPr>
      <w:r>
        <w:t xml:space="preserve">    &lt;service name=</w:t>
      </w:r>
      <w:r>
        <w:rPr>
          <w:color w:val="378D00"/>
        </w:rPr>
        <w:t>"FtpDataTransferService"</w:t>
      </w:r>
      <w:r>
        <w:t>&gt;</w:t>
      </w:r>
    </w:p>
    <w:p w:rsidR="003F77CE" w:rsidRDefault="003F77CE" w:rsidP="003F77CE">
      <w:pPr>
        <w:pStyle w:val="code"/>
      </w:pPr>
      <w:r>
        <w:t xml:space="preserve">        &lt;f3-binding:binding.ftp uri=</w:t>
      </w:r>
      <w:r>
        <w:rPr>
          <w:color w:val="378D00"/>
        </w:rPr>
        <w:t>"transfer"</w:t>
      </w:r>
      <w:r>
        <w:t>/&gt;</w:t>
      </w:r>
    </w:p>
    <w:p w:rsidR="003F77CE" w:rsidRDefault="003F77CE" w:rsidP="003F77CE">
      <w:pPr>
        <w:pStyle w:val="code"/>
      </w:pPr>
      <w:r>
        <w:t xml:space="preserve">    &lt;/service&gt;</w:t>
      </w:r>
    </w:p>
    <w:p w:rsidR="003F77CE" w:rsidRDefault="003F77CE" w:rsidP="003F77CE">
      <w:pPr>
        <w:pStyle w:val="code"/>
      </w:pPr>
      <w:r>
        <w:t>&lt;/component&gt;</w:t>
      </w:r>
    </w:p>
    <w:p w:rsidR="003F77CE" w:rsidRDefault="003F77CE" w:rsidP="003F77CE">
      <w:pPr>
        <w:widowControl w:val="0"/>
        <w:autoSpaceDE w:val="0"/>
        <w:autoSpaceDN w:val="0"/>
        <w:adjustRightInd w:val="0"/>
        <w:spacing w:line="340" w:lineRule="atLeast"/>
        <w:rPr>
          <w:rFonts w:cs="Arial"/>
        </w:rPr>
      </w:pPr>
    </w:p>
    <w:p w:rsidR="003F77CE" w:rsidRDefault="003F77CE" w:rsidP="003F77CE">
      <w:pPr>
        <w:pStyle w:val="BodyText"/>
        <w:rPr>
          <w:sz w:val="26"/>
          <w:szCs w:val="26"/>
        </w:rPr>
      </w:pPr>
      <w:r>
        <w:t>After logging in at the FTP base address for the domain (configuring the Fabric3 streaming FTP server is described below), clients can send data to the service by changing the working directory to transfer and issuing a PUT command. The data will then be streamed to the component.</w:t>
      </w:r>
    </w:p>
    <w:p w:rsidR="003F77CE" w:rsidRDefault="003F77CE" w:rsidP="003F77CE">
      <w:pPr>
        <w:widowControl w:val="0"/>
        <w:autoSpaceDE w:val="0"/>
        <w:autoSpaceDN w:val="0"/>
        <w:adjustRightInd w:val="0"/>
        <w:spacing w:line="340" w:lineRule="atLeast"/>
        <w:rPr>
          <w:rFonts w:cs="Arial"/>
          <w:sz w:val="26"/>
          <w:szCs w:val="26"/>
        </w:rPr>
      </w:pPr>
    </w:p>
    <w:p w:rsidR="003F77CE" w:rsidRDefault="003F77CE" w:rsidP="003F77CE">
      <w:pPr>
        <w:pStyle w:val="BodyTextFirstIndent"/>
      </w:pPr>
      <w:r>
        <w:t>A service can also be mapped to the root FTP directory using the '/' token:</w:t>
      </w:r>
    </w:p>
    <w:p w:rsidR="003F77CE" w:rsidRDefault="003F77CE" w:rsidP="003F77CE">
      <w:pPr>
        <w:pStyle w:val="BodyTextFirstIndent"/>
      </w:pPr>
    </w:p>
    <w:p w:rsidR="003F77CE" w:rsidRDefault="003F77CE" w:rsidP="003F77CE">
      <w:pPr>
        <w:pStyle w:val="code"/>
      </w:pPr>
      <w:r>
        <w:t>&lt;component name=</w:t>
      </w:r>
      <w:r>
        <w:rPr>
          <w:color w:val="378D00"/>
        </w:rPr>
        <w:t>"FtpService"</w:t>
      </w:r>
      <w:r>
        <w:t>&gt;</w:t>
      </w:r>
    </w:p>
    <w:p w:rsidR="003F77CE" w:rsidRDefault="003F77CE" w:rsidP="003F77CE">
      <w:pPr>
        <w:pStyle w:val="code"/>
      </w:pPr>
      <w:r>
        <w:t xml:space="preserve">    &lt;implementation.java class=</w:t>
      </w:r>
      <w:r>
        <w:rPr>
          <w:color w:val="378D00"/>
        </w:rPr>
        <w:t>"...FtpDataTransferServiceImpl"</w:t>
      </w:r>
      <w:r>
        <w:t>/&gt;</w:t>
      </w:r>
    </w:p>
    <w:p w:rsidR="003F77CE" w:rsidRDefault="003F77CE" w:rsidP="003F77CE">
      <w:pPr>
        <w:pStyle w:val="code"/>
      </w:pPr>
      <w:r>
        <w:t xml:space="preserve">    &lt;service name=</w:t>
      </w:r>
      <w:r>
        <w:rPr>
          <w:color w:val="378D00"/>
        </w:rPr>
        <w:t>"FtpDataTransferService"</w:t>
      </w:r>
      <w:r>
        <w:t>&gt;</w:t>
      </w:r>
    </w:p>
    <w:p w:rsidR="003F77CE" w:rsidRDefault="003F77CE" w:rsidP="003F77CE">
      <w:pPr>
        <w:pStyle w:val="code"/>
      </w:pPr>
      <w:r>
        <w:t xml:space="preserve">        &lt;f3-binding:binding.ftp uri=</w:t>
      </w:r>
      <w:r>
        <w:rPr>
          <w:color w:val="378D00"/>
        </w:rPr>
        <w:t>"/"</w:t>
      </w:r>
      <w:r>
        <w:t>/&gt;</w:t>
      </w:r>
    </w:p>
    <w:p w:rsidR="003F77CE" w:rsidRDefault="003F77CE" w:rsidP="003F77CE">
      <w:pPr>
        <w:pStyle w:val="code"/>
      </w:pPr>
      <w:r>
        <w:t xml:space="preserve">    &lt;/service&gt;</w:t>
      </w:r>
    </w:p>
    <w:p w:rsidR="003F77CE" w:rsidRDefault="003F77CE" w:rsidP="003F77CE">
      <w:pPr>
        <w:pStyle w:val="code"/>
      </w:pPr>
      <w:r>
        <w:t>&lt;/component&gt;</w:t>
      </w:r>
    </w:p>
    <w:p w:rsidR="003F77CE" w:rsidRDefault="003F77CE" w:rsidP="003F77CE">
      <w:pPr>
        <w:pStyle w:val="BodyText"/>
      </w:pPr>
    </w:p>
    <w:p w:rsidR="003F77CE" w:rsidRDefault="003F77CE" w:rsidP="003F77CE">
      <w:pPr>
        <w:pStyle w:val="BodyText"/>
      </w:pPr>
      <w:r>
        <w:t>If a service is mapped to the root FTP directory, clients do not need to change working directories to send data after connecting to the domain FTP server.h6. Configuring Security</w:t>
      </w:r>
    </w:p>
    <w:p w:rsidR="003F77CE" w:rsidRDefault="003F77CE" w:rsidP="003F77CE">
      <w:pPr>
        <w:pStyle w:val="BodyTextFirstIndent"/>
      </w:pPr>
      <w:r>
        <w:t>FTP-bound services can be configured to require authentication-based security using a policy definition. Policies are covered in detail in </w:t>
      </w:r>
      <w:hyperlink r:id="rId41" w:history="1">
        <w:r>
          <w:rPr>
            <w:color w:val="0E3465"/>
            <w:u w:val="single" w:color="0E3465"/>
          </w:rPr>
          <w:t>Chapter 16 - Policies and Intents</w:t>
        </w:r>
      </w:hyperlink>
      <w:r>
        <w:t>. The following policy definition shows how to secure a service using an authentication policy:</w:t>
      </w:r>
    </w:p>
    <w:p w:rsidR="003F77CE" w:rsidRDefault="003F77CE" w:rsidP="003F77CE">
      <w:pPr>
        <w:widowControl w:val="0"/>
        <w:autoSpaceDE w:val="0"/>
        <w:autoSpaceDN w:val="0"/>
        <w:adjustRightInd w:val="0"/>
        <w:spacing w:line="280" w:lineRule="atLeast"/>
        <w:rPr>
          <w:rFonts w:ascii="Courier New" w:hAnsi="Courier New" w:cs="Courier New"/>
          <w:sz w:val="22"/>
          <w:szCs w:val="22"/>
        </w:rPr>
      </w:pPr>
    </w:p>
    <w:p w:rsidR="003F77CE" w:rsidRDefault="003F77CE" w:rsidP="003F77CE">
      <w:pPr>
        <w:pStyle w:val="code"/>
      </w:pPr>
      <w:r>
        <w:t>&lt;?xml version=</w:t>
      </w:r>
      <w:r>
        <w:rPr>
          <w:color w:val="378D00"/>
        </w:rPr>
        <w:t>"1.0"</w:t>
      </w:r>
      <w:r>
        <w:t xml:space="preserve"> encoding=</w:t>
      </w:r>
      <w:r>
        <w:rPr>
          <w:color w:val="378D00"/>
        </w:rPr>
        <w:t>"ASCII"</w:t>
      </w:r>
      <w:r>
        <w:t>?&gt;</w:t>
      </w:r>
    </w:p>
    <w:p w:rsidR="003F77CE" w:rsidRDefault="003F77CE" w:rsidP="003F77CE">
      <w:pPr>
        <w:pStyle w:val="code"/>
      </w:pPr>
      <w:r>
        <w:t xml:space="preserve">&lt;definitions </w:t>
      </w:r>
    </w:p>
    <w:p w:rsidR="003F77CE" w:rsidRDefault="003F77CE" w:rsidP="003F77CE">
      <w:pPr>
        <w:pStyle w:val="code"/>
        <w:rPr>
          <w:color w:val="378D00"/>
        </w:rPr>
      </w:pPr>
      <w:r>
        <w:t xml:space="preserve">    xmlns=</w:t>
      </w:r>
      <w:r>
        <w:rPr>
          <w:color w:val="378D00"/>
        </w:rPr>
        <w:t>"</w:t>
      </w:r>
      <w:r w:rsidRPr="00066C74">
        <w:t xml:space="preserve"> </w:t>
      </w:r>
      <w:r w:rsidRPr="00066C74">
        <w:rPr>
          <w:color w:val="378D00"/>
        </w:rPr>
        <w:t>http://docs.oasis-open.org/ns/opencsa/sca/200903</w:t>
      </w:r>
      <w:r>
        <w:rPr>
          <w:color w:val="808080"/>
        </w:rPr>
        <w:t>"</w:t>
      </w:r>
    </w:p>
    <w:p w:rsidR="003F77CE" w:rsidRPr="00066C74" w:rsidRDefault="003F77CE" w:rsidP="003F77CE">
      <w:pPr>
        <w:pStyle w:val="code"/>
      </w:pPr>
      <w:r>
        <w:t xml:space="preserve">    xmlns:sca=</w:t>
      </w:r>
      <w:r>
        <w:rPr>
          <w:color w:val="378D00"/>
        </w:rPr>
        <w:t>"</w:t>
      </w:r>
      <w:r w:rsidRPr="00066C74">
        <w:t xml:space="preserve"> </w:t>
      </w:r>
      <w:r w:rsidRPr="00066C74">
        <w:rPr>
          <w:color w:val="378D00"/>
        </w:rPr>
        <w:t>http://docs.oasis-open.org/ns/opencsa/sca/200903</w:t>
      </w:r>
      <w:r>
        <w:rPr>
          <w:color w:val="808080"/>
        </w:rPr>
        <w:t>"</w:t>
      </w:r>
    </w:p>
    <w:p w:rsidR="003F77CE" w:rsidRDefault="003F77CE" w:rsidP="003F77CE">
      <w:pPr>
        <w:pStyle w:val="code"/>
      </w:pPr>
      <w:r>
        <w:t xml:space="preserve">    targetNamespace=</w:t>
      </w:r>
      <w:r>
        <w:rPr>
          <w:color w:val="378D00"/>
        </w:rPr>
        <w:t>"urn:foo.com:policy"</w:t>
      </w:r>
    </w:p>
    <w:p w:rsidR="003F77CE" w:rsidRDefault="003F77CE" w:rsidP="003F77CE">
      <w:pPr>
        <w:pStyle w:val="code"/>
      </w:pPr>
      <w:r>
        <w:t xml:space="preserve">    xmlns:f3-policy=</w:t>
      </w:r>
      <w:r>
        <w:rPr>
          <w:color w:val="378D00"/>
        </w:rPr>
        <w:t>"urn:fabric3.org:policy"</w:t>
      </w:r>
      <w:r>
        <w:t>&gt;</w:t>
      </w:r>
    </w:p>
    <w:p w:rsidR="003F77CE" w:rsidRDefault="003F77CE" w:rsidP="003F77CE">
      <w:pPr>
        <w:pStyle w:val="code"/>
      </w:pPr>
    </w:p>
    <w:p w:rsidR="003F77CE" w:rsidRDefault="003F77CE" w:rsidP="003F77CE">
      <w:pPr>
        <w:pStyle w:val="code"/>
      </w:pPr>
      <w:r>
        <w:t xml:space="preserve">    &lt;policySet name=</w:t>
      </w:r>
      <w:r>
        <w:rPr>
          <w:color w:val="378D00"/>
        </w:rPr>
        <w:t>"authenticationPolicy"</w:t>
      </w:r>
    </w:p>
    <w:p w:rsidR="003F77CE" w:rsidRDefault="003F77CE" w:rsidP="003F77CE">
      <w:pPr>
        <w:pStyle w:val="code"/>
      </w:pPr>
      <w:r>
        <w:t xml:space="preserve">               provides=</w:t>
      </w:r>
      <w:r>
        <w:rPr>
          <w:color w:val="378D00"/>
        </w:rPr>
        <w:t>"sca:authentication.message"</w:t>
      </w:r>
    </w:p>
    <w:p w:rsidR="003F77CE" w:rsidRDefault="003F77CE" w:rsidP="003F77CE">
      <w:pPr>
        <w:pStyle w:val="code"/>
      </w:pPr>
      <w:r>
        <w:t xml:space="preserve">               appliesTo=</w:t>
      </w:r>
      <w:r>
        <w:rPr>
          <w:color w:val="378D00"/>
        </w:rPr>
        <w:t>"@name='ftpDataTransferService'"</w:t>
      </w:r>
      <w:r>
        <w:t>&gt;</w:t>
      </w:r>
    </w:p>
    <w:p w:rsidR="003F77CE" w:rsidRDefault="003F77CE" w:rsidP="003F77CE">
      <w:pPr>
        <w:pStyle w:val="code"/>
      </w:pPr>
      <w:r>
        <w:t xml:space="preserve">        &lt;f3-policy:security user=</w:t>
      </w:r>
      <w:r>
        <w:rPr>
          <w:color w:val="378D00"/>
        </w:rPr>
        <w:t>"user"</w:t>
      </w:r>
      <w:r>
        <w:t xml:space="preserve"> password=</w:t>
      </w:r>
      <w:r>
        <w:rPr>
          <w:color w:val="378D00"/>
        </w:rPr>
        <w:t>"password"</w:t>
      </w:r>
      <w:r>
        <w:t>/&gt;</w:t>
      </w:r>
    </w:p>
    <w:p w:rsidR="003F77CE" w:rsidRDefault="003F77CE" w:rsidP="003F77CE">
      <w:pPr>
        <w:pStyle w:val="code"/>
      </w:pPr>
      <w:r>
        <w:t xml:space="preserve">   &lt;/policySet&gt;</w:t>
      </w:r>
    </w:p>
    <w:p w:rsidR="003F77CE" w:rsidRDefault="003F77CE" w:rsidP="003F77CE">
      <w:pPr>
        <w:pStyle w:val="code"/>
      </w:pPr>
      <w:r>
        <w:t>&lt;/definitions&gt;</w:t>
      </w:r>
    </w:p>
    <w:p w:rsidR="003F77CE" w:rsidRDefault="003F77CE" w:rsidP="003F77CE">
      <w:pPr>
        <w:widowControl w:val="0"/>
        <w:autoSpaceDE w:val="0"/>
        <w:autoSpaceDN w:val="0"/>
        <w:adjustRightInd w:val="0"/>
        <w:spacing w:line="340" w:lineRule="atLeast"/>
        <w:rPr>
          <w:rFonts w:cs="Arial"/>
        </w:rPr>
      </w:pPr>
    </w:p>
    <w:p w:rsidR="003F77CE" w:rsidRDefault="003F77CE" w:rsidP="003F77CE">
      <w:pPr>
        <w:pStyle w:val="BodyText"/>
        <w:rPr>
          <w:sz w:val="26"/>
          <w:szCs w:val="26"/>
        </w:rPr>
      </w:pPr>
      <w:r>
        <w:t>The above policy requires FTP clients to login prior to sending data to the service.</w:t>
      </w:r>
    </w:p>
    <w:p w:rsidR="003F77CE" w:rsidRDefault="003F77CE" w:rsidP="003F77CE">
      <w:pPr>
        <w:widowControl w:val="0"/>
        <w:autoSpaceDE w:val="0"/>
        <w:autoSpaceDN w:val="0"/>
        <w:adjustRightInd w:val="0"/>
        <w:spacing w:line="340" w:lineRule="atLeast"/>
        <w:rPr>
          <w:rFonts w:cs="Arial"/>
          <w:sz w:val="26"/>
          <w:szCs w:val="26"/>
        </w:rPr>
      </w:pPr>
    </w:p>
    <w:p w:rsidR="003F77CE" w:rsidRDefault="003F77CE" w:rsidP="003F77CE">
      <w:pPr>
        <w:pStyle w:val="Heading2"/>
      </w:pPr>
      <w:bookmarkStart w:id="95" w:name="_Toc143887883"/>
      <w:r>
        <w:t>Connecting to External FTP Servers</w:t>
      </w:r>
      <w:bookmarkEnd w:id="95"/>
    </w:p>
    <w:p w:rsidR="003F77CE" w:rsidRDefault="003F77CE" w:rsidP="003F77CE">
      <w:pPr>
        <w:pStyle w:val="BodyTextFirstIndent"/>
      </w:pPr>
    </w:p>
    <w:p w:rsidR="003F77CE" w:rsidRDefault="003F77CE" w:rsidP="003F77CE">
      <w:pPr>
        <w:pStyle w:val="BodyTextFirstIndent"/>
      </w:pPr>
      <w:r>
        <w:t>The FTP binding can also be used to connect to remote FTP servers. The following demonstrates how to bind a reference to a remote FTP server using authentication and PASSIVE data transfer:</w:t>
      </w:r>
    </w:p>
    <w:p w:rsidR="003F77CE" w:rsidRDefault="003F77CE" w:rsidP="003F77CE">
      <w:pPr>
        <w:pStyle w:val="BodyTextFirstIndent"/>
      </w:pPr>
    </w:p>
    <w:p w:rsidR="003F77CE" w:rsidRDefault="003F77CE" w:rsidP="003F77CE">
      <w:pPr>
        <w:pStyle w:val="code"/>
      </w:pPr>
      <w:r>
        <w:t>&lt;component name="DataTransferClient"&gt;</w:t>
      </w:r>
    </w:p>
    <w:p w:rsidR="003F77CE" w:rsidRDefault="003F77CE" w:rsidP="003F77CE">
      <w:pPr>
        <w:pStyle w:val="code"/>
      </w:pPr>
      <w:r>
        <w:t xml:space="preserve">    &lt;f3-impl:junit class="…DataTransferSClient"/&gt;</w:t>
      </w:r>
    </w:p>
    <w:p w:rsidR="003F77CE" w:rsidRDefault="003F77CE" w:rsidP="003F77CE">
      <w:pPr>
        <w:pStyle w:val="code"/>
      </w:pPr>
      <w:r>
        <w:t xml:space="preserve">    &lt;reference name="ftpDataTransferService"&gt;</w:t>
      </w:r>
    </w:p>
    <w:p w:rsidR="003F77CE" w:rsidRDefault="003F77CE" w:rsidP="003F77CE">
      <w:pPr>
        <w:pStyle w:val="code"/>
      </w:pPr>
      <w:r>
        <w:t xml:space="preserve">        &lt;f3-binding:binding.ftp uri="ftp.baz.com:2000" </w:t>
      </w:r>
    </w:p>
    <w:p w:rsidR="003F77CE" w:rsidRPr="00AD027F" w:rsidRDefault="003F77CE" w:rsidP="003F77CE">
      <w:pPr>
        <w:pStyle w:val="code"/>
        <w:rPr>
          <w:lang w:val="fr-FR"/>
        </w:rPr>
      </w:pPr>
      <w:r>
        <w:t xml:space="preserve">           </w:t>
      </w:r>
      <w:r w:rsidRPr="00AD027F">
        <w:rPr>
          <w:lang w:val="fr-FR"/>
        </w:rPr>
        <w:t>requires="sca:authentication.message" mode="PASSIVE"/&gt;</w:t>
      </w:r>
    </w:p>
    <w:p w:rsidR="003F77CE" w:rsidRDefault="003F77CE" w:rsidP="003F77CE">
      <w:pPr>
        <w:pStyle w:val="code"/>
      </w:pPr>
      <w:r w:rsidRPr="00AD027F">
        <w:rPr>
          <w:lang w:val="fr-FR"/>
        </w:rPr>
        <w:t xml:space="preserve">    </w:t>
      </w:r>
      <w:r>
        <w:t>&lt;/reference&gt;</w:t>
      </w:r>
    </w:p>
    <w:p w:rsidR="003F77CE" w:rsidRDefault="003F77CE" w:rsidP="003F77CE">
      <w:pPr>
        <w:pStyle w:val="code"/>
      </w:pPr>
      <w:r>
        <w:t>&lt;/component&gt;</w:t>
      </w:r>
    </w:p>
    <w:p w:rsidR="003F77CE" w:rsidRDefault="003F77CE" w:rsidP="003F77CE">
      <w:pPr>
        <w:widowControl w:val="0"/>
        <w:autoSpaceDE w:val="0"/>
        <w:autoSpaceDN w:val="0"/>
        <w:adjustRightInd w:val="0"/>
        <w:spacing w:line="340" w:lineRule="atLeast"/>
        <w:rPr>
          <w:rFonts w:cs="Arial"/>
        </w:rPr>
      </w:pPr>
    </w:p>
    <w:p w:rsidR="003F77CE" w:rsidRDefault="003F77CE" w:rsidP="003F77CE">
      <w:pPr>
        <w:pStyle w:val="BodyText"/>
      </w:pPr>
      <w:r>
        <w:t>The above authentication intent is matched to the policy definition below:</w:t>
      </w:r>
    </w:p>
    <w:p w:rsidR="003F77CE" w:rsidRDefault="003F77CE" w:rsidP="003F77CE">
      <w:pPr>
        <w:widowControl w:val="0"/>
        <w:autoSpaceDE w:val="0"/>
        <w:autoSpaceDN w:val="0"/>
        <w:adjustRightInd w:val="0"/>
        <w:spacing w:line="340" w:lineRule="atLeast"/>
        <w:rPr>
          <w:rFonts w:cs="Arial"/>
        </w:rPr>
      </w:pPr>
    </w:p>
    <w:p w:rsidR="003F77CE" w:rsidRDefault="003F77CE" w:rsidP="003F77CE">
      <w:pPr>
        <w:pStyle w:val="code"/>
      </w:pPr>
      <w:r>
        <w:t>&lt;?xml version=</w:t>
      </w:r>
      <w:r>
        <w:rPr>
          <w:color w:val="378D00"/>
        </w:rPr>
        <w:t>"1.0"</w:t>
      </w:r>
      <w:r>
        <w:t xml:space="preserve"> encoding=</w:t>
      </w:r>
      <w:r>
        <w:rPr>
          <w:color w:val="378D00"/>
        </w:rPr>
        <w:t>"ASCII"</w:t>
      </w:r>
      <w:r>
        <w:t>?&gt;</w:t>
      </w:r>
    </w:p>
    <w:p w:rsidR="003F77CE" w:rsidRDefault="003F77CE" w:rsidP="003F77CE">
      <w:pPr>
        <w:pStyle w:val="code"/>
      </w:pPr>
      <w:r>
        <w:t xml:space="preserve">&lt;definitions </w:t>
      </w:r>
    </w:p>
    <w:p w:rsidR="003F77CE" w:rsidRDefault="003F77CE" w:rsidP="003F77CE">
      <w:pPr>
        <w:pStyle w:val="code"/>
        <w:rPr>
          <w:color w:val="378D00"/>
        </w:rPr>
      </w:pPr>
      <w:r>
        <w:t xml:space="preserve">   xmlns=</w:t>
      </w:r>
      <w:r>
        <w:rPr>
          <w:color w:val="378D00"/>
        </w:rPr>
        <w:t>"</w:t>
      </w:r>
      <w:r w:rsidRPr="00B80BEB">
        <w:rPr>
          <w:color w:val="378D00"/>
        </w:rPr>
        <w:t xml:space="preserve"> </w:t>
      </w:r>
      <w:r w:rsidRPr="00066C74">
        <w:rPr>
          <w:color w:val="378D00"/>
        </w:rPr>
        <w:t>http://docs.oasis-open.org/ns/opencsa/sca/200903</w:t>
      </w:r>
      <w:r>
        <w:rPr>
          <w:color w:val="808080"/>
        </w:rPr>
        <w:t>"</w:t>
      </w:r>
    </w:p>
    <w:p w:rsidR="003F77CE" w:rsidRDefault="003F77CE" w:rsidP="003F77CE">
      <w:pPr>
        <w:pStyle w:val="code"/>
        <w:rPr>
          <w:color w:val="378D00"/>
        </w:rPr>
      </w:pPr>
      <w:r>
        <w:t xml:space="preserve">   xmlns:sca=</w:t>
      </w:r>
      <w:r>
        <w:rPr>
          <w:color w:val="378D00"/>
        </w:rPr>
        <w:t>"</w:t>
      </w:r>
      <w:r w:rsidRPr="00B80BEB">
        <w:rPr>
          <w:color w:val="378D00"/>
        </w:rPr>
        <w:t xml:space="preserve"> </w:t>
      </w:r>
      <w:r w:rsidRPr="00066C74">
        <w:rPr>
          <w:color w:val="378D00"/>
        </w:rPr>
        <w:t>http://docs.oasis-open.org/ns/opencsa/sca/200903</w:t>
      </w:r>
      <w:r>
        <w:rPr>
          <w:color w:val="808080"/>
        </w:rPr>
        <w:t>"</w:t>
      </w:r>
    </w:p>
    <w:p w:rsidR="003F77CE" w:rsidRDefault="003F77CE" w:rsidP="003F77CE">
      <w:pPr>
        <w:pStyle w:val="code"/>
      </w:pPr>
      <w:r>
        <w:t xml:space="preserve">   targetNamespace=</w:t>
      </w:r>
      <w:r>
        <w:rPr>
          <w:color w:val="378D00"/>
        </w:rPr>
        <w:t>"urn:fabric3.org:policy"</w:t>
      </w:r>
    </w:p>
    <w:p w:rsidR="003F77CE" w:rsidRDefault="003F77CE" w:rsidP="003F77CE">
      <w:pPr>
        <w:pStyle w:val="code"/>
      </w:pPr>
      <w:r>
        <w:t xml:space="preserve">   xmlns:f3-policy=</w:t>
      </w:r>
      <w:r>
        <w:rPr>
          <w:color w:val="378D00"/>
        </w:rPr>
        <w:t>"urn:fabric3.org:policy"</w:t>
      </w:r>
      <w:r>
        <w:t>&gt;</w:t>
      </w:r>
    </w:p>
    <w:p w:rsidR="003F77CE" w:rsidRDefault="003F77CE" w:rsidP="003F77CE">
      <w:pPr>
        <w:pStyle w:val="code"/>
      </w:pPr>
    </w:p>
    <w:p w:rsidR="003F77CE" w:rsidRDefault="003F77CE" w:rsidP="003F77CE">
      <w:pPr>
        <w:pStyle w:val="code"/>
      </w:pPr>
      <w:r>
        <w:t xml:space="preserve">    &lt;policySet name=</w:t>
      </w:r>
      <w:r>
        <w:rPr>
          <w:color w:val="378D00"/>
        </w:rPr>
        <w:t>"authenticationPolicy"</w:t>
      </w:r>
    </w:p>
    <w:p w:rsidR="003F77CE" w:rsidRDefault="003F77CE" w:rsidP="003F77CE">
      <w:pPr>
        <w:pStyle w:val="code"/>
      </w:pPr>
      <w:r>
        <w:t xml:space="preserve">               provides=</w:t>
      </w:r>
      <w:r>
        <w:rPr>
          <w:color w:val="378D00"/>
        </w:rPr>
        <w:t>"sca:authentication.message"</w:t>
      </w:r>
    </w:p>
    <w:p w:rsidR="003F77CE" w:rsidRDefault="003F77CE" w:rsidP="003F77CE">
      <w:pPr>
        <w:pStyle w:val="code"/>
      </w:pPr>
      <w:r>
        <w:t xml:space="preserve">               appliesTo=</w:t>
      </w:r>
      <w:r>
        <w:rPr>
          <w:color w:val="378D00"/>
        </w:rPr>
        <w:t>"../@name='DataTransferClient'"</w:t>
      </w:r>
      <w:r>
        <w:t>&gt;</w:t>
      </w:r>
    </w:p>
    <w:p w:rsidR="003F77CE" w:rsidRDefault="003F77CE" w:rsidP="003F77CE">
      <w:pPr>
        <w:pStyle w:val="code"/>
      </w:pPr>
      <w:r>
        <w:t xml:space="preserve">        &lt;f3-policy:security user=</w:t>
      </w:r>
      <w:r>
        <w:rPr>
          <w:color w:val="378D00"/>
        </w:rPr>
        <w:t>"meeraj"</w:t>
      </w:r>
      <w:r>
        <w:t xml:space="preserve"> password=</w:t>
      </w:r>
      <w:r>
        <w:rPr>
          <w:color w:val="378D00"/>
        </w:rPr>
        <w:t>"password"</w:t>
      </w:r>
      <w:r>
        <w:t>/&gt;</w:t>
      </w:r>
    </w:p>
    <w:p w:rsidR="003F77CE" w:rsidRDefault="003F77CE" w:rsidP="003F77CE">
      <w:pPr>
        <w:pStyle w:val="code"/>
      </w:pPr>
      <w:r>
        <w:t xml:space="preserve">    &lt;/policySet&gt;</w:t>
      </w:r>
    </w:p>
    <w:p w:rsidR="003F77CE" w:rsidRDefault="003F77CE" w:rsidP="003F77CE">
      <w:pPr>
        <w:pStyle w:val="code"/>
      </w:pPr>
      <w:r>
        <w:t>&lt;/definitions&gt;</w:t>
      </w:r>
    </w:p>
    <w:p w:rsidR="003F77CE" w:rsidRDefault="003F77CE" w:rsidP="003F77CE">
      <w:pPr>
        <w:widowControl w:val="0"/>
        <w:autoSpaceDE w:val="0"/>
        <w:autoSpaceDN w:val="0"/>
        <w:adjustRightInd w:val="0"/>
        <w:spacing w:line="340" w:lineRule="atLeast"/>
        <w:rPr>
          <w:rFonts w:cs="Arial"/>
          <w:b/>
          <w:bCs/>
          <w:color w:val="3A9500"/>
        </w:rPr>
      </w:pPr>
    </w:p>
    <w:p w:rsidR="003F77CE" w:rsidRDefault="003F77CE" w:rsidP="003F77CE">
      <w:pPr>
        <w:pStyle w:val="Heading4"/>
      </w:pPr>
      <w:r>
        <w:t>Setting the Data Type</w:t>
      </w:r>
    </w:p>
    <w:p w:rsidR="003F77CE" w:rsidRPr="00FC2303" w:rsidRDefault="003F77CE" w:rsidP="003F77CE"/>
    <w:p w:rsidR="003F77CE" w:rsidRDefault="003F77CE" w:rsidP="003F77CE">
      <w:pPr>
        <w:pStyle w:val="BodyTextFirstIndent"/>
      </w:pPr>
      <w:r>
        <w:t xml:space="preserve">The F3RequestContext API can be used to set the outgoing data type transfer to ASCII or BINARY via request headers. The header name and values are specified in </w:t>
      </w:r>
      <w:r>
        <w:rPr>
          <w:rFonts w:ascii="Courier" w:hAnsi="Courier" w:cs="Courier"/>
        </w:rPr>
        <w:t>org.fabric3.api.ftp.FtpConstants</w:t>
      </w:r>
      <w:r>
        <w:t xml:space="preserve"> (contained in the fabric3-api jar). For example:</w:t>
      </w:r>
    </w:p>
    <w:p w:rsidR="003F77CE" w:rsidRDefault="003F77CE" w:rsidP="003F77CE">
      <w:pPr>
        <w:pStyle w:val="BodyTextFirstIndent"/>
      </w:pPr>
    </w:p>
    <w:p w:rsidR="003F77CE" w:rsidRDefault="003F77CE" w:rsidP="003F77CE">
      <w:pPr>
        <w:pStyle w:val="code"/>
      </w:pPr>
      <w:r>
        <w:rPr>
          <w:color w:val="001190"/>
        </w:rPr>
        <w:t>public</w:t>
      </w:r>
      <w:r>
        <w:t xml:space="preserve"> class FtpClientImpl </w:t>
      </w:r>
      <w:r>
        <w:rPr>
          <w:color w:val="001190"/>
        </w:rPr>
        <w:t>implements</w:t>
      </w:r>
      <w:r>
        <w:t xml:space="preserve"> FtpClient {</w:t>
      </w:r>
    </w:p>
    <w:p w:rsidR="003F77CE" w:rsidRDefault="003F77CE" w:rsidP="003F77CE">
      <w:pPr>
        <w:pStyle w:val="code"/>
      </w:pPr>
    </w:p>
    <w:p w:rsidR="003F77CE" w:rsidRDefault="003F77CE" w:rsidP="003F77CE">
      <w:pPr>
        <w:pStyle w:val="code"/>
      </w:pPr>
      <w:r>
        <w:t xml:space="preserve">   @Context</w:t>
      </w:r>
    </w:p>
    <w:p w:rsidR="003F77CE" w:rsidRDefault="003F77CE" w:rsidP="003F77CE">
      <w:pPr>
        <w:pStyle w:val="code"/>
      </w:pPr>
      <w:r>
        <w:t xml:space="preserve">   </w:t>
      </w:r>
      <w:r>
        <w:rPr>
          <w:color w:val="001190"/>
        </w:rPr>
        <w:t>protected</w:t>
      </w:r>
      <w:r>
        <w:t xml:space="preserve"> F3RequestContext context;</w:t>
      </w:r>
    </w:p>
    <w:p w:rsidR="003F77CE" w:rsidRDefault="003F77CE" w:rsidP="003F77CE">
      <w:pPr>
        <w:pStyle w:val="code"/>
      </w:pPr>
      <w:r>
        <w:t xml:space="preserve">   @Refeence </w:t>
      </w:r>
    </w:p>
    <w:p w:rsidR="003F77CE" w:rsidRDefault="003F77CE" w:rsidP="003F77CE">
      <w:pPr>
        <w:pStyle w:val="code"/>
      </w:pPr>
      <w:r>
        <w:t xml:space="preserve">   </w:t>
      </w:r>
      <w:r>
        <w:rPr>
          <w:color w:val="001190"/>
        </w:rPr>
        <w:t>protected</w:t>
      </w:r>
      <w:r>
        <w:t xml:space="preserve"> FtpService service;</w:t>
      </w:r>
    </w:p>
    <w:p w:rsidR="003F77CE" w:rsidRDefault="003F77CE" w:rsidP="003F77CE">
      <w:pPr>
        <w:pStyle w:val="code"/>
      </w:pPr>
      <w:r>
        <w:t xml:space="preserve">   </w:t>
      </w:r>
      <w:r>
        <w:rPr>
          <w:color w:val="001190"/>
        </w:rPr>
        <w:t>public</w:t>
      </w:r>
      <w:r>
        <w:t xml:space="preserve"> void transferData(InputStream data) {</w:t>
      </w:r>
    </w:p>
    <w:p w:rsidR="003F77CE" w:rsidRDefault="003F77CE" w:rsidP="003F77CE">
      <w:pPr>
        <w:pStyle w:val="code"/>
      </w:pPr>
      <w:r>
        <w:t xml:space="preserve">      context.setHeader(ftpConstants.HEADER_CONTENT_TYPE, FtpConstants.BINARY_TYPE);</w:t>
      </w:r>
    </w:p>
    <w:p w:rsidR="003F77CE" w:rsidRDefault="003F77CE" w:rsidP="003F77CE">
      <w:pPr>
        <w:pStyle w:val="code"/>
        <w:rPr>
          <w:color w:val="808080"/>
        </w:rPr>
      </w:pPr>
      <w:r>
        <w:t xml:space="preserve">      </w:t>
      </w:r>
      <w:r>
        <w:rPr>
          <w:color w:val="808080"/>
        </w:rPr>
        <w:t>// to set ASCII use:  context.setHeader(ftpConstants.HEADER_CONTENT_TYPE, FtpConstants.ASCII_TYPE);</w:t>
      </w:r>
    </w:p>
    <w:p w:rsidR="003F77CE" w:rsidRDefault="003F77CE" w:rsidP="003F77CE">
      <w:pPr>
        <w:pStyle w:val="code"/>
        <w:rPr>
          <w:color w:val="808080"/>
        </w:rPr>
      </w:pPr>
      <w:r>
        <w:t xml:space="preserve">      </w:t>
      </w:r>
      <w:r>
        <w:rPr>
          <w:color w:val="808080"/>
        </w:rPr>
        <w:t>// send data</w:t>
      </w:r>
    </w:p>
    <w:p w:rsidR="003F77CE" w:rsidRDefault="003F77CE" w:rsidP="003F77CE">
      <w:pPr>
        <w:pStyle w:val="code"/>
      </w:pPr>
      <w:r>
        <w:t xml:space="preserve">      service.send(data);</w:t>
      </w:r>
    </w:p>
    <w:p w:rsidR="003F77CE" w:rsidRDefault="003F77CE" w:rsidP="003F77CE">
      <w:pPr>
        <w:pStyle w:val="code"/>
      </w:pPr>
      <w:r>
        <w:t xml:space="preserve">   }</w:t>
      </w:r>
    </w:p>
    <w:p w:rsidR="003F77CE" w:rsidRDefault="003F77CE" w:rsidP="003F77CE">
      <w:pPr>
        <w:pStyle w:val="code"/>
      </w:pPr>
    </w:p>
    <w:p w:rsidR="003F77CE" w:rsidRDefault="003F77CE" w:rsidP="003F77CE">
      <w:pPr>
        <w:pStyle w:val="code"/>
      </w:pPr>
      <w:r>
        <w:t>}</w:t>
      </w:r>
    </w:p>
    <w:p w:rsidR="003F77CE" w:rsidRDefault="003F77CE" w:rsidP="003F77CE">
      <w:pPr>
        <w:pStyle w:val="BodyText"/>
      </w:pPr>
    </w:p>
    <w:p w:rsidR="003F77CE" w:rsidRDefault="003F77CE" w:rsidP="003F77CE">
      <w:pPr>
        <w:pStyle w:val="BodyText"/>
      </w:pPr>
      <w:r>
        <w:t>Note the header must be set on each invocation.</w:t>
      </w:r>
    </w:p>
    <w:p w:rsidR="003F77CE" w:rsidRPr="00FC2303" w:rsidRDefault="003F77CE" w:rsidP="003F77CE">
      <w:pPr>
        <w:pStyle w:val="BodyText"/>
        <w:rPr>
          <w:sz w:val="26"/>
          <w:szCs w:val="26"/>
        </w:rPr>
      </w:pPr>
    </w:p>
    <w:p w:rsidR="003F77CE" w:rsidRDefault="003F77CE" w:rsidP="003F77CE">
      <w:pPr>
        <w:pStyle w:val="Heading4"/>
      </w:pPr>
      <w:r>
        <w:t>Sending proprietary FTP commands before a PUT (STOR) operation</w:t>
      </w:r>
    </w:p>
    <w:p w:rsidR="003F77CE" w:rsidRPr="001F3899" w:rsidRDefault="003F77CE" w:rsidP="003F77CE"/>
    <w:p w:rsidR="003F77CE" w:rsidRDefault="003F77CE" w:rsidP="003F77CE">
      <w:pPr>
        <w:pStyle w:val="BodyTextFirstIndent"/>
      </w:pPr>
      <w:r>
        <w:t>Some FTP servers require custom command sequences prior to a PUT operation. Sequences of commands can be configured on the reference binding using the &lt;commands&gt; element. These sequences will be executed prior to the PUT operation:</w:t>
      </w:r>
    </w:p>
    <w:p w:rsidR="003F77CE" w:rsidRDefault="003F77CE" w:rsidP="003F77CE">
      <w:pPr>
        <w:pStyle w:val="BodyTextFirstIndent"/>
      </w:pPr>
    </w:p>
    <w:p w:rsidR="003F77CE" w:rsidRDefault="003F77CE" w:rsidP="003F77CE">
      <w:pPr>
        <w:pStyle w:val="code"/>
      </w:pPr>
      <w:r>
        <w:t>&lt;component name="DataTransferClient"&gt;</w:t>
      </w:r>
    </w:p>
    <w:p w:rsidR="003F77CE" w:rsidRDefault="003F77CE" w:rsidP="003F77CE">
      <w:pPr>
        <w:pStyle w:val="code"/>
      </w:pPr>
      <w:r>
        <w:t xml:space="preserve">    &lt;f3-impl:junit class="org.fabric3.tests.binding.ftp.DataTransferSClient"/&gt;</w:t>
      </w:r>
    </w:p>
    <w:p w:rsidR="003F77CE" w:rsidRDefault="003F77CE" w:rsidP="003F77CE">
      <w:pPr>
        <w:pStyle w:val="code"/>
      </w:pPr>
      <w:r>
        <w:t xml:space="preserve">    &lt;reference name="ftpDataTransferService"&gt;</w:t>
      </w:r>
    </w:p>
    <w:p w:rsidR="003F77CE" w:rsidRDefault="003F77CE" w:rsidP="003F77CE">
      <w:pPr>
        <w:pStyle w:val="code"/>
      </w:pPr>
      <w:r>
        <w:t xml:space="preserve">        &lt;f3-binding:binding.ftp uri="ftp.baz.com:2000" requires="sca:authentication.message" mode="PASSIVE"&gt;</w:t>
      </w:r>
    </w:p>
    <w:p w:rsidR="003F77CE" w:rsidRDefault="003F77CE" w:rsidP="003F77CE">
      <w:pPr>
        <w:pStyle w:val="code"/>
      </w:pPr>
      <w:r>
        <w:t xml:space="preserve">           &lt;commands&gt;</w:t>
      </w:r>
    </w:p>
    <w:p w:rsidR="003F77CE" w:rsidRDefault="003F77CE" w:rsidP="003F77CE">
      <w:pPr>
        <w:pStyle w:val="code"/>
      </w:pPr>
      <w:r>
        <w:t xml:space="preserve">              &lt;command&gt;custom command1&lt;/command&gt;</w:t>
      </w:r>
    </w:p>
    <w:p w:rsidR="003F77CE" w:rsidRDefault="003F77CE" w:rsidP="003F77CE">
      <w:pPr>
        <w:pStyle w:val="code"/>
      </w:pPr>
      <w:r>
        <w:t xml:space="preserve">              &lt;command&gt;custom command2&lt;/command&gt;</w:t>
      </w:r>
    </w:p>
    <w:p w:rsidR="003F77CE" w:rsidRDefault="003F77CE" w:rsidP="003F77CE">
      <w:pPr>
        <w:pStyle w:val="code"/>
      </w:pPr>
      <w:r>
        <w:t xml:space="preserve">           &lt;/commands&gt;</w:t>
      </w:r>
    </w:p>
    <w:p w:rsidR="003F77CE" w:rsidRDefault="003F77CE" w:rsidP="003F77CE">
      <w:pPr>
        <w:pStyle w:val="code"/>
      </w:pPr>
      <w:r>
        <w:t xml:space="preserve">        &lt;/f3-binding:binding.ftp&gt;</w:t>
      </w:r>
    </w:p>
    <w:p w:rsidR="003F77CE" w:rsidRDefault="003F77CE" w:rsidP="003F77CE">
      <w:pPr>
        <w:pStyle w:val="code"/>
      </w:pPr>
      <w:r>
        <w:t xml:space="preserve">    &lt;/reference&gt;</w:t>
      </w:r>
    </w:p>
    <w:p w:rsidR="003F77CE" w:rsidRDefault="003F77CE" w:rsidP="003F77CE">
      <w:pPr>
        <w:pStyle w:val="code"/>
      </w:pPr>
      <w:r>
        <w:t>&lt;/component&gt;</w:t>
      </w:r>
    </w:p>
    <w:p w:rsidR="003F77CE" w:rsidRDefault="003F77CE" w:rsidP="003F77CE">
      <w:pPr>
        <w:widowControl w:val="0"/>
        <w:autoSpaceDE w:val="0"/>
        <w:autoSpaceDN w:val="0"/>
        <w:adjustRightInd w:val="0"/>
        <w:spacing w:line="340" w:lineRule="atLeast"/>
        <w:rPr>
          <w:rFonts w:cs="Arial"/>
          <w:b/>
          <w:bCs/>
          <w:color w:val="333333"/>
          <w:sz w:val="48"/>
          <w:szCs w:val="48"/>
        </w:rPr>
      </w:pPr>
    </w:p>
    <w:p w:rsidR="003F77CE" w:rsidRDefault="003F77CE" w:rsidP="003F77CE">
      <w:pPr>
        <w:pStyle w:val="Heading2"/>
      </w:pPr>
      <w:bookmarkStart w:id="96" w:name="_Toc143887884"/>
      <w:r>
        <w:t>Installing the FTP Profile</w:t>
      </w:r>
      <w:bookmarkEnd w:id="96"/>
    </w:p>
    <w:p w:rsidR="003F77CE" w:rsidRDefault="003F77CE" w:rsidP="003F77CE">
      <w:pPr>
        <w:widowControl w:val="0"/>
        <w:autoSpaceDE w:val="0"/>
        <w:autoSpaceDN w:val="0"/>
        <w:adjustRightInd w:val="0"/>
        <w:spacing w:line="340" w:lineRule="atLeast"/>
        <w:rPr>
          <w:rFonts w:cs="Arial"/>
          <w:color w:val="666666"/>
          <w:sz w:val="22"/>
          <w:szCs w:val="22"/>
        </w:rPr>
      </w:pPr>
    </w:p>
    <w:p w:rsidR="003F77CE" w:rsidRDefault="003F77CE" w:rsidP="003F77CE">
      <w:pPr>
        <w:pStyle w:val="Heading3"/>
      </w:pPr>
      <w:bookmarkStart w:id="97" w:name="_Toc143887885"/>
      <w:r>
        <w:t>Installing the FTP Profile</w:t>
      </w:r>
      <w:bookmarkEnd w:id="97"/>
    </w:p>
    <w:p w:rsidR="003F77CE" w:rsidRDefault="003F77CE" w:rsidP="003F77CE">
      <w:pPr>
        <w:pStyle w:val="BodyTextFirstIndent"/>
      </w:pPr>
    </w:p>
    <w:p w:rsidR="003F77CE" w:rsidRDefault="003F77CE" w:rsidP="003F77CE">
      <w:pPr>
        <w:pStyle w:val="BodyTextFirstIndent"/>
      </w:pPr>
      <w:r>
        <w:t>The FTP profile can be downloaded from the Fabric3 web site. To install it in the Standalone Server, unzip its contents into the respective /host and /extensions directory. When the server is rebooted, the FTP extensions will be activated.</w:t>
      </w:r>
    </w:p>
    <w:p w:rsidR="003F77CE" w:rsidRDefault="003F77CE" w:rsidP="003F77CE">
      <w:pPr>
        <w:pStyle w:val="Heading3"/>
      </w:pPr>
    </w:p>
    <w:p w:rsidR="003F77CE" w:rsidRDefault="003F77CE" w:rsidP="003F77CE">
      <w:pPr>
        <w:pStyle w:val="Heading3"/>
      </w:pPr>
      <w:bookmarkStart w:id="98" w:name="_Toc143887886"/>
      <w:r>
        <w:t>Setting up the FTP Server</w:t>
      </w:r>
      <w:bookmarkEnd w:id="98"/>
    </w:p>
    <w:p w:rsidR="003F77CE" w:rsidRDefault="003F77CE" w:rsidP="003F77CE">
      <w:pPr>
        <w:pStyle w:val="BodyTextFirstIndent"/>
      </w:pPr>
    </w:p>
    <w:p w:rsidR="003F77CE" w:rsidRDefault="003F77CE" w:rsidP="003F77CE">
      <w:pPr>
        <w:pStyle w:val="BodyTextFirstIndent"/>
      </w:pPr>
      <w:r>
        <w:t>The FTP profile installs an embedded FTP server. This server is used to listen for incoming requests and dispatch them to bound services.</w:t>
      </w:r>
    </w:p>
    <w:p w:rsidR="003F77CE" w:rsidRDefault="003F77CE" w:rsidP="003F77CE">
      <w:pPr>
        <w:pStyle w:val="Heading4"/>
      </w:pPr>
    </w:p>
    <w:p w:rsidR="003F77CE" w:rsidRDefault="003F77CE" w:rsidP="003F77CE">
      <w:pPr>
        <w:pStyle w:val="Heading4"/>
      </w:pPr>
      <w:r>
        <w:t>FTP Configuration Settings</w:t>
      </w:r>
    </w:p>
    <w:p w:rsidR="003F77CE" w:rsidRPr="0001047E" w:rsidRDefault="003F77CE" w:rsidP="003F77CE"/>
    <w:p w:rsidR="003F77CE" w:rsidRDefault="003F77CE" w:rsidP="003F77CE">
      <w:pPr>
        <w:pStyle w:val="BodyTextFirstIndent"/>
      </w:pPr>
      <w:r>
        <w:t>The FTP server has a number of configuration options:</w:t>
      </w:r>
    </w:p>
    <w:p w:rsidR="003F77CE" w:rsidRDefault="003F77CE" w:rsidP="003F77CE">
      <w:pPr>
        <w:pStyle w:val="BodyTextFirstIndent"/>
      </w:pPr>
    </w:p>
    <w:p w:rsidR="003F77CE" w:rsidRDefault="003F77CE" w:rsidP="003F77CE">
      <w:pPr>
        <w:pStyle w:val="ListBullet"/>
      </w:pPr>
      <w:r>
        <w:rPr>
          <w:b/>
          <w:bCs/>
        </w:rPr>
        <w:t>commandPort</w:t>
      </w:r>
      <w:r>
        <w:t xml:space="preserve"> - The port to accept FTP commands on. The FTP server is set to listen on port 2000 by default.</w:t>
      </w:r>
    </w:p>
    <w:p w:rsidR="003F77CE" w:rsidRDefault="003F77CE" w:rsidP="003F77CE">
      <w:pPr>
        <w:pStyle w:val="ListBullet"/>
      </w:pPr>
      <w:r>
        <w:rPr>
          <w:b/>
          <w:bCs/>
        </w:rPr>
        <w:t>minPassivePort</w:t>
      </w:r>
      <w:r>
        <w:t> and </w:t>
      </w:r>
      <w:r>
        <w:rPr>
          <w:b/>
          <w:bCs/>
        </w:rPr>
        <w:t>maxPassivePort </w:t>
      </w:r>
      <w:r>
        <w:t>- The lowest and highest port number for passive connections. The default passive port range for PUT operations is set to 6000-7000.</w:t>
      </w:r>
    </w:p>
    <w:p w:rsidR="003F77CE" w:rsidRDefault="003F77CE" w:rsidP="003F77CE">
      <w:pPr>
        <w:pStyle w:val="ListBullet"/>
      </w:pPr>
      <w:r>
        <w:rPr>
          <w:b/>
          <w:bCs/>
        </w:rPr>
        <w:t>listenAddress</w:t>
      </w:r>
      <w:r>
        <w:t xml:space="preserve"> - The machine address the server should bind to. Used for multi-homed machines. The default is set to the value returned by </w:t>
      </w:r>
      <w:r>
        <w:rPr>
          <w:rFonts w:ascii="Courier" w:hAnsi="Courier" w:cs="Courier"/>
        </w:rPr>
        <w:t>InetAddress.getLocalHost()</w:t>
      </w:r>
      <w:r>
        <w:t>.</w:t>
      </w:r>
    </w:p>
    <w:p w:rsidR="003F77CE" w:rsidRDefault="003F77CE" w:rsidP="003F77CE">
      <w:pPr>
        <w:pStyle w:val="ListBullet"/>
      </w:pPr>
      <w:r>
        <w:rPr>
          <w:b/>
          <w:bCs/>
        </w:rPr>
        <w:t>idleTimeout</w:t>
      </w:r>
      <w:r>
        <w:t xml:space="preserve"> - The timeout in milliseconds to use for socket connections. The default is one minute.</w:t>
      </w:r>
    </w:p>
    <w:p w:rsidR="003F77CE" w:rsidRDefault="003F77CE" w:rsidP="003F77CE">
      <w:pPr>
        <w:pStyle w:val="ListBullet"/>
      </w:pPr>
      <w:r>
        <w:rPr>
          <w:b/>
          <w:bCs/>
        </w:rPr>
        <w:t>users -</w:t>
      </w:r>
      <w:r>
        <w:t> Contains users and password information.</w:t>
      </w:r>
    </w:p>
    <w:p w:rsidR="003F77CE" w:rsidRDefault="003F77CE" w:rsidP="003F77CE">
      <w:pPr>
        <w:pStyle w:val="ListBullet"/>
        <w:numPr>
          <w:ilvl w:val="0"/>
          <w:numId w:val="0"/>
        </w:numPr>
        <w:ind w:left="1080"/>
      </w:pPr>
    </w:p>
    <w:p w:rsidR="003F77CE" w:rsidRDefault="003F77CE" w:rsidP="003F77CE">
      <w:pPr>
        <w:pStyle w:val="BodyText"/>
      </w:pPr>
      <w:r>
        <w:t>FTP defaults can be changed by editing the runtime system configuration. In the standalone runtime, the system configuration file (systemConfig.xml) is located in the profile subdirectories under /config. In the Maven and Webapp runtimes, it is part of the plugin configuration. The following provides an example of how to modify the default settings:</w:t>
      </w:r>
    </w:p>
    <w:p w:rsidR="003F77CE" w:rsidRDefault="003F77CE" w:rsidP="003F77CE">
      <w:pPr>
        <w:pStyle w:val="code"/>
      </w:pPr>
      <w:r>
        <w:t>&lt;ftp.server&gt;</w:t>
      </w:r>
    </w:p>
    <w:p w:rsidR="003F77CE" w:rsidRDefault="003F77CE" w:rsidP="003F77CE">
      <w:pPr>
        <w:pStyle w:val="code"/>
      </w:pPr>
      <w:r>
        <w:t xml:space="preserve">   &lt;commandPort&gt;2000&lt;/commandPort&gt;</w:t>
      </w:r>
    </w:p>
    <w:p w:rsidR="003F77CE" w:rsidRDefault="003F77CE" w:rsidP="003F77CE">
      <w:pPr>
        <w:pStyle w:val="code"/>
      </w:pPr>
      <w:r>
        <w:t xml:space="preserve">   &lt;minPassivePort&gt;6000&lt;/minPassivePort&gt;</w:t>
      </w:r>
    </w:p>
    <w:p w:rsidR="003F77CE" w:rsidRDefault="003F77CE" w:rsidP="003F77CE">
      <w:pPr>
        <w:pStyle w:val="code"/>
      </w:pPr>
      <w:r>
        <w:t xml:space="preserve">   &lt;maxPassivePort&gt;7000&lt;/maxPassivePort&gt;</w:t>
      </w:r>
    </w:p>
    <w:p w:rsidR="003F77CE" w:rsidRDefault="003F77CE" w:rsidP="003F77CE">
      <w:pPr>
        <w:pStyle w:val="code"/>
      </w:pPr>
      <w:r>
        <w:t xml:space="preserve">      &lt;users&gt;</w:t>
      </w:r>
    </w:p>
    <w:p w:rsidR="003F77CE" w:rsidRDefault="003F77CE" w:rsidP="003F77CE">
      <w:pPr>
        <w:pStyle w:val="code"/>
      </w:pPr>
      <w:r>
        <w:t xml:space="preserve">         &lt;user&gt;password&lt;/user&gt;</w:t>
      </w:r>
    </w:p>
    <w:p w:rsidR="003F77CE" w:rsidRDefault="003F77CE" w:rsidP="003F77CE">
      <w:pPr>
        <w:pStyle w:val="code"/>
      </w:pPr>
      <w:r>
        <w:t xml:space="preserve">      &lt;/users&gt;</w:t>
      </w:r>
    </w:p>
    <w:p w:rsidR="003F77CE" w:rsidRDefault="003F77CE" w:rsidP="003F77CE">
      <w:pPr>
        <w:pStyle w:val="code"/>
      </w:pPr>
      <w:r>
        <w:t>&lt;/ftp.server&gt;</w:t>
      </w:r>
    </w:p>
    <w:p w:rsidR="003F77CE" w:rsidRDefault="003F77CE" w:rsidP="003F77CE">
      <w:pPr>
        <w:widowControl w:val="0"/>
        <w:autoSpaceDE w:val="0"/>
        <w:autoSpaceDN w:val="0"/>
        <w:adjustRightInd w:val="0"/>
        <w:spacing w:line="340" w:lineRule="atLeast"/>
        <w:rPr>
          <w:rFonts w:cs="Arial"/>
        </w:rPr>
      </w:pPr>
    </w:p>
    <w:p w:rsidR="003F77CE" w:rsidRDefault="003F77CE" w:rsidP="003F77CE">
      <w:pPr>
        <w:pStyle w:val="BodyText"/>
        <w:rPr>
          <w:sz w:val="26"/>
          <w:szCs w:val="26"/>
        </w:rPr>
      </w:pPr>
      <w:r>
        <w:t>In addition to the above configuration settings, user accounts (name and password) can be specified as show below:</w:t>
      </w:r>
    </w:p>
    <w:p w:rsidR="003F77CE" w:rsidRDefault="003F77CE" w:rsidP="003F77CE">
      <w:pPr>
        <w:widowControl w:val="0"/>
        <w:autoSpaceDE w:val="0"/>
        <w:autoSpaceDN w:val="0"/>
        <w:adjustRightInd w:val="0"/>
        <w:spacing w:line="340" w:lineRule="atLeast"/>
        <w:rPr>
          <w:rFonts w:cs="Arial"/>
          <w:sz w:val="26"/>
          <w:szCs w:val="26"/>
        </w:rPr>
      </w:pPr>
    </w:p>
    <w:p w:rsidR="003F77CE" w:rsidRDefault="003F77CE" w:rsidP="003F77CE">
      <w:pPr>
        <w:pStyle w:val="code"/>
      </w:pPr>
      <w:r>
        <w:t>&lt;component name=</w:t>
      </w:r>
      <w:r>
        <w:rPr>
          <w:color w:val="378D00"/>
        </w:rPr>
        <w:t>"FtpServerComponent"</w:t>
      </w:r>
      <w:r>
        <w:t>&gt;</w:t>
      </w:r>
    </w:p>
    <w:p w:rsidR="003F77CE" w:rsidRDefault="003F77CE" w:rsidP="003F77CE">
      <w:pPr>
        <w:pStyle w:val="code"/>
      </w:pPr>
      <w:r>
        <w:t xml:space="preserve">   &lt;implementation.composite name=</w:t>
      </w:r>
      <w:r>
        <w:rPr>
          <w:color w:val="378D00"/>
        </w:rPr>
        <w:t>"sample:FtpServerExtension"</w:t>
      </w:r>
      <w:r>
        <w:t>/&gt; </w:t>
      </w:r>
    </w:p>
    <w:p w:rsidR="003F77CE" w:rsidRDefault="003F77CE" w:rsidP="003F77CE">
      <w:pPr>
        <w:pStyle w:val="code"/>
      </w:pPr>
      <w:r>
        <w:t>   &lt;property name=</w:t>
      </w:r>
      <w:r>
        <w:rPr>
          <w:color w:val="378D00"/>
        </w:rPr>
        <w:t>"config"</w:t>
      </w:r>
      <w:r>
        <w:t>&gt;</w:t>
      </w:r>
    </w:p>
    <w:p w:rsidR="003F77CE" w:rsidRPr="00AD027F" w:rsidRDefault="003F77CE" w:rsidP="003F77CE">
      <w:pPr>
        <w:pStyle w:val="code"/>
        <w:rPr>
          <w:lang w:val="fr-FR"/>
        </w:rPr>
      </w:pPr>
      <w:r>
        <w:t xml:space="preserve">      </w:t>
      </w:r>
      <w:r w:rsidRPr="00AD027F">
        <w:rPr>
          <w:lang w:val="fr-FR"/>
        </w:rPr>
        <w:t>&lt;config xmlns=""&gt;</w:t>
      </w:r>
    </w:p>
    <w:p w:rsidR="003F77CE" w:rsidRPr="00AD027F" w:rsidRDefault="003F77CE" w:rsidP="003F77CE">
      <w:pPr>
        <w:pStyle w:val="code"/>
        <w:rPr>
          <w:lang w:val="fr-FR"/>
        </w:rPr>
      </w:pPr>
      <w:r w:rsidRPr="00AD027F">
        <w:rPr>
          <w:lang w:val="fr-FR"/>
        </w:rPr>
        <w:t>         &lt;commandPort&gt;2000&lt;/commandPort&gt;</w:t>
      </w:r>
    </w:p>
    <w:p w:rsidR="003F77CE" w:rsidRPr="00AD027F" w:rsidRDefault="003F77CE" w:rsidP="003F77CE">
      <w:pPr>
        <w:pStyle w:val="code"/>
        <w:rPr>
          <w:lang w:val="fr-FR"/>
        </w:rPr>
      </w:pPr>
      <w:r w:rsidRPr="00AD027F">
        <w:rPr>
          <w:lang w:val="fr-FR"/>
        </w:rPr>
        <w:t>         &lt;minPassivePort&gt;6000&lt;/minPassivePort&gt;</w:t>
      </w:r>
    </w:p>
    <w:p w:rsidR="003F77CE" w:rsidRDefault="003F77CE" w:rsidP="003F77CE">
      <w:pPr>
        <w:pStyle w:val="code"/>
      </w:pPr>
      <w:r w:rsidRPr="00AD027F">
        <w:rPr>
          <w:lang w:val="fr-FR"/>
        </w:rPr>
        <w:t xml:space="preserve">         </w:t>
      </w:r>
      <w:r>
        <w:t>&lt;maxPassivePort&gt;7000&lt;/maxPassivePort&gt;</w:t>
      </w:r>
    </w:p>
    <w:p w:rsidR="003F77CE" w:rsidRDefault="003F77CE" w:rsidP="003F77CE">
      <w:pPr>
        <w:pStyle w:val="code"/>
      </w:pPr>
      <w:r>
        <w:t>         &lt;users&gt;&lt;user&gt;password&lt;/user&gt;&lt;/users&gt;</w:t>
      </w:r>
    </w:p>
    <w:p w:rsidR="003F77CE" w:rsidRDefault="003F77CE" w:rsidP="003F77CE">
      <w:pPr>
        <w:pStyle w:val="code"/>
      </w:pPr>
      <w:r>
        <w:t>      &lt;/config&gt;</w:t>
      </w:r>
    </w:p>
    <w:p w:rsidR="003F77CE" w:rsidRDefault="003F77CE" w:rsidP="003F77CE">
      <w:pPr>
        <w:pStyle w:val="code"/>
      </w:pPr>
      <w:r>
        <w:t>   &lt;/property&gt;</w:t>
      </w:r>
    </w:p>
    <w:p w:rsidR="003F77CE" w:rsidRDefault="003F77CE" w:rsidP="003F77CE">
      <w:pPr>
        <w:pStyle w:val="code"/>
      </w:pPr>
      <w:r>
        <w:t>&lt;/component&gt;</w:t>
      </w:r>
    </w:p>
    <w:p w:rsidR="003F77CE" w:rsidRDefault="003F77CE" w:rsidP="003F77CE">
      <w:pPr>
        <w:pStyle w:val="Heading2"/>
      </w:pPr>
    </w:p>
    <w:p w:rsidR="003F77CE" w:rsidRDefault="003F77CE" w:rsidP="003F77CE">
      <w:pPr>
        <w:pStyle w:val="Heading2"/>
      </w:pPr>
      <w:bookmarkStart w:id="99" w:name="_Toc143887887"/>
      <w:r>
        <w:t>Configuring an Integration Test Environment</w:t>
      </w:r>
      <w:bookmarkEnd w:id="99"/>
    </w:p>
    <w:p w:rsidR="003F77CE" w:rsidRPr="007B4A06" w:rsidRDefault="003F77CE" w:rsidP="003F77CE"/>
    <w:p w:rsidR="003F77CE" w:rsidRDefault="003F77CE" w:rsidP="003F77CE">
      <w:pPr>
        <w:pStyle w:val="BodyTextFirstIndent"/>
      </w:pPr>
      <w:r>
        <w:t>For an example of using the FTP binding in an integration test environment, see the Fabric3 test-binding-ftp modules located in the source repository under tests/trunk.</w:t>
      </w:r>
    </w:p>
    <w:p w:rsidR="003F77CE" w:rsidRDefault="003F77CE" w:rsidP="003F77CE">
      <w:pPr>
        <w:pStyle w:val="Heading2"/>
      </w:pPr>
    </w:p>
    <w:p w:rsidR="003F77CE" w:rsidRDefault="003F77CE" w:rsidP="003F77CE">
      <w:pPr>
        <w:pStyle w:val="Heading2"/>
      </w:pPr>
      <w:bookmarkStart w:id="100" w:name="_Toc143887888"/>
      <w:r>
        <w:t>Supported Commands</w:t>
      </w:r>
      <w:bookmarkEnd w:id="100"/>
    </w:p>
    <w:p w:rsidR="003F77CE" w:rsidRPr="007B4A06" w:rsidRDefault="003F77CE" w:rsidP="003F77CE"/>
    <w:p w:rsidR="003F77CE" w:rsidRDefault="003F77CE" w:rsidP="003F77CE">
      <w:pPr>
        <w:pStyle w:val="BodyTextFirstIndent"/>
      </w:pPr>
      <w:r>
        <w:t>The following commands are supported by the FTP server:</w:t>
      </w:r>
    </w:p>
    <w:p w:rsidR="003F77CE" w:rsidRDefault="003F77CE" w:rsidP="003F77CE">
      <w:pPr>
        <w:pStyle w:val="BodyTextFirstIndent"/>
      </w:pPr>
    </w:p>
    <w:p w:rsidR="003F77CE" w:rsidRDefault="003F77CE" w:rsidP="003F77CE">
      <w:pPr>
        <w:pStyle w:val="ListBullet"/>
      </w:pPr>
      <w:r>
        <w:t>USER</w:t>
      </w:r>
    </w:p>
    <w:p w:rsidR="003F77CE" w:rsidRDefault="003F77CE" w:rsidP="003F77CE">
      <w:pPr>
        <w:pStyle w:val="ListBullet"/>
      </w:pPr>
      <w:r>
        <w:t>PASS</w:t>
      </w:r>
    </w:p>
    <w:p w:rsidR="003F77CE" w:rsidRDefault="003F77CE" w:rsidP="003F77CE">
      <w:pPr>
        <w:pStyle w:val="ListBullet"/>
      </w:pPr>
      <w:r>
        <w:t>PASV</w:t>
      </w:r>
    </w:p>
    <w:p w:rsidR="003F77CE" w:rsidRDefault="003F77CE" w:rsidP="003F77CE">
      <w:pPr>
        <w:pStyle w:val="ListBullet"/>
      </w:pPr>
      <w:r>
        <w:t>PASS</w:t>
      </w:r>
    </w:p>
    <w:p w:rsidR="003F77CE" w:rsidRDefault="003F77CE" w:rsidP="003F77CE">
      <w:pPr>
        <w:pStyle w:val="ListBullet"/>
      </w:pPr>
      <w:r>
        <w:t>STOR</w:t>
      </w:r>
    </w:p>
    <w:p w:rsidR="003F77CE" w:rsidRDefault="003F77CE" w:rsidP="003F77CE">
      <w:pPr>
        <w:pStyle w:val="ListBullet"/>
      </w:pPr>
      <w:r>
        <w:t>QUIT</w:t>
      </w:r>
    </w:p>
    <w:p w:rsidR="003F77CE" w:rsidRDefault="003F77CE" w:rsidP="003F77CE">
      <w:pPr>
        <w:pStyle w:val="ListBullet"/>
      </w:pPr>
      <w:r>
        <w:t>SYST</w:t>
      </w:r>
    </w:p>
    <w:p w:rsidR="003F77CE" w:rsidRDefault="003F77CE" w:rsidP="003F77CE">
      <w:pPr>
        <w:pStyle w:val="ListBullet"/>
      </w:pPr>
      <w:r>
        <w:t>CWD</w:t>
      </w:r>
    </w:p>
    <w:p w:rsidR="003F77CE" w:rsidRDefault="003F77CE" w:rsidP="003F77CE">
      <w:pPr>
        <w:pStyle w:val="ListBullet"/>
      </w:pPr>
      <w:r>
        <w:t>LIST</w:t>
      </w:r>
    </w:p>
    <w:p w:rsidR="003F77CE" w:rsidRDefault="003F77CE" w:rsidP="003F77CE">
      <w:pPr>
        <w:pStyle w:val="ListBullet"/>
      </w:pPr>
      <w:r>
        <w:t>TYPE</w:t>
      </w:r>
    </w:p>
    <w:p w:rsidR="003F77CE" w:rsidRDefault="003F77CE" w:rsidP="003F77CE">
      <w:pPr>
        <w:pStyle w:val="ListBullet"/>
        <w:numPr>
          <w:ilvl w:val="0"/>
          <w:numId w:val="0"/>
        </w:numPr>
        <w:ind w:left="1080"/>
      </w:pPr>
    </w:p>
    <w:p w:rsidR="003F77CE" w:rsidRDefault="003F77CE" w:rsidP="003F77CE">
      <w:pPr>
        <w:pStyle w:val="Heading4"/>
      </w:pPr>
      <w:r>
        <w:t>Custom commands</w:t>
      </w:r>
    </w:p>
    <w:p w:rsidR="003F77CE" w:rsidRPr="007B4A06" w:rsidRDefault="003F77CE" w:rsidP="003F77CE"/>
    <w:p w:rsidR="003F77CE" w:rsidRDefault="003F77CE" w:rsidP="003F77CE">
      <w:pPr>
        <w:pStyle w:val="BodyTextFirstIndent"/>
      </w:pPr>
      <w:r>
        <w:t xml:space="preserve">The FTP server may be extended to add custom commands. Custom commands must implement the </w:t>
      </w:r>
      <w:r>
        <w:rPr>
          <w:rFonts w:ascii="Courier" w:hAnsi="Courier" w:cs="Courier"/>
        </w:rPr>
        <w:t>org.fabric3.ftp.server.protocol.RequestHandler</w:t>
      </w:r>
      <w:r>
        <w:t xml:space="preserve"> inteface and be configured as a system component in an extension contribution. For examples, see the fabric3-ftp-server module in the source repository. </w:t>
      </w:r>
      <w:r>
        <w:br w:type="page"/>
      </w:r>
    </w:p>
    <w:p w:rsidR="003F77CE" w:rsidRPr="006E1F70" w:rsidRDefault="003F77CE" w:rsidP="003F77CE"/>
    <w:p w:rsidR="003F77CE" w:rsidRDefault="003F77CE" w:rsidP="003F77CE">
      <w:pPr>
        <w:pStyle w:val="Heading1"/>
      </w:pPr>
      <w:bookmarkStart w:id="101" w:name="_Toc143887889"/>
      <w:r>
        <w:t>Web Components</w:t>
      </w:r>
      <w:bookmarkEnd w:id="101"/>
    </w:p>
    <w:p w:rsidR="003F77CE" w:rsidRDefault="003F77CE" w:rsidP="003F77CE"/>
    <w:p w:rsidR="003F77CE" w:rsidRDefault="003F77CE" w:rsidP="003F77CE">
      <w:pPr>
        <w:pStyle w:val="BodyTextFirstIndent"/>
      </w:pPr>
      <w:r>
        <w:t>Fabric3 supports wiring services to Servlets and JSPs in a web application. It does this by treating web applications as components. In this chapter, we cover how to implement a web component and wire it to other services in a domain.</w:t>
      </w:r>
    </w:p>
    <w:p w:rsidR="003F77CE" w:rsidRDefault="003F77CE" w:rsidP="003F77CE">
      <w:pPr>
        <w:pStyle w:val="BodyTextFirstIndent"/>
      </w:pPr>
    </w:p>
    <w:p w:rsidR="003F77CE" w:rsidRDefault="003F77CE" w:rsidP="003F77CE">
      <w:pPr>
        <w:pStyle w:val="Heading2"/>
      </w:pPr>
      <w:bookmarkStart w:id="102" w:name="_Toc143887890"/>
      <w:r>
        <w:t>Implementing Web Components</w:t>
      </w:r>
      <w:bookmarkEnd w:id="102"/>
    </w:p>
    <w:p w:rsidR="003F77CE" w:rsidRPr="003811F3" w:rsidRDefault="003F77CE" w:rsidP="003F77CE"/>
    <w:p w:rsidR="003F77CE" w:rsidRDefault="003F77CE" w:rsidP="003F77CE">
      <w:pPr>
        <w:pStyle w:val="BodyTextFirstIndent"/>
      </w:pPr>
      <w:r>
        <w:t>Web components are essentially web applications (WARs) with additional SCA artifacts that allow Servlets and JSPs to be wired to services in a domain.</w:t>
      </w:r>
    </w:p>
    <w:p w:rsidR="003F77CE" w:rsidRDefault="003F77CE" w:rsidP="003F77CE">
      <w:pPr>
        <w:pStyle w:val="BodyTextFirstIndent"/>
      </w:pPr>
    </w:p>
    <w:p w:rsidR="003F77CE" w:rsidRDefault="003F77CE" w:rsidP="003F77CE">
      <w:pPr>
        <w:pStyle w:val="BodyTextFirstIndent"/>
      </w:pPr>
      <w:r>
        <w:t xml:space="preserve">The first step in implementing a web component is to create a </w:t>
      </w:r>
      <w:r>
        <w:rPr>
          <w:i/>
          <w:iCs/>
        </w:rPr>
        <w:t>component type</w:t>
      </w:r>
      <w:r>
        <w:t xml:space="preserve"> file. A component type file defines the references (and properties) for a web component. Component type files are not required for Java-based components as references can be introspected from implementation classes. However, there is no equivalent metadata in a web applicaton so this information must be provided explicitly. The following is an example of a web component type file defining one reference:</w:t>
      </w:r>
    </w:p>
    <w:p w:rsidR="003F77CE" w:rsidRDefault="003F77CE" w:rsidP="003F77CE">
      <w:pPr>
        <w:pStyle w:val="BodyTextFirstIndent"/>
      </w:pPr>
    </w:p>
    <w:p w:rsidR="003F77CE" w:rsidRDefault="003F77CE" w:rsidP="003F77CE">
      <w:pPr>
        <w:pStyle w:val="code"/>
        <w:rPr>
          <w:color w:val="378D00"/>
        </w:rPr>
      </w:pPr>
      <w:r>
        <w:t>&lt;componentType xmlns=</w:t>
      </w:r>
      <w:r>
        <w:rPr>
          <w:color w:val="378D00"/>
        </w:rPr>
        <w:t>"http:</w:t>
      </w:r>
      <w:r>
        <w:t>//www.osoa.org/xmlns/sca/1.0"</w:t>
      </w:r>
      <w:r>
        <w:rPr>
          <w:color w:val="378D00"/>
        </w:rPr>
        <w:t>&gt;</w:t>
      </w:r>
    </w:p>
    <w:p w:rsidR="003F77CE" w:rsidRDefault="003F77CE" w:rsidP="003F77CE">
      <w:pPr>
        <w:pStyle w:val="code"/>
      </w:pPr>
    </w:p>
    <w:p w:rsidR="003F77CE" w:rsidRDefault="003F77CE" w:rsidP="003F77CE">
      <w:pPr>
        <w:pStyle w:val="code"/>
      </w:pPr>
      <w:r>
        <w:t>    &lt;reference name=</w:t>
      </w:r>
      <w:r>
        <w:rPr>
          <w:color w:val="378D00"/>
        </w:rPr>
        <w:t>"testService"</w:t>
      </w:r>
      <w:r>
        <w:t>&gt;</w:t>
      </w:r>
    </w:p>
    <w:p w:rsidR="003F77CE" w:rsidRDefault="003F77CE" w:rsidP="003F77CE">
      <w:pPr>
        <w:pStyle w:val="code"/>
      </w:pPr>
    </w:p>
    <w:p w:rsidR="003F77CE" w:rsidRDefault="003F77CE" w:rsidP="003F77CE">
      <w:pPr>
        <w:pStyle w:val="code"/>
      </w:pPr>
      <w:r>
        <w:t>        &lt;</w:t>
      </w:r>
      <w:r>
        <w:rPr>
          <w:color w:val="001190"/>
        </w:rPr>
        <w:t>interface</w:t>
      </w:r>
      <w:r>
        <w:t xml:space="preserve">.java </w:t>
      </w:r>
      <w:r>
        <w:rPr>
          <w:color w:val="001190"/>
        </w:rPr>
        <w:t>interface</w:t>
      </w:r>
      <w:r>
        <w:t>=</w:t>
      </w:r>
      <w:r>
        <w:rPr>
          <w:color w:val="378D00"/>
        </w:rPr>
        <w:t>"org.foo.TestService"</w:t>
      </w:r>
      <w:r>
        <w:t>/&gt;</w:t>
      </w:r>
    </w:p>
    <w:p w:rsidR="003F77CE" w:rsidRDefault="003F77CE" w:rsidP="003F77CE">
      <w:pPr>
        <w:pStyle w:val="code"/>
      </w:pPr>
    </w:p>
    <w:p w:rsidR="003F77CE" w:rsidRDefault="003F77CE" w:rsidP="003F77CE">
      <w:pPr>
        <w:pStyle w:val="code"/>
      </w:pPr>
      <w:r>
        <w:t>    &lt;/reference&gt;</w:t>
      </w:r>
    </w:p>
    <w:p w:rsidR="003F77CE" w:rsidRDefault="003F77CE" w:rsidP="003F77CE">
      <w:pPr>
        <w:pStyle w:val="code"/>
      </w:pPr>
    </w:p>
    <w:p w:rsidR="003F77CE" w:rsidRDefault="003F77CE" w:rsidP="003F77CE">
      <w:pPr>
        <w:pStyle w:val="code"/>
      </w:pPr>
      <w:r>
        <w:t>&lt;/componentType&gt;</w:t>
      </w:r>
    </w:p>
    <w:p w:rsidR="003F77CE" w:rsidRDefault="003F77CE" w:rsidP="003F77CE">
      <w:pPr>
        <w:pStyle w:val="BodyText"/>
      </w:pPr>
    </w:p>
    <w:p w:rsidR="003F77CE" w:rsidRDefault="003F77CE" w:rsidP="003F77CE">
      <w:pPr>
        <w:pStyle w:val="BodyText"/>
        <w:rPr>
          <w:sz w:val="26"/>
          <w:szCs w:val="26"/>
        </w:rPr>
      </w:pPr>
      <w:r>
        <w:t>The component type file must be named web.componentType and placed in the WEB-INF directory of the WAR.</w:t>
      </w:r>
    </w:p>
    <w:p w:rsidR="003F77CE" w:rsidRDefault="003F77CE" w:rsidP="003F77CE">
      <w:pPr>
        <w:widowControl w:val="0"/>
        <w:autoSpaceDE w:val="0"/>
        <w:autoSpaceDN w:val="0"/>
        <w:adjustRightInd w:val="0"/>
        <w:spacing w:line="340" w:lineRule="atLeast"/>
        <w:rPr>
          <w:rFonts w:cs="Arial"/>
          <w:sz w:val="26"/>
          <w:szCs w:val="26"/>
        </w:rPr>
      </w:pPr>
    </w:p>
    <w:p w:rsidR="003F77CE" w:rsidRDefault="003F77CE" w:rsidP="003F77CE">
      <w:pPr>
        <w:pStyle w:val="BodyTextFirstIndent"/>
      </w:pPr>
      <w:r>
        <w:t>In addition to the component type file, the WAR must contain a web.compoiste file in its WEB-INF directory. This composite configures the web application as a component. An example is provided below:</w:t>
      </w:r>
    </w:p>
    <w:p w:rsidR="003F77CE" w:rsidRDefault="003F77CE" w:rsidP="003F77CE">
      <w:pPr>
        <w:pStyle w:val="BodyTextFirstIndent"/>
      </w:pPr>
    </w:p>
    <w:p w:rsidR="003F77CE" w:rsidRDefault="003F77CE" w:rsidP="003F77CE">
      <w:pPr>
        <w:pStyle w:val="code"/>
      </w:pPr>
      <w:r>
        <w:t>&lt;composite ...&gt;</w:t>
      </w:r>
    </w:p>
    <w:p w:rsidR="003F77CE" w:rsidRDefault="003F77CE" w:rsidP="003F77CE">
      <w:pPr>
        <w:pStyle w:val="code"/>
      </w:pPr>
    </w:p>
    <w:p w:rsidR="003F77CE" w:rsidRDefault="003F77CE" w:rsidP="003F77CE">
      <w:pPr>
        <w:pStyle w:val="code"/>
      </w:pPr>
      <w:r>
        <w:t>    &lt;component name=</w:t>
      </w:r>
      <w:r>
        <w:rPr>
          <w:color w:val="378D00"/>
        </w:rPr>
        <w:t>"WebComponent"</w:t>
      </w:r>
      <w:r>
        <w:t>&gt;</w:t>
      </w:r>
    </w:p>
    <w:p w:rsidR="003F77CE" w:rsidRDefault="003F77CE" w:rsidP="003F77CE">
      <w:pPr>
        <w:pStyle w:val="code"/>
      </w:pPr>
    </w:p>
    <w:p w:rsidR="003F77CE" w:rsidRDefault="003F77CE" w:rsidP="003F77CE">
      <w:pPr>
        <w:pStyle w:val="code"/>
      </w:pPr>
      <w:r>
        <w:t>        &lt;implementation.web/&gt;</w:t>
      </w:r>
    </w:p>
    <w:p w:rsidR="003F77CE" w:rsidRDefault="003F77CE" w:rsidP="003F77CE">
      <w:pPr>
        <w:pStyle w:val="code"/>
      </w:pPr>
    </w:p>
    <w:p w:rsidR="003F77CE" w:rsidRDefault="003F77CE" w:rsidP="003F77CE">
      <w:pPr>
        <w:pStyle w:val="code"/>
      </w:pPr>
      <w:r>
        <w:t>        &lt;reference name=</w:t>
      </w:r>
      <w:r>
        <w:rPr>
          <w:color w:val="378D00"/>
        </w:rPr>
        <w:t>"testService"</w:t>
      </w:r>
      <w:r>
        <w:t xml:space="preserve"> target=</w:t>
      </w:r>
      <w:r>
        <w:rPr>
          <w:color w:val="378D00"/>
        </w:rPr>
        <w:t>"TestService"</w:t>
      </w:r>
      <w:r>
        <w:t>/&gt;</w:t>
      </w:r>
    </w:p>
    <w:p w:rsidR="003F77CE" w:rsidRDefault="003F77CE" w:rsidP="003F77CE">
      <w:pPr>
        <w:pStyle w:val="code"/>
      </w:pPr>
    </w:p>
    <w:p w:rsidR="003F77CE" w:rsidRDefault="003F77CE" w:rsidP="003F77CE">
      <w:pPr>
        <w:pStyle w:val="code"/>
      </w:pPr>
      <w:r>
        <w:t>    &lt;/component&gt;</w:t>
      </w:r>
    </w:p>
    <w:p w:rsidR="003F77CE" w:rsidRDefault="003F77CE" w:rsidP="003F77CE">
      <w:pPr>
        <w:pStyle w:val="code"/>
      </w:pPr>
    </w:p>
    <w:p w:rsidR="003F77CE" w:rsidRDefault="003F77CE" w:rsidP="003F77CE">
      <w:pPr>
        <w:pStyle w:val="code"/>
      </w:pPr>
    </w:p>
    <w:p w:rsidR="003F77CE" w:rsidRDefault="003F77CE" w:rsidP="003F77CE">
      <w:pPr>
        <w:pStyle w:val="code"/>
      </w:pPr>
      <w:r>
        <w:t>&lt;/composite&gt;</w:t>
      </w:r>
    </w:p>
    <w:p w:rsidR="003F77CE" w:rsidRDefault="003F77CE" w:rsidP="003F77CE">
      <w:pPr>
        <w:widowControl w:val="0"/>
        <w:autoSpaceDE w:val="0"/>
        <w:autoSpaceDN w:val="0"/>
        <w:adjustRightInd w:val="0"/>
        <w:spacing w:line="280" w:lineRule="atLeast"/>
        <w:rPr>
          <w:rFonts w:ascii="Courier New" w:hAnsi="Courier New" w:cs="Courier New"/>
          <w:sz w:val="22"/>
          <w:szCs w:val="22"/>
        </w:rPr>
      </w:pPr>
    </w:p>
    <w:p w:rsidR="003F77CE" w:rsidRDefault="003F77CE" w:rsidP="003F77CE">
      <w:pPr>
        <w:pStyle w:val="BodyText"/>
      </w:pPr>
      <w:r>
        <w:t>In the example, the testService reference is wired to the TestService (which could be a service deployed previously in the domain).</w:t>
      </w:r>
    </w:p>
    <w:p w:rsidR="003F77CE" w:rsidRPr="00666774" w:rsidRDefault="003F77CE" w:rsidP="003F77CE">
      <w:pPr>
        <w:pStyle w:val="BodyText"/>
        <w:rPr>
          <w:sz w:val="26"/>
          <w:szCs w:val="26"/>
        </w:rPr>
      </w:pPr>
    </w:p>
    <w:p w:rsidR="003F77CE" w:rsidRDefault="003F77CE" w:rsidP="003F77CE">
      <w:pPr>
        <w:pStyle w:val="BodyTextFirstIndent"/>
      </w:pPr>
      <w:r>
        <w:t>It is also possible to configure additional components in the WAR. The following is the same web composite expanded to configure the TestService as a Java-based component:</w:t>
      </w:r>
    </w:p>
    <w:p w:rsidR="003F77CE" w:rsidRDefault="003F77CE" w:rsidP="003F77CE">
      <w:pPr>
        <w:pStyle w:val="BodyTextFirstIndent"/>
      </w:pPr>
    </w:p>
    <w:p w:rsidR="003F77CE" w:rsidRDefault="003F77CE" w:rsidP="003F77CE">
      <w:pPr>
        <w:pStyle w:val="code"/>
      </w:pPr>
      <w:r>
        <w:t>&lt;composite ...&gt;</w:t>
      </w:r>
    </w:p>
    <w:p w:rsidR="003F77CE" w:rsidRDefault="003F77CE" w:rsidP="003F77CE">
      <w:pPr>
        <w:pStyle w:val="code"/>
      </w:pPr>
      <w:r>
        <w:t>    &lt;component name=</w:t>
      </w:r>
      <w:r>
        <w:rPr>
          <w:color w:val="378D00"/>
        </w:rPr>
        <w:t>"WebComponent"</w:t>
      </w:r>
      <w:r>
        <w:t>&gt;</w:t>
      </w:r>
    </w:p>
    <w:p w:rsidR="003F77CE" w:rsidRDefault="003F77CE" w:rsidP="003F77CE">
      <w:pPr>
        <w:pStyle w:val="code"/>
      </w:pPr>
      <w:r>
        <w:t>        &lt;implementation.web/&gt;</w:t>
      </w:r>
    </w:p>
    <w:p w:rsidR="003F77CE" w:rsidRDefault="003F77CE" w:rsidP="003F77CE">
      <w:pPr>
        <w:pStyle w:val="code"/>
      </w:pPr>
      <w:r>
        <w:t>        &lt;reference name=</w:t>
      </w:r>
      <w:r>
        <w:rPr>
          <w:color w:val="378D00"/>
        </w:rPr>
        <w:t>"service"</w:t>
      </w:r>
      <w:r>
        <w:t xml:space="preserve"> target=</w:t>
      </w:r>
      <w:r>
        <w:rPr>
          <w:color w:val="378D00"/>
        </w:rPr>
        <w:t>"TestService"</w:t>
      </w:r>
      <w:r>
        <w:t>/&gt;</w:t>
      </w:r>
    </w:p>
    <w:p w:rsidR="003F77CE" w:rsidRDefault="003F77CE" w:rsidP="003F77CE">
      <w:pPr>
        <w:pStyle w:val="code"/>
      </w:pPr>
      <w:r>
        <w:t>    &lt;/component&gt;</w:t>
      </w:r>
    </w:p>
    <w:p w:rsidR="003F77CE" w:rsidRDefault="003F77CE" w:rsidP="003F77CE">
      <w:pPr>
        <w:pStyle w:val="code"/>
      </w:pPr>
      <w:r>
        <w:t>    &lt;component name=</w:t>
      </w:r>
      <w:r>
        <w:rPr>
          <w:color w:val="378D00"/>
        </w:rPr>
        <w:t>"TestService"</w:t>
      </w:r>
      <w:r>
        <w:t>&gt;</w:t>
      </w:r>
    </w:p>
    <w:p w:rsidR="003F77CE" w:rsidRDefault="003F77CE" w:rsidP="003F77CE">
      <w:pPr>
        <w:pStyle w:val="code"/>
      </w:pPr>
      <w:r>
        <w:t>        &lt;implementation.java class=</w:t>
      </w:r>
      <w:r>
        <w:rPr>
          <w:color w:val="378D00"/>
        </w:rPr>
        <w:t>"org.fabric3.runtime.webapp.smoketest.ContextTest"</w:t>
      </w:r>
      <w:r>
        <w:t>/&gt;</w:t>
      </w:r>
    </w:p>
    <w:p w:rsidR="003F77CE" w:rsidRDefault="003F77CE" w:rsidP="003F77CE">
      <w:pPr>
        <w:pStyle w:val="code"/>
      </w:pPr>
      <w:r>
        <w:t>    &lt;/component&gt;</w:t>
      </w:r>
    </w:p>
    <w:p w:rsidR="003F77CE" w:rsidRDefault="003F77CE" w:rsidP="003F77CE">
      <w:pPr>
        <w:pStyle w:val="code"/>
      </w:pPr>
      <w:r>
        <w:t>&lt;/composite&gt;</w:t>
      </w:r>
    </w:p>
    <w:p w:rsidR="003F77CE" w:rsidRDefault="003F77CE" w:rsidP="003F77CE">
      <w:pPr>
        <w:pStyle w:val="Heading2"/>
      </w:pPr>
    </w:p>
    <w:p w:rsidR="003F77CE" w:rsidRDefault="003F77CE" w:rsidP="003F77CE">
      <w:pPr>
        <w:pStyle w:val="Heading2"/>
      </w:pPr>
      <w:bookmarkStart w:id="103" w:name="_Toc143887891"/>
      <w:r>
        <w:t>Accessing Services</w:t>
      </w:r>
      <w:bookmarkEnd w:id="103"/>
    </w:p>
    <w:p w:rsidR="003F77CE" w:rsidRPr="00666774" w:rsidRDefault="003F77CE" w:rsidP="003F77CE"/>
    <w:p w:rsidR="003F77CE" w:rsidRDefault="003F77CE" w:rsidP="003F77CE">
      <w:pPr>
        <w:pStyle w:val="BodyTextFirstIndent"/>
      </w:pPr>
      <w:r>
        <w:t>Services can be accessed from a web application by looking them up in the Servlet context, via injection on Servlets, or through use of the SCA taglib.  Injection on Servlets is only supported in the Standalone Runtime (as opposed to the Web App Runtime, so it will be discussed in separately in the next section).</w:t>
      </w:r>
    </w:p>
    <w:p w:rsidR="003F77CE" w:rsidRDefault="003F77CE" w:rsidP="003F77CE">
      <w:pPr>
        <w:pStyle w:val="BodyTextFirstIndent"/>
      </w:pPr>
    </w:p>
    <w:p w:rsidR="003F77CE" w:rsidRDefault="003F77CE" w:rsidP="003F77CE">
      <w:pPr>
        <w:pStyle w:val="BodyTextFirstIndent"/>
      </w:pPr>
      <w:r>
        <w:t>Due to threading constrains, stateless services are accessed differently than conversational services. We discuss those differences in the next two sections.</w:t>
      </w:r>
    </w:p>
    <w:p w:rsidR="003F77CE" w:rsidRDefault="003F77CE" w:rsidP="003F77CE">
      <w:pPr>
        <w:pStyle w:val="BodyTextFirstIndent"/>
      </w:pPr>
    </w:p>
    <w:p w:rsidR="003F77CE" w:rsidRDefault="003F77CE" w:rsidP="003F77CE">
      <w:pPr>
        <w:pStyle w:val="Heading3"/>
      </w:pPr>
      <w:bookmarkStart w:id="104" w:name="_Toc143887892"/>
      <w:r>
        <w:t>Accessing Stateless Services</w:t>
      </w:r>
      <w:bookmarkEnd w:id="104"/>
    </w:p>
    <w:p w:rsidR="003F77CE" w:rsidRDefault="003F77CE" w:rsidP="003F77CE">
      <w:pPr>
        <w:pStyle w:val="BodyTextFirstIndent"/>
      </w:pPr>
    </w:p>
    <w:p w:rsidR="003F77CE" w:rsidRDefault="003F77CE" w:rsidP="003F77CE">
      <w:pPr>
        <w:pStyle w:val="BodyTextFirstIndent"/>
      </w:pPr>
      <w:r>
        <w:t>Stateless services (and services backed by composite-scoped components) can be looked up by their reference name from the Servlet context. The following Servlet looks up the TestService used in the previous examples:</w:t>
      </w:r>
    </w:p>
    <w:p w:rsidR="003F77CE" w:rsidRDefault="003F77CE" w:rsidP="003F77CE">
      <w:pPr>
        <w:pStyle w:val="BodyTextFirstIndent"/>
      </w:pPr>
    </w:p>
    <w:p w:rsidR="003F77CE" w:rsidRDefault="003F77CE" w:rsidP="003F77CE">
      <w:pPr>
        <w:pStyle w:val="code"/>
      </w:pPr>
      <w:r>
        <w:rPr>
          <w:color w:val="001190"/>
        </w:rPr>
        <w:t>public</w:t>
      </w:r>
      <w:r>
        <w:t xml:space="preserve"> class TestServlet </w:t>
      </w:r>
      <w:r>
        <w:rPr>
          <w:color w:val="001190"/>
        </w:rPr>
        <w:t>extends</w:t>
      </w:r>
      <w:r>
        <w:t xml:space="preserve"> HttpServlet {    </w:t>
      </w:r>
    </w:p>
    <w:p w:rsidR="003F77CE" w:rsidRDefault="003F77CE" w:rsidP="003F77CE">
      <w:pPr>
        <w:pStyle w:val="code"/>
      </w:pPr>
      <w:r>
        <w:t xml:space="preserve">   </w:t>
      </w:r>
      <w:r>
        <w:rPr>
          <w:color w:val="001190"/>
        </w:rPr>
        <w:t>private</w:t>
      </w:r>
      <w:r>
        <w:t xml:space="preserve"> ServletContext servletContext;   </w:t>
      </w:r>
    </w:p>
    <w:p w:rsidR="003F77CE" w:rsidRDefault="003F77CE" w:rsidP="003F77CE">
      <w:pPr>
        <w:pStyle w:val="code"/>
      </w:pPr>
    </w:p>
    <w:p w:rsidR="003F77CE" w:rsidRDefault="003F77CE" w:rsidP="003F77CE">
      <w:pPr>
        <w:pStyle w:val="code"/>
      </w:pPr>
      <w:r>
        <w:t>   </w:t>
      </w:r>
    </w:p>
    <w:p w:rsidR="003F77CE" w:rsidRDefault="003F77CE" w:rsidP="003F77CE">
      <w:pPr>
        <w:pStyle w:val="code"/>
      </w:pPr>
      <w:r>
        <w:t xml:space="preserve">   </w:t>
      </w:r>
      <w:r>
        <w:rPr>
          <w:color w:val="001190"/>
        </w:rPr>
        <w:t>public</w:t>
      </w:r>
      <w:r>
        <w:t xml:space="preserve"> void init(ServletConfig config) </w:t>
      </w:r>
    </w:p>
    <w:p w:rsidR="003F77CE" w:rsidRDefault="003F77CE" w:rsidP="003F77CE">
      <w:pPr>
        <w:pStyle w:val="code"/>
      </w:pPr>
      <w:r>
        <w:t xml:space="preserve">       </w:t>
      </w:r>
      <w:r>
        <w:rPr>
          <w:color w:val="001190"/>
        </w:rPr>
        <w:t>throws</w:t>
      </w:r>
      <w:r>
        <w:t xml:space="preserve"> ServletException {        </w:t>
      </w:r>
    </w:p>
    <w:p w:rsidR="003F77CE" w:rsidRDefault="003F77CE" w:rsidP="003F77CE">
      <w:pPr>
        <w:pStyle w:val="code"/>
      </w:pPr>
      <w:r>
        <w:t xml:space="preserve">      </w:t>
      </w:r>
      <w:r>
        <w:rPr>
          <w:color w:val="001190"/>
        </w:rPr>
        <w:t>super</w:t>
      </w:r>
      <w:r>
        <w:t>.init(config);        </w:t>
      </w:r>
    </w:p>
    <w:p w:rsidR="003F77CE" w:rsidRDefault="003F77CE" w:rsidP="003F77CE">
      <w:pPr>
        <w:pStyle w:val="code"/>
      </w:pPr>
      <w:r>
        <w:t xml:space="preserve">      servletContext = config.getServletContext();    </w:t>
      </w:r>
    </w:p>
    <w:p w:rsidR="003F77CE" w:rsidRDefault="003F77CE" w:rsidP="003F77CE">
      <w:pPr>
        <w:pStyle w:val="code"/>
      </w:pPr>
      <w:r>
        <w:t xml:space="preserve">   }    </w:t>
      </w:r>
    </w:p>
    <w:p w:rsidR="003F77CE" w:rsidRDefault="003F77CE" w:rsidP="003F77CE">
      <w:pPr>
        <w:pStyle w:val="code"/>
      </w:pPr>
      <w:r>
        <w:t xml:space="preserve">   </w:t>
      </w:r>
      <w:r>
        <w:rPr>
          <w:color w:val="001190"/>
        </w:rPr>
        <w:t>protected</w:t>
      </w:r>
      <w:r>
        <w:t xml:space="preserve"> void doGet(HttpServletRequest request, </w:t>
      </w:r>
    </w:p>
    <w:p w:rsidR="003F77CE" w:rsidRDefault="003F77CE" w:rsidP="003F77CE">
      <w:pPr>
        <w:pStyle w:val="code"/>
      </w:pPr>
      <w:r>
        <w:t xml:space="preserve">                        HttpServletResponse response)</w:t>
      </w:r>
    </w:p>
    <w:p w:rsidR="003F77CE" w:rsidRDefault="003F77CE" w:rsidP="003F77CE">
      <w:pPr>
        <w:pStyle w:val="code"/>
      </w:pPr>
      <w:r>
        <w:t xml:space="preserve">    </w:t>
      </w:r>
      <w:r>
        <w:rPr>
          <w:color w:val="001190"/>
        </w:rPr>
        <w:t>throws</w:t>
      </w:r>
      <w:r>
        <w:t xml:space="preserve"> ServletException, IOException {</w:t>
      </w:r>
    </w:p>
    <w:p w:rsidR="003F77CE" w:rsidRDefault="003F77CE" w:rsidP="003F77CE">
      <w:pPr>
        <w:pStyle w:val="code"/>
      </w:pPr>
    </w:p>
    <w:p w:rsidR="003F77CE" w:rsidRDefault="003F77CE" w:rsidP="003F77CE">
      <w:pPr>
        <w:pStyle w:val="code"/>
      </w:pPr>
      <w:r>
        <w:t xml:space="preserve">      TestService service = </w:t>
      </w:r>
    </w:p>
    <w:p w:rsidR="003F77CE" w:rsidRDefault="003F77CE" w:rsidP="003F77CE">
      <w:pPr>
        <w:pStyle w:val="code"/>
      </w:pPr>
      <w:r>
        <w:t xml:space="preserve">        (TestService) servletContext.getAttribute(testName);</w:t>
      </w:r>
    </w:p>
    <w:p w:rsidR="003F77CE" w:rsidRDefault="003F77CE" w:rsidP="003F77CE">
      <w:pPr>
        <w:pStyle w:val="code"/>
      </w:pPr>
      <w:r>
        <w:t xml:space="preserve">      service.invoke(..);</w:t>
      </w:r>
    </w:p>
    <w:p w:rsidR="003F77CE" w:rsidRDefault="003F77CE" w:rsidP="003F77CE">
      <w:pPr>
        <w:pStyle w:val="code"/>
      </w:pPr>
      <w:r>
        <w:t xml:space="preserve">   }</w:t>
      </w:r>
    </w:p>
    <w:p w:rsidR="003F77CE" w:rsidRDefault="003F77CE" w:rsidP="003F77CE">
      <w:pPr>
        <w:pStyle w:val="code"/>
      </w:pPr>
      <w:r>
        <w:t>}</w:t>
      </w:r>
    </w:p>
    <w:p w:rsidR="003F77CE" w:rsidRDefault="003F77CE" w:rsidP="003F77CE">
      <w:pPr>
        <w:pStyle w:val="code"/>
      </w:pPr>
    </w:p>
    <w:p w:rsidR="003F77CE" w:rsidRDefault="003F77CE" w:rsidP="003F77CE">
      <w:pPr>
        <w:widowControl w:val="0"/>
        <w:autoSpaceDE w:val="0"/>
        <w:autoSpaceDN w:val="0"/>
        <w:adjustRightInd w:val="0"/>
        <w:spacing w:line="340" w:lineRule="atLeast"/>
        <w:rPr>
          <w:rFonts w:cs="Arial"/>
          <w:color w:val="666666"/>
          <w:sz w:val="22"/>
          <w:szCs w:val="22"/>
        </w:rPr>
      </w:pPr>
    </w:p>
    <w:p w:rsidR="003F77CE" w:rsidRDefault="003F77CE" w:rsidP="003F77CE">
      <w:pPr>
        <w:pStyle w:val="Heading3"/>
      </w:pPr>
      <w:bookmarkStart w:id="105" w:name="_Toc143887893"/>
      <w:r>
        <w:t>Accessing Conversational Services</w:t>
      </w:r>
      <w:bookmarkEnd w:id="105"/>
    </w:p>
    <w:p w:rsidR="003F77CE" w:rsidRPr="00674209" w:rsidRDefault="003F77CE" w:rsidP="003F77CE"/>
    <w:p w:rsidR="003F77CE" w:rsidRDefault="003F77CE" w:rsidP="003F77CE">
      <w:pPr>
        <w:pStyle w:val="BodyTextFirstIndent"/>
      </w:pPr>
      <w:r>
        <w:t>Conversational services can be looked up using the Servlet's session context. If the previous TestService were conversational, it would be accessed in the following manner:</w:t>
      </w:r>
    </w:p>
    <w:p w:rsidR="003F77CE" w:rsidRDefault="003F77CE" w:rsidP="003F77CE">
      <w:pPr>
        <w:pStyle w:val="BodyTextFirstIndent"/>
      </w:pPr>
    </w:p>
    <w:p w:rsidR="003F77CE" w:rsidRDefault="003F77CE" w:rsidP="003F77CE">
      <w:pPr>
        <w:pStyle w:val="code"/>
      </w:pPr>
      <w:r>
        <w:rPr>
          <w:color w:val="001190"/>
        </w:rPr>
        <w:t>public</w:t>
      </w:r>
      <w:r>
        <w:t xml:space="preserve"> class TestServlet </w:t>
      </w:r>
      <w:r>
        <w:rPr>
          <w:color w:val="001190"/>
        </w:rPr>
        <w:t>extends</w:t>
      </w:r>
      <w:r>
        <w:t xml:space="preserve"> HttpServlet {    </w:t>
      </w:r>
    </w:p>
    <w:p w:rsidR="003F77CE" w:rsidRDefault="003F77CE" w:rsidP="003F77CE">
      <w:pPr>
        <w:pStyle w:val="code"/>
      </w:pPr>
      <w:r>
        <w:t xml:space="preserve">   </w:t>
      </w:r>
      <w:r>
        <w:rPr>
          <w:color w:val="001190"/>
        </w:rPr>
        <w:t>protected</w:t>
      </w:r>
      <w:r>
        <w:t xml:space="preserve"> void doGet(HttpServletRequest request, </w:t>
      </w:r>
    </w:p>
    <w:p w:rsidR="003F77CE" w:rsidRDefault="003F77CE" w:rsidP="003F77CE">
      <w:pPr>
        <w:pStyle w:val="code"/>
      </w:pPr>
      <w:r>
        <w:t xml:space="preserve">                        HttpServletResponse response) </w:t>
      </w:r>
    </w:p>
    <w:p w:rsidR="003F77CE" w:rsidRDefault="003F77CE" w:rsidP="003F77CE">
      <w:pPr>
        <w:pStyle w:val="code"/>
      </w:pPr>
      <w:r>
        <w:t xml:space="preserve">          </w:t>
      </w:r>
      <w:r>
        <w:rPr>
          <w:color w:val="001190"/>
        </w:rPr>
        <w:t>throws</w:t>
      </w:r>
      <w:r>
        <w:t xml:space="preserve"> ServletException, IOException {</w:t>
      </w:r>
    </w:p>
    <w:p w:rsidR="003F77CE" w:rsidRDefault="003F77CE" w:rsidP="003F77CE">
      <w:pPr>
        <w:pStyle w:val="code"/>
      </w:pPr>
    </w:p>
    <w:p w:rsidR="003F77CE" w:rsidRDefault="003F77CE" w:rsidP="003F77CE">
      <w:pPr>
        <w:pStyle w:val="code"/>
      </w:pPr>
      <w:r>
        <w:t xml:space="preserve">      TestService service = (TestService) </w:t>
      </w:r>
    </w:p>
    <w:p w:rsidR="003F77CE" w:rsidRDefault="003F77CE" w:rsidP="003F77CE">
      <w:pPr>
        <w:pStyle w:val="code"/>
      </w:pPr>
      <w:r>
        <w:t xml:space="preserve">                request.getSession().getAttribute(</w:t>
      </w:r>
      <w:r>
        <w:rPr>
          <w:color w:val="378D00"/>
        </w:rPr>
        <w:t>"testService"</w:t>
      </w:r>
      <w:r>
        <w:t>);</w:t>
      </w:r>
    </w:p>
    <w:p w:rsidR="003F77CE" w:rsidRDefault="003F77CE" w:rsidP="003F77CE">
      <w:pPr>
        <w:pStyle w:val="code"/>
      </w:pPr>
      <w:r>
        <w:t xml:space="preserve">      service.invoke(..);</w:t>
      </w:r>
    </w:p>
    <w:p w:rsidR="003F77CE" w:rsidRDefault="003F77CE" w:rsidP="003F77CE">
      <w:pPr>
        <w:pStyle w:val="code"/>
      </w:pPr>
      <w:r>
        <w:t xml:space="preserve">   }</w:t>
      </w:r>
    </w:p>
    <w:p w:rsidR="003F77CE" w:rsidRDefault="003F77CE" w:rsidP="003F77CE">
      <w:pPr>
        <w:pStyle w:val="code"/>
      </w:pPr>
      <w:r>
        <w:t>}</w:t>
      </w:r>
    </w:p>
    <w:p w:rsidR="003F77CE" w:rsidRDefault="003F77CE" w:rsidP="003F77CE">
      <w:pPr>
        <w:widowControl w:val="0"/>
        <w:autoSpaceDE w:val="0"/>
        <w:autoSpaceDN w:val="0"/>
        <w:adjustRightInd w:val="0"/>
        <w:spacing w:line="280" w:lineRule="atLeast"/>
        <w:rPr>
          <w:rFonts w:ascii="Courier New" w:hAnsi="Courier New" w:cs="Courier New"/>
          <w:sz w:val="22"/>
          <w:szCs w:val="22"/>
        </w:rPr>
      </w:pPr>
    </w:p>
    <w:p w:rsidR="003F77CE" w:rsidRDefault="003F77CE" w:rsidP="003F77CE">
      <w:pPr>
        <w:widowControl w:val="0"/>
        <w:autoSpaceDE w:val="0"/>
        <w:autoSpaceDN w:val="0"/>
        <w:adjustRightInd w:val="0"/>
        <w:spacing w:line="280" w:lineRule="atLeast"/>
        <w:rPr>
          <w:rFonts w:ascii="Courier New" w:hAnsi="Courier New" w:cs="Courier New"/>
          <w:sz w:val="22"/>
          <w:szCs w:val="22"/>
        </w:rPr>
      </w:pPr>
    </w:p>
    <w:p w:rsidR="003F77CE" w:rsidRDefault="003F77CE" w:rsidP="003F77CE">
      <w:pPr>
        <w:widowControl w:val="0"/>
        <w:autoSpaceDE w:val="0"/>
        <w:autoSpaceDN w:val="0"/>
        <w:adjustRightInd w:val="0"/>
        <w:spacing w:line="340" w:lineRule="atLeast"/>
        <w:rPr>
          <w:rFonts w:cs="Arial"/>
          <w:color w:val="666666"/>
          <w:sz w:val="22"/>
          <w:szCs w:val="22"/>
        </w:rPr>
      </w:pPr>
    </w:p>
    <w:p w:rsidR="003F77CE" w:rsidRDefault="003F77CE" w:rsidP="003F77CE">
      <w:pPr>
        <w:pStyle w:val="BodyTextFirstIndent"/>
      </w:pPr>
      <w:r>
        <w:t xml:space="preserve">  When using conversational services it is important to keep in mind the multi-threaded nature of web applications. Specifically, when accessing a conversational service from a Servlet or JSP, you must take into account the possibility of dispatching multiple simultaneous requests to the service. As a general rule, you should handle access to conversational services in the same way HTTP session-related data is managed. </w:t>
      </w:r>
    </w:p>
    <w:p w:rsidR="003F77CE" w:rsidRDefault="003F77CE" w:rsidP="003F77CE">
      <w:pPr>
        <w:pStyle w:val="BodyTextFirstIndent"/>
      </w:pPr>
    </w:p>
    <w:p w:rsidR="003F77CE" w:rsidRDefault="003F77CE" w:rsidP="003F77CE">
      <w:pPr>
        <w:pStyle w:val="Heading3"/>
      </w:pPr>
      <w:bookmarkStart w:id="106" w:name="_Toc143887894"/>
      <w:r>
        <w:t>The SCA Tag Library</w:t>
      </w:r>
      <w:bookmarkEnd w:id="106"/>
    </w:p>
    <w:p w:rsidR="003F77CE" w:rsidRPr="00CC3379" w:rsidRDefault="003F77CE" w:rsidP="003F77CE"/>
    <w:p w:rsidR="003F77CE" w:rsidRDefault="003F77CE" w:rsidP="003F77CE">
      <w:pPr>
        <w:pStyle w:val="BodyTextFirstIndent"/>
      </w:pPr>
      <w:r>
        <w:t>Fabric3 includes support for the OSOA-defined SCA TagLib. This taglib is separately downloaded from the Fabric3 web site and contains support for adding &lt;reference&gt; and &lt;property&gt; tags in JSPs.</w:t>
      </w:r>
    </w:p>
    <w:p w:rsidR="003F77CE" w:rsidRDefault="003F77CE" w:rsidP="003F77CE">
      <w:pPr>
        <w:pStyle w:val="BodyTextFirstIndent"/>
      </w:pPr>
    </w:p>
    <w:p w:rsidR="003F77CE" w:rsidRDefault="003F77CE" w:rsidP="003F77CE">
      <w:pPr>
        <w:pStyle w:val="Heading2"/>
      </w:pPr>
      <w:bookmarkStart w:id="107" w:name="_Toc143887895"/>
      <w:r>
        <w:t>Fabric3 Server Features</w:t>
      </w:r>
      <w:bookmarkEnd w:id="107"/>
    </w:p>
    <w:p w:rsidR="003F77CE" w:rsidRPr="00674209" w:rsidRDefault="003F77CE" w:rsidP="003F77CE"/>
    <w:p w:rsidR="003F77CE" w:rsidRDefault="003F77CE" w:rsidP="003F77CE">
      <w:pPr>
        <w:pStyle w:val="BodyTextFirstIndent"/>
      </w:pPr>
      <w:r>
        <w:t>There are several web component features only available when using the Fabric3 Server. These are described here.</w:t>
      </w:r>
    </w:p>
    <w:p w:rsidR="003F77CE" w:rsidRDefault="003F77CE" w:rsidP="003F77CE">
      <w:pPr>
        <w:pStyle w:val="BodyTextFirstIndent"/>
      </w:pPr>
    </w:p>
    <w:p w:rsidR="003F77CE" w:rsidRDefault="003F77CE" w:rsidP="003F77CE">
      <w:pPr>
        <w:pStyle w:val="Heading3"/>
      </w:pPr>
      <w:bookmarkStart w:id="108" w:name="_Toc143887896"/>
      <w:r>
        <w:t>Reference injection</w:t>
      </w:r>
      <w:bookmarkEnd w:id="108"/>
    </w:p>
    <w:p w:rsidR="003F77CE" w:rsidRPr="00674209" w:rsidRDefault="003F77CE" w:rsidP="003F77CE"/>
    <w:p w:rsidR="003F77CE" w:rsidRDefault="003F77CE" w:rsidP="003F77CE">
      <w:pPr>
        <w:pStyle w:val="BodyTextFirstIndent"/>
      </w:pPr>
      <w:r>
        <w:t>When deployed to the Fabric3 Standalone Server, references may be directly injected on Servlets using the SCA @Reference annotation. This avoids having to look up services in the Servlet or session contexts. The servlet in the previous examples could be re-written to take advantage of reference injection:</w:t>
      </w:r>
    </w:p>
    <w:p w:rsidR="003F77CE" w:rsidRDefault="003F77CE" w:rsidP="003F77CE">
      <w:pPr>
        <w:pStyle w:val="BodyTextFirstIndent"/>
      </w:pPr>
    </w:p>
    <w:p w:rsidR="003F77CE" w:rsidRDefault="003F77CE" w:rsidP="003F77CE">
      <w:pPr>
        <w:pStyle w:val="code"/>
      </w:pPr>
      <w:r>
        <w:rPr>
          <w:color w:val="001190"/>
        </w:rPr>
        <w:t>public</w:t>
      </w:r>
      <w:r>
        <w:t xml:space="preserve"> class TestServlet </w:t>
      </w:r>
      <w:r>
        <w:rPr>
          <w:color w:val="001190"/>
        </w:rPr>
        <w:t>extends</w:t>
      </w:r>
      <w:r>
        <w:t xml:space="preserve"> HttpServlet {    </w:t>
      </w:r>
    </w:p>
    <w:p w:rsidR="003F77CE" w:rsidRDefault="003F77CE" w:rsidP="003F77CE">
      <w:pPr>
        <w:pStyle w:val="code"/>
      </w:pPr>
    </w:p>
    <w:p w:rsidR="003F77CE" w:rsidRDefault="003F77CE" w:rsidP="003F77CE">
      <w:pPr>
        <w:pStyle w:val="code"/>
      </w:pPr>
      <w:r>
        <w:t xml:space="preserve">   @Reference</w:t>
      </w:r>
    </w:p>
    <w:p w:rsidR="003F77CE" w:rsidRDefault="003F77CE" w:rsidP="003F77CE">
      <w:pPr>
        <w:pStyle w:val="code"/>
      </w:pPr>
      <w:r>
        <w:t xml:space="preserve">   </w:t>
      </w:r>
      <w:r>
        <w:rPr>
          <w:color w:val="001190"/>
        </w:rPr>
        <w:t>protected</w:t>
      </w:r>
      <w:r>
        <w:t xml:space="preserve"> TestService testService;</w:t>
      </w:r>
    </w:p>
    <w:p w:rsidR="003F77CE" w:rsidRDefault="003F77CE" w:rsidP="003F77CE">
      <w:pPr>
        <w:pStyle w:val="code"/>
      </w:pPr>
    </w:p>
    <w:p w:rsidR="003F77CE" w:rsidRDefault="003F77CE" w:rsidP="003F77CE">
      <w:pPr>
        <w:pStyle w:val="code"/>
      </w:pPr>
    </w:p>
    <w:p w:rsidR="003F77CE" w:rsidRDefault="003F77CE" w:rsidP="003F77CE">
      <w:pPr>
        <w:pStyle w:val="code"/>
      </w:pPr>
      <w:r>
        <w:t xml:space="preserve">   </w:t>
      </w:r>
      <w:r>
        <w:rPr>
          <w:color w:val="001190"/>
        </w:rPr>
        <w:t>protected</w:t>
      </w:r>
      <w:r>
        <w:t xml:space="preserve"> void doGet(HttpServletRequest request, </w:t>
      </w:r>
    </w:p>
    <w:p w:rsidR="003F77CE" w:rsidRDefault="003F77CE" w:rsidP="003F77CE">
      <w:pPr>
        <w:pStyle w:val="code"/>
      </w:pPr>
      <w:r>
        <w:t xml:space="preserve">                        HttpServletResponse response) </w:t>
      </w:r>
    </w:p>
    <w:p w:rsidR="003F77CE" w:rsidRDefault="003F77CE" w:rsidP="003F77CE">
      <w:pPr>
        <w:pStyle w:val="code"/>
      </w:pPr>
      <w:r>
        <w:t xml:space="preserve">                        </w:t>
      </w:r>
      <w:r>
        <w:rPr>
          <w:color w:val="001190"/>
        </w:rPr>
        <w:t>throws</w:t>
      </w:r>
      <w:r>
        <w:t xml:space="preserve"> ServletException, IOException {</w:t>
      </w:r>
    </w:p>
    <w:p w:rsidR="003F77CE" w:rsidRDefault="003F77CE" w:rsidP="003F77CE">
      <w:pPr>
        <w:pStyle w:val="code"/>
      </w:pPr>
      <w:r>
        <w:t xml:space="preserve">      service.invoke(..);</w:t>
      </w:r>
    </w:p>
    <w:p w:rsidR="003F77CE" w:rsidRDefault="003F77CE" w:rsidP="003F77CE">
      <w:pPr>
        <w:pStyle w:val="code"/>
      </w:pPr>
      <w:r>
        <w:t xml:space="preserve">   }</w:t>
      </w:r>
    </w:p>
    <w:p w:rsidR="003F77CE" w:rsidRDefault="003F77CE" w:rsidP="003F77CE">
      <w:pPr>
        <w:pStyle w:val="code"/>
      </w:pPr>
      <w:r>
        <w:t>}</w:t>
      </w:r>
    </w:p>
    <w:p w:rsidR="003F77CE" w:rsidRDefault="003F77CE" w:rsidP="003F77CE">
      <w:pPr>
        <w:pStyle w:val="code"/>
      </w:pPr>
    </w:p>
    <w:p w:rsidR="003F77CE" w:rsidRDefault="003F77CE" w:rsidP="003F77CE">
      <w:pPr>
        <w:widowControl w:val="0"/>
        <w:autoSpaceDE w:val="0"/>
        <w:autoSpaceDN w:val="0"/>
        <w:adjustRightInd w:val="0"/>
        <w:spacing w:line="280" w:lineRule="atLeast"/>
        <w:rPr>
          <w:rFonts w:ascii="Courier New" w:hAnsi="Courier New" w:cs="Courier New"/>
          <w:sz w:val="22"/>
          <w:szCs w:val="22"/>
        </w:rPr>
      </w:pPr>
    </w:p>
    <w:p w:rsidR="003F77CE" w:rsidRDefault="003F77CE" w:rsidP="003F77CE">
      <w:pPr>
        <w:pStyle w:val="Heading2"/>
      </w:pPr>
      <w:bookmarkStart w:id="109" w:name="_Toc143887897"/>
      <w:r>
        <w:t>Installing the Web Profile</w:t>
      </w:r>
      <w:bookmarkEnd w:id="109"/>
    </w:p>
    <w:p w:rsidR="003F77CE" w:rsidRPr="00851484" w:rsidRDefault="003F77CE" w:rsidP="003F77CE"/>
    <w:p w:rsidR="003F77CE" w:rsidRDefault="003F77CE" w:rsidP="003F77CE">
      <w:pPr>
        <w:pStyle w:val="BodyTextFirstIndent"/>
      </w:pPr>
      <w:r>
        <w:t>In order to deploy web components to the Standalone Server, it is necessary to install the Web Profile. The profile can be downloaded from the Fabric3 web site. To install the profile, unzip the contents of the distribution and copy the JARs in the /extensions and /host directories to the same directories of the Standalone Server. After the server has booted, the Web Profile extensions will be activated. If you are using the SCA taglib, you will also need to include it in the web component WAR.</w:t>
      </w:r>
    </w:p>
    <w:p w:rsidR="003F77CE" w:rsidRDefault="003F77CE" w:rsidP="003F77CE">
      <w:pPr>
        <w:pStyle w:val="BodyTextFirstIndent"/>
      </w:pPr>
    </w:p>
    <w:p w:rsidR="003F77CE" w:rsidRDefault="003F77CE" w:rsidP="003F77CE">
      <w:pPr>
        <w:pStyle w:val="BodyTextFirstIndent"/>
        <w:rPr>
          <w:i/>
          <w:color w:val="17365D" w:themeColor="text2" w:themeShade="BF"/>
          <w:sz w:val="72"/>
        </w:rPr>
      </w:pPr>
      <w:r>
        <w:t>To deploy a web component, copy the WAR to the server /deploy directory or install it as a contribution via the command line admin tool.</w:t>
      </w:r>
      <w:r>
        <w:br w:type="page"/>
      </w:r>
    </w:p>
    <w:p w:rsidR="003F77CE" w:rsidRDefault="003F77CE" w:rsidP="003F77CE">
      <w:pPr>
        <w:pStyle w:val="Heading1"/>
      </w:pPr>
      <w:bookmarkStart w:id="110" w:name="_Toc143887898"/>
      <w:r>
        <w:t>Timer Components</w:t>
      </w:r>
      <w:bookmarkEnd w:id="110"/>
    </w:p>
    <w:p w:rsidR="003F77CE" w:rsidRDefault="003F77CE" w:rsidP="003F77CE"/>
    <w:p w:rsidR="003F77CE" w:rsidRDefault="003F77CE" w:rsidP="003F77CE">
      <w:pPr>
        <w:pStyle w:val="BodyTextFirstIndent"/>
      </w:pPr>
      <w:r>
        <w:t>Fabric3 provides a custom component type for implementing timers. Timers are useful for application functionality that is triggered at a certain time or interval. For example, a timer may be used to periodically delete records from a database or fire notifications.</w:t>
      </w:r>
    </w:p>
    <w:p w:rsidR="003F77CE" w:rsidRDefault="003F77CE" w:rsidP="003F77CE">
      <w:pPr>
        <w:pStyle w:val="BodyTextFirstIndent"/>
      </w:pPr>
    </w:p>
    <w:p w:rsidR="003F77CE" w:rsidRDefault="003F77CE" w:rsidP="003F77CE">
      <w:pPr>
        <w:pStyle w:val="Heading2"/>
      </w:pPr>
      <w:bookmarkStart w:id="111" w:name="_Toc143887899"/>
      <w:r>
        <w:t>Implementing a Timer Component</w:t>
      </w:r>
      <w:bookmarkEnd w:id="111"/>
    </w:p>
    <w:p w:rsidR="003F77CE" w:rsidRPr="009824DE" w:rsidRDefault="003F77CE" w:rsidP="003F77CE"/>
    <w:p w:rsidR="003F77CE" w:rsidRDefault="003F77CE" w:rsidP="003F77CE">
      <w:pPr>
        <w:pStyle w:val="BodyTextFirstIndent"/>
      </w:pPr>
      <w:r>
        <w:t xml:space="preserve">Implementing timer components is similar to implementing Java-based components. References, properties, and resources may be injected and used when the timer is fired. However, since timer components are not invoked by clients, they do not implement a service interface. Rather, they implement </w:t>
      </w:r>
      <w:r>
        <w:rPr>
          <w:rFonts w:ascii="Courier" w:hAnsi="Courier" w:cs="Courier"/>
        </w:rPr>
        <w:t>java.lang.Runnable</w:t>
      </w:r>
      <w:r w:rsidR="001742C8">
        <w:t>. When the timer is fired, it</w:t>
      </w:r>
      <w:r>
        <w:t xml:space="preserve">s </w:t>
      </w:r>
      <w:r>
        <w:rPr>
          <w:rFonts w:ascii="Courier" w:hAnsi="Courier" w:cs="Courier"/>
        </w:rPr>
        <w:t>run()</w:t>
      </w:r>
      <w:r>
        <w:t xml:space="preserve"> method will be invoked. The following is an example of a timer implementation that uses a JPA EntityManager to retrieve a list of records and invoke a notification service:</w:t>
      </w:r>
    </w:p>
    <w:p w:rsidR="003F77CE" w:rsidRDefault="003F77CE" w:rsidP="003F77CE">
      <w:pPr>
        <w:pStyle w:val="BodyTextFirstIndent"/>
      </w:pPr>
    </w:p>
    <w:p w:rsidR="003F77CE" w:rsidRDefault="003F77CE" w:rsidP="003F77CE">
      <w:pPr>
        <w:pStyle w:val="code"/>
      </w:pPr>
      <w:r>
        <w:rPr>
          <w:color w:val="001190"/>
        </w:rPr>
        <w:t>public</w:t>
      </w:r>
      <w:r>
        <w:t xml:space="preserve"> class TimedComponent </w:t>
      </w:r>
      <w:r>
        <w:rPr>
          <w:color w:val="001190"/>
        </w:rPr>
        <w:t>implements</w:t>
      </w:r>
      <w:r>
        <w:t xml:space="preserve"> </w:t>
      </w:r>
      <w:r>
        <w:rPr>
          <w:color w:val="831B92"/>
        </w:rPr>
        <w:t>Runnable</w:t>
      </w:r>
      <w:r>
        <w:t xml:space="preserve"> {</w:t>
      </w:r>
    </w:p>
    <w:p w:rsidR="003F77CE" w:rsidRDefault="003F77CE" w:rsidP="003F77CE">
      <w:pPr>
        <w:pStyle w:val="code"/>
      </w:pPr>
      <w:r>
        <w:t>   @PersistenceContext(name=</w:t>
      </w:r>
      <w:r>
        <w:rPr>
          <w:color w:val="378D00"/>
        </w:rPr>
        <w:t>"notifyEM"</w:t>
      </w:r>
      <w:r>
        <w:t>)</w:t>
      </w:r>
    </w:p>
    <w:p w:rsidR="003F77CE" w:rsidRDefault="003F77CE" w:rsidP="003F77CE">
      <w:pPr>
        <w:pStyle w:val="code"/>
      </w:pPr>
      <w:r>
        <w:t xml:space="preserve">   </w:t>
      </w:r>
      <w:r>
        <w:rPr>
          <w:color w:val="001190"/>
        </w:rPr>
        <w:t>protected</w:t>
      </w:r>
      <w:r>
        <w:t xml:space="preserve"> EntityManager entityManager;</w:t>
      </w:r>
    </w:p>
    <w:p w:rsidR="003F77CE" w:rsidRDefault="003F77CE" w:rsidP="003F77CE">
      <w:pPr>
        <w:pStyle w:val="code"/>
      </w:pPr>
    </w:p>
    <w:p w:rsidR="003F77CE" w:rsidRDefault="003F77CE" w:rsidP="003F77CE">
      <w:pPr>
        <w:pStyle w:val="code"/>
      </w:pPr>
      <w:r>
        <w:t>   @Reference</w:t>
      </w:r>
    </w:p>
    <w:p w:rsidR="003F77CE" w:rsidRDefault="003F77CE" w:rsidP="003F77CE">
      <w:pPr>
        <w:pStyle w:val="code"/>
      </w:pPr>
      <w:r>
        <w:t xml:space="preserve">   </w:t>
      </w:r>
      <w:r>
        <w:rPr>
          <w:color w:val="001190"/>
        </w:rPr>
        <w:t>protected</w:t>
      </w:r>
      <w:r>
        <w:t xml:space="preserve"> NotificationService service;</w:t>
      </w:r>
    </w:p>
    <w:p w:rsidR="003F77CE" w:rsidRDefault="003F77CE" w:rsidP="003F77CE">
      <w:pPr>
        <w:pStyle w:val="code"/>
      </w:pPr>
    </w:p>
    <w:p w:rsidR="003F77CE" w:rsidRDefault="003F77CE" w:rsidP="003F77CE">
      <w:pPr>
        <w:pStyle w:val="code"/>
      </w:pPr>
      <w:r>
        <w:t>    </w:t>
      </w:r>
      <w:r>
        <w:rPr>
          <w:color w:val="001190"/>
        </w:rPr>
        <w:t>public</w:t>
      </w:r>
      <w:r>
        <w:t xml:space="preserve"> void run() {</w:t>
      </w:r>
    </w:p>
    <w:p w:rsidR="003F77CE" w:rsidRDefault="003F77CE" w:rsidP="003F77CE">
      <w:pPr>
        <w:pStyle w:val="code"/>
        <w:rPr>
          <w:color w:val="808080"/>
        </w:rPr>
      </w:pPr>
      <w:r>
        <w:t xml:space="preserve">       </w:t>
      </w:r>
      <w:r>
        <w:tab/>
      </w:r>
      <w:r>
        <w:rPr>
          <w:color w:val="808080"/>
        </w:rPr>
        <w:t>// use the entityManager to retrieve records ...</w:t>
      </w:r>
    </w:p>
    <w:p w:rsidR="003F77CE" w:rsidRDefault="003F77CE" w:rsidP="003F77CE">
      <w:pPr>
        <w:pStyle w:val="code"/>
      </w:pPr>
      <w:r>
        <w:t xml:space="preserve">       </w:t>
      </w:r>
      <w:r>
        <w:tab/>
        <w:t>List&lt;Record&gt; records = (List&lt;Record&gt;) entityManager.createQuery("").getResultList();</w:t>
      </w:r>
    </w:p>
    <w:p w:rsidR="003F77CE" w:rsidRDefault="003F77CE" w:rsidP="003F77CE">
      <w:pPr>
        <w:pStyle w:val="code"/>
        <w:rPr>
          <w:color w:val="808080"/>
        </w:rPr>
      </w:pPr>
      <w:r>
        <w:t>       </w:t>
      </w:r>
      <w:r>
        <w:tab/>
      </w:r>
      <w:r>
        <w:rPr>
          <w:color w:val="808080"/>
        </w:rPr>
        <w:t>// iterate through the records and fire notifications</w:t>
      </w:r>
    </w:p>
    <w:p w:rsidR="003F77CE" w:rsidRDefault="003F77CE" w:rsidP="003F77CE">
      <w:pPr>
        <w:pStyle w:val="code"/>
      </w:pPr>
      <w:r>
        <w:t xml:space="preserve">       </w:t>
      </w:r>
      <w:r>
        <w:tab/>
      </w:r>
      <w:r>
        <w:rPr>
          <w:color w:val="001190"/>
        </w:rPr>
        <w:t>for</w:t>
      </w:r>
      <w:r>
        <w:t xml:space="preserve"> (Records record : records) {          </w:t>
      </w:r>
    </w:p>
    <w:p w:rsidR="003F77CE" w:rsidRDefault="003F77CE" w:rsidP="003F77CE">
      <w:pPr>
        <w:pStyle w:val="code"/>
      </w:pPr>
      <w:r>
        <w:t xml:space="preserve">   </w:t>
      </w:r>
      <w:r>
        <w:tab/>
        <w:t xml:space="preserve">   service.notify;</w:t>
      </w:r>
    </w:p>
    <w:p w:rsidR="003F77CE" w:rsidRDefault="003F77CE" w:rsidP="003F77CE">
      <w:pPr>
        <w:pStyle w:val="code"/>
      </w:pPr>
      <w:r>
        <w:t xml:space="preserve">     </w:t>
      </w:r>
      <w:r>
        <w:tab/>
        <w:t>} </w:t>
      </w:r>
    </w:p>
    <w:p w:rsidR="003F77CE" w:rsidRDefault="003F77CE" w:rsidP="003F77CE">
      <w:pPr>
        <w:pStyle w:val="code"/>
      </w:pPr>
      <w:r>
        <w:t xml:space="preserve">    }</w:t>
      </w:r>
    </w:p>
    <w:p w:rsidR="003F77CE" w:rsidRDefault="003F77CE" w:rsidP="003F77CE">
      <w:pPr>
        <w:pStyle w:val="code"/>
      </w:pPr>
      <w:r>
        <w:t>}</w:t>
      </w:r>
    </w:p>
    <w:p w:rsidR="003F77CE" w:rsidRDefault="003F77CE" w:rsidP="003F77CE">
      <w:pPr>
        <w:pStyle w:val="BodyText"/>
      </w:pPr>
    </w:p>
    <w:p w:rsidR="003F77CE" w:rsidRDefault="003F77CE" w:rsidP="003F77CE">
      <w:pPr>
        <w:pStyle w:val="BodyText"/>
      </w:pPr>
      <w:r>
        <w:t>Timer components are configured using the &lt;implementation.timer&gt; element, which is in the urn:fabric3.org:implementation namespace:</w:t>
      </w:r>
    </w:p>
    <w:p w:rsidR="003F77CE" w:rsidRPr="009824DE" w:rsidRDefault="003F77CE" w:rsidP="003F77CE">
      <w:pPr>
        <w:pStyle w:val="BodyText"/>
        <w:rPr>
          <w:sz w:val="26"/>
          <w:szCs w:val="26"/>
        </w:rPr>
      </w:pPr>
    </w:p>
    <w:p w:rsidR="003F77CE" w:rsidRPr="00AD027F" w:rsidRDefault="003F77CE" w:rsidP="003F77CE">
      <w:pPr>
        <w:pStyle w:val="code"/>
        <w:rPr>
          <w:color w:val="378D00"/>
          <w:lang w:val="fr-FR"/>
        </w:rPr>
      </w:pPr>
      <w:r w:rsidRPr="00AD027F">
        <w:rPr>
          <w:lang w:val="fr-FR"/>
        </w:rPr>
        <w:t>&lt;composite xmlns=</w:t>
      </w:r>
      <w:r w:rsidRPr="00AD027F">
        <w:rPr>
          <w:color w:val="378D00"/>
          <w:lang w:val="fr-FR"/>
        </w:rPr>
        <w:t>"http:</w:t>
      </w:r>
      <w:r w:rsidRPr="00AD027F">
        <w:rPr>
          <w:lang w:val="fr-FR"/>
        </w:rPr>
        <w:t>//www.osoa.org/xmlns/sca/1.0"</w:t>
      </w:r>
    </w:p>
    <w:p w:rsidR="003F77CE" w:rsidRPr="00AD027F" w:rsidRDefault="003F77CE" w:rsidP="003F77CE">
      <w:pPr>
        <w:pStyle w:val="code"/>
        <w:rPr>
          <w:lang w:val="fr-FR"/>
        </w:rPr>
      </w:pPr>
      <w:r w:rsidRPr="00AD027F">
        <w:rPr>
          <w:lang w:val="fr-FR"/>
        </w:rPr>
        <w:t>           xmlns:f3-impl=</w:t>
      </w:r>
      <w:r w:rsidRPr="00AD027F">
        <w:rPr>
          <w:color w:val="378D00"/>
          <w:lang w:val="fr-FR"/>
        </w:rPr>
        <w:t>"urn:fabric3.org:implementation"</w:t>
      </w:r>
    </w:p>
    <w:p w:rsidR="003F77CE" w:rsidRPr="00AD027F" w:rsidRDefault="003F77CE" w:rsidP="003F77CE">
      <w:pPr>
        <w:pStyle w:val="code"/>
        <w:rPr>
          <w:color w:val="378D00"/>
          <w:lang w:val="fr-FR"/>
        </w:rPr>
      </w:pPr>
      <w:r w:rsidRPr="00AD027F">
        <w:rPr>
          <w:lang w:val="fr-FR"/>
        </w:rPr>
        <w:t>           xmlns:sca=</w:t>
      </w:r>
      <w:r w:rsidRPr="00AD027F">
        <w:rPr>
          <w:color w:val="378D00"/>
          <w:lang w:val="fr-FR"/>
        </w:rPr>
        <w:t>"http:</w:t>
      </w:r>
      <w:r w:rsidRPr="00AD027F">
        <w:rPr>
          <w:lang w:val="fr-FR"/>
        </w:rPr>
        <w:t>//www.osoa.org/xmlns/sca/1.0"</w:t>
      </w:r>
    </w:p>
    <w:p w:rsidR="003F77CE" w:rsidRPr="00AD027F" w:rsidRDefault="003F77CE" w:rsidP="003F77CE">
      <w:pPr>
        <w:pStyle w:val="code"/>
        <w:rPr>
          <w:lang w:val="fr-FR"/>
        </w:rPr>
      </w:pPr>
      <w:r w:rsidRPr="00AD027F">
        <w:rPr>
          <w:lang w:val="fr-FR"/>
        </w:rPr>
        <w:t>           name=</w:t>
      </w:r>
      <w:r w:rsidRPr="00AD027F">
        <w:rPr>
          <w:color w:val="378D00"/>
          <w:lang w:val="fr-FR"/>
        </w:rPr>
        <w:t>"TimerComposite"</w:t>
      </w:r>
      <w:r w:rsidRPr="00AD027F">
        <w:rPr>
          <w:lang w:val="fr-FR"/>
        </w:rPr>
        <w:t>&gt;</w:t>
      </w:r>
    </w:p>
    <w:p w:rsidR="003F77CE" w:rsidRPr="00AD027F" w:rsidRDefault="003F77CE" w:rsidP="003F77CE">
      <w:pPr>
        <w:pStyle w:val="code"/>
        <w:rPr>
          <w:lang w:val="fr-FR"/>
        </w:rPr>
      </w:pPr>
    </w:p>
    <w:p w:rsidR="003F77CE" w:rsidRPr="00AD027F" w:rsidRDefault="00AC474B" w:rsidP="003F77CE">
      <w:pPr>
        <w:pStyle w:val="code"/>
        <w:rPr>
          <w:lang w:val="fr-FR"/>
        </w:rPr>
      </w:pPr>
      <w:r>
        <w:rPr>
          <w:lang w:val="fr-FR"/>
        </w:rPr>
        <w:t xml:space="preserve">   </w:t>
      </w:r>
      <w:r w:rsidR="003F77CE" w:rsidRPr="00AD027F">
        <w:rPr>
          <w:lang w:val="fr-FR"/>
        </w:rPr>
        <w:t>&lt;component name=</w:t>
      </w:r>
      <w:r w:rsidR="003F77CE" w:rsidRPr="00AD027F">
        <w:rPr>
          <w:color w:val="378D00"/>
          <w:lang w:val="fr-FR"/>
        </w:rPr>
        <w:t>"TimerComponent"</w:t>
      </w:r>
      <w:r w:rsidR="003F77CE" w:rsidRPr="00AD027F">
        <w:rPr>
          <w:lang w:val="fr-FR"/>
        </w:rPr>
        <w:t>&gt;</w:t>
      </w:r>
    </w:p>
    <w:p w:rsidR="00AC474B" w:rsidRDefault="00AC474B" w:rsidP="003F77CE">
      <w:pPr>
        <w:pStyle w:val="code"/>
      </w:pPr>
      <w:r>
        <w:rPr>
          <w:lang w:val="fr-FR"/>
        </w:rPr>
        <w:t xml:space="preserve">      </w:t>
      </w:r>
      <w:r w:rsidR="003F77CE">
        <w:t xml:space="preserve">&lt;f3-impl:implementation.timer </w:t>
      </w:r>
    </w:p>
    <w:p w:rsidR="00AC474B" w:rsidRDefault="00AC474B" w:rsidP="003F77CE">
      <w:pPr>
        <w:pStyle w:val="code"/>
        <w:rPr>
          <w:color w:val="378D00"/>
        </w:rPr>
      </w:pPr>
      <w:r>
        <w:t xml:space="preserve">         </w:t>
      </w:r>
      <w:r w:rsidR="003F77CE">
        <w:t>class=</w:t>
      </w:r>
      <w:r w:rsidR="003F77CE">
        <w:rPr>
          <w:color w:val="378D00"/>
        </w:rPr>
        <w:t>"org.foo.timer.TimedComponent"</w:t>
      </w:r>
    </w:p>
    <w:p w:rsidR="003F77CE" w:rsidRDefault="003F77CE" w:rsidP="003F77CE">
      <w:pPr>
        <w:pStyle w:val="code"/>
      </w:pPr>
      <w:r>
        <w:t xml:space="preserve"> </w:t>
      </w:r>
      <w:r w:rsidR="00AC474B">
        <w:t xml:space="preserve">        </w:t>
      </w:r>
      <w:r>
        <w:t>repeatInterval=</w:t>
      </w:r>
      <w:r>
        <w:rPr>
          <w:color w:val="378D00"/>
        </w:rPr>
        <w:t>"10"</w:t>
      </w:r>
      <w:r>
        <w:t>/&gt;</w:t>
      </w:r>
    </w:p>
    <w:p w:rsidR="003F77CE" w:rsidRDefault="00AC474B" w:rsidP="003F77CE">
      <w:pPr>
        <w:pStyle w:val="code"/>
      </w:pPr>
      <w:r>
        <w:t>      </w:t>
      </w:r>
      <w:r w:rsidR="003F77CE">
        <w:t>&lt;reference name=</w:t>
      </w:r>
      <w:r w:rsidR="003F77CE">
        <w:rPr>
          <w:color w:val="378D00"/>
        </w:rPr>
        <w:t>"service"</w:t>
      </w:r>
      <w:r w:rsidR="003F77CE">
        <w:t xml:space="preserve"> target=</w:t>
      </w:r>
      <w:r w:rsidR="003F77CE">
        <w:rPr>
          <w:color w:val="378D00"/>
        </w:rPr>
        <w:t>"NotificationService"</w:t>
      </w:r>
      <w:r w:rsidR="003F77CE">
        <w:t>/&gt;</w:t>
      </w:r>
    </w:p>
    <w:p w:rsidR="003F77CE" w:rsidRDefault="00AC474B" w:rsidP="003F77CE">
      <w:pPr>
        <w:pStyle w:val="code"/>
      </w:pPr>
      <w:r>
        <w:t xml:space="preserve">   </w:t>
      </w:r>
      <w:r w:rsidR="003F77CE">
        <w:t>&lt;/component&gt;</w:t>
      </w:r>
    </w:p>
    <w:p w:rsidR="003F77CE" w:rsidRDefault="003F77CE" w:rsidP="003F77CE">
      <w:pPr>
        <w:pStyle w:val="code"/>
      </w:pPr>
      <w:r>
        <w:t>&lt;/composite&gt;</w:t>
      </w:r>
    </w:p>
    <w:p w:rsidR="003F77CE" w:rsidRDefault="003F77CE" w:rsidP="003F77CE">
      <w:pPr>
        <w:pStyle w:val="Heading2"/>
      </w:pPr>
    </w:p>
    <w:p w:rsidR="003F77CE" w:rsidRDefault="003F77CE" w:rsidP="003F77CE">
      <w:pPr>
        <w:pStyle w:val="Heading2"/>
      </w:pPr>
      <w:bookmarkStart w:id="112" w:name="_Toc143887900"/>
      <w:r>
        <w:t>Trigger Events</w:t>
      </w:r>
      <w:bookmarkEnd w:id="112"/>
    </w:p>
    <w:p w:rsidR="003F77CE" w:rsidRPr="009824DE" w:rsidRDefault="003F77CE" w:rsidP="003F77CE"/>
    <w:p w:rsidR="003F77CE" w:rsidRDefault="003F77CE" w:rsidP="003F77CE">
      <w:pPr>
        <w:pStyle w:val="BodyTextFirstIndent"/>
      </w:pPr>
      <w:r>
        <w:t>Timer components can be configured to trigger in the following ways.</w:t>
      </w:r>
    </w:p>
    <w:p w:rsidR="003F77CE" w:rsidRDefault="003F77CE" w:rsidP="003F77CE">
      <w:pPr>
        <w:pStyle w:val="BodyTextFirstIndent"/>
      </w:pPr>
    </w:p>
    <w:p w:rsidR="003F77CE" w:rsidRDefault="003F77CE" w:rsidP="003F77CE">
      <w:pPr>
        <w:pStyle w:val="Heading3"/>
      </w:pPr>
      <w:bookmarkStart w:id="113" w:name="_Toc143887901"/>
      <w:r>
        <w:t>Fixed rate</w:t>
      </w:r>
      <w:bookmarkEnd w:id="113"/>
    </w:p>
    <w:p w:rsidR="003F77CE" w:rsidRPr="009824DE" w:rsidRDefault="003F77CE" w:rsidP="003F77CE"/>
    <w:p w:rsidR="003F77CE" w:rsidRDefault="003F77CE" w:rsidP="003F77CE">
      <w:pPr>
        <w:pStyle w:val="BodyTextFirstIndent"/>
      </w:pPr>
      <w:r>
        <w:t>Fixed rate fires a timer at the specified rate in milliseconds. A best effort will be made to maintain the rate over time. For example, the following timer will fire on average every 10 seconds:</w:t>
      </w:r>
    </w:p>
    <w:p w:rsidR="003F77CE" w:rsidRDefault="003F77CE" w:rsidP="003F77CE">
      <w:pPr>
        <w:pStyle w:val="BodyTextFirstIndent"/>
      </w:pPr>
    </w:p>
    <w:p w:rsidR="003F77CE" w:rsidRDefault="003F77CE" w:rsidP="003F77CE">
      <w:pPr>
        <w:pStyle w:val="code"/>
      </w:pPr>
      <w:r>
        <w:t>&lt;f3-impl:implementation.timer class=</w:t>
      </w:r>
      <w:r>
        <w:rPr>
          <w:color w:val="378D00"/>
        </w:rPr>
        <w:t>"org.foo.timer.TimedComponent"</w:t>
      </w:r>
      <w:r>
        <w:t xml:space="preserve"> fixedRate=</w:t>
      </w:r>
      <w:r>
        <w:rPr>
          <w:color w:val="378D00"/>
        </w:rPr>
        <w:t>"10000"</w:t>
      </w:r>
      <w:r>
        <w:t>/&gt;</w:t>
      </w:r>
    </w:p>
    <w:p w:rsidR="003F77CE" w:rsidRDefault="003F77CE" w:rsidP="003F77CE">
      <w:pPr>
        <w:widowControl w:val="0"/>
        <w:autoSpaceDE w:val="0"/>
        <w:autoSpaceDN w:val="0"/>
        <w:adjustRightInd w:val="0"/>
        <w:spacing w:line="340" w:lineRule="atLeast"/>
        <w:rPr>
          <w:rFonts w:cs="Arial"/>
          <w:color w:val="666666"/>
          <w:sz w:val="22"/>
          <w:szCs w:val="22"/>
        </w:rPr>
      </w:pPr>
    </w:p>
    <w:p w:rsidR="003F77CE" w:rsidRDefault="003F77CE" w:rsidP="003F77CE">
      <w:pPr>
        <w:pStyle w:val="Heading3"/>
      </w:pPr>
      <w:bookmarkStart w:id="114" w:name="_Toc143887902"/>
      <w:r>
        <w:t>Repeat interval</w:t>
      </w:r>
      <w:bookmarkEnd w:id="114"/>
    </w:p>
    <w:p w:rsidR="003F77CE" w:rsidRPr="009824DE" w:rsidRDefault="003F77CE" w:rsidP="003F77CE"/>
    <w:p w:rsidR="003F77CE" w:rsidRDefault="003F77CE" w:rsidP="003F77CE">
      <w:pPr>
        <w:pStyle w:val="BodyTextFirstIndent"/>
      </w:pPr>
      <w:r>
        <w:t>Repeat interval fires a timer according to the specified interval in milliseconds. For example, the following configures a timer to be triggered in intervals of 10 seconds:</w:t>
      </w:r>
    </w:p>
    <w:p w:rsidR="003F77CE" w:rsidRDefault="003F77CE" w:rsidP="003F77CE">
      <w:pPr>
        <w:pStyle w:val="BodyTextFirstIndent"/>
      </w:pPr>
    </w:p>
    <w:p w:rsidR="003F77CE" w:rsidRDefault="003F77CE" w:rsidP="003F77CE">
      <w:pPr>
        <w:pStyle w:val="code"/>
      </w:pPr>
      <w:r>
        <w:t>&lt;f3-impl:implementation.timer class=</w:t>
      </w:r>
      <w:r>
        <w:rPr>
          <w:color w:val="378D00"/>
        </w:rPr>
        <w:t>"org.foo.timer.TimedComponent"</w:t>
      </w:r>
      <w:r>
        <w:t xml:space="preserve"> repeatInterval=</w:t>
      </w:r>
      <w:r>
        <w:rPr>
          <w:color w:val="378D00"/>
        </w:rPr>
        <w:t>"10000"</w:t>
      </w:r>
      <w:r>
        <w:t>/&gt;</w:t>
      </w:r>
    </w:p>
    <w:p w:rsidR="003F77CE" w:rsidRDefault="003F77CE" w:rsidP="003F77CE">
      <w:pPr>
        <w:widowControl w:val="0"/>
        <w:autoSpaceDE w:val="0"/>
        <w:autoSpaceDN w:val="0"/>
        <w:adjustRightInd w:val="0"/>
        <w:spacing w:line="340" w:lineRule="atLeast"/>
        <w:rPr>
          <w:rFonts w:cs="Arial"/>
          <w:color w:val="666666"/>
          <w:sz w:val="22"/>
          <w:szCs w:val="22"/>
        </w:rPr>
      </w:pPr>
    </w:p>
    <w:p w:rsidR="003F77CE" w:rsidRDefault="00B16386" w:rsidP="003F77CE">
      <w:pPr>
        <w:pStyle w:val="Heading3"/>
      </w:pPr>
      <w:bookmarkStart w:id="115" w:name="_Toc143887903"/>
      <w:r>
        <w:t>Interval</w:t>
      </w:r>
      <w:r w:rsidR="00AC6AC4">
        <w:t xml:space="preserve"> Clas</w:t>
      </w:r>
      <w:r w:rsidR="00823901">
        <w:t>s</w:t>
      </w:r>
      <w:bookmarkEnd w:id="115"/>
    </w:p>
    <w:p w:rsidR="003F77CE" w:rsidRPr="00ED6CB3" w:rsidRDefault="003F77CE" w:rsidP="003F77CE"/>
    <w:p w:rsidR="003F77CE" w:rsidRDefault="00AC6AC4" w:rsidP="003F77CE">
      <w:pPr>
        <w:pStyle w:val="BodyTextFirstIndent"/>
      </w:pPr>
      <w:r>
        <w:t xml:space="preserve">A class can be specified which returns when to fire a timer. This can be used to implement a custom trigger algorithm. The trigger  class must implement a </w:t>
      </w:r>
      <w:r w:rsidR="008555AA">
        <w:t xml:space="preserve">public </w:t>
      </w:r>
      <w:r>
        <w:t>method</w:t>
      </w:r>
      <w:r w:rsidR="008555AA">
        <w:t xml:space="preserve">, nextInterval(), which returns a </w:t>
      </w:r>
      <w:r w:rsidR="008555AA" w:rsidRPr="008555AA">
        <w:rPr>
          <w:i/>
        </w:rPr>
        <w:t>long</w:t>
      </w:r>
      <w:r w:rsidR="008555AA">
        <w:t xml:space="preserve"> </w:t>
      </w:r>
      <w:r w:rsidR="00022EA5">
        <w:t xml:space="preserve">value indicating the delay </w:t>
      </w:r>
      <w:r w:rsidR="008555AA">
        <w:t xml:space="preserve">in milliseconds </w:t>
      </w:r>
      <w:r w:rsidR="00022EA5">
        <w:t xml:space="preserve">before the </w:t>
      </w:r>
      <w:r w:rsidR="008555AA">
        <w:t>timer</w:t>
      </w:r>
      <w:r w:rsidR="00022EA5">
        <w:t xml:space="preserve"> is to be fired next</w:t>
      </w:r>
      <w:r w:rsidR="008555AA">
        <w:t>.</w:t>
      </w:r>
      <w:r>
        <w:t xml:space="preserve"> </w:t>
      </w:r>
      <w:r w:rsidR="00AF241E">
        <w:t>The trigger class is specified using the intervalClass attribute:</w:t>
      </w:r>
    </w:p>
    <w:p w:rsidR="003F77CE" w:rsidRDefault="003F77CE" w:rsidP="003F77CE">
      <w:pPr>
        <w:pStyle w:val="BodyTextFirstIndent"/>
      </w:pPr>
    </w:p>
    <w:p w:rsidR="00AF241E" w:rsidRDefault="003F77CE" w:rsidP="003F77CE">
      <w:pPr>
        <w:pStyle w:val="code"/>
      </w:pPr>
      <w:r>
        <w:t xml:space="preserve">&lt;f3-impl:implementation.timer </w:t>
      </w:r>
      <w:r w:rsidR="00AF241E">
        <w:t xml:space="preserve">   </w:t>
      </w:r>
    </w:p>
    <w:p w:rsidR="00AF241E" w:rsidRDefault="00AF241E" w:rsidP="003F77CE">
      <w:pPr>
        <w:pStyle w:val="code"/>
      </w:pPr>
      <w:r>
        <w:t xml:space="preserve">   </w:t>
      </w:r>
      <w:r w:rsidR="003F77CE">
        <w:t>class=</w:t>
      </w:r>
      <w:r w:rsidR="003F77CE">
        <w:rPr>
          <w:color w:val="378D00"/>
        </w:rPr>
        <w:t>"org.foo.timer.TimedComponent"</w:t>
      </w:r>
      <w:r w:rsidR="003F77CE">
        <w:t> </w:t>
      </w:r>
    </w:p>
    <w:p w:rsidR="003F77CE" w:rsidRDefault="00AF241E" w:rsidP="003F77CE">
      <w:pPr>
        <w:pStyle w:val="code"/>
      </w:pPr>
      <w:r>
        <w:t xml:space="preserve">   intervalClass</w:t>
      </w:r>
      <w:r w:rsidR="003F77CE">
        <w:t>=</w:t>
      </w:r>
      <w:r w:rsidR="003F77CE">
        <w:rPr>
          <w:color w:val="378D00"/>
        </w:rPr>
        <w:t>"</w:t>
      </w:r>
      <w:r>
        <w:rPr>
          <w:color w:val="378D00"/>
        </w:rPr>
        <w:t>org.fabric3.samples.TestInterval</w:t>
      </w:r>
      <w:r w:rsidR="003F77CE">
        <w:rPr>
          <w:color w:val="378D00"/>
        </w:rPr>
        <w:t>"</w:t>
      </w:r>
      <w:r w:rsidR="003F77CE">
        <w:t>/&gt;</w:t>
      </w:r>
    </w:p>
    <w:p w:rsidR="003F77CE" w:rsidRDefault="003F77CE" w:rsidP="003F77CE">
      <w:pPr>
        <w:pStyle w:val="Heading3"/>
      </w:pPr>
    </w:p>
    <w:p w:rsidR="003F77CE" w:rsidRDefault="003F77CE" w:rsidP="003F77CE">
      <w:pPr>
        <w:pStyle w:val="Heading3"/>
      </w:pPr>
      <w:bookmarkStart w:id="116" w:name="_Toc143887904"/>
      <w:r>
        <w:t>Fire Once</w:t>
      </w:r>
      <w:bookmarkEnd w:id="116"/>
    </w:p>
    <w:p w:rsidR="003F77CE" w:rsidRPr="00ED6CB3" w:rsidRDefault="003F77CE" w:rsidP="003F77CE"/>
    <w:p w:rsidR="003F77CE" w:rsidRDefault="003F77CE" w:rsidP="003F77CE">
      <w:pPr>
        <w:pStyle w:val="BodyTextFirstIndent"/>
      </w:pPr>
      <w:r>
        <w:t>Fire once triggers the timer once at the specified time in milliseconds. This method of configuring a timer is likely to have limited use. The following shows how to configure a timer to fire once:</w:t>
      </w:r>
    </w:p>
    <w:p w:rsidR="003F77CE" w:rsidRDefault="003F77CE" w:rsidP="003F77CE">
      <w:pPr>
        <w:pStyle w:val="BodyTextFirstIndent"/>
      </w:pPr>
    </w:p>
    <w:p w:rsidR="003F77CE" w:rsidRPr="00ED6CB3" w:rsidRDefault="003F77CE" w:rsidP="003F77CE">
      <w:pPr>
        <w:pStyle w:val="code"/>
      </w:pPr>
      <w:r>
        <w:t>&lt;f3-impl:implementation.timer class=</w:t>
      </w:r>
      <w:r>
        <w:rPr>
          <w:color w:val="378D00"/>
        </w:rPr>
        <w:t>"org.foo.timer.TimedComponent"</w:t>
      </w:r>
      <w:r>
        <w:t xml:space="preserve"> fireOnce=</w:t>
      </w:r>
      <w:r>
        <w:rPr>
          <w:color w:val="378D00"/>
        </w:rPr>
        <w:t>"...."</w:t>
      </w:r>
      <w:r>
        <w:t>/&gt;</w:t>
      </w:r>
    </w:p>
    <w:p w:rsidR="003F77CE" w:rsidRDefault="003F77CE" w:rsidP="003F77CE">
      <w:pPr>
        <w:pStyle w:val="Heading2"/>
      </w:pPr>
    </w:p>
    <w:p w:rsidR="003F77CE" w:rsidRDefault="003F77CE" w:rsidP="003F77CE">
      <w:pPr>
        <w:pStyle w:val="Heading2"/>
      </w:pPr>
      <w:bookmarkStart w:id="117" w:name="_Toc143887905"/>
      <w:r>
        <w:t>Configuring Policy</w:t>
      </w:r>
      <w:bookmarkEnd w:id="117"/>
    </w:p>
    <w:p w:rsidR="003F77CE" w:rsidRPr="00ED6CB3" w:rsidRDefault="003F77CE" w:rsidP="003F77CE"/>
    <w:p w:rsidR="003F77CE" w:rsidRDefault="003F77CE" w:rsidP="003F77CE">
      <w:pPr>
        <w:pStyle w:val="BodyTextFirstIndent"/>
      </w:pPr>
      <w:r>
        <w:t>Timer components may be configured with policy. One common policy used with timer components is transactions. If a managed transaction is configured on a timer component, it will be triggered in the context of a transaction. This is useful if the timer must perform transacted work, such as persisting to a database or enqueing messages. Policy is configured in the same was as any other component via the</w:t>
      </w:r>
      <w:r w:rsidR="00823901">
        <w:t xml:space="preserve"> @ManagedTransaction annotation</w:t>
      </w:r>
      <w:r>
        <w:t>:</w:t>
      </w:r>
    </w:p>
    <w:p w:rsidR="003F77CE" w:rsidRDefault="003F77CE" w:rsidP="003F77CE">
      <w:pPr>
        <w:pStyle w:val="BodyTextFirstIndent"/>
      </w:pPr>
    </w:p>
    <w:p w:rsidR="004A7FE8" w:rsidRDefault="004A7FE8" w:rsidP="004A7FE8">
      <w:pPr>
        <w:pStyle w:val="code"/>
      </w:pPr>
      <w:r>
        <w:t>@ManagedTransaction</w:t>
      </w:r>
    </w:p>
    <w:p w:rsidR="004A7FE8" w:rsidRDefault="004A7FE8" w:rsidP="004A7FE8">
      <w:pPr>
        <w:pStyle w:val="code"/>
      </w:pPr>
      <w:r>
        <w:t>public class TransactionalTimedComponent implements Runnable {</w:t>
      </w:r>
    </w:p>
    <w:p w:rsidR="004A7FE8" w:rsidRDefault="004A7FE8" w:rsidP="004A7FE8">
      <w:pPr>
        <w:pStyle w:val="code"/>
      </w:pPr>
      <w:r>
        <w:t xml:space="preserve">   public void run() {</w:t>
      </w:r>
    </w:p>
    <w:p w:rsidR="004A7FE8" w:rsidRDefault="004A7FE8" w:rsidP="004A7FE8">
      <w:pPr>
        <w:pStyle w:val="code"/>
      </w:pPr>
      <w:r>
        <w:t xml:space="preserve">      //….</w:t>
      </w:r>
    </w:p>
    <w:p w:rsidR="004A7FE8" w:rsidRDefault="004A7FE8" w:rsidP="004A7FE8">
      <w:pPr>
        <w:pStyle w:val="code"/>
      </w:pPr>
      <w:r>
        <w:t xml:space="preserve">   }</w:t>
      </w:r>
    </w:p>
    <w:p w:rsidR="003F77CE" w:rsidRDefault="004A7FE8" w:rsidP="004A7FE8">
      <w:pPr>
        <w:pStyle w:val="code"/>
      </w:pPr>
      <w:r>
        <w:t>}</w:t>
      </w:r>
    </w:p>
    <w:p w:rsidR="003F77CE" w:rsidRDefault="003F77CE" w:rsidP="003F77CE">
      <w:pPr>
        <w:pStyle w:val="BodyText"/>
      </w:pPr>
    </w:p>
    <w:p w:rsidR="003F77CE" w:rsidRPr="00DA501F" w:rsidRDefault="003F77CE" w:rsidP="003F77CE">
      <w:pPr>
        <w:pStyle w:val="BodyText"/>
      </w:pPr>
      <w:r>
        <w:t>When the timer run method finishes executing, the transaction will be commited or rolled back.</w:t>
      </w:r>
    </w:p>
    <w:p w:rsidR="00D6124B" w:rsidRDefault="00D6124B" w:rsidP="00D6124B">
      <w:pPr>
        <w:pStyle w:val="Heading2"/>
      </w:pPr>
      <w:bookmarkStart w:id="118" w:name="_Toc143887906"/>
      <w:r>
        <w:t>Timer Pools</w:t>
      </w:r>
      <w:bookmarkEnd w:id="118"/>
    </w:p>
    <w:p w:rsidR="00DA501F" w:rsidRDefault="00DA501F" w:rsidP="00DA501F">
      <w:pPr>
        <w:pStyle w:val="BodyTextFirstIndent"/>
      </w:pPr>
    </w:p>
    <w:p w:rsidR="00942EA5" w:rsidRDefault="00DA501F" w:rsidP="00DA501F">
      <w:pPr>
        <w:pStyle w:val="BodyTextFirstIndent"/>
      </w:pPr>
      <w:r>
        <w:t xml:space="preserve">Timers are scheduled against a timer pool. This allows </w:t>
      </w:r>
      <w:r w:rsidR="00942EA5">
        <w:t>fine-grained workload management by varying the number of available threads to execute a group of timers. If no timer pool is specified, the default pool is used.</w:t>
      </w:r>
    </w:p>
    <w:p w:rsidR="007B1BF5" w:rsidRDefault="007B1BF5" w:rsidP="00DA501F">
      <w:pPr>
        <w:pStyle w:val="BodyTextFirstIndent"/>
      </w:pPr>
    </w:p>
    <w:p w:rsidR="007B1BF5" w:rsidRDefault="00942EA5" w:rsidP="00DA501F">
      <w:pPr>
        <w:pStyle w:val="BodyTextFirstIndent"/>
      </w:pPr>
      <w:r>
        <w:t>Timer pools are configured similar to datasources in a composite</w:t>
      </w:r>
      <w:r w:rsidR="007B1BF5">
        <w:t>. The poolName attribute is used to associate a timer component with a pool</w:t>
      </w:r>
      <w:r>
        <w:t>:</w:t>
      </w:r>
    </w:p>
    <w:p w:rsidR="00942EA5" w:rsidRDefault="00942EA5" w:rsidP="00DA501F">
      <w:pPr>
        <w:pStyle w:val="BodyTextFirstIndent"/>
      </w:pPr>
    </w:p>
    <w:p w:rsidR="007B1BF5" w:rsidRDefault="007B1BF5" w:rsidP="007B1BF5">
      <w:pPr>
        <w:pStyle w:val="code"/>
        <w:rPr>
          <w:lang w:val="fr-FR"/>
        </w:rPr>
      </w:pPr>
      <w:r>
        <w:rPr>
          <w:lang w:val="fr-FR"/>
        </w:rPr>
        <w:t>&lt;composite&gt;</w:t>
      </w:r>
    </w:p>
    <w:p w:rsidR="009E15DB" w:rsidRDefault="007B1BF5" w:rsidP="007B1BF5">
      <w:pPr>
        <w:pStyle w:val="code"/>
      </w:pPr>
      <w:r>
        <w:t xml:space="preserve">   </w:t>
      </w:r>
    </w:p>
    <w:p w:rsidR="007B1BF5" w:rsidRPr="007B1BF5" w:rsidRDefault="009E15DB" w:rsidP="007B1BF5">
      <w:pPr>
        <w:pStyle w:val="code"/>
        <w:rPr>
          <w:b/>
        </w:rPr>
      </w:pPr>
      <w:r>
        <w:t xml:space="preserve">   </w:t>
      </w:r>
      <w:r w:rsidR="007B1BF5" w:rsidRPr="007B1BF5">
        <w:rPr>
          <w:b/>
        </w:rPr>
        <w:t>&lt;f3-other:timer.pool name="TestPool" size="5"/&gt;</w:t>
      </w:r>
    </w:p>
    <w:p w:rsidR="007B1BF5" w:rsidRDefault="007B1BF5" w:rsidP="007B1BF5">
      <w:pPr>
        <w:pStyle w:val="code"/>
        <w:ind w:firstLine="360"/>
        <w:rPr>
          <w:lang w:val="fr-FR"/>
        </w:rPr>
      </w:pPr>
    </w:p>
    <w:p w:rsidR="007B1BF5" w:rsidRPr="00AD027F" w:rsidRDefault="007B1BF5" w:rsidP="007B1BF5">
      <w:pPr>
        <w:pStyle w:val="code"/>
        <w:ind w:firstLine="360"/>
        <w:rPr>
          <w:lang w:val="fr-FR"/>
        </w:rPr>
      </w:pPr>
      <w:r w:rsidRPr="00AD027F">
        <w:rPr>
          <w:lang w:val="fr-FR"/>
        </w:rPr>
        <w:t>&lt;component name=</w:t>
      </w:r>
      <w:r w:rsidRPr="00AD027F">
        <w:rPr>
          <w:color w:val="378D00"/>
          <w:lang w:val="fr-FR"/>
        </w:rPr>
        <w:t>"TimerComponent"</w:t>
      </w:r>
      <w:r w:rsidRPr="00AD027F">
        <w:rPr>
          <w:lang w:val="fr-FR"/>
        </w:rPr>
        <w:t>&gt;</w:t>
      </w:r>
    </w:p>
    <w:p w:rsidR="007B1BF5" w:rsidRDefault="007B1BF5" w:rsidP="007B1BF5">
      <w:pPr>
        <w:pStyle w:val="code"/>
      </w:pPr>
      <w:r>
        <w:rPr>
          <w:lang w:val="fr-FR"/>
        </w:rPr>
        <w:t xml:space="preserve">      </w:t>
      </w:r>
      <w:r>
        <w:t xml:space="preserve">&lt;f3-impl:implementation.timer </w:t>
      </w:r>
    </w:p>
    <w:p w:rsidR="007B1BF5" w:rsidRDefault="007B1BF5" w:rsidP="007B1BF5">
      <w:pPr>
        <w:pStyle w:val="code"/>
        <w:rPr>
          <w:color w:val="378D00"/>
        </w:rPr>
      </w:pPr>
      <w:r>
        <w:t xml:space="preserve">         class=</w:t>
      </w:r>
      <w:r>
        <w:rPr>
          <w:color w:val="378D00"/>
        </w:rPr>
        <w:t>"org.foo.timer.TimedComponent"</w:t>
      </w:r>
    </w:p>
    <w:p w:rsidR="007B1BF5" w:rsidRPr="007B1BF5" w:rsidRDefault="007B1BF5" w:rsidP="007B1BF5">
      <w:pPr>
        <w:pStyle w:val="code"/>
        <w:rPr>
          <w:b/>
          <w:color w:val="378D00"/>
        </w:rPr>
      </w:pPr>
      <w:r>
        <w:rPr>
          <w:color w:val="378D00"/>
        </w:rPr>
        <w:tab/>
        <w:t xml:space="preserve">    </w:t>
      </w:r>
      <w:r w:rsidRPr="007B1BF5">
        <w:rPr>
          <w:b/>
          <w:color w:val="378D00"/>
        </w:rPr>
        <w:t>poolName=”TestPool”</w:t>
      </w:r>
    </w:p>
    <w:p w:rsidR="007B1BF5" w:rsidRDefault="007B1BF5" w:rsidP="007B1BF5">
      <w:pPr>
        <w:pStyle w:val="code"/>
      </w:pPr>
      <w:r>
        <w:t xml:space="preserve">         repeatInterval=</w:t>
      </w:r>
      <w:r>
        <w:rPr>
          <w:color w:val="378D00"/>
        </w:rPr>
        <w:t>"10000"</w:t>
      </w:r>
      <w:r>
        <w:t>/&gt;</w:t>
      </w:r>
    </w:p>
    <w:p w:rsidR="007B1BF5" w:rsidRDefault="007B1BF5" w:rsidP="007B1BF5">
      <w:pPr>
        <w:pStyle w:val="code"/>
      </w:pPr>
      <w:r>
        <w:t>   &lt;/component&gt;</w:t>
      </w:r>
    </w:p>
    <w:p w:rsidR="006A1B10" w:rsidRDefault="006A1B10" w:rsidP="006A1B10">
      <w:pPr>
        <w:pStyle w:val="code"/>
      </w:pPr>
    </w:p>
    <w:p w:rsidR="00DA501F" w:rsidRDefault="007B1BF5" w:rsidP="006A1B10">
      <w:pPr>
        <w:pStyle w:val="code"/>
      </w:pPr>
      <w:r>
        <w:t>&lt;/</w:t>
      </w:r>
      <w:r>
        <w:rPr>
          <w:lang w:val="fr-FR"/>
        </w:rPr>
        <w:t>composite&gt;</w:t>
      </w:r>
    </w:p>
    <w:p w:rsidR="007B1BF5" w:rsidRDefault="007B1BF5" w:rsidP="007B1BF5">
      <w:pPr>
        <w:pStyle w:val="BodyText"/>
      </w:pPr>
    </w:p>
    <w:p w:rsidR="004461D4" w:rsidRDefault="007B1BF5" w:rsidP="007B1BF5">
      <w:pPr>
        <w:pStyle w:val="BodyText"/>
      </w:pPr>
      <w:r>
        <w:t>The above example creates a timer pool with 5 threads.</w:t>
      </w:r>
    </w:p>
    <w:p w:rsidR="004461D4" w:rsidRDefault="004461D4" w:rsidP="004461D4">
      <w:pPr>
        <w:pStyle w:val="BodyTextFirstIndent"/>
      </w:pPr>
      <w:r>
        <w:t>The number of threads in the default pool can be configured in systemConfig.xml using the &lt;timers&gt; element:</w:t>
      </w:r>
    </w:p>
    <w:p w:rsidR="004461D4" w:rsidRDefault="004461D4" w:rsidP="004461D4">
      <w:pPr>
        <w:pStyle w:val="BodyTextFirstIndent"/>
      </w:pPr>
    </w:p>
    <w:p w:rsidR="004461D4" w:rsidRDefault="004461D4" w:rsidP="004461D4">
      <w:pPr>
        <w:pStyle w:val="code"/>
      </w:pPr>
      <w:r>
        <w:t xml:space="preserve">&lt;timers </w:t>
      </w:r>
      <w:r w:rsidRPr="004461D4">
        <w:t>default.pool.Size</w:t>
      </w:r>
      <w:r>
        <w:t>=”5”/&gt;</w:t>
      </w:r>
    </w:p>
    <w:p w:rsidR="004461D4" w:rsidRDefault="004461D4" w:rsidP="004461D4">
      <w:pPr>
        <w:pStyle w:val="BodyText"/>
      </w:pPr>
    </w:p>
    <w:p w:rsidR="004461D4" w:rsidRDefault="004461D4" w:rsidP="004461D4">
      <w:pPr>
        <w:pStyle w:val="BodyText"/>
      </w:pPr>
      <w:r>
        <w:t>If not specified, the default pool size is 2.</w:t>
      </w:r>
    </w:p>
    <w:p w:rsidR="002C3D00" w:rsidRPr="005C10D1" w:rsidRDefault="002C3D00" w:rsidP="005C10D1"/>
    <w:p w:rsidR="002C3D00" w:rsidRDefault="002C3D00" w:rsidP="002C3D00">
      <w:pPr>
        <w:pStyle w:val="Heading2"/>
      </w:pPr>
      <w:bookmarkStart w:id="119" w:name="_Toc143887907"/>
      <w:r>
        <w:t>Timer Scopes</w:t>
      </w:r>
      <w:bookmarkEnd w:id="119"/>
    </w:p>
    <w:p w:rsidR="002C3D00" w:rsidRDefault="002C3D00" w:rsidP="002C3D00">
      <w:pPr>
        <w:pStyle w:val="BodyTextFirstIndent"/>
      </w:pPr>
    </w:p>
    <w:p w:rsidR="002C3D00" w:rsidRPr="002C3D00" w:rsidRDefault="002C3D00" w:rsidP="002C3D00">
      <w:pPr>
        <w:pStyle w:val="BodyTextFirstIndent"/>
      </w:pPr>
      <w:r>
        <w:t xml:space="preserve">Timer components can </w:t>
      </w:r>
      <w:r w:rsidR="0000023B">
        <w:t xml:space="preserve">specified as </w:t>
      </w:r>
      <w:r>
        <w:t>stateless, composite, or domain scoped</w:t>
      </w:r>
      <w:r w:rsidR="0000023B">
        <w:t xml:space="preserve"> using the SCA @Scope annotation on the timer </w:t>
      </w:r>
      <w:r w:rsidR="00CD79AF">
        <w:t xml:space="preserve">component </w:t>
      </w:r>
      <w:r w:rsidR="0000023B">
        <w:t>class</w:t>
      </w:r>
      <w:r>
        <w:t xml:space="preserve">. A new timer component instance will be created </w:t>
      </w:r>
      <w:r w:rsidR="0000023B">
        <w:t>w</w:t>
      </w:r>
      <w:r>
        <w:t xml:space="preserve">hen a trigger is fired for a stateless scoped </w:t>
      </w:r>
      <w:r w:rsidR="0000023B">
        <w:t>implementation. In contrast, the same instance will be used when a trigger is fired for a composite scoped implementation. Domain scoped timers are described in the next section.</w:t>
      </w:r>
      <w:r>
        <w:t xml:space="preserve">   </w:t>
      </w:r>
    </w:p>
    <w:p w:rsidR="003F77CE" w:rsidRPr="004461D4" w:rsidRDefault="003F77CE" w:rsidP="004461D4">
      <w:pPr>
        <w:widowControl w:val="0"/>
        <w:autoSpaceDE w:val="0"/>
        <w:autoSpaceDN w:val="0"/>
        <w:adjustRightInd w:val="0"/>
        <w:spacing w:line="340" w:lineRule="atLeast"/>
        <w:rPr>
          <w:rFonts w:cs="Arial"/>
          <w:sz w:val="26"/>
          <w:szCs w:val="26"/>
        </w:rPr>
      </w:pPr>
    </w:p>
    <w:p w:rsidR="003F77CE" w:rsidRDefault="003F77CE" w:rsidP="00450775">
      <w:pPr>
        <w:pStyle w:val="Heading3"/>
      </w:pPr>
      <w:bookmarkStart w:id="120" w:name="_Toc143887908"/>
      <w:r>
        <w:t>Cluster</w:t>
      </w:r>
      <w:r w:rsidR="00450775">
        <w:t>ed Singletons and</w:t>
      </w:r>
      <w:r w:rsidR="00823901">
        <w:t xml:space="preserve"> Domain Scoped Timers</w:t>
      </w:r>
      <w:bookmarkEnd w:id="120"/>
    </w:p>
    <w:p w:rsidR="003F77CE" w:rsidRPr="007E10C6" w:rsidRDefault="003F77CE" w:rsidP="003F77CE"/>
    <w:p w:rsidR="00541424" w:rsidRDefault="002C3D00" w:rsidP="00541424">
      <w:pPr>
        <w:pStyle w:val="BodyTextFirstIndent"/>
      </w:pPr>
      <w:r>
        <w:t>Some applications require highly available singleton timers.</w:t>
      </w:r>
      <w:r w:rsidR="005C10D1">
        <w:t xml:space="preserve"> If a timer component is domain scoped, one and only one instance will exist in a cluster (termed a “zone”) at a given time. In other words, a domain scoped timer component is guaranteed to have one instance per cluster (zone) and if the hosting runtime fails, the timer instance will be migrated to another runtime in the cluster (zone).</w:t>
      </w:r>
      <w:r w:rsidR="00541424">
        <w:t xml:space="preserve"> This is different than a composite scoped timer component in that one timer instance per runtime will be created for the latter. Consequently, when deployed to a cluster, a composite scoped timer instance will be active on each runtime.</w:t>
      </w:r>
    </w:p>
    <w:p w:rsidR="00165D7C" w:rsidRDefault="00541424" w:rsidP="003F77CE">
      <w:pPr>
        <w:pStyle w:val="BodyTextFirstIndent"/>
      </w:pPr>
      <w:r>
        <w:t>Implementing domain</w:t>
      </w:r>
      <w:r w:rsidR="005C10D1">
        <w:t xml:space="preserve"> </w:t>
      </w:r>
      <w:r>
        <w:t xml:space="preserve">scoped components is straightforward. The only metadata needed is the SCA @Scope annotation; otherwise, </w:t>
      </w:r>
      <w:r w:rsidR="00165D7C">
        <w:t>the component configuration is the same. Below is an example of a domain scoped timer component:</w:t>
      </w:r>
    </w:p>
    <w:p w:rsidR="00165D7C" w:rsidRDefault="00165D7C" w:rsidP="003F77CE">
      <w:pPr>
        <w:pStyle w:val="BodyTextFirstIndent"/>
      </w:pPr>
    </w:p>
    <w:p w:rsidR="00165D7C" w:rsidRDefault="00165D7C" w:rsidP="00165D7C">
      <w:pPr>
        <w:pStyle w:val="code"/>
      </w:pPr>
      <w:r>
        <w:t xml:space="preserve">@Scope(“DOMAIN”) </w:t>
      </w:r>
    </w:p>
    <w:p w:rsidR="00165D7C" w:rsidRDefault="00165D7C" w:rsidP="00165D7C">
      <w:pPr>
        <w:pStyle w:val="code"/>
      </w:pPr>
      <w:r>
        <w:rPr>
          <w:color w:val="001190"/>
        </w:rPr>
        <w:t>public</w:t>
      </w:r>
      <w:r>
        <w:t xml:space="preserve"> class TimedComponent </w:t>
      </w:r>
      <w:r>
        <w:rPr>
          <w:color w:val="001190"/>
        </w:rPr>
        <w:t>implements</w:t>
      </w:r>
      <w:r>
        <w:t xml:space="preserve"> </w:t>
      </w:r>
      <w:r>
        <w:rPr>
          <w:color w:val="831B92"/>
        </w:rPr>
        <w:t>Runnable</w:t>
      </w:r>
      <w:r>
        <w:t xml:space="preserve"> {</w:t>
      </w:r>
    </w:p>
    <w:p w:rsidR="00165D7C" w:rsidRDefault="00165D7C" w:rsidP="00165D7C">
      <w:pPr>
        <w:pStyle w:val="code"/>
      </w:pPr>
      <w:r>
        <w:t>    </w:t>
      </w:r>
    </w:p>
    <w:p w:rsidR="00165D7C" w:rsidRDefault="00165D7C" w:rsidP="00165D7C">
      <w:pPr>
        <w:pStyle w:val="code"/>
      </w:pPr>
      <w:r>
        <w:t xml:space="preserve">    </w:t>
      </w:r>
      <w:r>
        <w:rPr>
          <w:color w:val="001190"/>
        </w:rPr>
        <w:t>public</w:t>
      </w:r>
      <w:r>
        <w:t xml:space="preserve"> void run() {</w:t>
      </w:r>
    </w:p>
    <w:p w:rsidR="00165D7C" w:rsidRDefault="00165D7C" w:rsidP="00165D7C">
      <w:pPr>
        <w:pStyle w:val="code"/>
      </w:pPr>
      <w:r>
        <w:t xml:space="preserve">       </w:t>
      </w:r>
      <w:r>
        <w:rPr>
          <w:color w:val="808080"/>
        </w:rPr>
        <w:t>//…</w:t>
      </w:r>
    </w:p>
    <w:p w:rsidR="00165D7C" w:rsidRDefault="00165D7C" w:rsidP="00165D7C">
      <w:pPr>
        <w:pStyle w:val="code"/>
      </w:pPr>
      <w:r>
        <w:t xml:space="preserve">    }</w:t>
      </w:r>
    </w:p>
    <w:p w:rsidR="00F87107" w:rsidRDefault="006D224D" w:rsidP="00165D7C">
      <w:pPr>
        <w:pStyle w:val="code"/>
      </w:pPr>
      <w:r>
        <w:t>}</w:t>
      </w:r>
    </w:p>
    <w:p w:rsidR="006D224D" w:rsidRDefault="006D224D" w:rsidP="003F77CE">
      <w:pPr>
        <w:pStyle w:val="BodyTextFirstIndent"/>
      </w:pPr>
    </w:p>
    <w:p w:rsidR="00964E63" w:rsidRDefault="006D224D" w:rsidP="006D224D">
      <w:pPr>
        <w:pStyle w:val="BodyText"/>
      </w:pPr>
      <w:r>
        <w:t xml:space="preserve">Fabric3 will transparently manage deployment and fail-over migration for domain scoped timers. The activation and failover algorithm relies on the underlying Fabric3 clustering service. When a domain scoped component is deployed to a cluster, its singleton instance will be activated on the cluster leader (each cluster as a dynamically elected leader which is determined by the clustering service; see Chapter </w:t>
      </w:r>
      <w:r w:rsidR="00860946">
        <w:fldChar w:fldCharType="begin"/>
      </w:r>
      <w:r>
        <w:instrText xml:space="preserve"> REF _Ref143676481 \r \h </w:instrText>
      </w:r>
      <w:r w:rsidR="00860946">
        <w:fldChar w:fldCharType="separate"/>
      </w:r>
      <w:r>
        <w:t>17</w:t>
      </w:r>
      <w:r w:rsidR="00860946">
        <w:fldChar w:fldCharType="end"/>
      </w:r>
      <w:r>
        <w:t>, “</w:t>
      </w:r>
      <w:r w:rsidR="00860946">
        <w:fldChar w:fldCharType="begin"/>
      </w:r>
      <w:r>
        <w:instrText xml:space="preserve"> REF _Ref143676413 \h </w:instrText>
      </w:r>
      <w:r w:rsidR="00860946">
        <w:fldChar w:fldCharType="separate"/>
      </w:r>
      <w:r>
        <w:t>Distributed Domains</w:t>
      </w:r>
      <w:r w:rsidR="00860946">
        <w:fldChar w:fldCharType="end"/>
      </w:r>
      <w:r>
        <w:t>” for details). If the cluster leader fails, the timer will be migrated to the newly-elected leader and activated.</w:t>
      </w:r>
    </w:p>
    <w:p w:rsidR="00F87107" w:rsidRDefault="00F87107" w:rsidP="006D224D">
      <w:pPr>
        <w:pStyle w:val="BodyText"/>
      </w:pPr>
    </w:p>
    <w:p w:rsidR="00F87107" w:rsidRDefault="00F87107" w:rsidP="00F87107">
      <w:pPr>
        <w:pStyle w:val="Heading2"/>
      </w:pPr>
      <w:bookmarkStart w:id="121" w:name="_Toc143887909"/>
      <w:r>
        <w:t>Using the Scheduled Executor Service</w:t>
      </w:r>
      <w:bookmarkEnd w:id="121"/>
    </w:p>
    <w:p w:rsidR="0045544C" w:rsidRDefault="0045544C" w:rsidP="003F77CE">
      <w:pPr>
        <w:pStyle w:val="BodyTextFirstIndent"/>
      </w:pPr>
    </w:p>
    <w:p w:rsidR="0045544C" w:rsidRDefault="0045544C" w:rsidP="0045544C">
      <w:pPr>
        <w:pStyle w:val="BodyTextFirstIndent"/>
      </w:pPr>
      <w:r>
        <w:t xml:space="preserve">Applications can access the low-level runtime scheduler service to schedule tasks dynamically. </w:t>
      </w:r>
      <w:r w:rsidR="005A1C16">
        <w:t xml:space="preserve">The runtime scheduler service implements </w:t>
      </w:r>
      <w:r w:rsidR="005A1C16" w:rsidRPr="005A1C16">
        <w:rPr>
          <w:i/>
        </w:rPr>
        <w:t>java.util.concurrent.ScheduledExecutorService</w:t>
      </w:r>
      <w:r w:rsidR="005A1C16">
        <w:t>.</w:t>
      </w:r>
      <w:r w:rsidR="005A1C16" w:rsidRPr="005A1C16">
        <w:t xml:space="preserve"> </w:t>
      </w:r>
      <w:r>
        <w:t>A reference to the runtime scheduler is obtained by using Fabric3 resource injection, as shown in the following code fragment:</w:t>
      </w:r>
    </w:p>
    <w:p w:rsidR="0045544C" w:rsidRDefault="0045544C" w:rsidP="0045544C">
      <w:pPr>
        <w:pStyle w:val="BodyTextFirstIndent"/>
      </w:pPr>
    </w:p>
    <w:p w:rsidR="00DC1B95" w:rsidRDefault="00DC1B95" w:rsidP="00DC1B95">
      <w:pPr>
        <w:pStyle w:val="code"/>
      </w:pPr>
      <w:r>
        <w:t>import org.fabric3.api.annotations.Resource;</w:t>
      </w:r>
    </w:p>
    <w:p w:rsidR="005A1C16" w:rsidRDefault="005A1C16" w:rsidP="00DC1B95">
      <w:pPr>
        <w:pStyle w:val="code"/>
      </w:pPr>
      <w:r>
        <w:t xml:space="preserve">import </w:t>
      </w:r>
      <w:r w:rsidRPr="005A1C16">
        <w:t>java.util.concurrent</w:t>
      </w:r>
      <w:r>
        <w:t>.TimeUnit;</w:t>
      </w:r>
    </w:p>
    <w:p w:rsidR="005A1C16" w:rsidRDefault="005A1C16" w:rsidP="00DC1B95">
      <w:pPr>
        <w:pStyle w:val="code"/>
      </w:pPr>
      <w:r w:rsidRPr="005A1C16">
        <w:t>import java.util.concurrent.ScheduledExecutorService;</w:t>
      </w:r>
    </w:p>
    <w:p w:rsidR="00DC1B95" w:rsidRDefault="00DC1B95" w:rsidP="00DC1B95">
      <w:pPr>
        <w:pStyle w:val="code"/>
      </w:pPr>
    </w:p>
    <w:p w:rsidR="00DC1B95" w:rsidRDefault="00DC1B95" w:rsidP="00DC1B95">
      <w:pPr>
        <w:pStyle w:val="code"/>
      </w:pPr>
      <w:r>
        <w:t>public class SomeComponent implements SomeService{</w:t>
      </w:r>
    </w:p>
    <w:p w:rsidR="00DC1B95" w:rsidRDefault="00DC1B95" w:rsidP="00DC1B95">
      <w:pPr>
        <w:pStyle w:val="code"/>
      </w:pPr>
    </w:p>
    <w:p w:rsidR="00DC1B95" w:rsidRDefault="00DC1B95" w:rsidP="00DC1B95">
      <w:pPr>
        <w:pStyle w:val="code"/>
      </w:pPr>
      <w:r>
        <w:t xml:space="preserve">   @Resource </w:t>
      </w:r>
    </w:p>
    <w:p w:rsidR="00DC1B95" w:rsidRDefault="00DC1B95" w:rsidP="00DC1B95">
      <w:pPr>
        <w:pStyle w:val="code"/>
      </w:pPr>
      <w:r>
        <w:t xml:space="preserve">   protected </w:t>
      </w:r>
      <w:r w:rsidRPr="00DC1B95">
        <w:t>ScheduledExecutorService</w:t>
      </w:r>
      <w:r>
        <w:t xml:space="preserve"> executor;</w:t>
      </w:r>
    </w:p>
    <w:p w:rsidR="00DC1B95" w:rsidRDefault="00DC1B95" w:rsidP="00DC1B95">
      <w:pPr>
        <w:pStyle w:val="code"/>
      </w:pPr>
    </w:p>
    <w:p w:rsidR="005A1C16" w:rsidRDefault="00DC1B95" w:rsidP="00DC1B95">
      <w:pPr>
        <w:pStyle w:val="code"/>
      </w:pPr>
      <w:r>
        <w:t xml:space="preserve">   public void invoke() {</w:t>
      </w:r>
    </w:p>
    <w:p w:rsidR="00DC1B95" w:rsidRDefault="005A1C16" w:rsidP="00DC1B95">
      <w:pPr>
        <w:pStyle w:val="code"/>
      </w:pPr>
      <w:r>
        <w:t xml:space="preserve">      Runnable runnable = //…</w:t>
      </w:r>
    </w:p>
    <w:p w:rsidR="00DC1B95" w:rsidRDefault="00DC1B95" w:rsidP="00DC1B95">
      <w:pPr>
        <w:pStyle w:val="code"/>
      </w:pPr>
      <w:r>
        <w:t xml:space="preserve">      executor.schedule(</w:t>
      </w:r>
      <w:r w:rsidR="005A1C16">
        <w:t>runnable</w:t>
      </w:r>
      <w:r w:rsidR="005A1C16" w:rsidRPr="005A1C16">
        <w:t xml:space="preserve">, </w:t>
      </w:r>
      <w:r w:rsidR="005A1C16">
        <w:t>10000</w:t>
      </w:r>
      <w:r w:rsidR="005A1C16" w:rsidRPr="005A1C16">
        <w:t xml:space="preserve">, </w:t>
      </w:r>
      <w:r w:rsidR="005A1C16">
        <w:t>TimeUnit.MILLISECONDS</w:t>
      </w:r>
      <w:r w:rsidR="005A1C16" w:rsidRPr="005A1C16">
        <w:t>)</w:t>
      </w:r>
      <w:r w:rsidR="005A1C16">
        <w:t>;</w:t>
      </w:r>
    </w:p>
    <w:p w:rsidR="00DC1B95" w:rsidRDefault="00DC1B95" w:rsidP="00DC1B95">
      <w:pPr>
        <w:pStyle w:val="code"/>
      </w:pPr>
      <w:r>
        <w:t xml:space="preserve">   }</w:t>
      </w:r>
      <w:r>
        <w:tab/>
      </w:r>
      <w:r>
        <w:tab/>
      </w:r>
    </w:p>
    <w:p w:rsidR="0045544C" w:rsidRDefault="00DC1B95" w:rsidP="00DC1B95">
      <w:pPr>
        <w:pStyle w:val="code"/>
      </w:pPr>
      <w:r>
        <w:t>}</w:t>
      </w:r>
      <w:r w:rsidR="0045544C">
        <w:t xml:space="preserve"> </w:t>
      </w:r>
    </w:p>
    <w:p w:rsidR="00EA6778" w:rsidRDefault="00EA6778" w:rsidP="00EA6778">
      <w:pPr>
        <w:pStyle w:val="BodyTextFirstIndent"/>
        <w:ind w:firstLine="0"/>
      </w:pPr>
    </w:p>
    <w:p w:rsidR="00D27CCD" w:rsidRDefault="0045544C" w:rsidP="00EA6778">
      <w:pPr>
        <w:pStyle w:val="BodyText"/>
        <w:rPr>
          <w:b/>
          <w:i/>
        </w:rPr>
      </w:pPr>
      <w:r w:rsidRPr="00EA6778">
        <w:rPr>
          <w:b/>
          <w:i/>
        </w:rPr>
        <w:t>Note</w:t>
      </w:r>
      <w:r w:rsidR="00EA6778">
        <w:rPr>
          <w:b/>
          <w:i/>
        </w:rPr>
        <w:t xml:space="preserve"> dynamically</w:t>
      </w:r>
      <w:r w:rsidRPr="00EA6778">
        <w:rPr>
          <w:b/>
          <w:i/>
        </w:rPr>
        <w:t xml:space="preserve"> </w:t>
      </w:r>
      <w:r w:rsidR="00EA6778">
        <w:rPr>
          <w:b/>
          <w:i/>
        </w:rPr>
        <w:t>scheduled Runnable instances can</w:t>
      </w:r>
      <w:r w:rsidRPr="00EA6778">
        <w:rPr>
          <w:b/>
          <w:i/>
        </w:rPr>
        <w:t>not make service invocations</w:t>
      </w:r>
      <w:r w:rsidR="00EA6778">
        <w:rPr>
          <w:b/>
          <w:i/>
        </w:rPr>
        <w:t>. as the component invocation context is not propagated to the scheduler thread. If a Runable needs to make a service invocation, consider using a timer component instead.</w:t>
      </w:r>
    </w:p>
    <w:p w:rsidR="00D27CCD" w:rsidRDefault="00D27CCD" w:rsidP="00EA6778">
      <w:pPr>
        <w:pStyle w:val="BodyText"/>
        <w:rPr>
          <w:b/>
          <w:i/>
        </w:rPr>
      </w:pPr>
    </w:p>
    <w:p w:rsidR="003F77CE" w:rsidRPr="00EA6778" w:rsidRDefault="00D27CCD" w:rsidP="00D27CCD">
      <w:pPr>
        <w:pStyle w:val="BodyTextFirstIndent"/>
        <w:rPr>
          <w:color w:val="17365D" w:themeColor="text2" w:themeShade="BF"/>
          <w:sz w:val="56"/>
        </w:rPr>
      </w:pPr>
      <w:r>
        <w:t xml:space="preserve">Dynamically scheduled tasks are executed using the default timer pool. If scheduling against a different timer pool is required, an application will need to use the Fabric3 SPI timer service interface </w:t>
      </w:r>
      <w:r w:rsidRPr="00D27CCD">
        <w:rPr>
          <w:i/>
        </w:rPr>
        <w:t>org.fabric3.timer.spi.TimerService</w:t>
      </w:r>
      <w:r>
        <w:t xml:space="preserve"> instead of </w:t>
      </w:r>
      <w:r w:rsidRPr="005A1C16">
        <w:rPr>
          <w:i/>
        </w:rPr>
        <w:t>java.util.concurrent.ScheduledExecutorService</w:t>
      </w:r>
      <w:r>
        <w:rPr>
          <w:i/>
        </w:rPr>
        <w:t>.</w:t>
      </w:r>
      <w:r w:rsidR="0045544C" w:rsidRPr="00EA6778">
        <w:t xml:space="preserve"> </w:t>
      </w:r>
      <w:r w:rsidR="003F77CE" w:rsidRPr="00EA6778">
        <w:br w:type="page"/>
      </w:r>
    </w:p>
    <w:p w:rsidR="00442B9D" w:rsidRDefault="00442B9D" w:rsidP="003F77CE">
      <w:pPr>
        <w:pStyle w:val="Heading1"/>
      </w:pPr>
      <w:bookmarkStart w:id="122" w:name="_Toc143887910"/>
      <w:r>
        <w:t>PubSub Eventing</w:t>
      </w:r>
      <w:bookmarkEnd w:id="122"/>
    </w:p>
    <w:p w:rsidR="00442B9D" w:rsidRDefault="00442B9D" w:rsidP="00442B9D"/>
    <w:p w:rsidR="00446698" w:rsidRDefault="00817C99" w:rsidP="0090726A">
      <w:pPr>
        <w:pStyle w:val="BodyTextFirstIndent"/>
      </w:pPr>
      <w:r>
        <w:t xml:space="preserve">Wires are used to connect clients directly to a service. Many applications, however, require support for broadcast-style interactions where clients send messages to a destination that consumers can listen on. </w:t>
      </w:r>
      <w:r w:rsidR="00446698">
        <w:t xml:space="preserve">Often referred to as “PubSub”, </w:t>
      </w:r>
      <w:r w:rsidR="00AC0E05">
        <w:t>Fabric3</w:t>
      </w:r>
      <w:r w:rsidR="00446698">
        <w:t xml:space="preserve"> supports composing these highly decoupled interactions through </w:t>
      </w:r>
      <w:r w:rsidR="00AC0E05">
        <w:t xml:space="preserve">SCA </w:t>
      </w:r>
      <w:r w:rsidR="00446698">
        <w:t>eventing. This chapter provides an</w:t>
      </w:r>
      <w:r w:rsidR="00AC0E05">
        <w:t xml:space="preserve"> overview of how to use Fabric3’s eventing facilities.</w:t>
      </w:r>
      <w:r w:rsidR="00446698">
        <w:t xml:space="preserve"> </w:t>
      </w:r>
    </w:p>
    <w:p w:rsidR="0090726A" w:rsidRDefault="0090726A" w:rsidP="0090726A">
      <w:pPr>
        <w:pStyle w:val="BodyTextFirstIndent"/>
      </w:pPr>
    </w:p>
    <w:p w:rsidR="00B23450" w:rsidRDefault="0090726A" w:rsidP="0090726A">
      <w:pPr>
        <w:pStyle w:val="BodyTextFirstIndent"/>
        <w:rPr>
          <w:b/>
          <w:i/>
        </w:rPr>
      </w:pPr>
      <w:r>
        <w:rPr>
          <w:b/>
          <w:i/>
        </w:rPr>
        <w:t>Note that as an evolving p</w:t>
      </w:r>
      <w:r w:rsidR="00446698">
        <w:rPr>
          <w:b/>
          <w:i/>
        </w:rPr>
        <w:t>art of the SCA specifications, e</w:t>
      </w:r>
      <w:r>
        <w:rPr>
          <w:b/>
          <w:i/>
        </w:rPr>
        <w:t xml:space="preserve">venting is not complete. Therefore, while the Fabric3 implementation is robust, the specifications are subject to change. Depending on how the specifications evolve, it is possible for API and configuration changes to be introduced. While the Fabric3 implementation attempts to steer </w:t>
      </w:r>
      <w:r w:rsidR="00446698">
        <w:rPr>
          <w:b/>
          <w:i/>
        </w:rPr>
        <w:t>clear of implementing parts of e</w:t>
      </w:r>
      <w:r>
        <w:rPr>
          <w:b/>
          <w:i/>
        </w:rPr>
        <w:t>venting that may be subject to significant change, user</w:t>
      </w:r>
      <w:r w:rsidR="00817C99">
        <w:rPr>
          <w:b/>
          <w:i/>
        </w:rPr>
        <w:t>s</w:t>
      </w:r>
      <w:r w:rsidR="00446698">
        <w:rPr>
          <w:b/>
          <w:i/>
        </w:rPr>
        <w:t xml:space="preserve"> should be aware that e</w:t>
      </w:r>
      <w:r>
        <w:rPr>
          <w:b/>
          <w:i/>
        </w:rPr>
        <w:t>venting is still a work in progress.</w:t>
      </w:r>
    </w:p>
    <w:p w:rsidR="00B23450" w:rsidRDefault="00B23450" w:rsidP="0090726A">
      <w:pPr>
        <w:pStyle w:val="BodyTextFirstIndent"/>
        <w:rPr>
          <w:b/>
          <w:i/>
        </w:rPr>
      </w:pPr>
    </w:p>
    <w:p w:rsidR="00B23450" w:rsidRDefault="00B23450" w:rsidP="00B23450">
      <w:pPr>
        <w:pStyle w:val="Heading2"/>
      </w:pPr>
      <w:bookmarkStart w:id="123" w:name="_Toc143887911"/>
      <w:r>
        <w:t>A Basic Application</w:t>
      </w:r>
      <w:bookmarkEnd w:id="123"/>
    </w:p>
    <w:p w:rsidR="00B23450" w:rsidRPr="00B23450" w:rsidRDefault="00B23450" w:rsidP="00B23450"/>
    <w:p w:rsidR="00B23450" w:rsidRDefault="00B23450" w:rsidP="00B23450">
      <w:pPr>
        <w:pStyle w:val="BodyTextFirstIndent"/>
      </w:pPr>
      <w:r>
        <w:t xml:space="preserve">Eventing-style interactions involve a component that acts as a source of events, which are dispatched to a channel. Consumer components can be configured to listen on a channel for events. Similar to reference injection, a source component is injected with a </w:t>
      </w:r>
      <w:r>
        <w:rPr>
          <w:i/>
        </w:rPr>
        <w:t xml:space="preserve">producer </w:t>
      </w:r>
      <w:r>
        <w:t>proxy</w:t>
      </w:r>
      <w:r w:rsidR="00065D1D">
        <w:t xml:space="preserve"> using the Fabric3 </w:t>
      </w:r>
      <w:r w:rsidR="00065D1D" w:rsidRPr="00065D1D">
        <w:rPr>
          <w:i/>
        </w:rPr>
        <w:t>@Producer</w:t>
      </w:r>
      <w:r w:rsidR="00065D1D">
        <w:t xml:space="preserve"> annotation. This proxy is responsible for dispatching messages to</w:t>
      </w:r>
      <w:r>
        <w:t xml:space="preserve"> a </w:t>
      </w:r>
      <w:r w:rsidRPr="00065D1D">
        <w:rPr>
          <w:i/>
        </w:rPr>
        <w:t>channel</w:t>
      </w:r>
      <w:r>
        <w:t xml:space="preserve">. A component subscribes to a channel using a </w:t>
      </w:r>
      <w:r>
        <w:rPr>
          <w:i/>
        </w:rPr>
        <w:t>consumer</w:t>
      </w:r>
      <w:r>
        <w:t xml:space="preserve"> method. The following is an example of a source component with a an injected producer:</w:t>
      </w:r>
    </w:p>
    <w:p w:rsidR="00B23450" w:rsidRDefault="00B23450" w:rsidP="00B23450">
      <w:pPr>
        <w:pStyle w:val="BodyTextFirstIndent"/>
      </w:pPr>
    </w:p>
    <w:p w:rsidR="00703A70" w:rsidRDefault="00703A70" w:rsidP="00703A70">
      <w:pPr>
        <w:pStyle w:val="code"/>
      </w:pPr>
      <w:r>
        <w:t>import org.fabric3.api.annotation.Producer;</w:t>
      </w:r>
    </w:p>
    <w:p w:rsidR="00703A70" w:rsidRDefault="00703A70" w:rsidP="00703A70">
      <w:pPr>
        <w:pStyle w:val="code"/>
      </w:pPr>
    </w:p>
    <w:p w:rsidR="00703A70" w:rsidRDefault="00703A70" w:rsidP="00703A70">
      <w:pPr>
        <w:pStyle w:val="code"/>
      </w:pPr>
      <w:r>
        <w:t>public class BuyComponent implements BuyService {</w:t>
      </w:r>
    </w:p>
    <w:p w:rsidR="00703A70" w:rsidRDefault="00703A70" w:rsidP="00703A70">
      <w:pPr>
        <w:pStyle w:val="code"/>
      </w:pPr>
      <w:r>
        <w:t xml:space="preserve">    </w:t>
      </w:r>
    </w:p>
    <w:p w:rsidR="00703A70" w:rsidRPr="00703A70" w:rsidRDefault="00703A70" w:rsidP="00703A70">
      <w:pPr>
        <w:pStyle w:val="code"/>
        <w:rPr>
          <w:b/>
        </w:rPr>
      </w:pPr>
      <w:r>
        <w:t xml:space="preserve">   </w:t>
      </w:r>
      <w:r w:rsidRPr="00703A70">
        <w:rPr>
          <w:b/>
        </w:rPr>
        <w:t>@Producer</w:t>
      </w:r>
    </w:p>
    <w:p w:rsidR="00703A70" w:rsidRDefault="00703A70" w:rsidP="00703A70">
      <w:pPr>
        <w:pStyle w:val="code"/>
      </w:pPr>
      <w:r>
        <w:t xml:space="preserve">   private BuyChannel buyChannel;</w:t>
      </w:r>
    </w:p>
    <w:p w:rsidR="00703A70" w:rsidRDefault="00703A70" w:rsidP="00703A70">
      <w:pPr>
        <w:pStyle w:val="code"/>
      </w:pPr>
    </w:p>
    <w:p w:rsidR="00703A70" w:rsidRDefault="00703A70" w:rsidP="00703A70">
      <w:pPr>
        <w:pStyle w:val="code"/>
      </w:pPr>
      <w:r>
        <w:t xml:space="preserve">   public void process() {</w:t>
      </w:r>
    </w:p>
    <w:p w:rsidR="00703A70" w:rsidRDefault="00703A70" w:rsidP="00703A70">
      <w:pPr>
        <w:pStyle w:val="code"/>
      </w:pPr>
      <w:r>
        <w:t xml:space="preserve">      // …</w:t>
      </w:r>
    </w:p>
    <w:p w:rsidR="00703A70" w:rsidRDefault="00703A70" w:rsidP="00703A70">
      <w:pPr>
        <w:pStyle w:val="code"/>
      </w:pPr>
      <w:r>
        <w:t xml:space="preserve">      BuyEvent event = //…</w:t>
      </w:r>
    </w:p>
    <w:p w:rsidR="00703A70" w:rsidRPr="00B26DD6" w:rsidRDefault="00703A70" w:rsidP="00703A70">
      <w:pPr>
        <w:pStyle w:val="code"/>
        <w:rPr>
          <w:b/>
        </w:rPr>
      </w:pPr>
      <w:r>
        <w:t xml:space="preserve">      </w:t>
      </w:r>
      <w:r w:rsidRPr="00B26DD6">
        <w:rPr>
          <w:b/>
        </w:rPr>
        <w:t xml:space="preserve">buyChannel.publish(event); </w:t>
      </w:r>
    </w:p>
    <w:p w:rsidR="00703A70" w:rsidRDefault="00703A70" w:rsidP="00703A70">
      <w:pPr>
        <w:pStyle w:val="code"/>
      </w:pPr>
      <w:r>
        <w:t xml:space="preserve">   }</w:t>
      </w:r>
    </w:p>
    <w:p w:rsidR="00703A70" w:rsidRDefault="00703A70" w:rsidP="00703A70">
      <w:pPr>
        <w:pStyle w:val="code"/>
      </w:pPr>
      <w:r>
        <w:t>}</w:t>
      </w:r>
    </w:p>
    <w:p w:rsidR="00CB17C7" w:rsidRDefault="00CB17C7" w:rsidP="00442B9D"/>
    <w:p w:rsidR="00CB17C7" w:rsidRDefault="00BE16C8" w:rsidP="00CB17C7">
      <w:pPr>
        <w:pStyle w:val="BodyText"/>
      </w:pPr>
      <w:r>
        <w:t>The above example uses the default producer name “buyChannel”. Alternatively, a name could be specified on the @</w:t>
      </w:r>
      <w:r>
        <w:rPr>
          <w:i/>
        </w:rPr>
        <w:t xml:space="preserve">Producer </w:t>
      </w:r>
      <w:r>
        <w:t xml:space="preserve">annotation. </w:t>
      </w:r>
      <w:r w:rsidR="00CB17C7">
        <w:t xml:space="preserve">The next excerpt subscribes to receive </w:t>
      </w:r>
      <w:r w:rsidR="00CB17C7">
        <w:rPr>
          <w:i/>
        </w:rPr>
        <w:t>BuyEvents:</w:t>
      </w:r>
    </w:p>
    <w:p w:rsidR="00CB17C7" w:rsidRDefault="00CB17C7" w:rsidP="00CB17C7">
      <w:pPr>
        <w:pStyle w:val="BodyText"/>
      </w:pPr>
    </w:p>
    <w:p w:rsidR="00CB17C7" w:rsidRDefault="00CB17C7" w:rsidP="00CB17C7">
      <w:pPr>
        <w:pStyle w:val="code"/>
      </w:pPr>
      <w:r>
        <w:t>import org.fabric3.api.annotation.Consumer;</w:t>
      </w:r>
    </w:p>
    <w:p w:rsidR="00CB17C7" w:rsidRDefault="00CB17C7" w:rsidP="00CB17C7">
      <w:pPr>
        <w:pStyle w:val="code"/>
      </w:pPr>
    </w:p>
    <w:p w:rsidR="00CB17C7" w:rsidRDefault="00CB17C7" w:rsidP="00CB17C7">
      <w:pPr>
        <w:pStyle w:val="code"/>
      </w:pPr>
      <w:r>
        <w:t>public class BuyListener {</w:t>
      </w:r>
    </w:p>
    <w:p w:rsidR="00CB17C7" w:rsidRDefault="00CB17C7" w:rsidP="00CB17C7">
      <w:pPr>
        <w:pStyle w:val="code"/>
      </w:pPr>
      <w:r>
        <w:t xml:space="preserve">    </w:t>
      </w:r>
    </w:p>
    <w:p w:rsidR="00CB17C7" w:rsidRPr="00703A70" w:rsidRDefault="00CB17C7" w:rsidP="00CB17C7">
      <w:pPr>
        <w:pStyle w:val="code"/>
        <w:rPr>
          <w:b/>
        </w:rPr>
      </w:pPr>
      <w:r>
        <w:t xml:space="preserve">   </w:t>
      </w:r>
      <w:r w:rsidRPr="00703A70">
        <w:rPr>
          <w:b/>
        </w:rPr>
        <w:t>@</w:t>
      </w:r>
      <w:r>
        <w:rPr>
          <w:b/>
        </w:rPr>
        <w:t>Consumer(“</w:t>
      </w:r>
      <w:r w:rsidR="00B971E2">
        <w:rPr>
          <w:b/>
        </w:rPr>
        <w:t>buy</w:t>
      </w:r>
      <w:r>
        <w:rPr>
          <w:b/>
        </w:rPr>
        <w:t>Channel”)</w:t>
      </w:r>
    </w:p>
    <w:p w:rsidR="00CB17C7" w:rsidRDefault="00CB17C7" w:rsidP="00CB17C7">
      <w:pPr>
        <w:pStyle w:val="code"/>
      </w:pPr>
      <w:r>
        <w:t xml:space="preserve">   public void onEvent(BuyEvent event) {</w:t>
      </w:r>
    </w:p>
    <w:p w:rsidR="00CB17C7" w:rsidRDefault="00CB17C7" w:rsidP="00CB17C7">
      <w:pPr>
        <w:pStyle w:val="code"/>
      </w:pPr>
      <w:r>
        <w:t xml:space="preserve">      // …</w:t>
      </w:r>
    </w:p>
    <w:p w:rsidR="00CB17C7" w:rsidRDefault="00CB17C7" w:rsidP="00CB17C7">
      <w:pPr>
        <w:pStyle w:val="code"/>
      </w:pPr>
      <w:r>
        <w:t xml:space="preserve">   }</w:t>
      </w:r>
    </w:p>
    <w:p w:rsidR="00CB17C7" w:rsidRDefault="00CB17C7" w:rsidP="00CB17C7">
      <w:pPr>
        <w:pStyle w:val="code"/>
      </w:pPr>
      <w:r>
        <w:t>}</w:t>
      </w:r>
    </w:p>
    <w:p w:rsidR="00CB17C7" w:rsidRPr="00CB17C7" w:rsidRDefault="00CB17C7" w:rsidP="00CB17C7">
      <w:pPr>
        <w:pStyle w:val="BodyText"/>
      </w:pPr>
    </w:p>
    <w:p w:rsidR="00B26DD6" w:rsidRDefault="00B26DD6" w:rsidP="00B26DD6">
      <w:pPr>
        <w:pStyle w:val="BodyTextFirstIndent"/>
      </w:pPr>
      <w:r>
        <w:t>Producers, consumers, and channels are configured in a composite:</w:t>
      </w:r>
    </w:p>
    <w:p w:rsidR="00B26DD6" w:rsidRDefault="00B26DD6" w:rsidP="00B26DD6">
      <w:pPr>
        <w:pStyle w:val="BodyTextFirstIndent"/>
      </w:pPr>
    </w:p>
    <w:p w:rsidR="00B971E2" w:rsidRDefault="00B971E2" w:rsidP="00B971E2">
      <w:pPr>
        <w:pStyle w:val="code"/>
      </w:pPr>
      <w:r>
        <w:t>&lt;composite …&gt;</w:t>
      </w:r>
    </w:p>
    <w:p w:rsidR="00B971E2" w:rsidRDefault="00B971E2" w:rsidP="00B971E2">
      <w:pPr>
        <w:pStyle w:val="code"/>
      </w:pPr>
    </w:p>
    <w:p w:rsidR="00B971E2" w:rsidRDefault="00B971E2" w:rsidP="00B971E2">
      <w:pPr>
        <w:pStyle w:val="code"/>
      </w:pPr>
      <w:r>
        <w:t xml:space="preserve">    &lt;component name="BuyComponent"&gt;</w:t>
      </w:r>
    </w:p>
    <w:p w:rsidR="00B971E2" w:rsidRDefault="00B971E2" w:rsidP="00B971E2">
      <w:pPr>
        <w:pStyle w:val="code"/>
      </w:pPr>
      <w:r>
        <w:t xml:space="preserve">        &lt;implementation.java …/&gt;</w:t>
      </w:r>
    </w:p>
    <w:p w:rsidR="00B971E2" w:rsidRDefault="00B971E2" w:rsidP="00B971E2">
      <w:pPr>
        <w:pStyle w:val="code"/>
      </w:pPr>
      <w:r>
        <w:t xml:space="preserve">        &lt;producer name="buyChannel" target="BuyChannel"/&gt;</w:t>
      </w:r>
    </w:p>
    <w:p w:rsidR="00B971E2" w:rsidRDefault="00B971E2" w:rsidP="00B971E2">
      <w:pPr>
        <w:pStyle w:val="code"/>
      </w:pPr>
      <w:r>
        <w:t xml:space="preserve">    &lt;/component&gt;</w:t>
      </w:r>
    </w:p>
    <w:p w:rsidR="00B971E2" w:rsidRDefault="00B971E2" w:rsidP="00B971E2">
      <w:pPr>
        <w:pStyle w:val="code"/>
      </w:pPr>
    </w:p>
    <w:p w:rsidR="00B971E2" w:rsidRDefault="00B971E2" w:rsidP="00B971E2">
      <w:pPr>
        <w:pStyle w:val="code"/>
      </w:pPr>
      <w:r>
        <w:t xml:space="preserve">    &lt;component name="BuyListener"&gt;</w:t>
      </w:r>
    </w:p>
    <w:p w:rsidR="00B971E2" w:rsidRDefault="00B971E2" w:rsidP="00B971E2">
      <w:pPr>
        <w:pStyle w:val="code"/>
      </w:pPr>
      <w:r>
        <w:t xml:space="preserve">        &lt;implementation.java …/&gt;</w:t>
      </w:r>
    </w:p>
    <w:p w:rsidR="00B971E2" w:rsidRDefault="00B971E2" w:rsidP="00B971E2">
      <w:pPr>
        <w:pStyle w:val="code"/>
      </w:pPr>
      <w:r>
        <w:t xml:space="preserve">        &lt;consumer name="buyChannel" source="BuyChannel"/&gt;</w:t>
      </w:r>
    </w:p>
    <w:p w:rsidR="00B971E2" w:rsidRDefault="00B971E2" w:rsidP="00B971E2">
      <w:pPr>
        <w:pStyle w:val="code"/>
      </w:pPr>
      <w:r>
        <w:t xml:space="preserve">    &lt;/component&gt;</w:t>
      </w:r>
    </w:p>
    <w:p w:rsidR="00B971E2" w:rsidRDefault="00B971E2" w:rsidP="00B971E2">
      <w:pPr>
        <w:pStyle w:val="code"/>
      </w:pPr>
    </w:p>
    <w:p w:rsidR="00B971E2" w:rsidRDefault="00B971E2" w:rsidP="00B971E2">
      <w:pPr>
        <w:pStyle w:val="code"/>
      </w:pPr>
      <w:r>
        <w:t xml:space="preserve">    </w:t>
      </w:r>
      <w:r w:rsidRPr="00B971E2">
        <w:t>&lt;channel name="BuyChannel"/&gt;</w:t>
      </w:r>
    </w:p>
    <w:p w:rsidR="00B971E2" w:rsidRDefault="00B971E2" w:rsidP="00B971E2">
      <w:pPr>
        <w:pStyle w:val="code"/>
      </w:pPr>
    </w:p>
    <w:p w:rsidR="00CB17C7" w:rsidRDefault="00B971E2" w:rsidP="00B971E2">
      <w:pPr>
        <w:pStyle w:val="code"/>
      </w:pPr>
      <w:r>
        <w:t>&lt;/composite&gt;</w:t>
      </w:r>
    </w:p>
    <w:p w:rsidR="00782E23" w:rsidRDefault="00B26DD6">
      <w:r>
        <w:t xml:space="preserve"> </w:t>
      </w:r>
    </w:p>
    <w:p w:rsidR="00782E23" w:rsidRDefault="00782E23" w:rsidP="00782E23">
      <w:pPr>
        <w:pStyle w:val="BodyText"/>
      </w:pPr>
      <w:r>
        <w:t xml:space="preserve">In this example, the producer, consumer, and channel are defined in a single composite. In many applications, these may be defined in different composites. For example, a composite may only contain channel definitions, while others contain definitions for producers and consumers. </w:t>
      </w:r>
    </w:p>
    <w:p w:rsidR="00B23279" w:rsidRDefault="00782E23" w:rsidP="00056661">
      <w:pPr>
        <w:pStyle w:val="BodyTextFirstIndent"/>
      </w:pPr>
      <w:r>
        <w:t>As with references, producers and channels may be configured with bindings</w:t>
      </w:r>
      <w:r w:rsidR="00B23279">
        <w:t xml:space="preserve"> (currently the only supported binding is JMS). This allows events to be sent across clusters. Bindings are configured in the same way as references.</w:t>
      </w:r>
    </w:p>
    <w:p w:rsidR="0032335E" w:rsidRDefault="0032335E" w:rsidP="00782E23">
      <w:pPr>
        <w:pStyle w:val="BodyTextFirstIndent"/>
      </w:pPr>
      <w:r>
        <w:t>If</w:t>
      </w:r>
      <w:r w:rsidR="00B23279">
        <w:t xml:space="preserve"> no bindings are specified and a producer is defined in a composite that is deployed to a different cluster (zone) than a channel, Fabric3 will automatically create a remote binding between the two. For example, if the </w:t>
      </w:r>
      <w:r w:rsidR="00B23279" w:rsidRPr="00B23279">
        <w:rPr>
          <w:i/>
        </w:rPr>
        <w:t>BuyComponent</w:t>
      </w:r>
      <w:r w:rsidR="00B23279">
        <w:t xml:space="preserve"> in the previous example were deployed to a different cluster than the </w:t>
      </w:r>
      <w:r w:rsidR="00B23279">
        <w:rPr>
          <w:i/>
        </w:rPr>
        <w:t>BuyChannel</w:t>
      </w:r>
      <w:r w:rsidR="00B23279">
        <w:t xml:space="preserve">, Fabric3 will generate a remote binding to propagate messages from the producer component to the channel.  </w:t>
      </w:r>
    </w:p>
    <w:p w:rsidR="0032335E" w:rsidRDefault="0032335E" w:rsidP="00782E23">
      <w:pPr>
        <w:pStyle w:val="BodyTextFirstIndent"/>
      </w:pPr>
      <w:r>
        <w:t>In addition to SCA Java components, Fabric3 supports injecting producers on Spring beans and timer components. Timer components are particularly useful for modeling events that are periodically generated. Fabric3 also supports configuring Spring beans as consumers.</w:t>
      </w:r>
    </w:p>
    <w:p w:rsidR="00782E23" w:rsidRDefault="00782E23" w:rsidP="00782E23">
      <w:pPr>
        <w:pStyle w:val="BodyTextFirstIndent"/>
      </w:pPr>
    </w:p>
    <w:p w:rsidR="0032335E" w:rsidRDefault="0032335E" w:rsidP="00782E23">
      <w:pPr>
        <w:pStyle w:val="BodyTextFirstIndent"/>
        <w:rPr>
          <w:b/>
          <w:i/>
        </w:rPr>
      </w:pPr>
      <w:r w:rsidRPr="0032335E">
        <w:rPr>
          <w:b/>
          <w:i/>
        </w:rPr>
        <w:t>For</w:t>
      </w:r>
      <w:r>
        <w:rPr>
          <w:b/>
          <w:i/>
        </w:rPr>
        <w:t xml:space="preserve"> further examples, both the samples and Spring samples contain an eventing application.</w:t>
      </w:r>
    </w:p>
    <w:p w:rsidR="00782E23" w:rsidRPr="0032335E" w:rsidRDefault="0032335E" w:rsidP="00782E23">
      <w:pPr>
        <w:pStyle w:val="BodyTextFirstIndent"/>
        <w:rPr>
          <w:b/>
        </w:rPr>
      </w:pPr>
      <w:r>
        <w:rPr>
          <w:b/>
        </w:rPr>
        <w:t xml:space="preserve"> </w:t>
      </w:r>
    </w:p>
    <w:p w:rsidR="00094DFC" w:rsidRDefault="00094DFC" w:rsidP="00094DFC">
      <w:pPr>
        <w:pStyle w:val="Heading2"/>
      </w:pPr>
      <w:bookmarkStart w:id="124" w:name="_Toc143887912"/>
      <w:r>
        <w:t>Enabling Eventing</w:t>
      </w:r>
      <w:bookmarkEnd w:id="124"/>
    </w:p>
    <w:p w:rsidR="00094DFC" w:rsidRPr="00094DFC" w:rsidRDefault="00094DFC" w:rsidP="00094DFC"/>
    <w:p w:rsidR="00CB17C7" w:rsidRPr="00094DFC" w:rsidRDefault="00094DFC" w:rsidP="00094DFC">
      <w:pPr>
        <w:pStyle w:val="BodyTextFirstIndent"/>
      </w:pPr>
      <w:r>
        <w:t xml:space="preserve">Eventing is a core runtime capability. Consequently, optional extensions do not need to be installed. </w:t>
      </w:r>
    </w:p>
    <w:p w:rsidR="00B23279" w:rsidRDefault="00B23279">
      <w:r>
        <w:br w:type="page"/>
      </w:r>
    </w:p>
    <w:p w:rsidR="00442B9D" w:rsidRPr="00B23279" w:rsidRDefault="00442B9D" w:rsidP="00B23279"/>
    <w:p w:rsidR="00F33990" w:rsidRDefault="00F33990" w:rsidP="003F77CE">
      <w:pPr>
        <w:pStyle w:val="Heading1"/>
      </w:pPr>
      <w:bookmarkStart w:id="125" w:name="_Toc143887913"/>
      <w:r>
        <w:t>Application Packaging</w:t>
      </w:r>
      <w:bookmarkEnd w:id="125"/>
    </w:p>
    <w:p w:rsidR="0067154D" w:rsidRDefault="0067154D"/>
    <w:p w:rsidR="0067154D" w:rsidRDefault="0067154D" w:rsidP="0067154D">
      <w:pPr>
        <w:pStyle w:val="BodyTextFirstIndent"/>
      </w:pPr>
    </w:p>
    <w:p w:rsidR="0067154D" w:rsidRDefault="0067154D" w:rsidP="0067154D">
      <w:pPr>
        <w:pStyle w:val="BodyTextFirstIndent"/>
      </w:pPr>
      <w:r>
        <w:t>In SCA, applications are packaged in one or more contributions. Contributions can be a variety of formats. Fabric3 supports the following formats and can be extended to support others:</w:t>
      </w:r>
    </w:p>
    <w:p w:rsidR="0067154D" w:rsidRDefault="0067154D" w:rsidP="0067154D">
      <w:pPr>
        <w:pStyle w:val="BodyTextFirstIndent"/>
      </w:pPr>
    </w:p>
    <w:p w:rsidR="0067154D" w:rsidRDefault="0067154D" w:rsidP="0067154D">
      <w:pPr>
        <w:pStyle w:val="ListBullet"/>
      </w:pPr>
      <w:r>
        <w:t>JAR archives</w:t>
      </w:r>
    </w:p>
    <w:p w:rsidR="0067154D" w:rsidRDefault="0067154D" w:rsidP="0067154D">
      <w:pPr>
        <w:pStyle w:val="ListBullet"/>
      </w:pPr>
      <w:r>
        <w:t>OSGi bundles</w:t>
      </w:r>
    </w:p>
    <w:p w:rsidR="0067154D" w:rsidRDefault="0067154D" w:rsidP="0067154D">
      <w:pPr>
        <w:pStyle w:val="ListBullet"/>
      </w:pPr>
      <w:r>
        <w:t>WAR archives</w:t>
      </w:r>
    </w:p>
    <w:p w:rsidR="0067154D" w:rsidRDefault="0067154D" w:rsidP="0067154D">
      <w:pPr>
        <w:pStyle w:val="ListBullet"/>
      </w:pPr>
      <w:r>
        <w:t>ZIP archives</w:t>
      </w:r>
    </w:p>
    <w:p w:rsidR="0067154D" w:rsidRDefault="0067154D" w:rsidP="0067154D">
      <w:pPr>
        <w:pStyle w:val="ListBullet"/>
      </w:pPr>
      <w:r>
        <w:t>XML documents</w:t>
      </w:r>
    </w:p>
    <w:p w:rsidR="0067154D" w:rsidRDefault="0067154D" w:rsidP="0067154D">
      <w:pPr>
        <w:widowControl w:val="0"/>
        <w:numPr>
          <w:ilvl w:val="0"/>
          <w:numId w:val="5"/>
        </w:numPr>
        <w:tabs>
          <w:tab w:val="left" w:pos="220"/>
          <w:tab w:val="left" w:pos="720"/>
        </w:tabs>
        <w:autoSpaceDE w:val="0"/>
        <w:autoSpaceDN w:val="0"/>
        <w:adjustRightInd w:val="0"/>
        <w:spacing w:line="340" w:lineRule="atLeast"/>
        <w:ind w:left="720" w:hanging="720"/>
        <w:rPr>
          <w:rFonts w:cs="Arial"/>
          <w:sz w:val="26"/>
          <w:szCs w:val="26"/>
        </w:rPr>
      </w:pPr>
    </w:p>
    <w:p w:rsidR="0067154D" w:rsidRDefault="0067154D" w:rsidP="0067154D">
      <w:pPr>
        <w:pStyle w:val="Heading3"/>
      </w:pPr>
      <w:bookmarkStart w:id="126" w:name="_Toc143887914"/>
      <w:r>
        <w:t>JAR contributions</w:t>
      </w:r>
      <w:bookmarkEnd w:id="126"/>
    </w:p>
    <w:p w:rsidR="0067154D" w:rsidRPr="00EB0167" w:rsidRDefault="0067154D" w:rsidP="0067154D"/>
    <w:p w:rsidR="0067154D" w:rsidRDefault="0067154D" w:rsidP="0067154D">
      <w:pPr>
        <w:pStyle w:val="BodyTextFirstIndent"/>
      </w:pPr>
      <w:r>
        <w:t>Most SCA applications will be packaged as one or more JARs. In addition to including application classes and artifacts, a JAR-based contribution may contain an sca-contribution.xml manifest file in the META-INF directory. This manifest file contains contribution metadata, including a list of deployable composites. Deployable composites are those composites that are contained in the contribution which may be deployed to a domain. A contribution may contain other composites but if they are not marked as deployable, they may not be directly included in the domain (i.e. they may only be used by a deployable composite). An example sca-contribution.xml file is shown below:</w:t>
      </w:r>
    </w:p>
    <w:p w:rsidR="0067154D" w:rsidRDefault="0067154D" w:rsidP="0067154D">
      <w:pPr>
        <w:pStyle w:val="BodyTextFirstIndent"/>
      </w:pPr>
    </w:p>
    <w:p w:rsidR="0067154D" w:rsidRDefault="0067154D" w:rsidP="0067154D">
      <w:pPr>
        <w:pStyle w:val="code"/>
      </w:pPr>
      <w:r>
        <w:t>&lt;?xml version=</w:t>
      </w:r>
      <w:r>
        <w:rPr>
          <w:color w:val="378D00"/>
        </w:rPr>
        <w:t>"1.0"</w:t>
      </w:r>
      <w:r>
        <w:t xml:space="preserve"> encoding=</w:t>
      </w:r>
      <w:r>
        <w:rPr>
          <w:color w:val="378D00"/>
        </w:rPr>
        <w:t>"ASCII"</w:t>
      </w:r>
      <w:r>
        <w:t>?&gt;</w:t>
      </w:r>
    </w:p>
    <w:p w:rsidR="0067154D" w:rsidRPr="00AD027F" w:rsidRDefault="0067154D" w:rsidP="0067154D">
      <w:pPr>
        <w:pStyle w:val="code"/>
        <w:rPr>
          <w:color w:val="378D00"/>
          <w:lang w:val="fr-FR"/>
        </w:rPr>
      </w:pPr>
      <w:r w:rsidRPr="00AD027F">
        <w:rPr>
          <w:lang w:val="fr-FR"/>
        </w:rPr>
        <w:t>&lt;contribution xmlns=</w:t>
      </w:r>
      <w:r w:rsidRPr="00AD027F">
        <w:rPr>
          <w:color w:val="378D00"/>
          <w:lang w:val="fr-FR"/>
        </w:rPr>
        <w:t>"http:</w:t>
      </w:r>
      <w:r w:rsidRPr="00AD027F">
        <w:rPr>
          <w:color w:val="808080"/>
          <w:lang w:val="fr-FR"/>
        </w:rPr>
        <w:t>//www.osoa.org/xmlns/sca/1.0"</w:t>
      </w:r>
    </w:p>
    <w:p w:rsidR="0067154D" w:rsidRDefault="0067154D" w:rsidP="0067154D">
      <w:pPr>
        <w:pStyle w:val="code"/>
      </w:pPr>
      <w:r w:rsidRPr="00AD027F">
        <w:rPr>
          <w:lang w:val="fr-FR"/>
        </w:rPr>
        <w:t xml:space="preserve">              </w:t>
      </w:r>
      <w:r>
        <w:t>xmlns:tutorial=</w:t>
      </w:r>
      <w:r>
        <w:rPr>
          <w:color w:val="378D00"/>
        </w:rPr>
        <w:t>"urn:org.fabric3:tutorials"</w:t>
      </w:r>
      <w:r>
        <w:t>&gt;</w:t>
      </w:r>
    </w:p>
    <w:p w:rsidR="0067154D" w:rsidRDefault="0067154D" w:rsidP="0067154D">
      <w:pPr>
        <w:pStyle w:val="code"/>
      </w:pPr>
      <w:r>
        <w:t xml:space="preserve">    &lt;deployable composite=</w:t>
      </w:r>
      <w:r>
        <w:rPr>
          <w:color w:val="378D00"/>
        </w:rPr>
        <w:t>"tutorial:LoanAppComposite"</w:t>
      </w:r>
      <w:r>
        <w:t>/&gt;</w:t>
      </w:r>
    </w:p>
    <w:p w:rsidR="0067154D" w:rsidRDefault="0067154D" w:rsidP="0067154D">
      <w:pPr>
        <w:pStyle w:val="code"/>
      </w:pPr>
      <w:r>
        <w:t>&lt;/contribution&gt;</w:t>
      </w:r>
    </w:p>
    <w:p w:rsidR="0067154D" w:rsidRDefault="0067154D" w:rsidP="0067154D">
      <w:pPr>
        <w:pStyle w:val="BodyTextFirstIndent"/>
      </w:pPr>
    </w:p>
    <w:p w:rsidR="0067154D" w:rsidRDefault="0067154D" w:rsidP="0067154D">
      <w:pPr>
        <w:pStyle w:val="BodyTextFirstIndent"/>
      </w:pPr>
      <w:r>
        <w:t>Applications often require third-party libraries. Fabric3 supports two ways of packaging and deploying these libraries: by embedding them in the JAR; and importing them from another contribution. Similar to WARs, Fabric3 allows contribution JARs to bundle third-party libraries by placing their JARs in the META-INF/lib directory of the contribution. Any JAR placed in the META-INF/lib directory will be made available on the contribution classpath.</w:t>
      </w:r>
    </w:p>
    <w:p w:rsidR="0067154D" w:rsidRDefault="0067154D" w:rsidP="0067154D">
      <w:pPr>
        <w:pStyle w:val="BodyTextFirstIndent"/>
      </w:pPr>
    </w:p>
    <w:p w:rsidR="0067154D" w:rsidRDefault="0067154D" w:rsidP="0067154D">
      <w:pPr>
        <w:pStyle w:val="Heading3"/>
      </w:pPr>
      <w:bookmarkStart w:id="127" w:name="_Toc143887915"/>
      <w:r>
        <w:t>The Fabric3 Contribution Plugin</w:t>
      </w:r>
      <w:bookmarkEnd w:id="127"/>
    </w:p>
    <w:p w:rsidR="0067154D" w:rsidRPr="00EB0167" w:rsidRDefault="0067154D" w:rsidP="0067154D"/>
    <w:p w:rsidR="0067154D" w:rsidRDefault="0067154D" w:rsidP="0067154D">
      <w:pPr>
        <w:pStyle w:val="BodyTextFirstIndent"/>
      </w:pPr>
      <w:r>
        <w:t xml:space="preserve">For Maven users, Fabric3 includes a </w:t>
      </w:r>
      <w:r>
        <w:rPr>
          <w:i/>
          <w:iCs/>
        </w:rPr>
        <w:t>contribution plugin</w:t>
      </w:r>
      <w:r>
        <w:t xml:space="preserve">* *that automates the process of embedding third-party libraries in a contribution. This plugin allows projects to specify a set of Maven modules which will be included in the META-INF/lib directory. The plugin automatically calculates and includes transitive dependencies as well. For more information on using the plugin, see Chapter </w:t>
      </w:r>
      <w:r w:rsidR="00860946">
        <w:fldChar w:fldCharType="begin"/>
      </w:r>
      <w:r w:rsidR="00860946">
        <w:instrText xml:space="preserve"> REF _Ref105126290 \w \h </w:instrText>
      </w:r>
      <w:r w:rsidR="00860946">
        <w:fldChar w:fldCharType="separate"/>
      </w:r>
      <w:r>
        <w:t>21</w:t>
      </w:r>
      <w:r w:rsidR="00860946">
        <w:fldChar w:fldCharType="end"/>
      </w:r>
      <w:r>
        <w:t xml:space="preserve"> </w:t>
      </w:r>
      <w:r w:rsidR="00860946">
        <w:fldChar w:fldCharType="begin"/>
      </w:r>
      <w:r w:rsidR="00860946">
        <w:instrText xml:space="preserve"> REF _Ref105126290 \h </w:instrText>
      </w:r>
      <w:r w:rsidR="00860946">
        <w:fldChar w:fldCharType="separate"/>
      </w:r>
      <w:r>
        <w:t>Testing</w:t>
      </w:r>
      <w:r w:rsidR="00860946">
        <w:fldChar w:fldCharType="end"/>
      </w:r>
      <w:r>
        <w:t xml:space="preserve">. </w:t>
      </w:r>
    </w:p>
    <w:p w:rsidR="0067154D" w:rsidRDefault="0067154D" w:rsidP="0067154D">
      <w:pPr>
        <w:pStyle w:val="BodyTextFirstIndent"/>
      </w:pPr>
    </w:p>
    <w:p w:rsidR="0067154D" w:rsidRDefault="0067154D" w:rsidP="0067154D">
      <w:pPr>
        <w:pStyle w:val="Heading3"/>
      </w:pPr>
      <w:bookmarkStart w:id="128" w:name="_Toc143887916"/>
      <w:r>
        <w:t>Contribution Imports and Exports</w:t>
      </w:r>
      <w:bookmarkEnd w:id="128"/>
    </w:p>
    <w:p w:rsidR="0067154D" w:rsidRPr="00B271A7" w:rsidRDefault="0067154D" w:rsidP="0067154D"/>
    <w:p w:rsidR="0067154D" w:rsidRDefault="0067154D" w:rsidP="0067154D">
      <w:pPr>
        <w:pStyle w:val="BodyTextFirstIndent"/>
      </w:pPr>
      <w:r>
        <w:t>Embedding artifacts and libraries in the META-INF/lib directory of a contribution is simple but lacks the flexibility required by many applications. For example, several applications may need to share the same WSDL document or library. Fabric3 supports two forms of sharing:</w:t>
      </w:r>
    </w:p>
    <w:p w:rsidR="0067154D" w:rsidRDefault="0067154D" w:rsidP="0067154D">
      <w:pPr>
        <w:pStyle w:val="BodyTextFirstIndent"/>
      </w:pPr>
    </w:p>
    <w:p w:rsidR="0067154D" w:rsidRDefault="0067154D" w:rsidP="0067154D">
      <w:pPr>
        <w:pStyle w:val="ListBullet"/>
      </w:pPr>
      <w:r>
        <w:t>XML resource sharing</w:t>
      </w:r>
    </w:p>
    <w:p w:rsidR="0067154D" w:rsidRDefault="0067154D" w:rsidP="0067154D">
      <w:pPr>
        <w:pStyle w:val="ListBullet"/>
      </w:pPr>
      <w:r>
        <w:t>Java package sharing</w:t>
      </w:r>
    </w:p>
    <w:p w:rsidR="0067154D" w:rsidRDefault="0067154D" w:rsidP="0067154D">
      <w:pPr>
        <w:pStyle w:val="ListBullet"/>
      </w:pPr>
    </w:p>
    <w:p w:rsidR="0067154D" w:rsidRDefault="0067154D" w:rsidP="0067154D">
      <w:pPr>
        <w:pStyle w:val="BodyText"/>
      </w:pPr>
      <w:r>
        <w:t xml:space="preserve">In both cases, a resource (or set of resources) are </w:t>
      </w:r>
      <w:r>
        <w:rPr>
          <w:b/>
          <w:bCs/>
          <w:i/>
          <w:iCs/>
        </w:rPr>
        <w:t>exported</w:t>
      </w:r>
      <w:r>
        <w:t xml:space="preserve"> by one contribution and </w:t>
      </w:r>
      <w:r>
        <w:rPr>
          <w:b/>
          <w:bCs/>
          <w:i/>
          <w:iCs/>
        </w:rPr>
        <w:t>imported</w:t>
      </w:r>
      <w:r>
        <w:t> by another. Imports and exports are specified in the contribution manifest file.</w:t>
      </w:r>
    </w:p>
    <w:p w:rsidR="0067154D" w:rsidRPr="0067502C" w:rsidRDefault="0067154D" w:rsidP="0067502C"/>
    <w:p w:rsidR="0067154D" w:rsidRDefault="0067154D" w:rsidP="0067154D">
      <w:pPr>
        <w:pStyle w:val="Heading3"/>
      </w:pPr>
      <w:bookmarkStart w:id="129" w:name="_Toc143887917"/>
      <w:r>
        <w:t>XML Resource Sharing</w:t>
      </w:r>
      <w:bookmarkEnd w:id="129"/>
    </w:p>
    <w:p w:rsidR="0067154D" w:rsidRPr="00B271A7" w:rsidRDefault="0067154D" w:rsidP="0067154D"/>
    <w:p w:rsidR="0067154D" w:rsidRDefault="0067154D" w:rsidP="0067154D">
      <w:pPr>
        <w:pStyle w:val="BodyTextFirstIndent"/>
      </w:pPr>
      <w:r>
        <w:t>XML resources are shared by exporting and importing their qualified name (qname). For example, assume a set of portTypes in a WSDL document need to be shared among several contributions. The contribution manifest file contining the WSDL document will export the document's qname using the &lt;export&gt; element:</w:t>
      </w:r>
    </w:p>
    <w:p w:rsidR="0067154D" w:rsidRDefault="0067154D" w:rsidP="0067154D">
      <w:pPr>
        <w:pStyle w:val="BodyTextFirstIndent"/>
      </w:pPr>
    </w:p>
    <w:p w:rsidR="0067154D" w:rsidRDefault="0067154D" w:rsidP="0067154D">
      <w:pPr>
        <w:pStyle w:val="code"/>
      </w:pPr>
      <w:r>
        <w:t>&lt;?xml version=</w:t>
      </w:r>
      <w:r>
        <w:rPr>
          <w:color w:val="378D00"/>
        </w:rPr>
        <w:t>"1.0"</w:t>
      </w:r>
      <w:r>
        <w:t xml:space="preserve"> encoding=</w:t>
      </w:r>
      <w:r>
        <w:rPr>
          <w:color w:val="378D00"/>
        </w:rPr>
        <w:t>"ASCII"</w:t>
      </w:r>
      <w:r>
        <w:t>?&gt;</w:t>
      </w:r>
    </w:p>
    <w:p w:rsidR="0067154D" w:rsidRDefault="0067154D" w:rsidP="0067154D">
      <w:pPr>
        <w:pStyle w:val="code"/>
      </w:pPr>
    </w:p>
    <w:p w:rsidR="0067154D" w:rsidRDefault="0067154D" w:rsidP="0067154D">
      <w:pPr>
        <w:pStyle w:val="code"/>
        <w:rPr>
          <w:color w:val="378D00"/>
        </w:rPr>
      </w:pPr>
      <w:r>
        <w:t>&lt;contribution xmlns=</w:t>
      </w:r>
      <w:r>
        <w:rPr>
          <w:color w:val="378D00"/>
        </w:rPr>
        <w:t>"http:</w:t>
      </w:r>
      <w:r>
        <w:rPr>
          <w:color w:val="808080"/>
        </w:rPr>
        <w:t>//www.osoa.org/xmlns/sca/1.0"</w:t>
      </w:r>
      <w:r>
        <w:rPr>
          <w:color w:val="378D00"/>
        </w:rPr>
        <w:t>&gt;</w:t>
      </w:r>
    </w:p>
    <w:p w:rsidR="0067154D" w:rsidRDefault="0067154D" w:rsidP="0067154D">
      <w:pPr>
        <w:pStyle w:val="code"/>
      </w:pPr>
      <w:r>
        <w:t xml:space="preserve">    &lt;export name=</w:t>
      </w:r>
      <w:r>
        <w:rPr>
          <w:color w:val="378D00"/>
        </w:rPr>
        <w:t>"urn:somenamespace:1.0"</w:t>
      </w:r>
      <w:r>
        <w:t>/&gt;</w:t>
      </w:r>
    </w:p>
    <w:p w:rsidR="0067154D" w:rsidRDefault="0067154D" w:rsidP="0067154D">
      <w:pPr>
        <w:pStyle w:val="code"/>
      </w:pPr>
      <w:r>
        <w:t>&lt;/contribution&gt;</w:t>
      </w:r>
    </w:p>
    <w:p w:rsidR="0067154D" w:rsidRDefault="0067154D" w:rsidP="0067154D">
      <w:pPr>
        <w:pStyle w:val="BodyText"/>
      </w:pPr>
    </w:p>
    <w:p w:rsidR="0067154D" w:rsidRDefault="0067154D" w:rsidP="0067154D">
      <w:pPr>
        <w:pStyle w:val="BodyText"/>
      </w:pPr>
      <w:r>
        <w:t>Contributions that require access to the portTypes defined in the </w:t>
      </w:r>
      <w:r>
        <w:rPr>
          <w:b/>
          <w:bCs/>
        </w:rPr>
        <w:t>u</w:t>
      </w:r>
      <w:r>
        <w:rPr>
          <w:b/>
          <w:bCs/>
          <w:i/>
          <w:iCs/>
        </w:rPr>
        <w:t>rn:somenamespace:1.0</w:t>
      </w:r>
      <w:r>
        <w:t xml:space="preserve"> namespace may import it using the &lt;import&gt; element in their manifest:</w:t>
      </w:r>
    </w:p>
    <w:p w:rsidR="0067154D" w:rsidRDefault="0067154D" w:rsidP="0067154D">
      <w:pPr>
        <w:pStyle w:val="BodyText"/>
      </w:pPr>
    </w:p>
    <w:p w:rsidR="0067154D" w:rsidRDefault="0067154D" w:rsidP="0067154D">
      <w:pPr>
        <w:pStyle w:val="code"/>
      </w:pPr>
      <w:r>
        <w:t>&lt;?xml version=</w:t>
      </w:r>
      <w:r>
        <w:rPr>
          <w:color w:val="378D00"/>
        </w:rPr>
        <w:t>"1.0"</w:t>
      </w:r>
      <w:r>
        <w:t xml:space="preserve"> encoding=</w:t>
      </w:r>
      <w:r>
        <w:rPr>
          <w:color w:val="378D00"/>
        </w:rPr>
        <w:t>"ASCII"</w:t>
      </w:r>
      <w:r>
        <w:t>?&gt;</w:t>
      </w:r>
    </w:p>
    <w:p w:rsidR="0067154D" w:rsidRDefault="0067154D" w:rsidP="0067154D">
      <w:pPr>
        <w:pStyle w:val="code"/>
      </w:pPr>
    </w:p>
    <w:p w:rsidR="0067154D" w:rsidRDefault="0067154D" w:rsidP="0067154D">
      <w:pPr>
        <w:pStyle w:val="code"/>
        <w:rPr>
          <w:color w:val="378D00"/>
        </w:rPr>
      </w:pPr>
      <w:r>
        <w:t>&lt;contribution xmlns=</w:t>
      </w:r>
      <w:r>
        <w:rPr>
          <w:color w:val="378D00"/>
        </w:rPr>
        <w:t>"http:</w:t>
      </w:r>
      <w:r>
        <w:rPr>
          <w:color w:val="808080"/>
        </w:rPr>
        <w:t>//www.osoa.org/xmlns/sca/1.0"</w:t>
      </w:r>
      <w:r>
        <w:rPr>
          <w:color w:val="378D00"/>
        </w:rPr>
        <w:t>&gt;</w:t>
      </w:r>
    </w:p>
    <w:p w:rsidR="0067154D" w:rsidRDefault="0067154D" w:rsidP="0067154D">
      <w:pPr>
        <w:pStyle w:val="code"/>
      </w:pPr>
      <w:r>
        <w:t xml:space="preserve">    &lt;</w:t>
      </w:r>
      <w:r>
        <w:rPr>
          <w:color w:val="001190"/>
        </w:rPr>
        <w:t>import</w:t>
      </w:r>
      <w:r>
        <w:t xml:space="preserve"> name=</w:t>
      </w:r>
      <w:r>
        <w:rPr>
          <w:color w:val="378D00"/>
        </w:rPr>
        <w:t>"urn:somenamespace:1.0"</w:t>
      </w:r>
      <w:r>
        <w:t>/&gt;</w:t>
      </w:r>
    </w:p>
    <w:p w:rsidR="0067154D" w:rsidRDefault="0067154D" w:rsidP="0067154D">
      <w:pPr>
        <w:pStyle w:val="code"/>
      </w:pPr>
      <w:r>
        <w:t>&lt;/contribution&gt;</w:t>
      </w:r>
    </w:p>
    <w:p w:rsidR="0067154D" w:rsidRDefault="0067154D" w:rsidP="0067154D">
      <w:pPr>
        <w:pStyle w:val="BodyText"/>
      </w:pPr>
    </w:p>
    <w:p w:rsidR="0067154D" w:rsidRDefault="0067154D" w:rsidP="0067154D">
      <w:pPr>
        <w:pStyle w:val="BodyText"/>
        <w:rPr>
          <w:sz w:val="26"/>
          <w:szCs w:val="26"/>
        </w:rPr>
      </w:pPr>
      <w:r>
        <w:t>When the qname is imported, Fabric3 will ensure the portTypes may be referenced by artifacts such as composite files contained in the importing contribution.</w:t>
      </w:r>
    </w:p>
    <w:p w:rsidR="0067154D" w:rsidRDefault="0067154D" w:rsidP="0067154D">
      <w:pPr>
        <w:widowControl w:val="0"/>
        <w:autoSpaceDE w:val="0"/>
        <w:autoSpaceDN w:val="0"/>
        <w:adjustRightInd w:val="0"/>
        <w:spacing w:line="340" w:lineRule="atLeast"/>
        <w:rPr>
          <w:rFonts w:cs="Arial"/>
          <w:sz w:val="26"/>
          <w:szCs w:val="26"/>
        </w:rPr>
      </w:pPr>
    </w:p>
    <w:p w:rsidR="0067154D" w:rsidRDefault="0067154D" w:rsidP="0067154D">
      <w:pPr>
        <w:pStyle w:val="Heading3"/>
      </w:pPr>
      <w:bookmarkStart w:id="130" w:name="_Toc143887918"/>
      <w:r>
        <w:t>Java Package Sharing</w:t>
      </w:r>
      <w:bookmarkEnd w:id="130"/>
    </w:p>
    <w:p w:rsidR="0067154D" w:rsidRPr="0067502C" w:rsidRDefault="0067154D" w:rsidP="0067502C"/>
    <w:p w:rsidR="0067154D" w:rsidRDefault="0067154D" w:rsidP="0067154D">
      <w:pPr>
        <w:pStyle w:val="BodyTextFirstIndent"/>
      </w:pPr>
      <w:r>
        <w:t>Java resources (i.e. classes) are shared by exporting and importing their packages. Java package sharing in Fabric3 is based on OSGi, so if you are familiar with that technology, you already understand Fabric3's approach and capabilities. Classes contained in Java packages are made available to other contributions using the &lt;export.java&gt; element in the contribution manifest:</w:t>
      </w:r>
    </w:p>
    <w:p w:rsidR="0067154D" w:rsidRDefault="0067154D" w:rsidP="0067154D">
      <w:pPr>
        <w:pStyle w:val="BodyTextFirstIndent"/>
      </w:pPr>
    </w:p>
    <w:p w:rsidR="0067154D" w:rsidRPr="00AD027F" w:rsidRDefault="0067154D" w:rsidP="0067154D">
      <w:pPr>
        <w:pStyle w:val="code"/>
        <w:rPr>
          <w:lang w:val="fr-FR"/>
        </w:rPr>
      </w:pPr>
      <w:r w:rsidRPr="00AD027F">
        <w:rPr>
          <w:lang w:val="fr-FR"/>
        </w:rPr>
        <w:t>&lt;?xml version=</w:t>
      </w:r>
      <w:r w:rsidRPr="00AD027F">
        <w:rPr>
          <w:color w:val="378D00"/>
          <w:lang w:val="fr-FR"/>
        </w:rPr>
        <w:t>"1.0"</w:t>
      </w:r>
      <w:r w:rsidRPr="00AD027F">
        <w:rPr>
          <w:lang w:val="fr-FR"/>
        </w:rPr>
        <w:t xml:space="preserve"> encoding=</w:t>
      </w:r>
      <w:r w:rsidRPr="00AD027F">
        <w:rPr>
          <w:color w:val="378D00"/>
          <w:lang w:val="fr-FR"/>
        </w:rPr>
        <w:t>"ASCII"</w:t>
      </w:r>
      <w:r w:rsidRPr="00AD027F">
        <w:rPr>
          <w:lang w:val="fr-FR"/>
        </w:rPr>
        <w:t>?&gt;</w:t>
      </w:r>
    </w:p>
    <w:p w:rsidR="0067154D" w:rsidRPr="00AD027F" w:rsidRDefault="0067154D" w:rsidP="0067154D">
      <w:pPr>
        <w:pStyle w:val="code"/>
        <w:rPr>
          <w:lang w:val="fr-FR"/>
        </w:rPr>
      </w:pPr>
    </w:p>
    <w:p w:rsidR="0067154D" w:rsidRPr="00AD027F" w:rsidRDefault="0067154D" w:rsidP="0067154D">
      <w:pPr>
        <w:pStyle w:val="code"/>
        <w:rPr>
          <w:color w:val="378D00"/>
          <w:lang w:val="fr-FR"/>
        </w:rPr>
      </w:pPr>
      <w:r w:rsidRPr="00AD027F">
        <w:rPr>
          <w:lang w:val="fr-FR"/>
        </w:rPr>
        <w:t>&lt;contribution xmlns=</w:t>
      </w:r>
      <w:r w:rsidRPr="00AD027F">
        <w:rPr>
          <w:color w:val="378D00"/>
          <w:lang w:val="fr-FR"/>
        </w:rPr>
        <w:t>"http:</w:t>
      </w:r>
      <w:r w:rsidRPr="00AD027F">
        <w:rPr>
          <w:color w:val="808080"/>
          <w:lang w:val="fr-FR"/>
        </w:rPr>
        <w:t>//www.osoa.org/xmlns/sca/1.0"</w:t>
      </w:r>
      <w:r w:rsidRPr="00AD027F">
        <w:rPr>
          <w:color w:val="378D00"/>
          <w:lang w:val="fr-FR"/>
        </w:rPr>
        <w:t>&gt;</w:t>
      </w:r>
    </w:p>
    <w:p w:rsidR="0067154D" w:rsidRPr="00AD027F" w:rsidRDefault="0067154D" w:rsidP="0067154D">
      <w:pPr>
        <w:pStyle w:val="code"/>
        <w:rPr>
          <w:lang w:val="fr-FR"/>
        </w:rPr>
      </w:pPr>
      <w:r w:rsidRPr="00AD027F">
        <w:rPr>
          <w:lang w:val="fr-FR"/>
        </w:rPr>
        <w:t xml:space="preserve">    &lt;export.java </w:t>
      </w:r>
      <w:r w:rsidRPr="00AD027F">
        <w:rPr>
          <w:color w:val="001190"/>
          <w:lang w:val="fr-FR"/>
        </w:rPr>
        <w:t>package</w:t>
      </w:r>
      <w:r w:rsidRPr="00AD027F">
        <w:rPr>
          <w:lang w:val="fr-FR"/>
        </w:rPr>
        <w:t>=</w:t>
      </w:r>
      <w:r w:rsidRPr="00AD027F">
        <w:rPr>
          <w:color w:val="378D00"/>
          <w:lang w:val="fr-FR"/>
        </w:rPr>
        <w:t>"com.foo.bar"</w:t>
      </w:r>
      <w:r w:rsidRPr="00AD027F">
        <w:rPr>
          <w:lang w:val="fr-FR"/>
        </w:rPr>
        <w:t>/&gt;</w:t>
      </w:r>
    </w:p>
    <w:p w:rsidR="0067154D" w:rsidRPr="00AD027F" w:rsidRDefault="0067154D" w:rsidP="0067154D">
      <w:pPr>
        <w:pStyle w:val="code"/>
        <w:rPr>
          <w:lang w:val="fr-FR"/>
        </w:rPr>
      </w:pPr>
      <w:r w:rsidRPr="00AD027F">
        <w:rPr>
          <w:lang w:val="fr-FR"/>
        </w:rPr>
        <w:t>&lt;/contribution&gt;</w:t>
      </w:r>
    </w:p>
    <w:p w:rsidR="0067154D" w:rsidRPr="00AD027F" w:rsidRDefault="0067154D" w:rsidP="0067154D">
      <w:pPr>
        <w:widowControl w:val="0"/>
        <w:autoSpaceDE w:val="0"/>
        <w:autoSpaceDN w:val="0"/>
        <w:adjustRightInd w:val="0"/>
        <w:spacing w:line="340" w:lineRule="atLeast"/>
        <w:rPr>
          <w:rFonts w:cs="Arial"/>
          <w:lang w:val="fr-FR"/>
        </w:rPr>
      </w:pPr>
    </w:p>
    <w:p w:rsidR="0067154D" w:rsidRDefault="0067154D" w:rsidP="0067154D">
      <w:pPr>
        <w:pStyle w:val="BodyText"/>
      </w:pPr>
      <w:r>
        <w:t>Exported packages may then be imported using the &lt;import.java&gt; element in the manifest of another contribution:</w:t>
      </w:r>
    </w:p>
    <w:p w:rsidR="0067154D" w:rsidRPr="0067502C" w:rsidRDefault="0067154D" w:rsidP="0067502C"/>
    <w:p w:rsidR="0067154D" w:rsidRPr="00AD027F" w:rsidRDefault="0067154D" w:rsidP="0067154D">
      <w:pPr>
        <w:pStyle w:val="code"/>
        <w:rPr>
          <w:lang w:val="fr-FR"/>
        </w:rPr>
      </w:pPr>
      <w:r w:rsidRPr="00AD027F">
        <w:rPr>
          <w:lang w:val="fr-FR"/>
        </w:rPr>
        <w:t>&lt;?xml version=</w:t>
      </w:r>
      <w:r w:rsidRPr="00AD027F">
        <w:rPr>
          <w:color w:val="378D00"/>
          <w:lang w:val="fr-FR"/>
        </w:rPr>
        <w:t>"1.0"</w:t>
      </w:r>
      <w:r w:rsidRPr="00AD027F">
        <w:rPr>
          <w:lang w:val="fr-FR"/>
        </w:rPr>
        <w:t xml:space="preserve"> encoding=</w:t>
      </w:r>
      <w:r w:rsidRPr="00AD027F">
        <w:rPr>
          <w:color w:val="378D00"/>
          <w:lang w:val="fr-FR"/>
        </w:rPr>
        <w:t>"ASCII"</w:t>
      </w:r>
      <w:r w:rsidRPr="00AD027F">
        <w:rPr>
          <w:lang w:val="fr-FR"/>
        </w:rPr>
        <w:t>?&gt;</w:t>
      </w:r>
    </w:p>
    <w:p w:rsidR="0067154D" w:rsidRPr="00AD027F" w:rsidRDefault="0067154D" w:rsidP="0067154D">
      <w:pPr>
        <w:pStyle w:val="code"/>
        <w:rPr>
          <w:lang w:val="fr-FR"/>
        </w:rPr>
      </w:pPr>
    </w:p>
    <w:p w:rsidR="0067154D" w:rsidRPr="00AD027F" w:rsidRDefault="0067154D" w:rsidP="0067154D">
      <w:pPr>
        <w:pStyle w:val="code"/>
        <w:rPr>
          <w:color w:val="378D00"/>
          <w:lang w:val="fr-FR"/>
        </w:rPr>
      </w:pPr>
      <w:r w:rsidRPr="00AD027F">
        <w:rPr>
          <w:lang w:val="fr-FR"/>
        </w:rPr>
        <w:t>&lt;contribution xmlns=</w:t>
      </w:r>
      <w:r w:rsidRPr="00AD027F">
        <w:rPr>
          <w:color w:val="378D00"/>
          <w:lang w:val="fr-FR"/>
        </w:rPr>
        <w:t>"http:</w:t>
      </w:r>
      <w:r w:rsidRPr="00AD027F">
        <w:rPr>
          <w:color w:val="808080"/>
          <w:lang w:val="fr-FR"/>
        </w:rPr>
        <w:t>//www.osoa.org/xmlns/sca/1.0"</w:t>
      </w:r>
      <w:r w:rsidRPr="00AD027F">
        <w:rPr>
          <w:color w:val="378D00"/>
          <w:lang w:val="fr-FR"/>
        </w:rPr>
        <w:t>&gt;</w:t>
      </w:r>
    </w:p>
    <w:p w:rsidR="0067154D" w:rsidRPr="00AD027F" w:rsidRDefault="0067154D" w:rsidP="0067154D">
      <w:pPr>
        <w:pStyle w:val="code"/>
        <w:rPr>
          <w:lang w:val="fr-FR"/>
        </w:rPr>
      </w:pPr>
      <w:r w:rsidRPr="00AD027F">
        <w:rPr>
          <w:lang w:val="fr-FR"/>
        </w:rPr>
        <w:t xml:space="preserve">    &lt;</w:t>
      </w:r>
      <w:r w:rsidRPr="00AD027F">
        <w:rPr>
          <w:color w:val="001190"/>
          <w:lang w:val="fr-FR"/>
        </w:rPr>
        <w:t>import</w:t>
      </w:r>
      <w:r w:rsidRPr="00AD027F">
        <w:rPr>
          <w:lang w:val="fr-FR"/>
        </w:rPr>
        <w:t xml:space="preserve">.java </w:t>
      </w:r>
      <w:r w:rsidRPr="00AD027F">
        <w:rPr>
          <w:color w:val="001190"/>
          <w:lang w:val="fr-FR"/>
        </w:rPr>
        <w:t>package</w:t>
      </w:r>
      <w:r w:rsidRPr="00AD027F">
        <w:rPr>
          <w:lang w:val="fr-FR"/>
        </w:rPr>
        <w:t>=</w:t>
      </w:r>
      <w:r w:rsidRPr="00AD027F">
        <w:rPr>
          <w:color w:val="378D00"/>
          <w:lang w:val="fr-FR"/>
        </w:rPr>
        <w:t>"com.foo.bar"</w:t>
      </w:r>
      <w:r w:rsidRPr="00AD027F">
        <w:rPr>
          <w:lang w:val="fr-FR"/>
        </w:rPr>
        <w:t>/&gt;</w:t>
      </w:r>
    </w:p>
    <w:p w:rsidR="0067154D" w:rsidRDefault="0067154D" w:rsidP="0067154D">
      <w:pPr>
        <w:pStyle w:val="code"/>
      </w:pPr>
      <w:r>
        <w:t>&lt;/contribution&gt;</w:t>
      </w:r>
    </w:p>
    <w:p w:rsidR="0067154D" w:rsidRDefault="0067154D" w:rsidP="0067154D">
      <w:pPr>
        <w:pStyle w:val="BodyText"/>
      </w:pPr>
    </w:p>
    <w:p w:rsidR="0067154D" w:rsidRDefault="0067154D" w:rsidP="0067154D">
      <w:pPr>
        <w:pStyle w:val="BodyText"/>
      </w:pPr>
      <w:r>
        <w:t xml:space="preserve">The previous examples make classes in the </w:t>
      </w:r>
      <w:r>
        <w:rPr>
          <w:i/>
          <w:iCs/>
        </w:rPr>
        <w:t>com.foo.bar</w:t>
      </w:r>
      <w:r>
        <w:t xml:space="preserve"> package available to the importing contribution.</w:t>
      </w:r>
    </w:p>
    <w:p w:rsidR="0067154D" w:rsidRPr="0067502C" w:rsidRDefault="0067154D" w:rsidP="0067502C"/>
    <w:p w:rsidR="0067154D" w:rsidRDefault="0067154D" w:rsidP="0067154D">
      <w:pPr>
        <w:pStyle w:val="Heading3"/>
      </w:pPr>
      <w:bookmarkStart w:id="131" w:name="_Toc143887919"/>
      <w:r>
        <w:t>Fabric3 and OSGi Classloading</w:t>
      </w:r>
      <w:bookmarkEnd w:id="131"/>
    </w:p>
    <w:p w:rsidR="0067154D" w:rsidRPr="0067502C" w:rsidRDefault="0067154D" w:rsidP="0067502C"/>
    <w:p w:rsidR="0067154D" w:rsidRDefault="0067154D" w:rsidP="0067154D">
      <w:pPr>
        <w:pStyle w:val="BodyTextFirstIndent"/>
      </w:pPr>
      <w:r>
        <w:t>Fabric3 loads contributions in separate classloaders using OSGi. This provides contribution isolation (Java classes and artifacts are not visibile to other contributions unless they are exported, thereby reducing the potential for conflicts) and allows versioning. Further, each contribution is associated a classloader space. When a package is imported, a "wire" is created between the importing and exporting contribution. This wire is used by the importing contribution's classloader to load classes belonging to the package using the exporting conribution's classloader. A classloader space therefore consists of the contribution classloader and the classloaders it is wired to via a set of import/export pairs.</w:t>
      </w:r>
    </w:p>
    <w:p w:rsidR="0067154D" w:rsidRDefault="0067154D" w:rsidP="0067154D">
      <w:pPr>
        <w:pStyle w:val="BodyTextFirstIndent"/>
      </w:pPr>
    </w:p>
    <w:p w:rsidR="0067154D" w:rsidRDefault="0067154D" w:rsidP="0067154D">
      <w:pPr>
        <w:pStyle w:val="BodyTextFirstIndent"/>
      </w:pPr>
      <w:r>
        <w:t xml:space="preserve">Since package imports and exports can specify versions, it is possible to control contribution isolation is a very precise manner. For example, by specifying a version, is is possible for two contributions to use different versions of the same package. For example, versions 1.0 and 2.0 of package </w:t>
      </w:r>
      <w:r>
        <w:rPr>
          <w:i/>
          <w:iCs/>
        </w:rPr>
        <w:t>com.bar.foo</w:t>
      </w:r>
      <w:r>
        <w:t> can be provided by using the @version attribute of the &lt;export.java&gt; element:</w:t>
      </w:r>
    </w:p>
    <w:p w:rsidR="0067154D" w:rsidRDefault="0067154D" w:rsidP="0067154D">
      <w:pPr>
        <w:widowControl w:val="0"/>
        <w:autoSpaceDE w:val="0"/>
        <w:autoSpaceDN w:val="0"/>
        <w:adjustRightInd w:val="0"/>
        <w:spacing w:line="340" w:lineRule="atLeast"/>
        <w:rPr>
          <w:rFonts w:cs="Arial"/>
        </w:rPr>
      </w:pPr>
    </w:p>
    <w:p w:rsidR="0067154D" w:rsidRPr="00AD027F" w:rsidRDefault="0067154D" w:rsidP="0067154D">
      <w:pPr>
        <w:pStyle w:val="code"/>
        <w:rPr>
          <w:lang w:val="fr-FR"/>
        </w:rPr>
      </w:pPr>
      <w:r w:rsidRPr="00AD027F">
        <w:rPr>
          <w:lang w:val="fr-FR"/>
        </w:rPr>
        <w:t>&lt;?xml version=</w:t>
      </w:r>
      <w:r w:rsidRPr="00AD027F">
        <w:rPr>
          <w:color w:val="378D00"/>
          <w:lang w:val="fr-FR"/>
        </w:rPr>
        <w:t>"1.0"</w:t>
      </w:r>
      <w:r w:rsidRPr="00AD027F">
        <w:rPr>
          <w:lang w:val="fr-FR"/>
        </w:rPr>
        <w:t xml:space="preserve"> encoding=</w:t>
      </w:r>
      <w:r w:rsidRPr="00AD027F">
        <w:rPr>
          <w:color w:val="378D00"/>
          <w:lang w:val="fr-FR"/>
        </w:rPr>
        <w:t>"ASCII"</w:t>
      </w:r>
      <w:r w:rsidRPr="00AD027F">
        <w:rPr>
          <w:lang w:val="fr-FR"/>
        </w:rPr>
        <w:t>?&gt;</w:t>
      </w:r>
    </w:p>
    <w:p w:rsidR="0067154D" w:rsidRPr="00AD027F" w:rsidRDefault="0067154D" w:rsidP="0067154D">
      <w:pPr>
        <w:pStyle w:val="code"/>
        <w:rPr>
          <w:lang w:val="fr-FR"/>
        </w:rPr>
      </w:pPr>
    </w:p>
    <w:p w:rsidR="0067154D" w:rsidRPr="00AD027F" w:rsidRDefault="0067154D" w:rsidP="0067154D">
      <w:pPr>
        <w:pStyle w:val="code"/>
        <w:rPr>
          <w:color w:val="378D00"/>
          <w:lang w:val="fr-FR"/>
        </w:rPr>
      </w:pPr>
      <w:r w:rsidRPr="00AD027F">
        <w:rPr>
          <w:lang w:val="fr-FR"/>
        </w:rPr>
        <w:t>&lt;contribution xmlns=</w:t>
      </w:r>
      <w:r w:rsidRPr="00AD027F">
        <w:rPr>
          <w:color w:val="378D00"/>
          <w:lang w:val="fr-FR"/>
        </w:rPr>
        <w:t>"http:</w:t>
      </w:r>
      <w:r w:rsidRPr="00AD027F">
        <w:rPr>
          <w:color w:val="808080"/>
          <w:lang w:val="fr-FR"/>
        </w:rPr>
        <w:t>//www.osoa.org/xmlns/sca/1.0"</w:t>
      </w:r>
      <w:r w:rsidRPr="00AD027F">
        <w:rPr>
          <w:color w:val="378D00"/>
          <w:lang w:val="fr-FR"/>
        </w:rPr>
        <w:t>&gt;</w:t>
      </w:r>
    </w:p>
    <w:p w:rsidR="0067154D" w:rsidRPr="00AD027F" w:rsidRDefault="0067154D" w:rsidP="0067154D">
      <w:pPr>
        <w:pStyle w:val="code"/>
        <w:rPr>
          <w:lang w:val="fr-FR"/>
        </w:rPr>
      </w:pPr>
      <w:r w:rsidRPr="00AD027F">
        <w:rPr>
          <w:lang w:val="fr-FR"/>
        </w:rPr>
        <w:t xml:space="preserve">    &lt;export.java </w:t>
      </w:r>
      <w:r w:rsidRPr="00AD027F">
        <w:rPr>
          <w:color w:val="001190"/>
          <w:lang w:val="fr-FR"/>
        </w:rPr>
        <w:t>package</w:t>
      </w:r>
      <w:r w:rsidRPr="00AD027F">
        <w:rPr>
          <w:lang w:val="fr-FR"/>
        </w:rPr>
        <w:t>=</w:t>
      </w:r>
      <w:r w:rsidRPr="00AD027F">
        <w:rPr>
          <w:color w:val="378D00"/>
          <w:lang w:val="fr-FR"/>
        </w:rPr>
        <w:t>"com.foo.bar"</w:t>
      </w:r>
      <w:r w:rsidRPr="00AD027F">
        <w:rPr>
          <w:lang w:val="fr-FR"/>
        </w:rPr>
        <w:t xml:space="preserve"> version=</w:t>
      </w:r>
      <w:r w:rsidRPr="00AD027F">
        <w:rPr>
          <w:color w:val="378D00"/>
          <w:lang w:val="fr-FR"/>
        </w:rPr>
        <w:t>"2.0"</w:t>
      </w:r>
      <w:r w:rsidRPr="00AD027F">
        <w:rPr>
          <w:lang w:val="fr-FR"/>
        </w:rPr>
        <w:t>/&gt;</w:t>
      </w:r>
    </w:p>
    <w:p w:rsidR="0067154D" w:rsidRDefault="0067154D" w:rsidP="0067154D">
      <w:pPr>
        <w:pStyle w:val="code"/>
      </w:pPr>
      <w:r>
        <w:t>&lt;/contribution&gt;</w:t>
      </w:r>
    </w:p>
    <w:p w:rsidR="0067154D" w:rsidRDefault="0067154D" w:rsidP="0067154D">
      <w:pPr>
        <w:widowControl w:val="0"/>
        <w:autoSpaceDE w:val="0"/>
        <w:autoSpaceDN w:val="0"/>
        <w:adjustRightInd w:val="0"/>
        <w:spacing w:line="340" w:lineRule="atLeast"/>
        <w:rPr>
          <w:rFonts w:cs="Arial"/>
        </w:rPr>
      </w:pPr>
    </w:p>
    <w:p w:rsidR="0067154D" w:rsidRDefault="0067154D" w:rsidP="0067154D">
      <w:pPr>
        <w:pStyle w:val="BodyText"/>
      </w:pPr>
      <w:r>
        <w:t>An importing contribution can control which version it receives by specifying the @version attribute of the &lt;import.java&gt; element:</w:t>
      </w:r>
    </w:p>
    <w:p w:rsidR="0067154D" w:rsidRDefault="0067154D" w:rsidP="0067154D">
      <w:pPr>
        <w:widowControl w:val="0"/>
        <w:autoSpaceDE w:val="0"/>
        <w:autoSpaceDN w:val="0"/>
        <w:adjustRightInd w:val="0"/>
        <w:spacing w:line="340" w:lineRule="atLeast"/>
        <w:rPr>
          <w:rFonts w:cs="Arial"/>
        </w:rPr>
      </w:pPr>
    </w:p>
    <w:p w:rsidR="0067154D" w:rsidRPr="00AD027F" w:rsidRDefault="0067154D" w:rsidP="0067154D">
      <w:pPr>
        <w:pStyle w:val="code"/>
        <w:rPr>
          <w:lang w:val="fr-FR"/>
        </w:rPr>
      </w:pPr>
      <w:r w:rsidRPr="00AD027F">
        <w:rPr>
          <w:lang w:val="fr-FR"/>
        </w:rPr>
        <w:t>&lt;?xml version=</w:t>
      </w:r>
      <w:r w:rsidRPr="00AD027F">
        <w:rPr>
          <w:color w:val="378D00"/>
          <w:lang w:val="fr-FR"/>
        </w:rPr>
        <w:t>"1.0"</w:t>
      </w:r>
      <w:r w:rsidRPr="00AD027F">
        <w:rPr>
          <w:lang w:val="fr-FR"/>
        </w:rPr>
        <w:t xml:space="preserve"> encoding=</w:t>
      </w:r>
      <w:r w:rsidRPr="00AD027F">
        <w:rPr>
          <w:color w:val="378D00"/>
          <w:lang w:val="fr-FR"/>
        </w:rPr>
        <w:t>"ASCII"</w:t>
      </w:r>
      <w:r w:rsidRPr="00AD027F">
        <w:rPr>
          <w:lang w:val="fr-FR"/>
        </w:rPr>
        <w:t>?&gt;</w:t>
      </w:r>
    </w:p>
    <w:p w:rsidR="0067154D" w:rsidRPr="00AD027F" w:rsidRDefault="0067154D" w:rsidP="0067154D">
      <w:pPr>
        <w:pStyle w:val="code"/>
        <w:rPr>
          <w:lang w:val="fr-FR"/>
        </w:rPr>
      </w:pPr>
    </w:p>
    <w:p w:rsidR="0067154D" w:rsidRPr="00AD027F" w:rsidRDefault="0067154D" w:rsidP="0067154D">
      <w:pPr>
        <w:pStyle w:val="code"/>
        <w:rPr>
          <w:color w:val="378D00"/>
          <w:lang w:val="fr-FR"/>
        </w:rPr>
      </w:pPr>
      <w:r w:rsidRPr="00AD027F">
        <w:rPr>
          <w:lang w:val="fr-FR"/>
        </w:rPr>
        <w:t>&lt;contribution xmlns=</w:t>
      </w:r>
      <w:r w:rsidRPr="00AD027F">
        <w:rPr>
          <w:color w:val="378D00"/>
          <w:lang w:val="fr-FR"/>
        </w:rPr>
        <w:t>"http:</w:t>
      </w:r>
      <w:r w:rsidRPr="00AD027F">
        <w:rPr>
          <w:color w:val="808080"/>
          <w:lang w:val="fr-FR"/>
        </w:rPr>
        <w:t>//www.osoa.org/xmlns/sca/1.0"</w:t>
      </w:r>
      <w:r w:rsidRPr="00AD027F">
        <w:rPr>
          <w:color w:val="378D00"/>
          <w:lang w:val="fr-FR"/>
        </w:rPr>
        <w:t>&gt;</w:t>
      </w:r>
    </w:p>
    <w:p w:rsidR="0067154D" w:rsidRPr="00AD027F" w:rsidRDefault="0067154D" w:rsidP="0067154D">
      <w:pPr>
        <w:pStyle w:val="code"/>
        <w:rPr>
          <w:lang w:val="fr-FR"/>
        </w:rPr>
      </w:pPr>
      <w:r w:rsidRPr="00AD027F">
        <w:rPr>
          <w:lang w:val="fr-FR"/>
        </w:rPr>
        <w:t xml:space="preserve">    &lt;export.java </w:t>
      </w:r>
      <w:r w:rsidRPr="00AD027F">
        <w:rPr>
          <w:color w:val="001190"/>
          <w:lang w:val="fr-FR"/>
        </w:rPr>
        <w:t>package</w:t>
      </w:r>
      <w:r w:rsidRPr="00AD027F">
        <w:rPr>
          <w:lang w:val="fr-FR"/>
        </w:rPr>
        <w:t>=</w:t>
      </w:r>
      <w:r w:rsidRPr="00AD027F">
        <w:rPr>
          <w:color w:val="378D00"/>
          <w:lang w:val="fr-FR"/>
        </w:rPr>
        <w:t>"com.foo.bar"</w:t>
      </w:r>
      <w:r w:rsidRPr="00AD027F">
        <w:rPr>
          <w:lang w:val="fr-FR"/>
        </w:rPr>
        <w:t xml:space="preserve"> version=</w:t>
      </w:r>
      <w:r w:rsidRPr="00AD027F">
        <w:rPr>
          <w:color w:val="378D00"/>
          <w:lang w:val="fr-FR"/>
        </w:rPr>
        <w:t>"2.0"</w:t>
      </w:r>
      <w:r w:rsidRPr="00AD027F">
        <w:rPr>
          <w:lang w:val="fr-FR"/>
        </w:rPr>
        <w:t>/&gt;</w:t>
      </w:r>
    </w:p>
    <w:p w:rsidR="0067154D" w:rsidRDefault="0067154D" w:rsidP="0067154D">
      <w:pPr>
        <w:pStyle w:val="code"/>
      </w:pPr>
      <w:r>
        <w:t>&lt;/contribution&gt;</w:t>
      </w:r>
    </w:p>
    <w:p w:rsidR="0067154D" w:rsidRDefault="0067154D" w:rsidP="0067154D">
      <w:pPr>
        <w:widowControl w:val="0"/>
        <w:autoSpaceDE w:val="0"/>
        <w:autoSpaceDN w:val="0"/>
        <w:adjustRightInd w:val="0"/>
        <w:spacing w:line="280" w:lineRule="atLeast"/>
        <w:rPr>
          <w:rFonts w:ascii="Courier New" w:hAnsi="Courier New" w:cs="Courier New"/>
          <w:sz w:val="22"/>
          <w:szCs w:val="22"/>
        </w:rPr>
      </w:pPr>
    </w:p>
    <w:p w:rsidR="0067154D" w:rsidRDefault="0067154D" w:rsidP="0067154D">
      <w:pPr>
        <w:pStyle w:val="BodyText"/>
      </w:pPr>
      <w:r>
        <w:t>Often, it is useful to specify a version range instead of an exact version. This can be done using the @min, @minInclusive, @max, and @maxInclusive attributes of the &lt;import.java&gt; element:</w:t>
      </w:r>
    </w:p>
    <w:p w:rsidR="0067154D" w:rsidRDefault="0067154D" w:rsidP="0067154D">
      <w:pPr>
        <w:widowControl w:val="0"/>
        <w:autoSpaceDE w:val="0"/>
        <w:autoSpaceDN w:val="0"/>
        <w:adjustRightInd w:val="0"/>
        <w:spacing w:line="340" w:lineRule="atLeast"/>
        <w:rPr>
          <w:rFonts w:cs="Arial"/>
        </w:rPr>
      </w:pPr>
    </w:p>
    <w:p w:rsidR="0067154D" w:rsidRDefault="0067154D" w:rsidP="0067154D">
      <w:pPr>
        <w:pStyle w:val="code"/>
      </w:pPr>
      <w:r>
        <w:t> &lt;</w:t>
      </w:r>
      <w:r>
        <w:rPr>
          <w:color w:val="001190"/>
        </w:rPr>
        <w:t>import</w:t>
      </w:r>
      <w:r>
        <w:t xml:space="preserve">.java </w:t>
      </w:r>
      <w:r>
        <w:rPr>
          <w:color w:val="001190"/>
        </w:rPr>
        <w:t>package</w:t>
      </w:r>
      <w:r>
        <w:t>=</w:t>
      </w:r>
      <w:r>
        <w:rPr>
          <w:color w:val="378D00"/>
        </w:rPr>
        <w:t>"org.foo.bar"</w:t>
      </w:r>
      <w:r>
        <w:t xml:space="preserve"> min=</w:t>
      </w:r>
      <w:r>
        <w:rPr>
          <w:color w:val="378D00"/>
        </w:rPr>
        <w:t>"1.0.0"</w:t>
      </w:r>
      <w:r>
        <w:t xml:space="preserve"> minInclusive=</w:t>
      </w:r>
      <w:r>
        <w:rPr>
          <w:color w:val="378D00"/>
        </w:rPr>
        <w:t>"</w:t>
      </w:r>
      <w:r>
        <w:rPr>
          <w:color w:val="001190"/>
        </w:rPr>
        <w:t>false</w:t>
      </w:r>
      <w:r>
        <w:rPr>
          <w:color w:val="378D00"/>
        </w:rPr>
        <w:t>"</w:t>
      </w:r>
      <w:r>
        <w:t xml:space="preserve"> max=</w:t>
      </w:r>
      <w:r>
        <w:rPr>
          <w:color w:val="378D00"/>
        </w:rPr>
        <w:t>"2.0.0"</w:t>
      </w:r>
      <w:r>
        <w:t xml:space="preserve"> maxInclusive=</w:t>
      </w:r>
      <w:r>
        <w:rPr>
          <w:color w:val="378D00"/>
        </w:rPr>
        <w:t>"</w:t>
      </w:r>
      <w:r>
        <w:rPr>
          <w:color w:val="001190"/>
        </w:rPr>
        <w:t>true</w:t>
      </w:r>
      <w:r>
        <w:rPr>
          <w:color w:val="378D00"/>
        </w:rPr>
        <w:t>"</w:t>
      </w:r>
      <w:r>
        <w:t>/&gt;</w:t>
      </w:r>
    </w:p>
    <w:p w:rsidR="0067154D" w:rsidRDefault="0067154D" w:rsidP="0067154D">
      <w:pPr>
        <w:widowControl w:val="0"/>
        <w:autoSpaceDE w:val="0"/>
        <w:autoSpaceDN w:val="0"/>
        <w:adjustRightInd w:val="0"/>
        <w:spacing w:line="280" w:lineRule="atLeast"/>
        <w:rPr>
          <w:rFonts w:ascii="Courier New" w:hAnsi="Courier New" w:cs="Courier New"/>
          <w:sz w:val="22"/>
          <w:szCs w:val="22"/>
        </w:rPr>
      </w:pPr>
    </w:p>
    <w:p w:rsidR="0067154D" w:rsidRPr="00A1092B" w:rsidRDefault="0067154D" w:rsidP="0067154D">
      <w:pPr>
        <w:pStyle w:val="BodyText"/>
      </w:pPr>
      <w:r>
        <w:t>By default, @minInclusive and @maxInclusive are true.</w:t>
      </w:r>
    </w:p>
    <w:p w:rsidR="0067154D" w:rsidRDefault="0067154D" w:rsidP="0067154D">
      <w:pPr>
        <w:pStyle w:val="BodyTextFirstIndent"/>
      </w:pPr>
      <w:r>
        <w:t xml:space="preserve">It is also possible to specify a '*' wildcard when exporting and importing packages. For example, the following will export packages </w:t>
      </w:r>
      <w:r>
        <w:rPr>
          <w:i/>
          <w:iCs/>
        </w:rPr>
        <w:t>com.foo.bar</w:t>
      </w:r>
      <w:r>
        <w:t xml:space="preserve"> and </w:t>
      </w:r>
      <w:r>
        <w:rPr>
          <w:i/>
          <w:iCs/>
        </w:rPr>
        <w:t>com.foo.baz</w:t>
      </w:r>
      <w:r>
        <w:t>:</w:t>
      </w:r>
    </w:p>
    <w:p w:rsidR="0067154D" w:rsidRDefault="0067154D" w:rsidP="0067154D">
      <w:pPr>
        <w:widowControl w:val="0"/>
        <w:autoSpaceDE w:val="0"/>
        <w:autoSpaceDN w:val="0"/>
        <w:adjustRightInd w:val="0"/>
        <w:spacing w:line="340" w:lineRule="atLeast"/>
        <w:rPr>
          <w:rFonts w:cs="Arial"/>
          <w:sz w:val="26"/>
          <w:szCs w:val="26"/>
        </w:rPr>
      </w:pPr>
    </w:p>
    <w:p w:rsidR="0067154D" w:rsidRDefault="0067154D" w:rsidP="0067154D">
      <w:pPr>
        <w:pStyle w:val="code"/>
      </w:pPr>
      <w:r>
        <w:t xml:space="preserve"> &lt;export.java </w:t>
      </w:r>
      <w:r>
        <w:rPr>
          <w:color w:val="001190"/>
        </w:rPr>
        <w:t>package</w:t>
      </w:r>
      <w:r>
        <w:t>=</w:t>
      </w:r>
      <w:r>
        <w:rPr>
          <w:color w:val="378D00"/>
        </w:rPr>
        <w:t>"org.foo.*"</w:t>
      </w:r>
      <w:r>
        <w:t>/&gt; </w:t>
      </w:r>
    </w:p>
    <w:p w:rsidR="0067154D" w:rsidRDefault="0067154D" w:rsidP="0067154D">
      <w:pPr>
        <w:widowControl w:val="0"/>
        <w:autoSpaceDE w:val="0"/>
        <w:autoSpaceDN w:val="0"/>
        <w:adjustRightInd w:val="0"/>
        <w:spacing w:after="100" w:line="340" w:lineRule="atLeast"/>
        <w:rPr>
          <w:rFonts w:cs="Arial"/>
          <w:b/>
          <w:bCs/>
          <w:color w:val="111111"/>
        </w:rPr>
      </w:pPr>
    </w:p>
    <w:p w:rsidR="0067154D" w:rsidRDefault="0067154D" w:rsidP="0067154D">
      <w:pPr>
        <w:pStyle w:val="Heading3"/>
      </w:pPr>
      <w:bookmarkStart w:id="132" w:name="_Toc143887920"/>
      <w:r>
        <w:t>OSGi Bundles</w:t>
      </w:r>
      <w:bookmarkEnd w:id="132"/>
    </w:p>
    <w:p w:rsidR="0067154D" w:rsidRPr="005963FA" w:rsidRDefault="0067154D" w:rsidP="0067154D"/>
    <w:p w:rsidR="0067154D" w:rsidRDefault="0067154D" w:rsidP="00A1092B">
      <w:pPr>
        <w:pStyle w:val="BodyTextFirstIndent"/>
      </w:pPr>
      <w:r>
        <w:t>Fabric3 also supports packaging contributions as OSGi bundles. In this case, OSGi bundle manifests may be used to export and import packages from other contributions.</w:t>
      </w:r>
    </w:p>
    <w:p w:rsidR="0067154D" w:rsidRDefault="0067154D" w:rsidP="0067154D">
      <w:pPr>
        <w:pStyle w:val="BodyTextFirstIndent"/>
      </w:pPr>
      <w:r>
        <w:t>Note in Fabric3 1.5, only Export-Package and Import-Package OSGi manifest headers are supported in a limited fashion. Specifically, only versions and version ranges are supported. The "uses", "required", and attribute directives are not supported.</w:t>
      </w:r>
    </w:p>
    <w:p w:rsidR="0067154D" w:rsidRDefault="0067154D" w:rsidP="0067154D">
      <w:pPr>
        <w:pStyle w:val="BodyTextFirstIndent"/>
      </w:pPr>
    </w:p>
    <w:p w:rsidR="00A1092B" w:rsidRDefault="0067154D" w:rsidP="00A1092B">
      <w:pPr>
        <w:pStyle w:val="Heading3"/>
      </w:pPr>
      <w:bookmarkStart w:id="133" w:name="_Toc143887921"/>
      <w:r>
        <w:t>WAR Archives</w:t>
      </w:r>
      <w:bookmarkEnd w:id="133"/>
    </w:p>
    <w:p w:rsidR="0067154D" w:rsidRPr="00A1092B" w:rsidRDefault="0067154D" w:rsidP="00A1092B"/>
    <w:p w:rsidR="0067154D" w:rsidRDefault="0067154D" w:rsidP="0067154D">
      <w:pPr>
        <w:pStyle w:val="BodyTextFirstIndent"/>
      </w:pPr>
      <w:r>
        <w:t>Fabric3 supports packaging contributions as WAR files. This is useful for deploying web applications that are wired to services in a domain.</w:t>
      </w:r>
    </w:p>
    <w:p w:rsidR="00F33990" w:rsidRDefault="00F33990">
      <w:r>
        <w:br w:type="page"/>
      </w:r>
    </w:p>
    <w:p w:rsidR="00F33990" w:rsidRPr="00F33990" w:rsidRDefault="00F33990" w:rsidP="00F33990"/>
    <w:p w:rsidR="003F77CE" w:rsidRDefault="003F77CE" w:rsidP="003F77CE">
      <w:pPr>
        <w:pStyle w:val="Heading1"/>
      </w:pPr>
      <w:bookmarkStart w:id="134" w:name="_Toc143887922"/>
      <w:r>
        <w:t xml:space="preserve">Running </w:t>
      </w:r>
      <w:r w:rsidR="00610CA1">
        <w:t xml:space="preserve">and Managing </w:t>
      </w:r>
      <w:r w:rsidR="004A4C96">
        <w:t xml:space="preserve">the </w:t>
      </w:r>
      <w:r>
        <w:t>Fabric3</w:t>
      </w:r>
      <w:r w:rsidR="004A4C96">
        <w:t xml:space="preserve"> Server</w:t>
      </w:r>
      <w:bookmarkEnd w:id="134"/>
      <w:r>
        <w:t xml:space="preserve"> </w:t>
      </w:r>
    </w:p>
    <w:p w:rsidR="003F77CE" w:rsidRDefault="003F77CE" w:rsidP="003F77CE"/>
    <w:p w:rsidR="003F77CE" w:rsidRDefault="003F77CE" w:rsidP="003F77CE"/>
    <w:p w:rsidR="003F77CE" w:rsidRDefault="003F77CE" w:rsidP="003F77CE">
      <w:pPr>
        <w:pStyle w:val="BodyTextFirstIndent"/>
      </w:pPr>
      <w:r>
        <w:t xml:space="preserve">The Fabric3 Server is a modular runtime that can be deployed in single-VM mode or as part of a distributed domain potentially spread across multiple physical machines. This chapter covers basic </w:t>
      </w:r>
      <w:r w:rsidR="005A0B54">
        <w:t xml:space="preserve">server </w:t>
      </w:r>
      <w:r>
        <w:t xml:space="preserve">operation </w:t>
      </w:r>
      <w:r w:rsidR="005A0B54">
        <w:t>and management</w:t>
      </w:r>
      <w:r>
        <w:t>.</w:t>
      </w:r>
    </w:p>
    <w:p w:rsidR="003F77CE" w:rsidRDefault="003F77CE" w:rsidP="003F77CE">
      <w:pPr>
        <w:pStyle w:val="BodyTextFirstIndent"/>
      </w:pPr>
    </w:p>
    <w:p w:rsidR="003F77CE" w:rsidRDefault="003F77CE" w:rsidP="003F77CE">
      <w:pPr>
        <w:pStyle w:val="Heading2"/>
      </w:pPr>
      <w:bookmarkStart w:id="135" w:name="_Toc143887923"/>
      <w:r>
        <w:t>Installation</w:t>
      </w:r>
      <w:bookmarkEnd w:id="135"/>
    </w:p>
    <w:p w:rsidR="003F77CE" w:rsidRPr="006958F1" w:rsidRDefault="003F77CE" w:rsidP="003F77CE"/>
    <w:p w:rsidR="003F77CE" w:rsidRDefault="003F77CE" w:rsidP="003F77CE">
      <w:pPr>
        <w:pStyle w:val="BodyTextFirstIndent"/>
      </w:pPr>
      <w:r>
        <w:t xml:space="preserve">The </w:t>
      </w:r>
      <w:r w:rsidR="00F015C4">
        <w:t>Standalone Server requires JRE 6</w:t>
      </w:r>
      <w:r>
        <w:t xml:space="preserve">.0 or later. To install the server, download the distribution from </w:t>
      </w:r>
      <w:hyperlink r:id="rId42" w:history="1">
        <w:r>
          <w:rPr>
            <w:color w:val="0E3465"/>
            <w:u w:val="single" w:color="0E3465"/>
          </w:rPr>
          <w:t>http://www.fabric3.org</w:t>
        </w:r>
      </w:hyperlink>
      <w:r>
        <w:t>, unzip its contents in a directory, and execute the following command from the /bin directory:</w:t>
      </w:r>
    </w:p>
    <w:p w:rsidR="003F77CE" w:rsidRDefault="003F77CE" w:rsidP="003F77CE">
      <w:pPr>
        <w:pStyle w:val="BodyTextFirstIndent"/>
      </w:pPr>
    </w:p>
    <w:p w:rsidR="003F77CE" w:rsidRPr="005F5D92" w:rsidRDefault="003F77CE" w:rsidP="003F77CE">
      <w:pPr>
        <w:pStyle w:val="code"/>
        <w:rPr>
          <w:sz w:val="20"/>
        </w:rPr>
      </w:pPr>
      <w:r w:rsidRPr="005F5D92">
        <w:rPr>
          <w:sz w:val="20"/>
        </w:rPr>
        <w:t>$ java -jar server.jar</w:t>
      </w:r>
    </w:p>
    <w:p w:rsidR="003F77CE" w:rsidRPr="005F5D92" w:rsidRDefault="005F5D92" w:rsidP="003F77CE">
      <w:pPr>
        <w:pStyle w:val="code"/>
        <w:rPr>
          <w:sz w:val="20"/>
        </w:rPr>
      </w:pPr>
      <w:r w:rsidRPr="005F5D92">
        <w:rPr>
          <w:sz w:val="20"/>
        </w:rPr>
        <w:t>[INFO</w:t>
      </w:r>
      <w:r w:rsidR="007B2A42" w:rsidRPr="005F5D92">
        <w:rPr>
          <w:sz w:val="20"/>
        </w:rPr>
        <w:t>|main|2010</w:t>
      </w:r>
      <w:r w:rsidR="003F77CE" w:rsidRPr="005F5D92">
        <w:rPr>
          <w:sz w:val="20"/>
        </w:rPr>
        <w:t xml:space="preserve">.09.14|10:22:05] </w:t>
      </w:r>
      <w:r w:rsidR="007B2A42" w:rsidRPr="005F5D92">
        <w:rPr>
          <w:sz w:val="20"/>
        </w:rPr>
        <w:t>HTTP</w:t>
      </w:r>
      <w:r w:rsidR="003F77CE" w:rsidRPr="005F5D92">
        <w:rPr>
          <w:sz w:val="20"/>
        </w:rPr>
        <w:t xml:space="preserve"> extension </w:t>
      </w:r>
      <w:r w:rsidR="007B2A42" w:rsidRPr="005F5D92">
        <w:rPr>
          <w:sz w:val="20"/>
        </w:rPr>
        <w:t>installed</w:t>
      </w:r>
    </w:p>
    <w:p w:rsidR="003F77CE" w:rsidRPr="005F5D92" w:rsidRDefault="005F5D92" w:rsidP="003F77CE">
      <w:pPr>
        <w:pStyle w:val="code"/>
        <w:rPr>
          <w:sz w:val="20"/>
        </w:rPr>
      </w:pPr>
      <w:r w:rsidRPr="005F5D92">
        <w:rPr>
          <w:sz w:val="20"/>
        </w:rPr>
        <w:t>…</w:t>
      </w:r>
    </w:p>
    <w:p w:rsidR="003F77CE" w:rsidRPr="005F5D92" w:rsidRDefault="005F5D92" w:rsidP="003F77CE">
      <w:pPr>
        <w:pStyle w:val="code"/>
        <w:rPr>
          <w:rFonts w:cs="Arial"/>
          <w:sz w:val="20"/>
          <w:szCs w:val="26"/>
        </w:rPr>
      </w:pPr>
      <w:r w:rsidRPr="005F5D92">
        <w:rPr>
          <w:sz w:val="20"/>
        </w:rPr>
        <w:t>[INFO|main|2010</w:t>
      </w:r>
      <w:r w:rsidR="003F77CE" w:rsidRPr="005F5D92">
        <w:rPr>
          <w:sz w:val="20"/>
        </w:rPr>
        <w:t>.09.14|10:22:05] Fabric3 ready [Mode:VM, JMX port:1199]</w:t>
      </w:r>
      <w:r w:rsidR="003F77CE" w:rsidRPr="005F5D92">
        <w:rPr>
          <w:rFonts w:cs="Arial"/>
          <w:sz w:val="20"/>
          <w:szCs w:val="26"/>
        </w:rPr>
        <w:t> </w:t>
      </w:r>
    </w:p>
    <w:p w:rsidR="003F77CE" w:rsidRDefault="003F77CE" w:rsidP="003F77CE">
      <w:pPr>
        <w:widowControl w:val="0"/>
        <w:autoSpaceDE w:val="0"/>
        <w:autoSpaceDN w:val="0"/>
        <w:adjustRightInd w:val="0"/>
        <w:spacing w:line="280" w:lineRule="atLeast"/>
        <w:rPr>
          <w:rFonts w:cs="Arial"/>
          <w:sz w:val="26"/>
          <w:szCs w:val="26"/>
        </w:rPr>
      </w:pPr>
    </w:p>
    <w:p w:rsidR="003F77CE" w:rsidRDefault="003F77CE" w:rsidP="003F77CE">
      <w:pPr>
        <w:pStyle w:val="BodyText"/>
      </w:pPr>
      <w:r>
        <w:t>The "Fabric3 ready" message indicates the server has booted and is ready to receive requests.</w:t>
      </w:r>
    </w:p>
    <w:p w:rsidR="003F77CE" w:rsidRDefault="003F77CE" w:rsidP="003F77CE">
      <w:pPr>
        <w:widowControl w:val="0"/>
        <w:autoSpaceDE w:val="0"/>
        <w:autoSpaceDN w:val="0"/>
        <w:adjustRightInd w:val="0"/>
        <w:spacing w:line="280" w:lineRule="atLeast"/>
        <w:rPr>
          <w:rFonts w:cs="Arial"/>
          <w:sz w:val="26"/>
          <w:szCs w:val="26"/>
        </w:rPr>
      </w:pPr>
    </w:p>
    <w:p w:rsidR="003F77CE" w:rsidRDefault="003F77CE" w:rsidP="003F77CE">
      <w:pPr>
        <w:pStyle w:val="Heading2"/>
      </w:pPr>
      <w:bookmarkStart w:id="136" w:name="_Toc143887924"/>
      <w:r>
        <w:t>Extensions and Profiles</w:t>
      </w:r>
      <w:bookmarkEnd w:id="136"/>
    </w:p>
    <w:p w:rsidR="003F77CE" w:rsidRDefault="003F77CE" w:rsidP="003F77CE">
      <w:pPr>
        <w:pStyle w:val="BodyTextFirstIndent"/>
      </w:pPr>
    </w:p>
    <w:p w:rsidR="003F77CE" w:rsidRDefault="003F77CE" w:rsidP="003F77CE">
      <w:pPr>
        <w:pStyle w:val="BodyTextFirstIndent"/>
      </w:pPr>
      <w:r>
        <w:t xml:space="preserve">The Standalone Server can be extended to add support for different remote communications protocols (bindings), programming languages, and enterprise services such as security and transactions. These features are added through extensions and profiles. The latter are groups of </w:t>
      </w:r>
      <w:r w:rsidR="005F5D92">
        <w:t>related extensions such as the web p</w:t>
      </w:r>
      <w:r>
        <w:t>rofile for deploying web applications, or the JPA profile, which includes persistence capabilities based on Hibernate and XA datasources. Since the Standalone Server includes only basic functionality, it is likely you will need to install a set of extensions or profiles.</w:t>
      </w:r>
    </w:p>
    <w:p w:rsidR="003F77CE" w:rsidRDefault="003F77CE" w:rsidP="003F77CE">
      <w:pPr>
        <w:pStyle w:val="BodyTextFirstIndent"/>
      </w:pPr>
    </w:p>
    <w:p w:rsidR="003F77CE" w:rsidRDefault="003F77CE" w:rsidP="003F77CE">
      <w:pPr>
        <w:pStyle w:val="BodyTextFirstIndent"/>
      </w:pPr>
      <w:r>
        <w:t>Profiles and individual extensions can be downloaded from the Fabric3 web site. Individual extension JARs are deployed to the Standalone Server by copying them to the /</w:t>
      </w:r>
      <w:r w:rsidR="00A36B0F">
        <w:t>extensions</w:t>
      </w:r>
      <w:r>
        <w:t xml:space="preserve"> directory and starting the runtime (note installing extensions in a running server is not yet supported). Extension profiles are installed by extracting their conten</w:t>
      </w:r>
      <w:r w:rsidR="00A36B0F">
        <w:t>ts to the /</w:t>
      </w:r>
      <w:r w:rsidR="00A36B0F" w:rsidRPr="00A36B0F">
        <w:t xml:space="preserve"> </w:t>
      </w:r>
      <w:r w:rsidR="00A36B0F">
        <w:t>extensions directory</w:t>
      </w:r>
      <w:r>
        <w:t>.</w:t>
      </w:r>
    </w:p>
    <w:p w:rsidR="003F77CE" w:rsidRDefault="003F77CE" w:rsidP="003F77CE">
      <w:pPr>
        <w:pStyle w:val="BodyTextFirstIndent"/>
      </w:pPr>
    </w:p>
    <w:p w:rsidR="003F77CE" w:rsidRDefault="003F77CE" w:rsidP="003F77CE">
      <w:pPr>
        <w:pStyle w:val="BodyTextFirstIndent"/>
      </w:pPr>
    </w:p>
    <w:p w:rsidR="003F77CE" w:rsidRDefault="003F77CE" w:rsidP="003F77CE">
      <w:pPr>
        <w:pStyle w:val="Heading2"/>
      </w:pPr>
      <w:bookmarkStart w:id="137" w:name="_Toc143887925"/>
      <w:r>
        <w:t>Deploying an Application</w:t>
      </w:r>
      <w:bookmarkEnd w:id="137"/>
    </w:p>
    <w:p w:rsidR="003F77CE" w:rsidRPr="009E4BB5" w:rsidRDefault="003F77CE" w:rsidP="003F77CE"/>
    <w:p w:rsidR="003F77CE" w:rsidRDefault="003F77CE" w:rsidP="003F77CE">
      <w:pPr>
        <w:pStyle w:val="BodyTextFirstIndent"/>
      </w:pPr>
      <w:r>
        <w:t>Contributions can be deployed to the Standalone Server in one of two ways. The command line administration tool as described in the next section can be used to deploy the contribution to a local or remote server instance. Alternatively, contributions can be deployed by copying them to the server's /deploy directory. The server periodically scans the directory for new contributions and will deploy them when found. If an application is comprised of multiple contributions that depend on each other, the server will calculate the proper order the contributions must be deployed based on the import metadata contained in their manifests, including transitive dependencies. For example, if A depends on B which dependences on C, the server will deploy C, then B, followed by A.</w:t>
      </w:r>
    </w:p>
    <w:p w:rsidR="00934113" w:rsidRDefault="00934113" w:rsidP="00934113">
      <w:pPr>
        <w:pStyle w:val="BodyText"/>
      </w:pPr>
    </w:p>
    <w:p w:rsidR="00934113" w:rsidRPr="00934113" w:rsidRDefault="00934113" w:rsidP="00934113">
      <w:pPr>
        <w:pStyle w:val="BodyText"/>
        <w:rPr>
          <w:b/>
          <w:i/>
        </w:rPr>
      </w:pPr>
      <w:r>
        <w:rPr>
          <w:b/>
          <w:i/>
        </w:rPr>
        <w:t>Note directory deployment is intended primarily for development use; the admin utility should be used for production deployments as it is less error prone.</w:t>
      </w:r>
    </w:p>
    <w:p w:rsidR="003F77CE" w:rsidRDefault="003F77CE" w:rsidP="003F77CE">
      <w:pPr>
        <w:pStyle w:val="BodyTextFirstIndent"/>
      </w:pPr>
    </w:p>
    <w:p w:rsidR="003F77CE" w:rsidRDefault="003F77CE" w:rsidP="003F77CE">
      <w:pPr>
        <w:pStyle w:val="Heading2"/>
      </w:pPr>
      <w:bookmarkStart w:id="138" w:name="_Toc143887926"/>
      <w:r>
        <w:t>Runtime Administration</w:t>
      </w:r>
      <w:bookmarkEnd w:id="138"/>
    </w:p>
    <w:p w:rsidR="003F77CE" w:rsidRDefault="003F77CE" w:rsidP="003F77CE">
      <w:pPr>
        <w:widowControl w:val="0"/>
        <w:autoSpaceDE w:val="0"/>
        <w:autoSpaceDN w:val="0"/>
        <w:adjustRightInd w:val="0"/>
        <w:spacing w:after="100" w:line="340" w:lineRule="atLeast"/>
        <w:rPr>
          <w:rFonts w:cs="Arial"/>
          <w:b/>
          <w:bCs/>
          <w:color w:val="111111"/>
        </w:rPr>
      </w:pPr>
    </w:p>
    <w:p w:rsidR="003F77CE" w:rsidRDefault="003F77CE" w:rsidP="003F77CE">
      <w:pPr>
        <w:pStyle w:val="Heading3"/>
      </w:pPr>
      <w:bookmarkStart w:id="139" w:name="_Toc143887927"/>
      <w:r>
        <w:t>Command Line Administration</w:t>
      </w:r>
      <w:bookmarkEnd w:id="139"/>
    </w:p>
    <w:p w:rsidR="003F77CE" w:rsidRPr="005A15CA" w:rsidRDefault="003F77CE" w:rsidP="003F77CE"/>
    <w:p w:rsidR="003F77CE" w:rsidRDefault="003F77CE" w:rsidP="003F77CE">
      <w:pPr>
        <w:pStyle w:val="BodyTextFirstIndent"/>
      </w:pPr>
      <w:r>
        <w:t>Fabric3 includes a separately downloaded command line administration tool. This tool can be used to deploy contributions to a local or remote</w:t>
      </w:r>
      <w:r w:rsidR="007D4FC7">
        <w:t xml:space="preserve"> runtime and view system status. </w:t>
      </w:r>
      <w:r>
        <w:t>The command line tool is described later in this chapter.</w:t>
      </w:r>
    </w:p>
    <w:p w:rsidR="003F77CE" w:rsidRDefault="003F77CE" w:rsidP="003F77CE">
      <w:pPr>
        <w:pStyle w:val="BodyTextFirstIndent"/>
      </w:pPr>
    </w:p>
    <w:p w:rsidR="003F77CE" w:rsidRDefault="003F77CE" w:rsidP="003F77CE">
      <w:pPr>
        <w:pStyle w:val="Heading3"/>
      </w:pPr>
      <w:bookmarkStart w:id="140" w:name="_Toc143887928"/>
      <w:r>
        <w:t>Server Shut Down</w:t>
      </w:r>
      <w:bookmarkEnd w:id="140"/>
    </w:p>
    <w:p w:rsidR="003F77CE" w:rsidRPr="005A15CA" w:rsidRDefault="003F77CE" w:rsidP="003F77CE"/>
    <w:p w:rsidR="003F77CE" w:rsidRDefault="003F77CE" w:rsidP="003F77CE">
      <w:pPr>
        <w:pStyle w:val="BodyTextFirstIndent"/>
      </w:pPr>
      <w:r>
        <w:t>The Standalone Server can be shut down using the following command located in the /bin directory:</w:t>
      </w:r>
    </w:p>
    <w:p w:rsidR="003F77CE" w:rsidRDefault="003F77CE" w:rsidP="003F77CE">
      <w:pPr>
        <w:pStyle w:val="BodyTextFirstIndent"/>
      </w:pPr>
    </w:p>
    <w:p w:rsidR="003F77CE" w:rsidRDefault="003F77CE" w:rsidP="003F77CE">
      <w:pPr>
        <w:pStyle w:val="code"/>
      </w:pPr>
      <w:r>
        <w:t>java -jar shutdown.jar</w:t>
      </w:r>
    </w:p>
    <w:p w:rsidR="00EE5849" w:rsidRDefault="00EE5849" w:rsidP="003F77CE">
      <w:pPr>
        <w:pStyle w:val="Heading2"/>
      </w:pPr>
    </w:p>
    <w:p w:rsidR="003F77CE" w:rsidRPr="00EE5849" w:rsidRDefault="00EE5849" w:rsidP="00EE5849">
      <w:pPr>
        <w:pStyle w:val="BodyText"/>
      </w:pPr>
      <w:r>
        <w:t>Alternatively, as detailed later in this chapter, a runtime instance can be shutdown using a JMX console.</w:t>
      </w:r>
    </w:p>
    <w:p w:rsidR="003F77CE" w:rsidRDefault="003F77CE" w:rsidP="003F77CE">
      <w:pPr>
        <w:pStyle w:val="Heading2"/>
      </w:pPr>
      <w:bookmarkStart w:id="141" w:name="_Toc143887929"/>
      <w:r>
        <w:t>Runtime Configuration</w:t>
      </w:r>
      <w:bookmarkEnd w:id="141"/>
    </w:p>
    <w:p w:rsidR="005265D9" w:rsidRDefault="005265D9" w:rsidP="008009D7"/>
    <w:p w:rsidR="005265D9" w:rsidRDefault="005265D9" w:rsidP="005265D9">
      <w:pPr>
        <w:pStyle w:val="Heading3"/>
      </w:pPr>
      <w:bookmarkStart w:id="142" w:name="_Toc143887930"/>
      <w:r>
        <w:t>Runtime Layout</w:t>
      </w:r>
      <w:bookmarkEnd w:id="142"/>
    </w:p>
    <w:p w:rsidR="008009D7" w:rsidRPr="005A15CA" w:rsidRDefault="008009D7" w:rsidP="008009D7"/>
    <w:p w:rsidR="00131DB3" w:rsidRDefault="00131DB3" w:rsidP="00131DB3">
      <w:pPr>
        <w:pStyle w:val="BodyTextFirstIndent"/>
      </w:pPr>
      <w:r>
        <w:t>The runtime image is organized as:</w:t>
      </w:r>
    </w:p>
    <w:p w:rsidR="00131DB3" w:rsidRDefault="00131DB3" w:rsidP="00131DB3">
      <w:pPr>
        <w:pStyle w:val="BodyTextFirstIndent"/>
      </w:pPr>
    </w:p>
    <w:tbl>
      <w:tblPr>
        <w:tblStyle w:val="TableGrid"/>
        <w:tblW w:w="8976" w:type="dxa"/>
        <w:tblLook w:val="04A0"/>
      </w:tblPr>
      <w:tblGrid>
        <w:gridCol w:w="817"/>
        <w:gridCol w:w="709"/>
        <w:gridCol w:w="709"/>
        <w:gridCol w:w="2501"/>
        <w:gridCol w:w="4240"/>
      </w:tblGrid>
      <w:tr w:rsidR="00131DB3">
        <w:tc>
          <w:tcPr>
            <w:tcW w:w="4736" w:type="dxa"/>
            <w:gridSpan w:val="4"/>
          </w:tcPr>
          <w:p w:rsidR="00131DB3" w:rsidRDefault="00131DB3" w:rsidP="00304E3D">
            <w:pPr>
              <w:pStyle w:val="BodyTextFirstIndent"/>
              <w:ind w:firstLine="0"/>
            </w:pPr>
            <w:r>
              <w:t>/bin</w:t>
            </w:r>
          </w:p>
        </w:tc>
        <w:tc>
          <w:tcPr>
            <w:tcW w:w="4240" w:type="dxa"/>
          </w:tcPr>
          <w:p w:rsidR="00131DB3" w:rsidRDefault="00131DB3" w:rsidP="00304E3D">
            <w:pPr>
              <w:pStyle w:val="BodyTextFirstIndent"/>
              <w:ind w:firstLine="0"/>
            </w:pPr>
            <w:r>
              <w:t>Startup modules</w:t>
            </w:r>
          </w:p>
        </w:tc>
      </w:tr>
      <w:tr w:rsidR="00131DB3">
        <w:tc>
          <w:tcPr>
            <w:tcW w:w="4736" w:type="dxa"/>
            <w:gridSpan w:val="4"/>
          </w:tcPr>
          <w:p w:rsidR="00131DB3" w:rsidRDefault="00131DB3" w:rsidP="00304E3D">
            <w:pPr>
              <w:pStyle w:val="BodyTextFirstIndent"/>
              <w:ind w:firstLine="0"/>
            </w:pPr>
            <w:r>
              <w:t>/lib</w:t>
            </w:r>
          </w:p>
        </w:tc>
        <w:tc>
          <w:tcPr>
            <w:tcW w:w="4240" w:type="dxa"/>
          </w:tcPr>
          <w:p w:rsidR="00131DB3" w:rsidRDefault="00131DB3" w:rsidP="00304E3D">
            <w:pPr>
              <w:pStyle w:val="BodyTextFirstIndent"/>
              <w:ind w:firstLine="0"/>
            </w:pPr>
            <w:r>
              <w:t>Modules required to start the runtime host</w:t>
            </w:r>
          </w:p>
        </w:tc>
      </w:tr>
      <w:tr w:rsidR="00131DB3">
        <w:tc>
          <w:tcPr>
            <w:tcW w:w="4736" w:type="dxa"/>
            <w:gridSpan w:val="4"/>
          </w:tcPr>
          <w:p w:rsidR="00131DB3" w:rsidRDefault="00131DB3" w:rsidP="00304E3D">
            <w:pPr>
              <w:pStyle w:val="BodyTextFirstIndent"/>
              <w:ind w:firstLine="0"/>
            </w:pPr>
            <w:r>
              <w:t>/boot</w:t>
            </w:r>
          </w:p>
        </w:tc>
        <w:tc>
          <w:tcPr>
            <w:tcW w:w="4240" w:type="dxa"/>
          </w:tcPr>
          <w:p w:rsidR="00131DB3" w:rsidRDefault="00131DB3" w:rsidP="00304E3D">
            <w:pPr>
              <w:pStyle w:val="BodyTextFirstIndent"/>
              <w:ind w:firstLine="0"/>
            </w:pPr>
            <w:r>
              <w:t>Modules required for the runtime bootstrap and primordial system services</w:t>
            </w:r>
          </w:p>
        </w:tc>
      </w:tr>
      <w:tr w:rsidR="00131DB3">
        <w:tc>
          <w:tcPr>
            <w:tcW w:w="4736" w:type="dxa"/>
            <w:gridSpan w:val="4"/>
          </w:tcPr>
          <w:p w:rsidR="00131DB3" w:rsidRDefault="00131DB3" w:rsidP="00304E3D">
            <w:pPr>
              <w:pStyle w:val="BodyTextFirstIndent"/>
              <w:ind w:firstLine="0"/>
            </w:pPr>
            <w:r>
              <w:t>/host</w:t>
            </w:r>
          </w:p>
        </w:tc>
        <w:tc>
          <w:tcPr>
            <w:tcW w:w="4240" w:type="dxa"/>
          </w:tcPr>
          <w:p w:rsidR="00131DB3" w:rsidRDefault="00131DB3" w:rsidP="00304E3D">
            <w:pPr>
              <w:pStyle w:val="BodyTextFirstIndent"/>
              <w:ind w:firstLine="0"/>
            </w:pPr>
            <w:r>
              <w:t>Libraries shared between the runtime and application (e.g. web services annotations)</w:t>
            </w:r>
          </w:p>
        </w:tc>
      </w:tr>
      <w:tr w:rsidR="00131DB3">
        <w:tc>
          <w:tcPr>
            <w:tcW w:w="4736" w:type="dxa"/>
            <w:gridSpan w:val="4"/>
          </w:tcPr>
          <w:p w:rsidR="00131DB3" w:rsidRDefault="00131DB3" w:rsidP="00304E3D">
            <w:pPr>
              <w:pStyle w:val="BodyTextFirstIndent"/>
              <w:ind w:firstLine="0"/>
            </w:pPr>
            <w:r>
              <w:t>/extensions</w:t>
            </w:r>
          </w:p>
        </w:tc>
        <w:tc>
          <w:tcPr>
            <w:tcW w:w="4240" w:type="dxa"/>
          </w:tcPr>
          <w:p w:rsidR="00131DB3" w:rsidRDefault="00131DB3" w:rsidP="00304E3D">
            <w:pPr>
              <w:pStyle w:val="BodyTextFirstIndent"/>
              <w:ind w:firstLine="0"/>
            </w:pPr>
            <w:r>
              <w:t>Extension modules that are able to be loaded by all runtime instances</w:t>
            </w:r>
          </w:p>
        </w:tc>
      </w:tr>
      <w:tr w:rsidR="00131DB3">
        <w:tc>
          <w:tcPr>
            <w:tcW w:w="4736" w:type="dxa"/>
            <w:gridSpan w:val="4"/>
          </w:tcPr>
          <w:p w:rsidR="00131DB3" w:rsidRDefault="00131DB3" w:rsidP="00304E3D">
            <w:pPr>
              <w:pStyle w:val="BodyTextFirstIndent"/>
              <w:ind w:firstLine="0"/>
            </w:pPr>
            <w:r>
              <w:t>/runtimes</w:t>
            </w:r>
          </w:p>
        </w:tc>
        <w:tc>
          <w:tcPr>
            <w:tcW w:w="4240" w:type="dxa"/>
          </w:tcPr>
          <w:p w:rsidR="00131DB3" w:rsidRDefault="00131DB3" w:rsidP="00304E3D">
            <w:pPr>
              <w:pStyle w:val="BodyTextFirstIndent"/>
              <w:ind w:firstLine="0"/>
            </w:pPr>
            <w:r>
              <w:t>Specific runtime instance configuration is hosted by default under this directory</w:t>
            </w:r>
          </w:p>
        </w:tc>
      </w:tr>
      <w:tr w:rsidR="00131DB3">
        <w:tc>
          <w:tcPr>
            <w:tcW w:w="817" w:type="dxa"/>
          </w:tcPr>
          <w:p w:rsidR="00131DB3" w:rsidRDefault="00131DB3" w:rsidP="00304E3D">
            <w:pPr>
              <w:pStyle w:val="BodyTextFirstIndent"/>
              <w:ind w:firstLine="0"/>
            </w:pPr>
          </w:p>
        </w:tc>
        <w:tc>
          <w:tcPr>
            <w:tcW w:w="3919" w:type="dxa"/>
            <w:gridSpan w:val="3"/>
          </w:tcPr>
          <w:p w:rsidR="00131DB3" w:rsidRDefault="00131DB3" w:rsidP="00304E3D">
            <w:pPr>
              <w:pStyle w:val="BodyTextFirstIndent"/>
              <w:ind w:firstLine="0"/>
            </w:pPr>
            <w:r>
              <w:t>&lt;runtime-name&gt;</w:t>
            </w:r>
          </w:p>
        </w:tc>
        <w:tc>
          <w:tcPr>
            <w:tcW w:w="4240" w:type="dxa"/>
          </w:tcPr>
          <w:p w:rsidR="00131DB3" w:rsidRDefault="00131DB3" w:rsidP="00304E3D">
            <w:pPr>
              <w:pStyle w:val="BodyTextFirstIndent"/>
              <w:ind w:firstLine="0"/>
            </w:pPr>
            <w:r>
              <w:t>top level directory for a runtime configuration</w:t>
            </w:r>
          </w:p>
        </w:tc>
      </w:tr>
      <w:tr w:rsidR="00131DB3">
        <w:tc>
          <w:tcPr>
            <w:tcW w:w="817" w:type="dxa"/>
            <w:tcBorders>
              <w:bottom w:val="nil"/>
              <w:right w:val="nil"/>
            </w:tcBorders>
          </w:tcPr>
          <w:p w:rsidR="00131DB3" w:rsidRDefault="00131DB3" w:rsidP="00304E3D">
            <w:pPr>
              <w:pStyle w:val="BodyTextFirstIndent"/>
              <w:ind w:firstLine="0"/>
            </w:pPr>
          </w:p>
        </w:tc>
        <w:tc>
          <w:tcPr>
            <w:tcW w:w="709" w:type="dxa"/>
            <w:tcBorders>
              <w:left w:val="nil"/>
              <w:bottom w:val="nil"/>
            </w:tcBorders>
          </w:tcPr>
          <w:p w:rsidR="00131DB3" w:rsidRDefault="00131DB3" w:rsidP="00304E3D">
            <w:pPr>
              <w:pStyle w:val="BodyTextFirstIndent"/>
              <w:ind w:firstLine="0"/>
            </w:pPr>
          </w:p>
        </w:tc>
        <w:tc>
          <w:tcPr>
            <w:tcW w:w="3210" w:type="dxa"/>
            <w:gridSpan w:val="2"/>
          </w:tcPr>
          <w:p w:rsidR="00131DB3" w:rsidRDefault="00131DB3" w:rsidP="00304E3D">
            <w:pPr>
              <w:pStyle w:val="BodyTextFirstIndent"/>
              <w:ind w:firstLine="0"/>
            </w:pPr>
            <w:r>
              <w:t>/config</w:t>
            </w:r>
          </w:p>
        </w:tc>
        <w:tc>
          <w:tcPr>
            <w:tcW w:w="4240" w:type="dxa"/>
          </w:tcPr>
          <w:p w:rsidR="00131DB3" w:rsidRDefault="00131DB3" w:rsidP="00304E3D">
            <w:pPr>
              <w:pStyle w:val="BodyTextFirstIndent"/>
              <w:ind w:firstLine="0"/>
            </w:pPr>
            <w:r>
              <w:t>Contains systemConfig.xml for configuring the runtime and extensions</w:t>
            </w:r>
          </w:p>
        </w:tc>
      </w:tr>
      <w:tr w:rsidR="00131DB3">
        <w:tc>
          <w:tcPr>
            <w:tcW w:w="817" w:type="dxa"/>
            <w:tcBorders>
              <w:top w:val="nil"/>
              <w:bottom w:val="nil"/>
              <w:right w:val="nil"/>
            </w:tcBorders>
          </w:tcPr>
          <w:p w:rsidR="00131DB3" w:rsidRDefault="00131DB3" w:rsidP="00304E3D">
            <w:pPr>
              <w:pStyle w:val="BodyTextFirstIndent"/>
              <w:ind w:firstLine="0"/>
            </w:pPr>
          </w:p>
        </w:tc>
        <w:tc>
          <w:tcPr>
            <w:tcW w:w="709" w:type="dxa"/>
            <w:tcBorders>
              <w:top w:val="nil"/>
              <w:left w:val="nil"/>
              <w:bottom w:val="nil"/>
            </w:tcBorders>
          </w:tcPr>
          <w:p w:rsidR="00131DB3" w:rsidRDefault="00131DB3" w:rsidP="00304E3D">
            <w:pPr>
              <w:pStyle w:val="BodyTextFirstIndent"/>
              <w:ind w:firstLine="0"/>
            </w:pPr>
          </w:p>
        </w:tc>
        <w:tc>
          <w:tcPr>
            <w:tcW w:w="3210" w:type="dxa"/>
            <w:gridSpan w:val="2"/>
          </w:tcPr>
          <w:p w:rsidR="00131DB3" w:rsidRDefault="00131DB3" w:rsidP="00304E3D">
            <w:pPr>
              <w:pStyle w:val="BodyTextFirstIndent"/>
              <w:ind w:firstLine="0"/>
            </w:pPr>
            <w:r>
              <w:t>/deploy</w:t>
            </w:r>
          </w:p>
        </w:tc>
        <w:tc>
          <w:tcPr>
            <w:tcW w:w="4240" w:type="dxa"/>
          </w:tcPr>
          <w:p w:rsidR="00131DB3" w:rsidRDefault="00131DB3" w:rsidP="00304E3D">
            <w:pPr>
              <w:pStyle w:val="BodyTextFirstIndent"/>
              <w:ind w:firstLine="0"/>
            </w:pPr>
            <w:r>
              <w:t>File system deploy directory for the controller and single-VM runtimes</w:t>
            </w:r>
          </w:p>
        </w:tc>
      </w:tr>
      <w:tr w:rsidR="00131DB3">
        <w:tc>
          <w:tcPr>
            <w:tcW w:w="817" w:type="dxa"/>
            <w:tcBorders>
              <w:top w:val="nil"/>
              <w:right w:val="nil"/>
            </w:tcBorders>
          </w:tcPr>
          <w:p w:rsidR="00131DB3" w:rsidRDefault="00131DB3" w:rsidP="00304E3D">
            <w:pPr>
              <w:pStyle w:val="BodyTextFirstIndent"/>
              <w:ind w:firstLine="0"/>
            </w:pPr>
          </w:p>
        </w:tc>
        <w:tc>
          <w:tcPr>
            <w:tcW w:w="709" w:type="dxa"/>
            <w:tcBorders>
              <w:top w:val="nil"/>
              <w:left w:val="nil"/>
            </w:tcBorders>
          </w:tcPr>
          <w:p w:rsidR="00131DB3" w:rsidRDefault="00131DB3" w:rsidP="00304E3D">
            <w:pPr>
              <w:pStyle w:val="BodyTextFirstIndent"/>
              <w:ind w:firstLine="0"/>
            </w:pPr>
          </w:p>
        </w:tc>
        <w:tc>
          <w:tcPr>
            <w:tcW w:w="3210" w:type="dxa"/>
            <w:gridSpan w:val="2"/>
          </w:tcPr>
          <w:p w:rsidR="00131DB3" w:rsidRDefault="00131DB3" w:rsidP="00304E3D">
            <w:pPr>
              <w:pStyle w:val="BodyTextFirstIndent"/>
              <w:ind w:firstLine="0"/>
            </w:pPr>
            <w:r>
              <w:t>/repository</w:t>
            </w:r>
          </w:p>
        </w:tc>
        <w:tc>
          <w:tcPr>
            <w:tcW w:w="4240" w:type="dxa"/>
          </w:tcPr>
          <w:p w:rsidR="00131DB3" w:rsidRDefault="00131DB3" w:rsidP="00304E3D">
            <w:pPr>
              <w:pStyle w:val="BodyTextFirstIndent"/>
              <w:ind w:firstLine="0"/>
            </w:pPr>
          </w:p>
        </w:tc>
      </w:tr>
      <w:tr w:rsidR="00131DB3">
        <w:tc>
          <w:tcPr>
            <w:tcW w:w="817" w:type="dxa"/>
            <w:tcBorders>
              <w:bottom w:val="single" w:sz="4" w:space="0" w:color="000000" w:themeColor="text1"/>
              <w:right w:val="nil"/>
            </w:tcBorders>
          </w:tcPr>
          <w:p w:rsidR="00131DB3" w:rsidRDefault="00131DB3" w:rsidP="00304E3D">
            <w:pPr>
              <w:pStyle w:val="BodyTextFirstIndent"/>
              <w:ind w:firstLine="0"/>
            </w:pPr>
          </w:p>
        </w:tc>
        <w:tc>
          <w:tcPr>
            <w:tcW w:w="709" w:type="dxa"/>
            <w:tcBorders>
              <w:left w:val="nil"/>
              <w:bottom w:val="single" w:sz="4" w:space="0" w:color="000000" w:themeColor="text1"/>
              <w:right w:val="nil"/>
            </w:tcBorders>
          </w:tcPr>
          <w:p w:rsidR="00131DB3" w:rsidRDefault="00131DB3" w:rsidP="00304E3D">
            <w:pPr>
              <w:pStyle w:val="BodyTextFirstIndent"/>
              <w:ind w:firstLine="0"/>
            </w:pPr>
          </w:p>
        </w:tc>
        <w:tc>
          <w:tcPr>
            <w:tcW w:w="709" w:type="dxa"/>
            <w:tcBorders>
              <w:left w:val="nil"/>
              <w:bottom w:val="single" w:sz="4" w:space="0" w:color="000000" w:themeColor="text1"/>
            </w:tcBorders>
          </w:tcPr>
          <w:p w:rsidR="00131DB3" w:rsidRDefault="00131DB3" w:rsidP="00304E3D">
            <w:pPr>
              <w:pStyle w:val="BodyTextFirstIndent"/>
              <w:ind w:firstLine="0"/>
            </w:pPr>
          </w:p>
        </w:tc>
        <w:tc>
          <w:tcPr>
            <w:tcW w:w="2501" w:type="dxa"/>
          </w:tcPr>
          <w:p w:rsidR="00131DB3" w:rsidRDefault="00131DB3" w:rsidP="00304E3D">
            <w:pPr>
              <w:pStyle w:val="BodyTextFirstIndent"/>
              <w:ind w:firstLine="0"/>
            </w:pPr>
            <w:r>
              <w:t>/runtime</w:t>
            </w:r>
          </w:p>
        </w:tc>
        <w:tc>
          <w:tcPr>
            <w:tcW w:w="4240" w:type="dxa"/>
          </w:tcPr>
          <w:p w:rsidR="00131DB3" w:rsidRDefault="00131DB3" w:rsidP="00304E3D">
            <w:pPr>
              <w:pStyle w:val="BodyTextFirstIndent"/>
              <w:ind w:firstLine="0"/>
            </w:pPr>
            <w:r>
              <w:t>Extensions only loaded for the runtime image</w:t>
            </w:r>
          </w:p>
        </w:tc>
      </w:tr>
      <w:tr w:rsidR="00131DB3">
        <w:tc>
          <w:tcPr>
            <w:tcW w:w="817" w:type="dxa"/>
            <w:tcBorders>
              <w:bottom w:val="single" w:sz="4" w:space="0" w:color="000000" w:themeColor="text1"/>
              <w:right w:val="nil"/>
            </w:tcBorders>
          </w:tcPr>
          <w:p w:rsidR="00131DB3" w:rsidRDefault="00131DB3" w:rsidP="00304E3D">
            <w:pPr>
              <w:pStyle w:val="BodyTextFirstIndent"/>
              <w:ind w:firstLine="0"/>
            </w:pPr>
          </w:p>
        </w:tc>
        <w:tc>
          <w:tcPr>
            <w:tcW w:w="709" w:type="dxa"/>
            <w:tcBorders>
              <w:left w:val="nil"/>
              <w:bottom w:val="single" w:sz="4" w:space="0" w:color="000000" w:themeColor="text1"/>
              <w:right w:val="nil"/>
            </w:tcBorders>
          </w:tcPr>
          <w:p w:rsidR="00131DB3" w:rsidRDefault="00131DB3" w:rsidP="00304E3D">
            <w:pPr>
              <w:pStyle w:val="BodyTextFirstIndent"/>
              <w:ind w:firstLine="0"/>
            </w:pPr>
          </w:p>
        </w:tc>
        <w:tc>
          <w:tcPr>
            <w:tcW w:w="709" w:type="dxa"/>
            <w:tcBorders>
              <w:left w:val="nil"/>
            </w:tcBorders>
          </w:tcPr>
          <w:p w:rsidR="00131DB3" w:rsidRDefault="00131DB3" w:rsidP="00304E3D">
            <w:pPr>
              <w:pStyle w:val="BodyTextFirstIndent"/>
              <w:ind w:firstLine="0"/>
            </w:pPr>
          </w:p>
        </w:tc>
        <w:tc>
          <w:tcPr>
            <w:tcW w:w="2501" w:type="dxa"/>
          </w:tcPr>
          <w:p w:rsidR="00131DB3" w:rsidRDefault="00131DB3" w:rsidP="00304E3D">
            <w:pPr>
              <w:pStyle w:val="BodyTextFirstIndent"/>
              <w:ind w:firstLine="0"/>
            </w:pPr>
            <w:r>
              <w:t>/user</w:t>
            </w:r>
          </w:p>
        </w:tc>
        <w:tc>
          <w:tcPr>
            <w:tcW w:w="4240" w:type="dxa"/>
          </w:tcPr>
          <w:p w:rsidR="00131DB3" w:rsidRDefault="00131DB3" w:rsidP="00304E3D">
            <w:pPr>
              <w:pStyle w:val="BodyTextFirstIndent"/>
              <w:ind w:firstLine="0"/>
            </w:pPr>
            <w:r>
              <w:t>User contributions (only populated on the controller and single-VM runtimes)</w:t>
            </w:r>
          </w:p>
        </w:tc>
      </w:tr>
      <w:tr w:rsidR="00131DB3">
        <w:tc>
          <w:tcPr>
            <w:tcW w:w="817" w:type="dxa"/>
            <w:tcBorders>
              <w:bottom w:val="nil"/>
              <w:right w:val="nil"/>
            </w:tcBorders>
          </w:tcPr>
          <w:p w:rsidR="00131DB3" w:rsidRDefault="00131DB3" w:rsidP="00304E3D">
            <w:pPr>
              <w:pStyle w:val="BodyTextFirstIndent"/>
              <w:ind w:firstLine="0"/>
            </w:pPr>
          </w:p>
        </w:tc>
        <w:tc>
          <w:tcPr>
            <w:tcW w:w="709" w:type="dxa"/>
            <w:tcBorders>
              <w:left w:val="nil"/>
              <w:bottom w:val="nil"/>
            </w:tcBorders>
          </w:tcPr>
          <w:p w:rsidR="00131DB3" w:rsidRDefault="00131DB3" w:rsidP="00304E3D">
            <w:pPr>
              <w:pStyle w:val="BodyTextFirstIndent"/>
              <w:ind w:firstLine="0"/>
            </w:pPr>
          </w:p>
        </w:tc>
        <w:tc>
          <w:tcPr>
            <w:tcW w:w="3210" w:type="dxa"/>
            <w:gridSpan w:val="2"/>
          </w:tcPr>
          <w:p w:rsidR="00131DB3" w:rsidRDefault="00131DB3" w:rsidP="00304E3D">
            <w:pPr>
              <w:pStyle w:val="BodyTextFirstIndent"/>
              <w:ind w:firstLine="0"/>
            </w:pPr>
            <w:r>
              <w:t>/data</w:t>
            </w:r>
          </w:p>
        </w:tc>
        <w:tc>
          <w:tcPr>
            <w:tcW w:w="4240" w:type="dxa"/>
          </w:tcPr>
          <w:p w:rsidR="00131DB3" w:rsidRDefault="00131DB3" w:rsidP="00304E3D">
            <w:pPr>
              <w:pStyle w:val="BodyTextFirstIndent"/>
              <w:ind w:firstLine="0"/>
            </w:pPr>
            <w:r>
              <w:t>Persistent data directory for a runtime instance (e.g. transaction log)</w:t>
            </w:r>
          </w:p>
        </w:tc>
      </w:tr>
      <w:tr w:rsidR="00131DB3">
        <w:tc>
          <w:tcPr>
            <w:tcW w:w="817" w:type="dxa"/>
            <w:tcBorders>
              <w:top w:val="nil"/>
              <w:right w:val="nil"/>
            </w:tcBorders>
          </w:tcPr>
          <w:p w:rsidR="00131DB3" w:rsidRDefault="00131DB3" w:rsidP="00304E3D">
            <w:pPr>
              <w:pStyle w:val="BodyTextFirstIndent"/>
              <w:ind w:firstLine="0"/>
            </w:pPr>
          </w:p>
        </w:tc>
        <w:tc>
          <w:tcPr>
            <w:tcW w:w="709" w:type="dxa"/>
            <w:tcBorders>
              <w:top w:val="nil"/>
              <w:left w:val="nil"/>
            </w:tcBorders>
          </w:tcPr>
          <w:p w:rsidR="00131DB3" w:rsidRDefault="00131DB3" w:rsidP="00304E3D">
            <w:pPr>
              <w:pStyle w:val="BodyTextFirstIndent"/>
              <w:ind w:firstLine="0"/>
            </w:pPr>
          </w:p>
        </w:tc>
        <w:tc>
          <w:tcPr>
            <w:tcW w:w="3210" w:type="dxa"/>
            <w:gridSpan w:val="2"/>
          </w:tcPr>
          <w:p w:rsidR="00131DB3" w:rsidRDefault="00131DB3" w:rsidP="00304E3D">
            <w:pPr>
              <w:pStyle w:val="BodyTextFirstIndent"/>
              <w:ind w:firstLine="0"/>
            </w:pPr>
            <w:r>
              <w:t>/tmp</w:t>
            </w:r>
          </w:p>
        </w:tc>
        <w:tc>
          <w:tcPr>
            <w:tcW w:w="4240" w:type="dxa"/>
          </w:tcPr>
          <w:p w:rsidR="00131DB3" w:rsidRDefault="00131DB3" w:rsidP="00304E3D">
            <w:pPr>
              <w:pStyle w:val="BodyTextFirstIndent"/>
              <w:ind w:firstLine="0"/>
            </w:pPr>
            <w:r>
              <w:t>Temporary data and artifact cache for a runtime instance</w:t>
            </w:r>
          </w:p>
        </w:tc>
      </w:tr>
    </w:tbl>
    <w:p w:rsidR="00131DB3" w:rsidRDefault="00131DB3" w:rsidP="00131DB3">
      <w:pPr>
        <w:pStyle w:val="BodyTextFirstIndent"/>
      </w:pPr>
    </w:p>
    <w:p w:rsidR="00131DB3" w:rsidRDefault="00131DB3" w:rsidP="00131DB3">
      <w:pPr>
        <w:pStyle w:val="BodyTextFirstIndent"/>
      </w:pPr>
      <w:r>
        <w:t>For basic startup, the runtime name is required, which maps to a configuration under runtimes:</w:t>
      </w:r>
    </w:p>
    <w:p w:rsidR="00131DB3" w:rsidRDefault="00131DB3" w:rsidP="00131DB3">
      <w:pPr>
        <w:pStyle w:val="BodyTextFirstIndent"/>
      </w:pPr>
    </w:p>
    <w:tbl>
      <w:tblPr>
        <w:tblStyle w:val="TableGrid"/>
        <w:tblW w:w="0" w:type="auto"/>
        <w:tblLook w:val="04A0"/>
      </w:tblPr>
      <w:tblGrid>
        <w:gridCol w:w="3936"/>
        <w:gridCol w:w="4920"/>
      </w:tblGrid>
      <w:tr w:rsidR="00131DB3" w:rsidRPr="006571DB">
        <w:tc>
          <w:tcPr>
            <w:tcW w:w="3936" w:type="dxa"/>
          </w:tcPr>
          <w:p w:rsidR="00131DB3" w:rsidRPr="006571DB" w:rsidRDefault="00131DB3" w:rsidP="00304E3D">
            <w:pPr>
              <w:pStyle w:val="BodyTextFirstIndent"/>
              <w:ind w:firstLine="0"/>
              <w:rPr>
                <w:lang w:val="fr-FR"/>
              </w:rPr>
            </w:pPr>
            <w:r w:rsidRPr="006571DB">
              <w:rPr>
                <w:lang w:val="fr-FR"/>
              </w:rPr>
              <w:t>java -jar server.jar controller</w:t>
            </w:r>
            <w:r>
              <w:rPr>
                <w:lang w:val="fr-FR"/>
              </w:rPr>
              <w:t> </w:t>
            </w:r>
            <w:r w:rsidRPr="006571DB">
              <w:rPr>
                <w:lang w:val="fr-FR"/>
              </w:rPr>
              <w:t xml:space="preserve">    </w:t>
            </w:r>
          </w:p>
        </w:tc>
        <w:tc>
          <w:tcPr>
            <w:tcW w:w="4920" w:type="dxa"/>
          </w:tcPr>
          <w:p w:rsidR="00131DB3" w:rsidRPr="006571DB" w:rsidRDefault="00131DB3" w:rsidP="00304E3D">
            <w:pPr>
              <w:pStyle w:val="BodyTextFirstIndent"/>
              <w:ind w:firstLine="0"/>
            </w:pPr>
            <w:r>
              <w:t>l</w:t>
            </w:r>
            <w:r w:rsidRPr="006571DB">
              <w:t>aunches a runtime using the runtimes/controller image</w:t>
            </w:r>
          </w:p>
        </w:tc>
      </w:tr>
      <w:tr w:rsidR="00131DB3" w:rsidRPr="006571DB">
        <w:tc>
          <w:tcPr>
            <w:tcW w:w="3936" w:type="dxa"/>
          </w:tcPr>
          <w:p w:rsidR="00131DB3" w:rsidRPr="006571DB" w:rsidRDefault="00131DB3" w:rsidP="00304E3D">
            <w:pPr>
              <w:pStyle w:val="BodyTextFirstIndent"/>
              <w:ind w:firstLine="0"/>
              <w:rPr>
                <w:lang w:val="fr-FR"/>
              </w:rPr>
            </w:pPr>
            <w:r w:rsidRPr="006571DB">
              <w:rPr>
                <w:lang w:val="fr-FR"/>
              </w:rPr>
              <w:t xml:space="preserve">java -jar server.jar </w:t>
            </w:r>
            <w:r>
              <w:rPr>
                <w:lang w:val="fr-FR"/>
              </w:rPr>
              <w:t>vm</w:t>
            </w:r>
            <w:r w:rsidRPr="006571DB">
              <w:rPr>
                <w:lang w:val="fr-FR"/>
              </w:rPr>
              <w:t xml:space="preserve">    </w:t>
            </w:r>
          </w:p>
        </w:tc>
        <w:tc>
          <w:tcPr>
            <w:tcW w:w="4920" w:type="dxa"/>
          </w:tcPr>
          <w:p w:rsidR="00131DB3" w:rsidRPr="006571DB" w:rsidRDefault="00131DB3" w:rsidP="00304E3D">
            <w:pPr>
              <w:pStyle w:val="BodyTextFirstIndent"/>
              <w:ind w:firstLine="0"/>
              <w:rPr>
                <w:lang w:val="en-GB"/>
              </w:rPr>
            </w:pPr>
            <w:r w:rsidRPr="006571DB">
              <w:t>launches a runtime using the runtimes/vm image</w:t>
            </w:r>
          </w:p>
        </w:tc>
      </w:tr>
      <w:tr w:rsidR="00131DB3" w:rsidRPr="006571DB">
        <w:tc>
          <w:tcPr>
            <w:tcW w:w="3936" w:type="dxa"/>
          </w:tcPr>
          <w:p w:rsidR="00131DB3" w:rsidRPr="006571DB" w:rsidRDefault="00131DB3" w:rsidP="00304E3D">
            <w:pPr>
              <w:pStyle w:val="BodyTextFirstIndent"/>
              <w:ind w:firstLine="0"/>
              <w:rPr>
                <w:lang w:val="fr-FR"/>
              </w:rPr>
            </w:pPr>
            <w:r w:rsidRPr="006571DB">
              <w:rPr>
                <w:lang w:val="fr-FR"/>
              </w:rPr>
              <w:t>java -jar server.jar participant</w:t>
            </w:r>
          </w:p>
        </w:tc>
        <w:tc>
          <w:tcPr>
            <w:tcW w:w="4920" w:type="dxa"/>
          </w:tcPr>
          <w:p w:rsidR="00131DB3" w:rsidRPr="006571DB" w:rsidRDefault="00131DB3" w:rsidP="00304E3D">
            <w:pPr>
              <w:pStyle w:val="BodyTextFirstIndent"/>
              <w:ind w:firstLine="0"/>
            </w:pPr>
            <w:r w:rsidRPr="006571DB">
              <w:t xml:space="preserve">launches a runtime using the </w:t>
            </w:r>
            <w:r>
              <w:t>r</w:t>
            </w:r>
            <w:r w:rsidRPr="006571DB">
              <w:t>untimes/participant image</w:t>
            </w:r>
          </w:p>
          <w:p w:rsidR="00131DB3" w:rsidRPr="006571DB" w:rsidRDefault="00131DB3" w:rsidP="00304E3D">
            <w:pPr>
              <w:pStyle w:val="BodyTextFirstIndent"/>
              <w:ind w:firstLine="0"/>
            </w:pPr>
          </w:p>
        </w:tc>
      </w:tr>
      <w:tr w:rsidR="00131DB3" w:rsidRPr="006571DB">
        <w:tc>
          <w:tcPr>
            <w:tcW w:w="3936" w:type="dxa"/>
          </w:tcPr>
          <w:p w:rsidR="00131DB3" w:rsidRPr="006571DB" w:rsidRDefault="00131DB3" w:rsidP="00304E3D">
            <w:pPr>
              <w:pStyle w:val="BodyTextFirstIndent"/>
              <w:ind w:firstLine="0"/>
              <w:rPr>
                <w:lang w:val="fr-FR"/>
              </w:rPr>
            </w:pPr>
            <w:r w:rsidRPr="006571DB">
              <w:rPr>
                <w:lang w:val="fr-FR"/>
              </w:rPr>
              <w:t xml:space="preserve">java -jar server.jar </w:t>
            </w:r>
            <w:r>
              <w:rPr>
                <w:lang w:val="fr-FR"/>
              </w:rPr>
              <w:t>foo</w:t>
            </w:r>
          </w:p>
        </w:tc>
        <w:tc>
          <w:tcPr>
            <w:tcW w:w="4920" w:type="dxa"/>
          </w:tcPr>
          <w:p w:rsidR="00131DB3" w:rsidRPr="006571DB" w:rsidRDefault="00131DB3" w:rsidP="00304E3D">
            <w:pPr>
              <w:pStyle w:val="BodyTextFirstIndent"/>
              <w:ind w:firstLine="0"/>
            </w:pPr>
            <w:r w:rsidRPr="006571DB">
              <w:t xml:space="preserve">launches a </w:t>
            </w:r>
            <w:r>
              <w:t xml:space="preserve">custom </w:t>
            </w:r>
            <w:r w:rsidRPr="006571DB">
              <w:t xml:space="preserve">runtime using the </w:t>
            </w:r>
            <w:r>
              <w:t>r</w:t>
            </w:r>
            <w:r w:rsidRPr="006571DB">
              <w:t>untimes/</w:t>
            </w:r>
            <w:r>
              <w:t>foo</w:t>
            </w:r>
            <w:r w:rsidRPr="006571DB">
              <w:t xml:space="preserve"> image</w:t>
            </w:r>
          </w:p>
          <w:p w:rsidR="00131DB3" w:rsidRPr="006571DB" w:rsidRDefault="00131DB3" w:rsidP="00304E3D">
            <w:pPr>
              <w:pStyle w:val="BodyTextFirstIndent"/>
              <w:ind w:firstLine="0"/>
            </w:pPr>
          </w:p>
        </w:tc>
      </w:tr>
    </w:tbl>
    <w:p w:rsidR="00211AB4" w:rsidRDefault="00211AB4" w:rsidP="008009D7">
      <w:pPr>
        <w:pStyle w:val="BodyTextFirstIndent"/>
      </w:pPr>
    </w:p>
    <w:p w:rsidR="00150657" w:rsidRDefault="00150657" w:rsidP="00150657">
      <w:pPr>
        <w:pStyle w:val="Heading3"/>
      </w:pPr>
      <w:bookmarkStart w:id="143" w:name="_Toc143887931"/>
      <w:r>
        <w:t>Instantiating Multiple Runtime Instances From a Single Image</w:t>
      </w:r>
      <w:bookmarkEnd w:id="143"/>
    </w:p>
    <w:p w:rsidR="00150657" w:rsidRPr="00150657" w:rsidRDefault="00150657" w:rsidP="00150657"/>
    <w:p w:rsidR="008A38AA" w:rsidRDefault="00150657" w:rsidP="00150657">
      <w:pPr>
        <w:pStyle w:val="BodyTextFirstIndent"/>
      </w:pPr>
      <w:r>
        <w:t xml:space="preserve">It is often desirable to run multiple runtime instances </w:t>
      </w:r>
      <w:r w:rsidR="00A84148">
        <w:t xml:space="preserve">from a single disk image. </w:t>
      </w:r>
      <w:r w:rsidR="008A38AA">
        <w:t>This is supported in Fabric3 by creating runtime configurations under the /runtimes directory. The top-level configuration directory under /runtimes is the unique runtime name.  This name is used to launch the runtime instance. For example, the launch a runtime whose configuration is located at /runtimes/foo, execute:</w:t>
      </w:r>
    </w:p>
    <w:p w:rsidR="008A38AA" w:rsidRDefault="008A38AA" w:rsidP="00150657">
      <w:pPr>
        <w:pStyle w:val="BodyTextFirstIndent"/>
      </w:pPr>
    </w:p>
    <w:p w:rsidR="008A38AA" w:rsidRDefault="008A38AA" w:rsidP="00FA2427">
      <w:pPr>
        <w:pStyle w:val="code"/>
      </w:pPr>
      <w:r>
        <w:tab/>
        <w:t>java –jar server.jar foo</w:t>
      </w:r>
    </w:p>
    <w:p w:rsidR="00FA2427" w:rsidRDefault="00FA2427" w:rsidP="008A38AA">
      <w:pPr>
        <w:pStyle w:val="BodyText"/>
      </w:pPr>
    </w:p>
    <w:p w:rsidR="00FA2427" w:rsidRDefault="008A38AA" w:rsidP="008A38AA">
      <w:pPr>
        <w:pStyle w:val="BodyText"/>
      </w:pPr>
      <w:r>
        <w:t>Similarly, a second runtime instance could be launched from the same image by creating another runtime configuration, foo2, under /runtimes/foo and executing:</w:t>
      </w:r>
    </w:p>
    <w:p w:rsidR="008A38AA" w:rsidRDefault="008A38AA" w:rsidP="008A38AA">
      <w:pPr>
        <w:pStyle w:val="BodyText"/>
      </w:pPr>
    </w:p>
    <w:p w:rsidR="00150657" w:rsidRPr="00150657" w:rsidRDefault="008A38AA" w:rsidP="00FA2427">
      <w:pPr>
        <w:pStyle w:val="code"/>
      </w:pPr>
      <w:r>
        <w:tab/>
        <w:t>java –jar server.jar foo2</w:t>
      </w:r>
    </w:p>
    <w:p w:rsidR="008009D7" w:rsidRDefault="008009D7" w:rsidP="008009D7">
      <w:pPr>
        <w:pStyle w:val="BodyTextFirstIndent"/>
      </w:pPr>
    </w:p>
    <w:p w:rsidR="00DE39EE" w:rsidRDefault="00DE39EE" w:rsidP="00DE39EE">
      <w:pPr>
        <w:pStyle w:val="Heading3"/>
      </w:pPr>
      <w:bookmarkStart w:id="144" w:name="_Toc143887932"/>
      <w:r>
        <w:t>Runtime Cloning</w:t>
      </w:r>
      <w:bookmarkEnd w:id="144"/>
    </w:p>
    <w:p w:rsidR="00DE39EE" w:rsidRDefault="00DE39EE" w:rsidP="00DE39EE"/>
    <w:p w:rsidR="008A38AA" w:rsidRDefault="00276691" w:rsidP="00276691">
      <w:pPr>
        <w:pStyle w:val="BodyTextFirstIndent"/>
      </w:pPr>
      <w:r>
        <w:t>For high-density clustered topologies such as cloud environments, Fabric3 provides the ability to clone runtimes. This allows new instances to be spawned from a configuration templ</w:t>
      </w:r>
      <w:r w:rsidR="00132EAB">
        <w:t xml:space="preserve">ate using a single command without the need </w:t>
      </w:r>
      <w:r w:rsidR="00125A52">
        <w:t>for manual setup</w:t>
      </w:r>
      <w:r w:rsidR="00132EAB">
        <w:t>.</w:t>
      </w:r>
      <w:r w:rsidR="008A38AA">
        <w:t xml:space="preserve"> The following command clones a runtime image and launch</w:t>
      </w:r>
      <w:r w:rsidR="00FA2427">
        <w:t>es</w:t>
      </w:r>
      <w:r w:rsidR="008A38AA">
        <w:t xml:space="preserve"> the cloned instance:</w:t>
      </w:r>
    </w:p>
    <w:p w:rsidR="008A38AA" w:rsidRDefault="008A38AA" w:rsidP="00276691">
      <w:pPr>
        <w:pStyle w:val="BodyTextFirstIndent"/>
      </w:pPr>
    </w:p>
    <w:p w:rsidR="008A38AA" w:rsidRDefault="008A38AA" w:rsidP="00FA2427">
      <w:pPr>
        <w:pStyle w:val="code"/>
      </w:pPr>
      <w:r>
        <w:t>java -jar server.jar clone:template runtime2</w:t>
      </w:r>
    </w:p>
    <w:p w:rsidR="00416638" w:rsidRDefault="00416638" w:rsidP="00CA7615">
      <w:pPr>
        <w:pStyle w:val="Heading3"/>
      </w:pPr>
    </w:p>
    <w:p w:rsidR="00416638" w:rsidRDefault="00416638" w:rsidP="00416638">
      <w:pPr>
        <w:pStyle w:val="Heading3"/>
      </w:pPr>
      <w:bookmarkStart w:id="145" w:name="_Toc143887933"/>
      <w:r>
        <w:t>Customizing the Runtime Image</w:t>
      </w:r>
      <w:bookmarkEnd w:id="145"/>
    </w:p>
    <w:p w:rsidR="00DE39EE" w:rsidRPr="00416638" w:rsidRDefault="00DE39EE" w:rsidP="00416638"/>
    <w:p w:rsidR="00605D8D" w:rsidRDefault="00605D8D" w:rsidP="00605D8D">
      <w:pPr>
        <w:pStyle w:val="Heading3"/>
      </w:pPr>
      <w:bookmarkStart w:id="146" w:name="_Toc143887934"/>
      <w:r>
        <w:t>Base Configuration</w:t>
      </w:r>
      <w:bookmarkEnd w:id="146"/>
    </w:p>
    <w:p w:rsidR="00605D8D" w:rsidRPr="00605D8D" w:rsidRDefault="00605D8D" w:rsidP="00605D8D"/>
    <w:p w:rsidR="008009D7" w:rsidRDefault="00605D8D" w:rsidP="00605D8D">
      <w:pPr>
        <w:pStyle w:val="Heading4"/>
      </w:pPr>
      <w:r>
        <w:t>The Domain N</w:t>
      </w:r>
      <w:r w:rsidR="008009D7">
        <w:t>ame</w:t>
      </w:r>
    </w:p>
    <w:p w:rsidR="00E63FF2" w:rsidRDefault="00E63FF2" w:rsidP="00E63FF2">
      <w:pPr>
        <w:pStyle w:val="BodyTextFirstIndent"/>
      </w:pPr>
    </w:p>
    <w:p w:rsidR="001D0E3E" w:rsidRDefault="00E63FF2" w:rsidP="00E63FF2">
      <w:pPr>
        <w:pStyle w:val="BodyTextFirstIndent"/>
      </w:pPr>
      <w:r>
        <w:t>If more than one domain is run on the same physical network, it is necessary to create unique domain names. The domain name is configured using the domain attribute of the &lt;runtime&gt; element:</w:t>
      </w:r>
    </w:p>
    <w:p w:rsidR="00E63FF2" w:rsidRDefault="00E63FF2" w:rsidP="00E63FF2">
      <w:pPr>
        <w:pStyle w:val="BodyTextFirstIndent"/>
      </w:pPr>
    </w:p>
    <w:p w:rsidR="007A60BA" w:rsidRDefault="007A60BA" w:rsidP="00E63FF2">
      <w:pPr>
        <w:pStyle w:val="code"/>
      </w:pPr>
      <w:r>
        <w:t>&lt;config&gt;</w:t>
      </w:r>
    </w:p>
    <w:p w:rsidR="007A60BA" w:rsidRDefault="007A60BA" w:rsidP="00E63FF2">
      <w:pPr>
        <w:pStyle w:val="code"/>
      </w:pPr>
      <w:r>
        <w:t xml:space="preserve">   </w:t>
      </w:r>
      <w:r w:rsidR="00E63FF2">
        <w:t xml:space="preserve">&lt;runtime domain=”mydomain”/&gt; </w:t>
      </w:r>
    </w:p>
    <w:p w:rsidR="008009D7" w:rsidRDefault="007A60BA" w:rsidP="00E63FF2">
      <w:pPr>
        <w:pStyle w:val="code"/>
      </w:pPr>
      <w:r>
        <w:t>&lt;/config&gt;</w:t>
      </w:r>
    </w:p>
    <w:p w:rsidR="00E63FF2" w:rsidRDefault="00E63FF2" w:rsidP="008009D7">
      <w:pPr>
        <w:pStyle w:val="BodyTextFirstIndent"/>
      </w:pPr>
    </w:p>
    <w:p w:rsidR="008009D7" w:rsidRDefault="008009D7" w:rsidP="007A60BA">
      <w:pPr>
        <w:pStyle w:val="BodyText"/>
      </w:pPr>
      <w:r>
        <w:t xml:space="preserve">The domain name </w:t>
      </w:r>
      <w:r w:rsidR="007A60BA">
        <w:t>must be a</w:t>
      </w:r>
      <w:r>
        <w:t xml:space="preserve"> valid URI</w:t>
      </w:r>
      <w:r w:rsidR="007A60BA">
        <w:t xml:space="preserve"> host and not contain characters such as “:” or “/”. </w:t>
      </w:r>
      <w:r w:rsidR="00605D8D">
        <w:t xml:space="preserve"> The default domain name is “domain”/</w:t>
      </w:r>
    </w:p>
    <w:p w:rsidR="001D0E3E" w:rsidRDefault="001D0E3E" w:rsidP="009A1C60"/>
    <w:p w:rsidR="001D0E3E" w:rsidRDefault="001D0E3E" w:rsidP="001D0E3E">
      <w:pPr>
        <w:pStyle w:val="Heading4"/>
      </w:pPr>
      <w:r>
        <w:t>Runtime Mode</w:t>
      </w:r>
    </w:p>
    <w:p w:rsidR="001D0E3E" w:rsidRPr="001D0E3E" w:rsidRDefault="001D0E3E" w:rsidP="001D0E3E"/>
    <w:p w:rsidR="001D0E3E" w:rsidRDefault="001D0E3E" w:rsidP="001D0E3E">
      <w:pPr>
        <w:pStyle w:val="BodyTextFirstIndent"/>
      </w:pPr>
      <w:r>
        <w:t>The runtime mode is configured using the mode attribute of the &lt;runtime&gt; element:</w:t>
      </w:r>
    </w:p>
    <w:p w:rsidR="001D0E3E" w:rsidRDefault="001D0E3E" w:rsidP="001D0E3E">
      <w:pPr>
        <w:pStyle w:val="BodyTextFirstIndent"/>
      </w:pPr>
    </w:p>
    <w:p w:rsidR="001D0E3E" w:rsidRDefault="001D0E3E" w:rsidP="001D0E3E">
      <w:pPr>
        <w:pStyle w:val="code"/>
      </w:pPr>
      <w:r>
        <w:t>&lt;config&gt;</w:t>
      </w:r>
    </w:p>
    <w:p w:rsidR="001D0E3E" w:rsidRDefault="001D0E3E" w:rsidP="001D0E3E">
      <w:pPr>
        <w:pStyle w:val="code"/>
      </w:pPr>
      <w:r>
        <w:t xml:space="preserve">   &lt;runtime mode=”controller”/&gt; </w:t>
      </w:r>
    </w:p>
    <w:p w:rsidR="001D0E3E" w:rsidRDefault="001D0E3E" w:rsidP="001D0E3E">
      <w:pPr>
        <w:pStyle w:val="code"/>
      </w:pPr>
      <w:r>
        <w:t>&lt;/config&gt;</w:t>
      </w:r>
    </w:p>
    <w:p w:rsidR="001D0E3E" w:rsidRDefault="001D0E3E" w:rsidP="009A1C60"/>
    <w:p w:rsidR="001D0E3E" w:rsidRDefault="001D0E3E" w:rsidP="001D0E3E">
      <w:pPr>
        <w:pStyle w:val="BodyText"/>
      </w:pPr>
      <w:r>
        <w:t xml:space="preserve">Valid values are: </w:t>
      </w:r>
      <w:r w:rsidRPr="00150657">
        <w:rPr>
          <w:i/>
        </w:rPr>
        <w:t>vm</w:t>
      </w:r>
      <w:r>
        <w:t xml:space="preserve">; </w:t>
      </w:r>
      <w:r w:rsidRPr="00150657">
        <w:rPr>
          <w:i/>
        </w:rPr>
        <w:t>participant</w:t>
      </w:r>
      <w:r>
        <w:t xml:space="preserve">; and </w:t>
      </w:r>
      <w:r w:rsidRPr="00150657">
        <w:rPr>
          <w:i/>
        </w:rPr>
        <w:t>controller</w:t>
      </w:r>
      <w:r>
        <w:t xml:space="preserve">. For more information on the runtime mode setting, see Chapter </w:t>
      </w:r>
      <w:r w:rsidR="00860946">
        <w:fldChar w:fldCharType="begin"/>
      </w:r>
      <w:r>
        <w:instrText xml:space="preserve"> REF _Ref143676413 \r \h </w:instrText>
      </w:r>
      <w:r w:rsidR="00860946">
        <w:fldChar w:fldCharType="separate"/>
      </w:r>
      <w:r>
        <w:t>18</w:t>
      </w:r>
      <w:r w:rsidR="00860946">
        <w:fldChar w:fldCharType="end"/>
      </w:r>
      <w:r>
        <w:t>, “</w:t>
      </w:r>
      <w:r w:rsidR="00860946">
        <w:fldChar w:fldCharType="begin"/>
      </w:r>
      <w:r>
        <w:instrText xml:space="preserve"> REF _Ref143676413 \h </w:instrText>
      </w:r>
      <w:r w:rsidR="00860946">
        <w:fldChar w:fldCharType="separate"/>
      </w:r>
      <w:r>
        <w:t>Distributed Domains</w:t>
      </w:r>
      <w:r w:rsidR="00860946">
        <w:fldChar w:fldCharType="end"/>
      </w:r>
      <w:r>
        <w:t>.”</w:t>
      </w:r>
    </w:p>
    <w:p w:rsidR="00CA7615" w:rsidRPr="00150657" w:rsidRDefault="00CA7615" w:rsidP="00150657"/>
    <w:p w:rsidR="009A1C60" w:rsidRDefault="00CA7615" w:rsidP="00CA7615">
      <w:pPr>
        <w:pStyle w:val="Heading4"/>
      </w:pPr>
      <w:r>
        <w:t xml:space="preserve">JMX </w:t>
      </w:r>
      <w:r w:rsidR="00605D8D">
        <w:t>Port</w:t>
      </w:r>
    </w:p>
    <w:p w:rsidR="00CA7615" w:rsidRPr="009A1C60" w:rsidRDefault="00CA7615" w:rsidP="009A1C60"/>
    <w:p w:rsidR="00425BE8" w:rsidRDefault="00605D8D" w:rsidP="00CA7615">
      <w:pPr>
        <w:pStyle w:val="BodyTextFirstIndent"/>
      </w:pPr>
      <w:r>
        <w:t>The JMX port is configured using the jmx.port attribute of the &lt;runtime&gt; element</w:t>
      </w:r>
      <w:r w:rsidR="00CA7615">
        <w:t>.</w:t>
      </w:r>
      <w:r>
        <w:t xml:space="preserve"> The port can be a single numeric value or a range, as shown below:</w:t>
      </w:r>
    </w:p>
    <w:p w:rsidR="00605D8D" w:rsidRDefault="00605D8D" w:rsidP="00CA7615">
      <w:pPr>
        <w:pStyle w:val="BodyTextFirstIndent"/>
      </w:pPr>
    </w:p>
    <w:p w:rsidR="00605D8D" w:rsidRDefault="00605D8D" w:rsidP="00605D8D">
      <w:pPr>
        <w:pStyle w:val="code"/>
      </w:pPr>
      <w:r>
        <w:t>&lt;config&gt;</w:t>
      </w:r>
    </w:p>
    <w:p w:rsidR="00605D8D" w:rsidRDefault="00605D8D" w:rsidP="00605D8D">
      <w:pPr>
        <w:pStyle w:val="code"/>
      </w:pPr>
      <w:r>
        <w:t xml:space="preserve">   &lt;runtime jmx.port=”1100-1200”/&gt;</w:t>
      </w:r>
    </w:p>
    <w:p w:rsidR="00605D8D" w:rsidRDefault="00605D8D" w:rsidP="00605D8D">
      <w:pPr>
        <w:pStyle w:val="code"/>
      </w:pPr>
      <w:r>
        <w:t>&lt;/config&gt;</w:t>
      </w:r>
    </w:p>
    <w:p w:rsidR="00425BE8" w:rsidRDefault="00425BE8" w:rsidP="00605D8D">
      <w:pPr>
        <w:pStyle w:val="BodyTextFirstIndent"/>
        <w:ind w:firstLine="0"/>
      </w:pPr>
    </w:p>
    <w:p w:rsidR="00D90B5B" w:rsidRDefault="00CA7615" w:rsidP="00425BE8">
      <w:pPr>
        <w:pStyle w:val="BodyTextFirstIndent"/>
        <w:ind w:firstLine="0"/>
      </w:pPr>
      <w:r>
        <w:t>The default JMX port is 1199.</w:t>
      </w:r>
    </w:p>
    <w:p w:rsidR="008F0684" w:rsidRDefault="008F0684" w:rsidP="00D90B5B"/>
    <w:p w:rsidR="008F0684" w:rsidRDefault="008F0684" w:rsidP="008F0684">
      <w:pPr>
        <w:pStyle w:val="Heading4"/>
      </w:pPr>
      <w:r>
        <w:t>HTTP Port</w:t>
      </w:r>
    </w:p>
    <w:p w:rsidR="008F0684" w:rsidRPr="005A15CA" w:rsidRDefault="008F0684" w:rsidP="008F0684"/>
    <w:p w:rsidR="008F0684" w:rsidRDefault="008F0684" w:rsidP="008F0684">
      <w:pPr>
        <w:pStyle w:val="BodyTextFirstIndent"/>
      </w:pPr>
      <w:r>
        <w:t>The server HTTP extension can be configured to listen to a different port other than the default (8181). This is done by editing the @port attribute of the &lt;http&gt; element in systemConfig.xml as in:</w:t>
      </w:r>
    </w:p>
    <w:p w:rsidR="008F0684" w:rsidRDefault="008F0684" w:rsidP="008F0684">
      <w:pPr>
        <w:pStyle w:val="BodyTextFirstIndent"/>
      </w:pPr>
    </w:p>
    <w:p w:rsidR="008F0684" w:rsidRDefault="008F0684" w:rsidP="008F0684">
      <w:pPr>
        <w:pStyle w:val="code"/>
      </w:pPr>
      <w:r>
        <w:t>&lt;web.server&gt;</w:t>
      </w:r>
    </w:p>
    <w:p w:rsidR="008F0684" w:rsidRDefault="008F0684" w:rsidP="008F0684">
      <w:pPr>
        <w:pStyle w:val="code"/>
      </w:pPr>
      <w:r>
        <w:t>    &lt;http port=</w:t>
      </w:r>
      <w:r>
        <w:rPr>
          <w:color w:val="378D00"/>
        </w:rPr>
        <w:t>"8181"</w:t>
      </w:r>
      <w:r>
        <w:t>/&gt;</w:t>
      </w:r>
    </w:p>
    <w:p w:rsidR="008F0684" w:rsidRPr="005A15CA" w:rsidRDefault="008F0684" w:rsidP="008F0684">
      <w:pPr>
        <w:pStyle w:val="code"/>
      </w:pPr>
      <w:r>
        <w:t>&lt;/web.server&gt;</w:t>
      </w:r>
    </w:p>
    <w:p w:rsidR="008F0684" w:rsidRDefault="008F0684" w:rsidP="008F0684">
      <w:pPr>
        <w:pStyle w:val="BodyText"/>
      </w:pPr>
    </w:p>
    <w:p w:rsidR="008F0684" w:rsidRDefault="008F0684" w:rsidP="008F0684">
      <w:pPr>
        <w:pStyle w:val="BodyText"/>
      </w:pPr>
      <w:r>
        <w:t>In addition to a numeric value, a port range can be specified in the form “min-max”.</w:t>
      </w:r>
    </w:p>
    <w:p w:rsidR="00D90B5B" w:rsidRDefault="00D90B5B" w:rsidP="00D90B5B"/>
    <w:p w:rsidR="00D90B5B" w:rsidRDefault="00D90B5B" w:rsidP="00D90B5B">
      <w:pPr>
        <w:pStyle w:val="Heading2"/>
      </w:pPr>
      <w:bookmarkStart w:id="147" w:name="_Toc143887935"/>
      <w:r>
        <w:t>Securing the Runtime</w:t>
      </w:r>
      <w:bookmarkEnd w:id="147"/>
      <w:r>
        <w:t xml:space="preserve"> </w:t>
      </w:r>
    </w:p>
    <w:p w:rsidR="003F77CE" w:rsidRPr="00D90B5B" w:rsidRDefault="003F77CE" w:rsidP="00D90B5B"/>
    <w:p w:rsidR="003F77CE" w:rsidRDefault="003F77CE" w:rsidP="003F77CE">
      <w:pPr>
        <w:pStyle w:val="Heading3"/>
      </w:pPr>
      <w:bookmarkStart w:id="148" w:name="_Toc143887936"/>
      <w:r>
        <w:t>HTTPS Configuration</w:t>
      </w:r>
      <w:bookmarkEnd w:id="148"/>
    </w:p>
    <w:p w:rsidR="003F77CE" w:rsidRDefault="003F77CE" w:rsidP="003F77CE"/>
    <w:p w:rsidR="003F77CE" w:rsidRDefault="003F77CE" w:rsidP="00B16450">
      <w:pPr>
        <w:pStyle w:val="BodyTextFirstIndent"/>
      </w:pPr>
      <w:r>
        <w:t>To enable HTTPS, add the following to the systemConfig.xml file:</w:t>
      </w:r>
    </w:p>
    <w:p w:rsidR="003F77CE" w:rsidRDefault="003F77CE" w:rsidP="003F77CE"/>
    <w:p w:rsidR="003F77CE" w:rsidRPr="00AD027F" w:rsidRDefault="003F77CE" w:rsidP="003F77CE">
      <w:pPr>
        <w:pStyle w:val="code"/>
        <w:rPr>
          <w:lang w:val="fr-FR"/>
        </w:rPr>
      </w:pPr>
      <w:r w:rsidRPr="00AD027F">
        <w:rPr>
          <w:color w:val="A61700"/>
          <w:lang w:val="fr-FR"/>
        </w:rPr>
        <w:t>&lt;</w:t>
      </w:r>
      <w:r w:rsidRPr="00AD027F">
        <w:rPr>
          <w:lang w:val="fr-FR"/>
        </w:rPr>
        <w:t>config</w:t>
      </w:r>
      <w:r w:rsidRPr="00AD027F">
        <w:rPr>
          <w:color w:val="A61700"/>
          <w:lang w:val="fr-FR"/>
        </w:rPr>
        <w:t>&gt;</w:t>
      </w:r>
    </w:p>
    <w:p w:rsidR="003F77CE" w:rsidRPr="00AD027F" w:rsidRDefault="003F77CE" w:rsidP="003F77CE">
      <w:pPr>
        <w:pStyle w:val="code"/>
        <w:rPr>
          <w:lang w:val="fr-FR"/>
        </w:rPr>
      </w:pPr>
      <w:r w:rsidRPr="00AD027F">
        <w:rPr>
          <w:lang w:val="fr-FR"/>
        </w:rPr>
        <w:t xml:space="preserve">    </w:t>
      </w:r>
      <w:r w:rsidRPr="00AD027F">
        <w:rPr>
          <w:color w:val="A61700"/>
          <w:lang w:val="fr-FR"/>
        </w:rPr>
        <w:t>&lt;</w:t>
      </w:r>
      <w:r w:rsidRPr="00AD027F">
        <w:rPr>
          <w:lang w:val="fr-FR"/>
        </w:rPr>
        <w:t>web.server</w:t>
      </w:r>
      <w:r w:rsidRPr="00AD027F">
        <w:rPr>
          <w:color w:val="A61700"/>
          <w:lang w:val="fr-FR"/>
        </w:rPr>
        <w:t>&gt;</w:t>
      </w:r>
    </w:p>
    <w:p w:rsidR="003F77CE" w:rsidRPr="00AD027F" w:rsidRDefault="003F77CE" w:rsidP="003F77CE">
      <w:pPr>
        <w:pStyle w:val="code"/>
        <w:rPr>
          <w:lang w:val="fr-FR"/>
        </w:rPr>
      </w:pPr>
      <w:r w:rsidRPr="00AD027F">
        <w:rPr>
          <w:lang w:val="fr-FR"/>
        </w:rPr>
        <w:t xml:space="preserve">        </w:t>
      </w:r>
      <w:r w:rsidRPr="00AD027F">
        <w:rPr>
          <w:color w:val="A61700"/>
          <w:lang w:val="fr-FR"/>
        </w:rPr>
        <w:t>&lt;</w:t>
      </w:r>
      <w:r w:rsidRPr="00AD027F">
        <w:rPr>
          <w:lang w:val="fr-FR"/>
        </w:rPr>
        <w:t>http port=</w:t>
      </w:r>
      <w:r w:rsidRPr="00AD027F">
        <w:rPr>
          <w:color w:val="8012B3"/>
          <w:lang w:val="fr-FR"/>
        </w:rPr>
        <w:t>"8181"</w:t>
      </w:r>
      <w:r w:rsidRPr="00AD027F">
        <w:rPr>
          <w:color w:val="A61700"/>
          <w:lang w:val="fr-FR"/>
        </w:rPr>
        <w:t>/&gt;</w:t>
      </w:r>
    </w:p>
    <w:p w:rsidR="003F77CE" w:rsidRDefault="003F77CE" w:rsidP="003F77CE">
      <w:pPr>
        <w:pStyle w:val="code"/>
      </w:pPr>
      <w:r w:rsidRPr="00AD027F">
        <w:rPr>
          <w:lang w:val="fr-FR"/>
        </w:rPr>
        <w:t xml:space="preserve">        </w:t>
      </w:r>
      <w:r>
        <w:rPr>
          <w:color w:val="A61700"/>
        </w:rPr>
        <w:t>&lt;</w:t>
      </w:r>
      <w:r>
        <w:t>https enabled=</w:t>
      </w:r>
      <w:r>
        <w:rPr>
          <w:color w:val="8012B3"/>
        </w:rPr>
        <w:t>"true"</w:t>
      </w:r>
      <w:r>
        <w:t xml:space="preserve"> port=</w:t>
      </w:r>
      <w:r>
        <w:rPr>
          <w:color w:val="8012B3"/>
        </w:rPr>
        <w:t>"8901"/</w:t>
      </w:r>
      <w:r>
        <w:rPr>
          <w:color w:val="A61700"/>
        </w:rPr>
        <w:t>&gt;</w:t>
      </w:r>
    </w:p>
    <w:p w:rsidR="003F77CE" w:rsidRDefault="003F77CE" w:rsidP="003F77CE">
      <w:pPr>
        <w:pStyle w:val="code"/>
        <w:rPr>
          <w:color w:val="A61700"/>
        </w:rPr>
      </w:pPr>
      <w:r>
        <w:t xml:space="preserve">   </w:t>
      </w:r>
      <w:r>
        <w:rPr>
          <w:color w:val="A61700"/>
        </w:rPr>
        <w:t xml:space="preserve"> &lt;/</w:t>
      </w:r>
      <w:r>
        <w:t>web.server</w:t>
      </w:r>
      <w:r>
        <w:rPr>
          <w:color w:val="A61700"/>
        </w:rPr>
        <w:t>&gt;</w:t>
      </w:r>
    </w:p>
    <w:p w:rsidR="003F77CE" w:rsidRDefault="003F77CE" w:rsidP="003F77CE">
      <w:pPr>
        <w:pStyle w:val="code"/>
        <w:rPr>
          <w:color w:val="A61700"/>
        </w:rPr>
      </w:pPr>
      <w:r>
        <w:rPr>
          <w:color w:val="A61700"/>
        </w:rPr>
        <w:t xml:space="preserve">    &lt;security&gt;</w:t>
      </w:r>
    </w:p>
    <w:p w:rsidR="003F77CE" w:rsidRDefault="003F77CE" w:rsidP="003F77CE">
      <w:pPr>
        <w:pStyle w:val="code"/>
      </w:pPr>
      <w:r>
        <w:rPr>
          <w:color w:val="A61700"/>
        </w:rPr>
        <w:t xml:space="preserve">       </w:t>
      </w:r>
      <w:r>
        <w:rPr>
          <w:color w:val="236E25"/>
        </w:rPr>
        <w:t>&lt;keystore&gt;fabric3-keystore.jks&lt;/keystore&gt;</w:t>
      </w:r>
    </w:p>
    <w:p w:rsidR="003F77CE" w:rsidRDefault="003F77CE" w:rsidP="003F77CE">
      <w:pPr>
        <w:pStyle w:val="code"/>
      </w:pPr>
      <w:r>
        <w:rPr>
          <w:color w:val="236E25"/>
        </w:rPr>
        <w:t xml:space="preserve">       &lt;truststore&gt;fabric3-truststore.jks&lt;/truststore &gt;</w:t>
      </w:r>
    </w:p>
    <w:p w:rsidR="003F77CE" w:rsidRDefault="003F77CE" w:rsidP="003F77CE">
      <w:pPr>
        <w:pStyle w:val="code"/>
        <w:rPr>
          <w:color w:val="A61700"/>
        </w:rPr>
      </w:pPr>
      <w:r>
        <w:t xml:space="preserve">       </w:t>
      </w:r>
      <w:r>
        <w:rPr>
          <w:color w:val="A61700"/>
        </w:rPr>
        <w:t>&lt;</w:t>
      </w:r>
      <w:r>
        <w:t>keystore.password</w:t>
      </w:r>
      <w:r>
        <w:rPr>
          <w:color w:val="A61700"/>
        </w:rPr>
        <w:t>&gt;</w:t>
      </w:r>
      <w:r>
        <w:t>password</w:t>
      </w:r>
      <w:r>
        <w:rPr>
          <w:color w:val="A61700"/>
        </w:rPr>
        <w:t>&lt;/</w:t>
      </w:r>
      <w:r>
        <w:t>keystore.password</w:t>
      </w:r>
      <w:r>
        <w:rPr>
          <w:color w:val="A61700"/>
        </w:rPr>
        <w:t>&gt;</w:t>
      </w:r>
    </w:p>
    <w:p w:rsidR="003F77CE" w:rsidRPr="00144C51" w:rsidRDefault="003F77CE" w:rsidP="003F77CE">
      <w:pPr>
        <w:pStyle w:val="code"/>
        <w:rPr>
          <w:color w:val="A61700"/>
        </w:rPr>
      </w:pPr>
      <w:r>
        <w:rPr>
          <w:color w:val="A61700"/>
        </w:rPr>
        <w:t xml:space="preserve">         &lt;</w:t>
      </w:r>
      <w:r>
        <w:t>truststore.password</w:t>
      </w:r>
      <w:r>
        <w:rPr>
          <w:color w:val="A61700"/>
        </w:rPr>
        <w:t>&gt;</w:t>
      </w:r>
      <w:r>
        <w:t>password</w:t>
      </w:r>
      <w:r>
        <w:rPr>
          <w:color w:val="A61700"/>
        </w:rPr>
        <w:t>&lt;/</w:t>
      </w:r>
      <w:r>
        <w:t>truststore.password</w:t>
      </w:r>
      <w:r>
        <w:rPr>
          <w:color w:val="A61700"/>
        </w:rPr>
        <w:t>&gt;</w:t>
      </w:r>
    </w:p>
    <w:p w:rsidR="003F77CE" w:rsidRDefault="003F77CE" w:rsidP="003F77CE">
      <w:pPr>
        <w:pStyle w:val="code"/>
      </w:pPr>
      <w:r>
        <w:t xml:space="preserve">         </w:t>
      </w:r>
      <w:r>
        <w:rPr>
          <w:color w:val="A61700"/>
        </w:rPr>
        <w:t>&lt;</w:t>
      </w:r>
      <w:r>
        <w:t>cert.password</w:t>
      </w:r>
      <w:r>
        <w:rPr>
          <w:color w:val="A61700"/>
        </w:rPr>
        <w:t>&gt;</w:t>
      </w:r>
      <w:r>
        <w:t>password</w:t>
      </w:r>
      <w:r>
        <w:rPr>
          <w:color w:val="A61700"/>
        </w:rPr>
        <w:t>&lt;/</w:t>
      </w:r>
      <w:r>
        <w:t>cert.password</w:t>
      </w:r>
      <w:r>
        <w:rPr>
          <w:color w:val="A61700"/>
        </w:rPr>
        <w:t>&gt;</w:t>
      </w:r>
    </w:p>
    <w:p w:rsidR="003F77CE" w:rsidRPr="00CC1875" w:rsidRDefault="003F77CE" w:rsidP="003F77CE">
      <w:pPr>
        <w:pStyle w:val="code"/>
        <w:rPr>
          <w:color w:val="A61700"/>
        </w:rPr>
      </w:pPr>
      <w:r>
        <w:rPr>
          <w:color w:val="A61700"/>
        </w:rPr>
        <w:tab/>
        <w:t>&lt;/security&gt;</w:t>
      </w:r>
    </w:p>
    <w:p w:rsidR="003F77CE" w:rsidRPr="00C572F7" w:rsidRDefault="003F77CE" w:rsidP="003F77CE">
      <w:pPr>
        <w:pStyle w:val="code"/>
      </w:pPr>
      <w:r>
        <w:rPr>
          <w:color w:val="A61700"/>
        </w:rPr>
        <w:t>&lt;/</w:t>
      </w:r>
      <w:r>
        <w:t>config</w:t>
      </w:r>
      <w:r>
        <w:rPr>
          <w:color w:val="A61700"/>
        </w:rPr>
        <w:t>&gt;</w:t>
      </w:r>
    </w:p>
    <w:p w:rsidR="003F77CE" w:rsidRDefault="003F77CE" w:rsidP="003F77CE">
      <w:pPr>
        <w:pStyle w:val="Heading3"/>
      </w:pPr>
    </w:p>
    <w:p w:rsidR="003F77CE" w:rsidRDefault="003F77CE" w:rsidP="003F77CE">
      <w:pPr>
        <w:pStyle w:val="BodyText"/>
      </w:pPr>
      <w:r>
        <w:t xml:space="preserve">Keystore and truststore entries are optional. If not supplied, Fabric3 will look for a fabric3-keystore.jks store in the server /config directory. If a keystore is defined but a truststore is not, Fabric3 will default the truststore to the keystore value. Note the keystore value is an absolute file path. </w:t>
      </w:r>
    </w:p>
    <w:p w:rsidR="00D90B5B" w:rsidRDefault="00D90B5B" w:rsidP="00D90B5B">
      <w:pPr>
        <w:pStyle w:val="Heading3"/>
      </w:pPr>
    </w:p>
    <w:p w:rsidR="00B16450" w:rsidRDefault="00B16450" w:rsidP="00D90B5B">
      <w:pPr>
        <w:pStyle w:val="Heading3"/>
      </w:pPr>
      <w:bookmarkStart w:id="149" w:name="_Toc143887937"/>
      <w:r>
        <w:t>Secure</w:t>
      </w:r>
      <w:r w:rsidR="00D90B5B">
        <w:t xml:space="preserve"> Artifact Provisioning</w:t>
      </w:r>
      <w:bookmarkEnd w:id="149"/>
    </w:p>
    <w:p w:rsidR="00B16450" w:rsidRDefault="00B16450" w:rsidP="00B16450">
      <w:pPr>
        <w:pStyle w:val="BodyTextFirstIndent"/>
      </w:pPr>
    </w:p>
    <w:p w:rsidR="00413B96" w:rsidRDefault="00B16450" w:rsidP="00B16450">
      <w:pPr>
        <w:pStyle w:val="BodyTextFirstIndent"/>
      </w:pPr>
      <w:r>
        <w:t xml:space="preserve">In a distributed domain, Fabric3 uses HTTP or HTTPS to provision artifacts to runtime instances during deployment. By default HTTP is used. To enable HTTPS it is necessary to configure secure provisioning on the controller and participant runtimes (the roles of the controller and participant runtimes are explained in detail in Chapter </w:t>
      </w:r>
      <w:r w:rsidR="00860946">
        <w:fldChar w:fldCharType="begin"/>
      </w:r>
      <w:r w:rsidR="00860946">
        <w:instrText xml:space="preserve"> REF _Ref143676413 \r \h </w:instrText>
      </w:r>
      <w:r w:rsidR="00860946">
        <w:fldChar w:fldCharType="separate"/>
      </w:r>
      <w:r>
        <w:t>18</w:t>
      </w:r>
      <w:r w:rsidR="00860946">
        <w:fldChar w:fldCharType="end"/>
      </w:r>
      <w:r>
        <w:t>, “</w:t>
      </w:r>
      <w:r w:rsidR="00860946">
        <w:fldChar w:fldCharType="begin"/>
      </w:r>
      <w:r w:rsidR="00860946">
        <w:instrText xml:space="preserve"> REF _Ref143676413 \h </w:instrText>
      </w:r>
      <w:r w:rsidR="00860946">
        <w:fldChar w:fldCharType="separate"/>
      </w:r>
      <w:r>
        <w:t>Distributed Domains</w:t>
      </w:r>
      <w:r w:rsidR="00860946">
        <w:fldChar w:fldCharType="end"/>
      </w:r>
      <w:r>
        <w:t>”).</w:t>
      </w:r>
    </w:p>
    <w:p w:rsidR="00D90B5B" w:rsidRPr="00B16450" w:rsidRDefault="00413B96" w:rsidP="00413B96">
      <w:pPr>
        <w:pStyle w:val="BodyTextFirstIndent"/>
      </w:pPr>
      <w:r>
        <w:t>The following systemConfig.xml shows how to configure a controller instance to use HTTPS-based provisioning:</w:t>
      </w:r>
    </w:p>
    <w:p w:rsidR="00B16450" w:rsidRDefault="00B16450" w:rsidP="00B16450">
      <w:pPr>
        <w:rPr>
          <w:rFonts w:ascii="Monaco" w:hAnsi="Monaco" w:cs="Monaco"/>
          <w:color w:val="A61700"/>
          <w:sz w:val="22"/>
          <w:szCs w:val="22"/>
        </w:rPr>
      </w:pPr>
    </w:p>
    <w:p w:rsidR="00880ECE" w:rsidRDefault="00B16450" w:rsidP="00880ECE">
      <w:pPr>
        <w:pStyle w:val="code"/>
        <w:rPr>
          <w:color w:val="A61700"/>
        </w:rPr>
      </w:pPr>
      <w:r>
        <w:rPr>
          <w:color w:val="A61700"/>
        </w:rPr>
        <w:t>&lt;</w:t>
      </w:r>
      <w:r>
        <w:t>config</w:t>
      </w:r>
      <w:r>
        <w:rPr>
          <w:color w:val="A61700"/>
        </w:rPr>
        <w:t>&gt;</w:t>
      </w:r>
    </w:p>
    <w:p w:rsidR="00B16450" w:rsidRDefault="00880ECE" w:rsidP="00880ECE">
      <w:pPr>
        <w:pStyle w:val="code"/>
      </w:pPr>
      <w:r>
        <w:rPr>
          <w:color w:val="A61700"/>
        </w:rPr>
        <w:t xml:space="preserve">    &lt;!-- … --&gt;</w:t>
      </w:r>
    </w:p>
    <w:p w:rsidR="00880ECE" w:rsidRDefault="00880ECE" w:rsidP="00880ECE">
      <w:pPr>
        <w:pStyle w:val="code"/>
      </w:pPr>
      <w:r>
        <w:rPr>
          <w:color w:val="A61700"/>
        </w:rPr>
        <w:t xml:space="preserve">    </w:t>
      </w:r>
      <w:r w:rsidR="00B16450">
        <w:rPr>
          <w:color w:val="A61700"/>
        </w:rPr>
        <w:t>&lt;</w:t>
      </w:r>
      <w:r w:rsidR="00B16450">
        <w:t>federation</w:t>
      </w:r>
      <w:r w:rsidR="00B16450">
        <w:rPr>
          <w:color w:val="A61700"/>
        </w:rPr>
        <w:t>&gt;</w:t>
      </w:r>
    </w:p>
    <w:p w:rsidR="00B16450" w:rsidRDefault="00B16450" w:rsidP="00880ECE">
      <w:pPr>
        <w:pStyle w:val="code"/>
      </w:pPr>
      <w:r>
        <w:t xml:space="preserve">       </w:t>
      </w:r>
      <w:r>
        <w:rPr>
          <w:color w:val="A61700"/>
        </w:rPr>
        <w:t>&lt;</w:t>
      </w:r>
      <w:r>
        <w:t>provision secure=</w:t>
      </w:r>
      <w:r>
        <w:rPr>
          <w:color w:val="8012B3"/>
        </w:rPr>
        <w:t>"true"</w:t>
      </w:r>
      <w:r>
        <w:t xml:space="preserve"> address=</w:t>
      </w:r>
      <w:r>
        <w:rPr>
          <w:color w:val="8012B3"/>
        </w:rPr>
        <w:t>"localhost"</w:t>
      </w:r>
      <w:r>
        <w:rPr>
          <w:color w:val="A61700"/>
        </w:rPr>
        <w:t>/&gt;</w:t>
      </w:r>
    </w:p>
    <w:p w:rsidR="00B16450" w:rsidRDefault="00B16450" w:rsidP="00880ECE">
      <w:pPr>
        <w:pStyle w:val="code"/>
      </w:pPr>
      <w:r>
        <w:t xml:space="preserve">    </w:t>
      </w:r>
      <w:r>
        <w:rPr>
          <w:color w:val="A61700"/>
        </w:rPr>
        <w:t>&lt;/</w:t>
      </w:r>
      <w:r>
        <w:t>federation</w:t>
      </w:r>
      <w:r>
        <w:rPr>
          <w:color w:val="A61700"/>
        </w:rPr>
        <w:t>&gt;</w:t>
      </w:r>
    </w:p>
    <w:p w:rsidR="00B16450" w:rsidRDefault="00B16450" w:rsidP="00880ECE">
      <w:pPr>
        <w:pStyle w:val="code"/>
      </w:pPr>
      <w:r>
        <w:t xml:space="preserve">    </w:t>
      </w:r>
      <w:r>
        <w:rPr>
          <w:color w:val="A61700"/>
        </w:rPr>
        <w:t>&lt;</w:t>
      </w:r>
      <w:r>
        <w:t>security</w:t>
      </w:r>
      <w:r>
        <w:rPr>
          <w:color w:val="A61700"/>
        </w:rPr>
        <w:t>&gt;</w:t>
      </w:r>
    </w:p>
    <w:p w:rsidR="00B16450" w:rsidRDefault="00B16450" w:rsidP="00880ECE">
      <w:pPr>
        <w:pStyle w:val="code"/>
      </w:pPr>
      <w:r>
        <w:t xml:space="preserve">       </w:t>
      </w:r>
      <w:r>
        <w:rPr>
          <w:color w:val="A61700"/>
        </w:rPr>
        <w:t>&lt;</w:t>
      </w:r>
      <w:r>
        <w:t>keystore.password</w:t>
      </w:r>
      <w:r>
        <w:rPr>
          <w:color w:val="A61700"/>
        </w:rPr>
        <w:t>&gt;</w:t>
      </w:r>
      <w:r>
        <w:t>password</w:t>
      </w:r>
      <w:r>
        <w:rPr>
          <w:color w:val="A61700"/>
        </w:rPr>
        <w:t>&lt;/</w:t>
      </w:r>
      <w:r>
        <w:t>keystore.password</w:t>
      </w:r>
      <w:r>
        <w:rPr>
          <w:color w:val="A61700"/>
        </w:rPr>
        <w:t>&gt;</w:t>
      </w:r>
    </w:p>
    <w:p w:rsidR="00B16450" w:rsidRDefault="00B16450" w:rsidP="00880ECE">
      <w:pPr>
        <w:pStyle w:val="code"/>
      </w:pPr>
      <w:r>
        <w:t xml:space="preserve">       </w:t>
      </w:r>
      <w:r>
        <w:rPr>
          <w:color w:val="A61700"/>
        </w:rPr>
        <w:t>&lt;</w:t>
      </w:r>
      <w:r>
        <w:t>cert.password</w:t>
      </w:r>
      <w:r>
        <w:rPr>
          <w:color w:val="A61700"/>
        </w:rPr>
        <w:t>&gt;</w:t>
      </w:r>
      <w:r>
        <w:t>password</w:t>
      </w:r>
      <w:r>
        <w:rPr>
          <w:color w:val="A61700"/>
        </w:rPr>
        <w:t>&lt;/</w:t>
      </w:r>
      <w:r>
        <w:t>cert.password</w:t>
      </w:r>
      <w:r>
        <w:rPr>
          <w:color w:val="A61700"/>
        </w:rPr>
        <w:t>&gt;</w:t>
      </w:r>
    </w:p>
    <w:p w:rsidR="00B16450" w:rsidRDefault="00B16450" w:rsidP="00880ECE">
      <w:pPr>
        <w:pStyle w:val="code"/>
      </w:pPr>
      <w:r>
        <w:t xml:space="preserve">    </w:t>
      </w:r>
      <w:r>
        <w:rPr>
          <w:color w:val="A61700"/>
        </w:rPr>
        <w:t>&lt;/</w:t>
      </w:r>
      <w:r>
        <w:t>security</w:t>
      </w:r>
      <w:r>
        <w:rPr>
          <w:color w:val="A61700"/>
        </w:rPr>
        <w:t>&gt;</w:t>
      </w:r>
    </w:p>
    <w:p w:rsidR="00B16450" w:rsidRDefault="00B16450" w:rsidP="00880ECE">
      <w:pPr>
        <w:pStyle w:val="code"/>
      </w:pPr>
      <w:r>
        <w:t xml:space="preserve">    </w:t>
      </w:r>
      <w:r>
        <w:rPr>
          <w:color w:val="A61700"/>
        </w:rPr>
        <w:t>&lt;</w:t>
      </w:r>
      <w:r>
        <w:t>users</w:t>
      </w:r>
      <w:r>
        <w:rPr>
          <w:color w:val="A61700"/>
        </w:rPr>
        <w:t>&gt;</w:t>
      </w:r>
    </w:p>
    <w:p w:rsidR="00B16450" w:rsidRDefault="00B16450" w:rsidP="00880ECE">
      <w:pPr>
        <w:pStyle w:val="code"/>
      </w:pPr>
      <w:r>
        <w:t xml:space="preserve">        </w:t>
      </w:r>
      <w:r>
        <w:rPr>
          <w:color w:val="A61700"/>
        </w:rPr>
        <w:t>&lt;</w:t>
      </w:r>
      <w:r>
        <w:t>user</w:t>
      </w:r>
      <w:r>
        <w:rPr>
          <w:color w:val="A61700"/>
        </w:rPr>
        <w:t>&gt;</w:t>
      </w:r>
    </w:p>
    <w:p w:rsidR="00B16450" w:rsidRDefault="00B16450" w:rsidP="00880ECE">
      <w:pPr>
        <w:pStyle w:val="code"/>
      </w:pPr>
      <w:r>
        <w:t xml:space="preserve">           </w:t>
      </w:r>
      <w:r>
        <w:rPr>
          <w:color w:val="A61700"/>
        </w:rPr>
        <w:t>&lt;</w:t>
      </w:r>
      <w:r>
        <w:t>username</w:t>
      </w:r>
      <w:r>
        <w:rPr>
          <w:color w:val="A61700"/>
        </w:rPr>
        <w:t>&gt;</w:t>
      </w:r>
      <w:r>
        <w:t>foo</w:t>
      </w:r>
      <w:r>
        <w:rPr>
          <w:color w:val="A61700"/>
        </w:rPr>
        <w:t>&lt;/</w:t>
      </w:r>
      <w:r>
        <w:t>username</w:t>
      </w:r>
      <w:r>
        <w:rPr>
          <w:color w:val="A61700"/>
        </w:rPr>
        <w:t>&gt;</w:t>
      </w:r>
    </w:p>
    <w:p w:rsidR="00B16450" w:rsidRDefault="00B16450" w:rsidP="00880ECE">
      <w:pPr>
        <w:pStyle w:val="code"/>
      </w:pPr>
      <w:r>
        <w:t xml:space="preserve">           </w:t>
      </w:r>
      <w:r>
        <w:rPr>
          <w:color w:val="A61700"/>
        </w:rPr>
        <w:t>&lt;</w:t>
      </w:r>
      <w:r>
        <w:t>password</w:t>
      </w:r>
      <w:r>
        <w:rPr>
          <w:color w:val="A61700"/>
        </w:rPr>
        <w:t>&gt;</w:t>
      </w:r>
      <w:r>
        <w:t>bar</w:t>
      </w:r>
      <w:r>
        <w:rPr>
          <w:color w:val="A61700"/>
        </w:rPr>
        <w:t>&lt;/</w:t>
      </w:r>
      <w:r>
        <w:t>password</w:t>
      </w:r>
      <w:r>
        <w:rPr>
          <w:color w:val="A61700"/>
        </w:rPr>
        <w:t>&gt;</w:t>
      </w:r>
    </w:p>
    <w:p w:rsidR="00B16450" w:rsidRDefault="00B16450" w:rsidP="00880ECE">
      <w:pPr>
        <w:pStyle w:val="code"/>
      </w:pPr>
      <w:r>
        <w:t xml:space="preserve">           </w:t>
      </w:r>
      <w:r>
        <w:rPr>
          <w:color w:val="A61700"/>
        </w:rPr>
        <w:t>&lt;</w:t>
      </w:r>
      <w:r>
        <w:t>roles</w:t>
      </w:r>
      <w:r>
        <w:rPr>
          <w:color w:val="A61700"/>
        </w:rPr>
        <w:t>&gt;</w:t>
      </w:r>
    </w:p>
    <w:p w:rsidR="00B16450" w:rsidRDefault="00B16450" w:rsidP="00880ECE">
      <w:pPr>
        <w:pStyle w:val="code"/>
      </w:pPr>
      <w:r>
        <w:t xml:space="preserve">                </w:t>
      </w:r>
      <w:r>
        <w:rPr>
          <w:color w:val="A61700"/>
        </w:rPr>
        <w:t>&lt;</w:t>
      </w:r>
      <w:r>
        <w:t>role</w:t>
      </w:r>
      <w:r>
        <w:rPr>
          <w:color w:val="A61700"/>
        </w:rPr>
        <w:t>&gt;</w:t>
      </w:r>
      <w:r>
        <w:t>provision.client</w:t>
      </w:r>
      <w:r>
        <w:rPr>
          <w:color w:val="A61700"/>
        </w:rPr>
        <w:t>&lt;/</w:t>
      </w:r>
      <w:r>
        <w:t>role</w:t>
      </w:r>
      <w:r>
        <w:rPr>
          <w:color w:val="A61700"/>
        </w:rPr>
        <w:t>&gt;</w:t>
      </w:r>
    </w:p>
    <w:p w:rsidR="00B16450" w:rsidRDefault="00B16450" w:rsidP="00880ECE">
      <w:pPr>
        <w:pStyle w:val="code"/>
      </w:pPr>
      <w:r>
        <w:t xml:space="preserve">           </w:t>
      </w:r>
      <w:r>
        <w:rPr>
          <w:color w:val="A61700"/>
        </w:rPr>
        <w:t>&lt;/</w:t>
      </w:r>
      <w:r>
        <w:t>roles</w:t>
      </w:r>
      <w:r>
        <w:rPr>
          <w:color w:val="A61700"/>
        </w:rPr>
        <w:t>&gt;</w:t>
      </w:r>
    </w:p>
    <w:p w:rsidR="00B16450" w:rsidRDefault="00B16450" w:rsidP="00880ECE">
      <w:pPr>
        <w:pStyle w:val="code"/>
      </w:pPr>
      <w:r>
        <w:t xml:space="preserve">        </w:t>
      </w:r>
      <w:r>
        <w:rPr>
          <w:color w:val="A61700"/>
        </w:rPr>
        <w:t>&lt;/</w:t>
      </w:r>
      <w:r>
        <w:t>user</w:t>
      </w:r>
      <w:r>
        <w:rPr>
          <w:color w:val="A61700"/>
        </w:rPr>
        <w:t>&gt;</w:t>
      </w:r>
    </w:p>
    <w:p w:rsidR="00B16450" w:rsidRDefault="00B16450" w:rsidP="00880ECE">
      <w:pPr>
        <w:pStyle w:val="code"/>
      </w:pPr>
      <w:r>
        <w:t xml:space="preserve">    </w:t>
      </w:r>
      <w:r>
        <w:rPr>
          <w:color w:val="A61700"/>
        </w:rPr>
        <w:t>&lt;/</w:t>
      </w:r>
      <w:r>
        <w:t>users</w:t>
      </w:r>
      <w:r>
        <w:rPr>
          <w:color w:val="A61700"/>
        </w:rPr>
        <w:t>&gt;</w:t>
      </w:r>
    </w:p>
    <w:p w:rsidR="00B16450" w:rsidRDefault="00B16450" w:rsidP="00880ECE">
      <w:pPr>
        <w:pStyle w:val="code"/>
        <w:rPr>
          <w:color w:val="A61700"/>
        </w:rPr>
      </w:pPr>
      <w:r>
        <w:rPr>
          <w:color w:val="A61700"/>
        </w:rPr>
        <w:t>&lt;/</w:t>
      </w:r>
      <w:r>
        <w:t>config</w:t>
      </w:r>
      <w:r>
        <w:rPr>
          <w:color w:val="A61700"/>
        </w:rPr>
        <w:t>&gt;</w:t>
      </w:r>
    </w:p>
    <w:p w:rsidR="00413B96" w:rsidRDefault="00413B96" w:rsidP="00413B96">
      <w:pPr>
        <w:pStyle w:val="BodyText"/>
      </w:pPr>
    </w:p>
    <w:p w:rsidR="00413B96" w:rsidRPr="00413B96" w:rsidRDefault="00413B96" w:rsidP="00413B96">
      <w:pPr>
        <w:pStyle w:val="BodyText"/>
      </w:pPr>
      <w:r>
        <w:t>There are several items to note from the above example:</w:t>
      </w:r>
    </w:p>
    <w:p w:rsidR="00413B96" w:rsidRDefault="00413B96" w:rsidP="00413B96">
      <w:pPr>
        <w:pStyle w:val="BodyText"/>
        <w:numPr>
          <w:ilvl w:val="0"/>
          <w:numId w:val="13"/>
        </w:numPr>
      </w:pPr>
      <w:r>
        <w:t>Secure provisioning is enabled through the stanza:</w:t>
      </w:r>
    </w:p>
    <w:p w:rsidR="00413B96" w:rsidRDefault="00B16450" w:rsidP="00413B96">
      <w:pPr>
        <w:pStyle w:val="BodyText"/>
        <w:ind w:left="760"/>
      </w:pPr>
      <w:r>
        <w:t>&lt;</w:t>
      </w:r>
      <w:r w:rsidRPr="00413B96">
        <w:rPr>
          <w:color w:val="000000"/>
        </w:rPr>
        <w:t>provision secure=</w:t>
      </w:r>
      <w:r w:rsidRPr="00413B96">
        <w:rPr>
          <w:color w:val="8012B3"/>
        </w:rPr>
        <w:t>"true"</w:t>
      </w:r>
      <w:r w:rsidRPr="00413B96">
        <w:rPr>
          <w:color w:val="000000"/>
        </w:rPr>
        <w:t xml:space="preserve"> address=</w:t>
      </w:r>
      <w:r w:rsidRPr="00413B96">
        <w:rPr>
          <w:color w:val="8012B3"/>
        </w:rPr>
        <w:t>"localhost"</w:t>
      </w:r>
      <w:r>
        <w:t>/&gt;</w:t>
      </w:r>
    </w:p>
    <w:p w:rsidR="00306824" w:rsidRDefault="00413B96" w:rsidP="00413B96">
      <w:pPr>
        <w:pStyle w:val="BodyText"/>
        <w:numPr>
          <w:ilvl w:val="0"/>
          <w:numId w:val="13"/>
        </w:numPr>
      </w:pPr>
      <w:r>
        <w:t xml:space="preserve">The </w:t>
      </w:r>
      <w:r w:rsidR="00B16450">
        <w:t xml:space="preserve">address </w:t>
      </w:r>
      <w:r>
        <w:t xml:space="preserve">attribute on the &lt;provision&gt; element </w:t>
      </w:r>
      <w:r w:rsidR="00B16450">
        <w:t>is used to set the provision server address</w:t>
      </w:r>
      <w:r>
        <w:t>. This must match the address encoded in the SSL</w:t>
      </w:r>
      <w:r w:rsidR="00B16450">
        <w:t xml:space="preserve"> certificate. Otherwise</w:t>
      </w:r>
      <w:r>
        <w:t>, if the addess attribute is not specified,</w:t>
      </w:r>
      <w:r w:rsidR="00B16450">
        <w:t xml:space="preserve"> the IP address is used</w:t>
      </w:r>
      <w:r>
        <w:t xml:space="preserve"> by default.</w:t>
      </w:r>
      <w:r w:rsidR="00B16450">
        <w:t xml:space="preserve"> </w:t>
      </w:r>
    </w:p>
    <w:p w:rsidR="00306824" w:rsidRDefault="00306824" w:rsidP="00413B96">
      <w:pPr>
        <w:pStyle w:val="BodyText"/>
        <w:numPr>
          <w:ilvl w:val="0"/>
          <w:numId w:val="13"/>
        </w:numPr>
      </w:pPr>
      <w:r>
        <w:t>The keystore is configured u</w:t>
      </w:r>
      <w:r w:rsidR="00B16450" w:rsidRPr="00D44E1A">
        <w:t xml:space="preserve">sing </w:t>
      </w:r>
      <w:r>
        <w:t>the &lt;security</w:t>
      </w:r>
      <w:r w:rsidR="00B16450" w:rsidRPr="00D44E1A">
        <w:t>&gt;</w:t>
      </w:r>
      <w:r>
        <w:t xml:space="preserve"> element.</w:t>
      </w:r>
    </w:p>
    <w:p w:rsidR="00B16450" w:rsidRDefault="00306824" w:rsidP="00413B96">
      <w:pPr>
        <w:pStyle w:val="BodyText"/>
        <w:numPr>
          <w:ilvl w:val="0"/>
          <w:numId w:val="13"/>
        </w:numPr>
      </w:pPr>
      <w:r>
        <w:t xml:space="preserve">A user must be configured </w:t>
      </w:r>
      <w:r w:rsidR="00B16450">
        <w:t xml:space="preserve">with the provision.client role. </w:t>
      </w:r>
      <w:r>
        <w:t>Participant runtimes</w:t>
      </w:r>
      <w:r w:rsidR="00B16450">
        <w:t xml:space="preserve"> will need to authenticate as that user.</w:t>
      </w:r>
    </w:p>
    <w:p w:rsidR="004A356C" w:rsidRDefault="004A356C" w:rsidP="004A356C">
      <w:pPr>
        <w:pStyle w:val="BodyTextFirstIndent"/>
      </w:pPr>
      <w:r>
        <w:t>Since participant runtimes may provision artifacts to peers, they are configured in a similar way as the controller</w:t>
      </w:r>
      <w:r w:rsidR="00880ECE">
        <w:t>. The main difference is the username and password attributes on the &lt;provision&gt; element. These are used to authenticate with the controller and must match the values set in the controller configuration</w:t>
      </w:r>
      <w:r>
        <w:t>:</w:t>
      </w:r>
    </w:p>
    <w:p w:rsidR="00B16450" w:rsidRDefault="00B16450" w:rsidP="004A356C">
      <w:pPr>
        <w:pStyle w:val="BodyTextFirstIndent"/>
      </w:pPr>
    </w:p>
    <w:p w:rsidR="00B16450" w:rsidRDefault="00B16450" w:rsidP="00B16450">
      <w:pPr>
        <w:rPr>
          <w:rFonts w:ascii="Monaco" w:hAnsi="Monaco" w:cs="Monaco"/>
          <w:color w:val="A61700"/>
          <w:sz w:val="22"/>
          <w:szCs w:val="22"/>
        </w:rPr>
      </w:pPr>
    </w:p>
    <w:p w:rsidR="00B16450" w:rsidRPr="003F77CE" w:rsidRDefault="00B16450" w:rsidP="00880ECE">
      <w:pPr>
        <w:pStyle w:val="code"/>
        <w:rPr>
          <w:lang w:val="en-GB"/>
        </w:rPr>
      </w:pPr>
      <w:r w:rsidRPr="003F77CE">
        <w:rPr>
          <w:color w:val="A61700"/>
          <w:lang w:val="en-GB"/>
        </w:rPr>
        <w:t>&lt;</w:t>
      </w:r>
      <w:r w:rsidRPr="003F77CE">
        <w:rPr>
          <w:lang w:val="en-GB"/>
        </w:rPr>
        <w:t>config</w:t>
      </w:r>
      <w:r w:rsidRPr="003F77CE">
        <w:rPr>
          <w:color w:val="A61700"/>
          <w:lang w:val="en-GB"/>
        </w:rPr>
        <w:t>&gt;</w:t>
      </w:r>
    </w:p>
    <w:p w:rsidR="00880ECE" w:rsidRDefault="00880ECE" w:rsidP="00880ECE">
      <w:pPr>
        <w:pStyle w:val="code"/>
        <w:rPr>
          <w:color w:val="A61700"/>
        </w:rPr>
      </w:pPr>
      <w:r>
        <w:rPr>
          <w:color w:val="A61700"/>
        </w:rPr>
        <w:t xml:space="preserve">   &lt;!-- … --&gt;</w:t>
      </w:r>
    </w:p>
    <w:p w:rsidR="00880ECE" w:rsidRDefault="00880ECE" w:rsidP="00880ECE">
      <w:pPr>
        <w:pStyle w:val="code"/>
      </w:pPr>
      <w:r>
        <w:rPr>
          <w:color w:val="A61700"/>
        </w:rPr>
        <w:t xml:space="preserve">   &lt;federation&gt;</w:t>
      </w:r>
    </w:p>
    <w:p w:rsidR="00880ECE" w:rsidRDefault="00880ECE" w:rsidP="00880ECE">
      <w:pPr>
        <w:pStyle w:val="code"/>
      </w:pPr>
      <w:r>
        <w:rPr>
          <w:color w:val="A61700"/>
          <w:lang w:val="en-GB"/>
        </w:rPr>
        <w:t xml:space="preserve">      </w:t>
      </w:r>
      <w:r w:rsidR="00B16450">
        <w:rPr>
          <w:color w:val="A61700"/>
        </w:rPr>
        <w:t>&lt;</w:t>
      </w:r>
      <w:r w:rsidR="00B16450">
        <w:t>provision secure=</w:t>
      </w:r>
      <w:r w:rsidR="00B16450">
        <w:rPr>
          <w:color w:val="8012B3"/>
        </w:rPr>
        <w:t>"true"</w:t>
      </w:r>
      <w:r w:rsidR="00B16450">
        <w:t xml:space="preserve"> </w:t>
      </w:r>
    </w:p>
    <w:p w:rsidR="00880ECE" w:rsidRDefault="00880ECE" w:rsidP="00880ECE">
      <w:pPr>
        <w:pStyle w:val="code"/>
      </w:pPr>
      <w:r>
        <w:t xml:space="preserve">                 </w:t>
      </w:r>
      <w:r w:rsidR="00B16450">
        <w:t>address=</w:t>
      </w:r>
      <w:r w:rsidR="00B16450">
        <w:rPr>
          <w:color w:val="8012B3"/>
        </w:rPr>
        <w:t>"localhost"</w:t>
      </w:r>
      <w:r w:rsidR="00B16450">
        <w:t xml:space="preserve"> </w:t>
      </w:r>
    </w:p>
    <w:p w:rsidR="00880ECE" w:rsidRPr="00880ECE" w:rsidRDefault="00880ECE" w:rsidP="00880ECE">
      <w:pPr>
        <w:pStyle w:val="code"/>
        <w:rPr>
          <w:b/>
        </w:rPr>
      </w:pPr>
      <w:r>
        <w:t xml:space="preserve">                 </w:t>
      </w:r>
      <w:r w:rsidR="00B16450" w:rsidRPr="00880ECE">
        <w:rPr>
          <w:b/>
        </w:rPr>
        <w:t>username=</w:t>
      </w:r>
      <w:r w:rsidR="00B16450" w:rsidRPr="00880ECE">
        <w:rPr>
          <w:b/>
          <w:color w:val="8012B3"/>
        </w:rPr>
        <w:t>"foo"</w:t>
      </w:r>
      <w:r w:rsidR="00B16450" w:rsidRPr="00880ECE">
        <w:rPr>
          <w:b/>
        </w:rPr>
        <w:t xml:space="preserve"> </w:t>
      </w:r>
    </w:p>
    <w:p w:rsidR="00B16450" w:rsidRDefault="00880ECE" w:rsidP="00880ECE">
      <w:pPr>
        <w:pStyle w:val="code"/>
      </w:pPr>
      <w:r w:rsidRPr="00880ECE">
        <w:rPr>
          <w:b/>
        </w:rPr>
        <w:t xml:space="preserve">      </w:t>
      </w:r>
      <w:r>
        <w:rPr>
          <w:b/>
        </w:rPr>
        <w:t xml:space="preserve">           </w:t>
      </w:r>
      <w:r w:rsidR="00B16450" w:rsidRPr="00880ECE">
        <w:rPr>
          <w:b/>
        </w:rPr>
        <w:t>password=</w:t>
      </w:r>
      <w:r w:rsidR="00B16450" w:rsidRPr="00880ECE">
        <w:rPr>
          <w:b/>
          <w:color w:val="8012B3"/>
        </w:rPr>
        <w:t>"bar"</w:t>
      </w:r>
      <w:r w:rsidR="00B16450">
        <w:rPr>
          <w:color w:val="A61700"/>
        </w:rPr>
        <w:t>/&gt;</w:t>
      </w:r>
    </w:p>
    <w:p w:rsidR="00B16450" w:rsidRDefault="00B16450" w:rsidP="00880ECE">
      <w:pPr>
        <w:pStyle w:val="code"/>
      </w:pPr>
      <w:r>
        <w:t xml:space="preserve">    </w:t>
      </w:r>
      <w:r>
        <w:rPr>
          <w:color w:val="A61700"/>
        </w:rPr>
        <w:t>&lt;/</w:t>
      </w:r>
      <w:r>
        <w:t>federation</w:t>
      </w:r>
      <w:r>
        <w:rPr>
          <w:color w:val="A61700"/>
        </w:rPr>
        <w:t>&gt;</w:t>
      </w:r>
    </w:p>
    <w:p w:rsidR="00B16450" w:rsidRDefault="00B16450" w:rsidP="00880ECE">
      <w:pPr>
        <w:pStyle w:val="code"/>
      </w:pPr>
      <w:r>
        <w:t xml:space="preserve">    </w:t>
      </w:r>
      <w:r>
        <w:rPr>
          <w:color w:val="A61700"/>
        </w:rPr>
        <w:t>&lt;</w:t>
      </w:r>
      <w:r>
        <w:t>security</w:t>
      </w:r>
      <w:r>
        <w:rPr>
          <w:color w:val="A61700"/>
        </w:rPr>
        <w:t>&gt;</w:t>
      </w:r>
    </w:p>
    <w:p w:rsidR="00B16450" w:rsidRDefault="00B16450" w:rsidP="00880ECE">
      <w:pPr>
        <w:pStyle w:val="code"/>
      </w:pPr>
      <w:r>
        <w:t xml:space="preserve">       </w:t>
      </w:r>
      <w:r>
        <w:rPr>
          <w:color w:val="A61700"/>
        </w:rPr>
        <w:t>&lt;</w:t>
      </w:r>
      <w:r>
        <w:t>keystore.password</w:t>
      </w:r>
      <w:r>
        <w:rPr>
          <w:color w:val="A61700"/>
        </w:rPr>
        <w:t>&gt;</w:t>
      </w:r>
      <w:r>
        <w:t>password</w:t>
      </w:r>
      <w:r>
        <w:rPr>
          <w:color w:val="A61700"/>
        </w:rPr>
        <w:t>&lt;/</w:t>
      </w:r>
      <w:r>
        <w:t>keystore.password</w:t>
      </w:r>
      <w:r>
        <w:rPr>
          <w:color w:val="A61700"/>
        </w:rPr>
        <w:t>&gt;</w:t>
      </w:r>
    </w:p>
    <w:p w:rsidR="00B16450" w:rsidRDefault="00B16450" w:rsidP="00880ECE">
      <w:pPr>
        <w:pStyle w:val="code"/>
      </w:pPr>
      <w:r>
        <w:t xml:space="preserve">       </w:t>
      </w:r>
      <w:r>
        <w:rPr>
          <w:color w:val="A61700"/>
        </w:rPr>
        <w:t>&lt;</w:t>
      </w:r>
      <w:r>
        <w:t>cert.password</w:t>
      </w:r>
      <w:r>
        <w:rPr>
          <w:color w:val="A61700"/>
        </w:rPr>
        <w:t>&gt;</w:t>
      </w:r>
      <w:r>
        <w:t>password</w:t>
      </w:r>
      <w:r>
        <w:rPr>
          <w:color w:val="A61700"/>
        </w:rPr>
        <w:t>&lt;/</w:t>
      </w:r>
      <w:r>
        <w:t>cert.password</w:t>
      </w:r>
      <w:r>
        <w:rPr>
          <w:color w:val="A61700"/>
        </w:rPr>
        <w:t>&gt;</w:t>
      </w:r>
    </w:p>
    <w:p w:rsidR="00B16450" w:rsidRDefault="00B16450" w:rsidP="00880ECE">
      <w:pPr>
        <w:pStyle w:val="code"/>
      </w:pPr>
      <w:r>
        <w:t xml:space="preserve">    </w:t>
      </w:r>
      <w:r>
        <w:rPr>
          <w:color w:val="A61700"/>
        </w:rPr>
        <w:t>&lt;/</w:t>
      </w:r>
      <w:r>
        <w:t>security</w:t>
      </w:r>
      <w:r>
        <w:rPr>
          <w:color w:val="A61700"/>
        </w:rPr>
        <w:t>&gt;</w:t>
      </w:r>
    </w:p>
    <w:p w:rsidR="00B16450" w:rsidRDefault="00B16450" w:rsidP="00880ECE">
      <w:pPr>
        <w:pStyle w:val="code"/>
      </w:pPr>
      <w:r>
        <w:t xml:space="preserve">    </w:t>
      </w:r>
      <w:r>
        <w:rPr>
          <w:color w:val="A61700"/>
        </w:rPr>
        <w:t>&lt;</w:t>
      </w:r>
      <w:r>
        <w:t>users</w:t>
      </w:r>
      <w:r>
        <w:rPr>
          <w:color w:val="A61700"/>
        </w:rPr>
        <w:t>&gt;</w:t>
      </w:r>
    </w:p>
    <w:p w:rsidR="00B16450" w:rsidRDefault="00B16450" w:rsidP="00880ECE">
      <w:pPr>
        <w:pStyle w:val="code"/>
      </w:pPr>
      <w:r>
        <w:t xml:space="preserve">        </w:t>
      </w:r>
      <w:r>
        <w:rPr>
          <w:color w:val="A61700"/>
        </w:rPr>
        <w:t>&lt;</w:t>
      </w:r>
      <w:r>
        <w:t>user</w:t>
      </w:r>
      <w:r>
        <w:rPr>
          <w:color w:val="A61700"/>
        </w:rPr>
        <w:t>&gt;</w:t>
      </w:r>
    </w:p>
    <w:p w:rsidR="00B16450" w:rsidRDefault="00B16450" w:rsidP="00880ECE">
      <w:pPr>
        <w:pStyle w:val="code"/>
      </w:pPr>
      <w:r>
        <w:t xml:space="preserve">           </w:t>
      </w:r>
      <w:r>
        <w:rPr>
          <w:color w:val="A61700"/>
        </w:rPr>
        <w:t>&lt;</w:t>
      </w:r>
      <w:r>
        <w:t>username</w:t>
      </w:r>
      <w:r>
        <w:rPr>
          <w:color w:val="A61700"/>
        </w:rPr>
        <w:t>&gt;</w:t>
      </w:r>
      <w:r>
        <w:t>foo</w:t>
      </w:r>
      <w:r>
        <w:rPr>
          <w:color w:val="A61700"/>
        </w:rPr>
        <w:t>&lt;/</w:t>
      </w:r>
      <w:r>
        <w:t>username</w:t>
      </w:r>
      <w:r>
        <w:rPr>
          <w:color w:val="A61700"/>
        </w:rPr>
        <w:t>&gt;</w:t>
      </w:r>
    </w:p>
    <w:p w:rsidR="00B16450" w:rsidRDefault="00B16450" w:rsidP="00880ECE">
      <w:pPr>
        <w:pStyle w:val="code"/>
      </w:pPr>
      <w:r>
        <w:t xml:space="preserve">           </w:t>
      </w:r>
      <w:r>
        <w:rPr>
          <w:color w:val="A61700"/>
        </w:rPr>
        <w:t>&lt;</w:t>
      </w:r>
      <w:r>
        <w:t>password</w:t>
      </w:r>
      <w:r>
        <w:rPr>
          <w:color w:val="A61700"/>
        </w:rPr>
        <w:t>&gt;</w:t>
      </w:r>
      <w:r>
        <w:t>bar</w:t>
      </w:r>
      <w:r>
        <w:rPr>
          <w:color w:val="A61700"/>
        </w:rPr>
        <w:t>&lt;/</w:t>
      </w:r>
      <w:r>
        <w:t>password</w:t>
      </w:r>
      <w:r>
        <w:rPr>
          <w:color w:val="A61700"/>
        </w:rPr>
        <w:t>&gt;</w:t>
      </w:r>
    </w:p>
    <w:p w:rsidR="00B16450" w:rsidRDefault="00B16450" w:rsidP="00880ECE">
      <w:pPr>
        <w:pStyle w:val="code"/>
      </w:pPr>
      <w:r>
        <w:t xml:space="preserve">           </w:t>
      </w:r>
      <w:r>
        <w:rPr>
          <w:color w:val="A61700"/>
        </w:rPr>
        <w:t>&lt;</w:t>
      </w:r>
      <w:r>
        <w:t>roles</w:t>
      </w:r>
      <w:r>
        <w:rPr>
          <w:color w:val="A61700"/>
        </w:rPr>
        <w:t>&gt;</w:t>
      </w:r>
    </w:p>
    <w:p w:rsidR="00B16450" w:rsidRDefault="00B16450" w:rsidP="00880ECE">
      <w:pPr>
        <w:pStyle w:val="code"/>
      </w:pPr>
      <w:r>
        <w:t xml:space="preserve">                </w:t>
      </w:r>
      <w:r>
        <w:rPr>
          <w:color w:val="A61700"/>
        </w:rPr>
        <w:t>&lt;</w:t>
      </w:r>
      <w:r>
        <w:t>role</w:t>
      </w:r>
      <w:r>
        <w:rPr>
          <w:color w:val="A61700"/>
        </w:rPr>
        <w:t>&gt;</w:t>
      </w:r>
      <w:r>
        <w:t>provision.client</w:t>
      </w:r>
      <w:r>
        <w:rPr>
          <w:color w:val="A61700"/>
        </w:rPr>
        <w:t>&lt;/</w:t>
      </w:r>
      <w:r>
        <w:t>role</w:t>
      </w:r>
      <w:r>
        <w:rPr>
          <w:color w:val="A61700"/>
        </w:rPr>
        <w:t>&gt;</w:t>
      </w:r>
    </w:p>
    <w:p w:rsidR="00B16450" w:rsidRDefault="00B16450" w:rsidP="00880ECE">
      <w:pPr>
        <w:pStyle w:val="code"/>
      </w:pPr>
      <w:r>
        <w:t xml:space="preserve">           </w:t>
      </w:r>
      <w:r>
        <w:rPr>
          <w:color w:val="A61700"/>
        </w:rPr>
        <w:t>&lt;/</w:t>
      </w:r>
      <w:r>
        <w:t>roles</w:t>
      </w:r>
      <w:r>
        <w:rPr>
          <w:color w:val="A61700"/>
        </w:rPr>
        <w:t>&gt;</w:t>
      </w:r>
    </w:p>
    <w:p w:rsidR="00B16450" w:rsidRDefault="00B16450" w:rsidP="00880ECE">
      <w:pPr>
        <w:pStyle w:val="code"/>
      </w:pPr>
      <w:r>
        <w:t xml:space="preserve">        </w:t>
      </w:r>
      <w:r>
        <w:rPr>
          <w:color w:val="A61700"/>
        </w:rPr>
        <w:t>&lt;/</w:t>
      </w:r>
      <w:r>
        <w:t>user</w:t>
      </w:r>
      <w:r>
        <w:rPr>
          <w:color w:val="A61700"/>
        </w:rPr>
        <w:t>&gt;</w:t>
      </w:r>
    </w:p>
    <w:p w:rsidR="00B16450" w:rsidRDefault="00B16450" w:rsidP="00880ECE">
      <w:pPr>
        <w:pStyle w:val="code"/>
      </w:pPr>
      <w:r>
        <w:t xml:space="preserve">    </w:t>
      </w:r>
      <w:r>
        <w:rPr>
          <w:color w:val="A61700"/>
        </w:rPr>
        <w:t>&lt;/</w:t>
      </w:r>
      <w:r>
        <w:t>users</w:t>
      </w:r>
      <w:r>
        <w:rPr>
          <w:color w:val="A61700"/>
        </w:rPr>
        <w:t>&gt;</w:t>
      </w:r>
    </w:p>
    <w:p w:rsidR="00B16450" w:rsidRDefault="00B16450" w:rsidP="00880ECE">
      <w:pPr>
        <w:pStyle w:val="code"/>
        <w:rPr>
          <w:color w:val="A61700"/>
        </w:rPr>
      </w:pPr>
      <w:r>
        <w:rPr>
          <w:color w:val="A61700"/>
        </w:rPr>
        <w:t>&lt;/</w:t>
      </w:r>
      <w:r>
        <w:t>config</w:t>
      </w:r>
      <w:r>
        <w:rPr>
          <w:color w:val="A61700"/>
        </w:rPr>
        <w:t>&gt;</w:t>
      </w:r>
    </w:p>
    <w:p w:rsidR="00B16450" w:rsidRDefault="00B16450" w:rsidP="00880ECE">
      <w:pPr>
        <w:pStyle w:val="code"/>
        <w:rPr>
          <w:color w:val="A61700"/>
        </w:rPr>
      </w:pPr>
    </w:p>
    <w:p w:rsidR="00B16450" w:rsidRDefault="00B16450" w:rsidP="00B16450">
      <w:pPr>
        <w:rPr>
          <w:rFonts w:ascii="Monaco" w:hAnsi="Monaco" w:cs="Monaco"/>
          <w:color w:val="A61700"/>
          <w:sz w:val="22"/>
          <w:szCs w:val="22"/>
        </w:rPr>
      </w:pPr>
    </w:p>
    <w:p w:rsidR="00D90B5B" w:rsidRDefault="00D90B5B" w:rsidP="003F77CE"/>
    <w:p w:rsidR="00D90B5B" w:rsidRDefault="00B16450" w:rsidP="00D90B5B">
      <w:pPr>
        <w:pStyle w:val="Heading3"/>
      </w:pPr>
      <w:bookmarkStart w:id="150" w:name="_Toc143887938"/>
      <w:r>
        <w:t>Secure</w:t>
      </w:r>
      <w:r w:rsidR="00D90B5B">
        <w:t xml:space="preserve"> Clustered Communications</w:t>
      </w:r>
      <w:bookmarkEnd w:id="150"/>
    </w:p>
    <w:p w:rsidR="007C33B7" w:rsidRDefault="007C33B7" w:rsidP="00D90B5B"/>
    <w:p w:rsidR="007C33B7" w:rsidRDefault="007C33B7" w:rsidP="007C33B7">
      <w:pPr>
        <w:pStyle w:val="BodyTextFirstIndent"/>
      </w:pPr>
      <w:r>
        <w:t xml:space="preserve">In the Standalone and Tomcat runtimes, Fabric3 uses JGroups as the cluster service provider. To enable secure cluster communications, it is necessary to configure JGroups appropriately. JGroups </w:t>
      </w:r>
      <w:r w:rsidR="000169ED">
        <w:t xml:space="preserve">XML </w:t>
      </w:r>
      <w:r>
        <w:t>configuration is specified</w:t>
      </w:r>
      <w:r w:rsidR="000169ED">
        <w:t xml:space="preserve"> using the &lt;federation&gt;/&lt;config&gt; element in systemConfig.xml:</w:t>
      </w:r>
      <w:r>
        <w:t xml:space="preserve"> </w:t>
      </w:r>
    </w:p>
    <w:p w:rsidR="007C33B7" w:rsidRDefault="007C33B7" w:rsidP="007C33B7">
      <w:pPr>
        <w:pStyle w:val="BodyTextFirstIndent"/>
      </w:pPr>
    </w:p>
    <w:p w:rsidR="007C33B7" w:rsidRDefault="007C33B7" w:rsidP="00E860FA">
      <w:pPr>
        <w:pStyle w:val="code"/>
      </w:pPr>
      <w:r>
        <w:t>&lt;config&gt;</w:t>
      </w:r>
    </w:p>
    <w:p w:rsidR="007C33B7" w:rsidRDefault="007C33B7" w:rsidP="00E860FA">
      <w:pPr>
        <w:pStyle w:val="code"/>
      </w:pPr>
      <w:r>
        <w:t xml:space="preserve">   &lt;federation&gt;</w:t>
      </w:r>
    </w:p>
    <w:p w:rsidR="007C33B7" w:rsidRDefault="007C33B7" w:rsidP="00E860FA">
      <w:pPr>
        <w:pStyle w:val="code"/>
      </w:pPr>
      <w:r>
        <w:t xml:space="preserve">      &lt;config&gt;</w:t>
      </w:r>
    </w:p>
    <w:p w:rsidR="007C33B7" w:rsidRDefault="007C33B7" w:rsidP="00E860FA">
      <w:pPr>
        <w:pStyle w:val="code"/>
      </w:pPr>
      <w:r>
        <w:tab/>
        <w:t xml:space="preserve">    &lt;!--- JGroups XML configuration --&gt;</w:t>
      </w:r>
      <w:r>
        <w:tab/>
      </w:r>
    </w:p>
    <w:p w:rsidR="007C33B7" w:rsidRDefault="007C33B7" w:rsidP="00E860FA">
      <w:pPr>
        <w:pStyle w:val="code"/>
      </w:pPr>
      <w:r>
        <w:t xml:space="preserve">      &lt;/config&gt;</w:t>
      </w:r>
    </w:p>
    <w:p w:rsidR="007C33B7" w:rsidRDefault="007C33B7" w:rsidP="00E860FA">
      <w:pPr>
        <w:pStyle w:val="code"/>
      </w:pPr>
      <w:r>
        <w:t xml:space="preserve">   &lt;/federation&gt;</w:t>
      </w:r>
    </w:p>
    <w:p w:rsidR="00B16450" w:rsidRDefault="007C33B7" w:rsidP="00E860FA">
      <w:pPr>
        <w:pStyle w:val="code"/>
      </w:pPr>
      <w:r>
        <w:t>&lt;/config&gt;</w:t>
      </w:r>
    </w:p>
    <w:p w:rsidR="00D90B5B" w:rsidRDefault="00D90B5B" w:rsidP="00D90B5B"/>
    <w:p w:rsidR="00D90B5B" w:rsidRDefault="00D90B5B" w:rsidP="00D90B5B">
      <w:pPr>
        <w:pStyle w:val="Heading3"/>
      </w:pPr>
      <w:bookmarkStart w:id="151" w:name="_Toc143887939"/>
      <w:r>
        <w:t>Enabling JMX Authentication and Authorization</w:t>
      </w:r>
      <w:bookmarkEnd w:id="151"/>
    </w:p>
    <w:p w:rsidR="00464BD4" w:rsidRDefault="00464BD4" w:rsidP="00D90B5B"/>
    <w:p w:rsidR="00F2331F" w:rsidRDefault="00464BD4" w:rsidP="00464BD4">
      <w:pPr>
        <w:pStyle w:val="BodyTextFirstIndent"/>
      </w:pPr>
      <w:r>
        <w:t>JMX authentication is enabled</w:t>
      </w:r>
      <w:r w:rsidR="00F2331F">
        <w:t xml:space="preserve"> by setting the jmx.security attribute on the &lt;runtime&gt; element and adding users in systemConfig.xml:</w:t>
      </w:r>
    </w:p>
    <w:p w:rsidR="00464BD4" w:rsidRDefault="00464BD4" w:rsidP="00464BD4">
      <w:pPr>
        <w:pStyle w:val="BodyTextFirstIndent"/>
      </w:pPr>
    </w:p>
    <w:p w:rsidR="00F2331F" w:rsidRDefault="00F2331F" w:rsidP="00F2331F">
      <w:pPr>
        <w:pStyle w:val="code"/>
      </w:pPr>
      <w:r>
        <w:t>&lt;config&gt;</w:t>
      </w:r>
    </w:p>
    <w:p w:rsidR="00F2331F" w:rsidRDefault="00F2331F" w:rsidP="00F2331F">
      <w:pPr>
        <w:pStyle w:val="code"/>
      </w:pPr>
      <w:r>
        <w:t xml:space="preserve">   </w:t>
      </w:r>
      <w:r w:rsidR="00464BD4">
        <w:t>&lt;</w:t>
      </w:r>
      <w:r>
        <w:t xml:space="preserve">runtime </w:t>
      </w:r>
      <w:r w:rsidR="00464BD4">
        <w:t>jmx.security=</w:t>
      </w:r>
      <w:r>
        <w:t>’authentication’</w:t>
      </w:r>
      <w:r w:rsidR="00464BD4">
        <w:t xml:space="preserve"> /&gt;</w:t>
      </w:r>
    </w:p>
    <w:p w:rsidR="00F2331F" w:rsidRDefault="00F2331F" w:rsidP="00F2331F">
      <w:pPr>
        <w:pStyle w:val="code"/>
      </w:pPr>
      <w:r>
        <w:t>   &lt;users&gt;</w:t>
      </w:r>
    </w:p>
    <w:p w:rsidR="00F2331F" w:rsidRDefault="00F2331F" w:rsidP="00F2331F">
      <w:pPr>
        <w:pStyle w:val="code"/>
      </w:pPr>
      <w:r>
        <w:t>       &lt;user&gt;</w:t>
      </w:r>
    </w:p>
    <w:p w:rsidR="00F2331F" w:rsidRDefault="00F2331F" w:rsidP="00F2331F">
      <w:pPr>
        <w:pStyle w:val="code"/>
      </w:pPr>
      <w:r>
        <w:t>           &lt;username&gt;foo&lt;/username&gt;</w:t>
      </w:r>
    </w:p>
    <w:p w:rsidR="00F2331F" w:rsidRDefault="00F2331F" w:rsidP="00F2331F">
      <w:pPr>
        <w:pStyle w:val="code"/>
      </w:pPr>
      <w:r>
        <w:t>           &lt;password&gt;foo&lt;/password&gt;</w:t>
      </w:r>
    </w:p>
    <w:p w:rsidR="00F2331F" w:rsidRDefault="00F2331F" w:rsidP="00F2331F">
      <w:pPr>
        <w:pStyle w:val="code"/>
      </w:pPr>
      <w:r>
        <w:t>       &lt;/user&gt;</w:t>
      </w:r>
    </w:p>
    <w:p w:rsidR="00F2331F" w:rsidRDefault="00F2331F" w:rsidP="00F2331F">
      <w:pPr>
        <w:pStyle w:val="code"/>
      </w:pPr>
      <w:r>
        <w:t>   &lt;/users&gt;</w:t>
      </w:r>
    </w:p>
    <w:p w:rsidR="00D90B5B" w:rsidRPr="00F2331F" w:rsidRDefault="00F2331F" w:rsidP="00F2331F">
      <w:pPr>
        <w:pStyle w:val="code"/>
      </w:pPr>
      <w:r>
        <w:t>&lt;/config&gt;</w:t>
      </w:r>
    </w:p>
    <w:p w:rsidR="00F2331F" w:rsidRDefault="00F2331F" w:rsidP="003F77CE"/>
    <w:p w:rsidR="00F2331F" w:rsidRDefault="00F2331F" w:rsidP="00F2331F">
      <w:pPr>
        <w:pStyle w:val="BodyText"/>
      </w:pPr>
      <w:r>
        <w:t>If enabled, JMX authentication will require JMX clients to supply a user name and password to gain access to runtime and application MBeans.</w:t>
      </w:r>
    </w:p>
    <w:p w:rsidR="00F2331F" w:rsidRDefault="00F2331F" w:rsidP="00F2331F">
      <w:pPr>
        <w:pStyle w:val="BodyTextFirstIndent"/>
      </w:pPr>
      <w:r>
        <w:t>JMX security can also be configured for authorization. Authorization is enabled by setting the jmx.security attribute</w:t>
      </w:r>
      <w:r w:rsidR="00D0200C">
        <w:t>,</w:t>
      </w:r>
      <w:r>
        <w:t xml:space="preserve"> specifying security roles allowed to access </w:t>
      </w:r>
      <w:r w:rsidR="00D0200C">
        <w:t>MBeans, and a set of users:</w:t>
      </w:r>
    </w:p>
    <w:p w:rsidR="00F2331F" w:rsidRDefault="00F2331F" w:rsidP="003F77CE"/>
    <w:p w:rsidR="00D0200C" w:rsidRDefault="00D0200C" w:rsidP="00D0200C">
      <w:pPr>
        <w:pStyle w:val="code"/>
      </w:pPr>
      <w:r>
        <w:t>&lt;config&gt;</w:t>
      </w:r>
    </w:p>
    <w:p w:rsidR="00D0200C" w:rsidRDefault="00D0200C" w:rsidP="00D0200C">
      <w:pPr>
        <w:pStyle w:val="code"/>
      </w:pPr>
      <w:r>
        <w:t xml:space="preserve">   </w:t>
      </w:r>
      <w:r w:rsidR="00F2331F">
        <w:t xml:space="preserve">&lt;runtime jmx.security='authorization' </w:t>
      </w:r>
    </w:p>
    <w:p w:rsidR="00D0200C" w:rsidRDefault="00D0200C" w:rsidP="00D0200C">
      <w:pPr>
        <w:pStyle w:val="code"/>
      </w:pPr>
      <w:r>
        <w:t xml:space="preserve">     </w:t>
      </w:r>
      <w:r w:rsidR="00F2331F">
        <w:t>jmx.ac</w:t>
      </w:r>
      <w:r>
        <w:t xml:space="preserve">cess.roles='ROLE_FABRIC3_ADMIN,      </w:t>
      </w:r>
    </w:p>
    <w:p w:rsidR="00D0200C" w:rsidRDefault="00D0200C" w:rsidP="00D0200C">
      <w:pPr>
        <w:pStyle w:val="code"/>
      </w:pPr>
      <w:r>
        <w:t xml:space="preserve">                       </w:t>
      </w:r>
      <w:r w:rsidR="00F2331F">
        <w:t>ROLE_FABRIC3_OBSERVER'/&gt;</w:t>
      </w:r>
    </w:p>
    <w:p w:rsidR="00D0200C" w:rsidRDefault="00D0200C" w:rsidP="00D0200C">
      <w:pPr>
        <w:pStyle w:val="code"/>
      </w:pPr>
      <w:r>
        <w:t>   &lt;users&gt;</w:t>
      </w:r>
    </w:p>
    <w:p w:rsidR="00D0200C" w:rsidRDefault="00D0200C" w:rsidP="00D0200C">
      <w:pPr>
        <w:pStyle w:val="code"/>
      </w:pPr>
      <w:r>
        <w:t>       &lt;user&gt;</w:t>
      </w:r>
    </w:p>
    <w:p w:rsidR="00D0200C" w:rsidRDefault="00D0200C" w:rsidP="00D0200C">
      <w:pPr>
        <w:pStyle w:val="code"/>
      </w:pPr>
      <w:r>
        <w:t>           &lt;username&gt;foo&lt;/username&gt;</w:t>
      </w:r>
    </w:p>
    <w:p w:rsidR="00D0200C" w:rsidRDefault="00D0200C" w:rsidP="00D0200C">
      <w:pPr>
        <w:pStyle w:val="code"/>
      </w:pPr>
      <w:r>
        <w:t>           &lt;password&gt;foo&lt;/password&gt;</w:t>
      </w:r>
    </w:p>
    <w:p w:rsidR="00D0200C" w:rsidRDefault="00D0200C" w:rsidP="00D0200C">
      <w:pPr>
        <w:pStyle w:val="code"/>
      </w:pPr>
      <w:r>
        <w:t>           &lt;roles&gt;</w:t>
      </w:r>
    </w:p>
    <w:p w:rsidR="00D0200C" w:rsidRDefault="00D0200C" w:rsidP="00D0200C">
      <w:pPr>
        <w:pStyle w:val="code"/>
      </w:pPr>
      <w:r>
        <w:t>               &lt;role&gt;ROLE_FABRIC3_OBSERVER&lt;/role&gt;</w:t>
      </w:r>
    </w:p>
    <w:p w:rsidR="00D0200C" w:rsidRDefault="00D0200C" w:rsidP="00D0200C">
      <w:pPr>
        <w:pStyle w:val="code"/>
      </w:pPr>
      <w:r>
        <w:t>           &lt;/roles&gt;</w:t>
      </w:r>
    </w:p>
    <w:p w:rsidR="00D0200C" w:rsidRDefault="00D0200C" w:rsidP="00D0200C">
      <w:pPr>
        <w:pStyle w:val="code"/>
      </w:pPr>
      <w:r>
        <w:t>       &lt;/user&gt;</w:t>
      </w:r>
    </w:p>
    <w:p w:rsidR="00D0200C" w:rsidRDefault="00D0200C" w:rsidP="00D0200C">
      <w:pPr>
        <w:pStyle w:val="code"/>
      </w:pPr>
      <w:r>
        <w:t>       &lt;user&gt;</w:t>
      </w:r>
    </w:p>
    <w:p w:rsidR="00D0200C" w:rsidRDefault="00D0200C" w:rsidP="00D0200C">
      <w:pPr>
        <w:pStyle w:val="code"/>
      </w:pPr>
      <w:r>
        <w:t>           &lt;username&gt;bar&lt;/username&gt;</w:t>
      </w:r>
    </w:p>
    <w:p w:rsidR="00D0200C" w:rsidRDefault="00D0200C" w:rsidP="00D0200C">
      <w:pPr>
        <w:pStyle w:val="code"/>
      </w:pPr>
      <w:r>
        <w:t>           &lt;password&gt;bar&lt;/password&gt;</w:t>
      </w:r>
    </w:p>
    <w:p w:rsidR="00D0200C" w:rsidRDefault="00D0200C" w:rsidP="00D0200C">
      <w:pPr>
        <w:pStyle w:val="code"/>
      </w:pPr>
      <w:r>
        <w:t>           &lt;roles&gt;</w:t>
      </w:r>
    </w:p>
    <w:p w:rsidR="00D0200C" w:rsidRDefault="00D0200C" w:rsidP="00D0200C">
      <w:pPr>
        <w:pStyle w:val="code"/>
      </w:pPr>
      <w:r>
        <w:t>               &lt;role&gt;ROLE_FABRIC3_ADMIN&lt;/role&gt;</w:t>
      </w:r>
    </w:p>
    <w:p w:rsidR="00D0200C" w:rsidRDefault="00D0200C" w:rsidP="00D0200C">
      <w:pPr>
        <w:pStyle w:val="code"/>
      </w:pPr>
      <w:r>
        <w:t>           &lt;/roles&gt;</w:t>
      </w:r>
    </w:p>
    <w:p w:rsidR="00D0200C" w:rsidRDefault="00D0200C" w:rsidP="00D0200C">
      <w:pPr>
        <w:pStyle w:val="code"/>
      </w:pPr>
      <w:r>
        <w:t>       &lt;/user&gt;</w:t>
      </w:r>
    </w:p>
    <w:p w:rsidR="00D0200C" w:rsidRDefault="00D0200C" w:rsidP="00D0200C">
      <w:pPr>
        <w:pStyle w:val="code"/>
      </w:pPr>
      <w:r>
        <w:t>   &lt;/users&gt;</w:t>
      </w:r>
    </w:p>
    <w:p w:rsidR="002403F1" w:rsidRDefault="00D0200C" w:rsidP="00F2331F">
      <w:pPr>
        <w:pStyle w:val="code"/>
      </w:pPr>
      <w:r>
        <w:t>&lt;/config&gt;</w:t>
      </w:r>
    </w:p>
    <w:p w:rsidR="00F2331F" w:rsidRPr="002403F1" w:rsidRDefault="002403F1" w:rsidP="002403F1">
      <w:pPr>
        <w:pStyle w:val="BodyText"/>
      </w:pPr>
      <w:r>
        <w:t xml:space="preserve">For details on enabling MBean authorization, see Chapter </w:t>
      </w:r>
      <w:r w:rsidR="00860946">
        <w:fldChar w:fldCharType="begin"/>
      </w:r>
      <w:r w:rsidR="00860946">
        <w:instrText xml:space="preserve"> REF _Ref143714679 \r \h </w:instrText>
      </w:r>
      <w:r w:rsidR="00860946">
        <w:fldChar w:fldCharType="separate"/>
      </w:r>
      <w:r>
        <w:t>19</w:t>
      </w:r>
      <w:r w:rsidR="00860946">
        <w:fldChar w:fldCharType="end"/>
      </w:r>
      <w:r>
        <w:t>, “</w:t>
      </w:r>
      <w:r w:rsidR="00860946">
        <w:fldChar w:fldCharType="begin"/>
      </w:r>
      <w:r>
        <w:instrText xml:space="preserve"> REF _Ref143714679 \h </w:instrText>
      </w:r>
      <w:r w:rsidR="00860946">
        <w:fldChar w:fldCharType="separate"/>
      </w:r>
      <w:r>
        <w:t>Writing Manageable Applications</w:t>
      </w:r>
      <w:r w:rsidR="00860946">
        <w:fldChar w:fldCharType="end"/>
      </w:r>
      <w:r>
        <w:t>”.</w:t>
      </w:r>
    </w:p>
    <w:p w:rsidR="003F77CE" w:rsidRPr="00AF22F2" w:rsidRDefault="003F77CE" w:rsidP="003F77CE"/>
    <w:p w:rsidR="003F77CE" w:rsidRDefault="0094702F" w:rsidP="008009D7">
      <w:pPr>
        <w:pStyle w:val="Heading2"/>
      </w:pPr>
      <w:bookmarkStart w:id="152" w:name="_Toc143887940"/>
      <w:r>
        <w:t xml:space="preserve">Monitoring and </w:t>
      </w:r>
      <w:r w:rsidR="003F77CE">
        <w:t>Logging</w:t>
      </w:r>
      <w:bookmarkEnd w:id="152"/>
    </w:p>
    <w:p w:rsidR="003F77CE" w:rsidRPr="005A15CA" w:rsidRDefault="003F77CE" w:rsidP="003F77CE"/>
    <w:p w:rsidR="00676EC6" w:rsidRDefault="000B3402" w:rsidP="000B662D">
      <w:pPr>
        <w:pStyle w:val="BodyTextFirstIndent"/>
      </w:pPr>
      <w:r>
        <w:t>Fabr</w:t>
      </w:r>
      <w:r w:rsidR="0094702F">
        <w:t>i</w:t>
      </w:r>
      <w:r>
        <w:t xml:space="preserve">c3 uses </w:t>
      </w:r>
      <w:r w:rsidR="002E0FDA">
        <w:t>SCA</w:t>
      </w:r>
      <w:r w:rsidR="0094702F">
        <w:t xml:space="preserve"> </w:t>
      </w:r>
      <w:r w:rsidR="002E0FDA">
        <w:t>eventing f</w:t>
      </w:r>
      <w:r w:rsidR="0094702F">
        <w:t xml:space="preserve">or </w:t>
      </w:r>
      <w:r w:rsidR="000B662D">
        <w:t>monitoring</w:t>
      </w:r>
      <w:r w:rsidR="0094702F">
        <w:t xml:space="preserve"> runtime </w:t>
      </w:r>
      <w:r w:rsidR="000B662D">
        <w:t xml:space="preserve">and application </w:t>
      </w:r>
      <w:r w:rsidR="0094702F">
        <w:t>events.</w:t>
      </w:r>
      <w:r w:rsidR="002E0FDA">
        <w:t xml:space="preserve"> </w:t>
      </w:r>
      <w:r w:rsidR="000B662D">
        <w:t>R</w:t>
      </w:r>
      <w:r w:rsidR="00FD1A55">
        <w:t>untime</w:t>
      </w:r>
      <w:r w:rsidR="000B662D">
        <w:t>s</w:t>
      </w:r>
      <w:r w:rsidR="00FD1A55">
        <w:t xml:space="preserve"> </w:t>
      </w:r>
      <w:r w:rsidR="000B662D">
        <w:t>are</w:t>
      </w:r>
      <w:r w:rsidR="00FD1A55">
        <w:t xml:space="preserve"> configured wit</w:t>
      </w:r>
      <w:r w:rsidR="005F74CC">
        <w:t xml:space="preserve">h two channels by default, the </w:t>
      </w:r>
      <w:r w:rsidR="00FD1A55" w:rsidRPr="005F74CC">
        <w:rPr>
          <w:i/>
        </w:rPr>
        <w:t>RuntimeMonitorChannel</w:t>
      </w:r>
      <w:r w:rsidR="00FD1A55">
        <w:t xml:space="preserve"> where r</w:t>
      </w:r>
      <w:r w:rsidR="005F74CC">
        <w:t xml:space="preserve">untime events are sent and the </w:t>
      </w:r>
      <w:r w:rsidR="00FD1A55" w:rsidRPr="005F74CC">
        <w:rPr>
          <w:i/>
        </w:rPr>
        <w:t>ApplicationMonitorChannel</w:t>
      </w:r>
      <w:r w:rsidR="00FD1A55">
        <w:t xml:space="preserve"> where applications can send events. Each chan</w:t>
      </w:r>
      <w:r w:rsidR="000B662D">
        <w:t>n</w:t>
      </w:r>
      <w:r w:rsidR="00FD1A55">
        <w:t xml:space="preserve">el by default is configured with a consumer that listens to events and logs them </w:t>
      </w:r>
      <w:r w:rsidR="000B662D">
        <w:t>using LogBack (</w:t>
      </w:r>
      <w:hyperlink r:id="rId43" w:history="1">
        <w:r w:rsidR="000B662D" w:rsidRPr="00BE63A4">
          <w:rPr>
            <w:rStyle w:val="Hyperlink"/>
          </w:rPr>
          <w:t>http://logback.qos.ch/</w:t>
        </w:r>
      </w:hyperlink>
      <w:r w:rsidR="000B662D">
        <w:t xml:space="preserve">). This eventing architecture provides flexibility by allowing custom listeners to be added to the default channels for reacting to particular events. In addition, new channels can be added as destinations for custom events.  </w:t>
      </w:r>
      <w:r w:rsidR="00FD1A55">
        <w:t xml:space="preserve"> </w:t>
      </w:r>
    </w:p>
    <w:p w:rsidR="001472FA" w:rsidRDefault="00676EC6" w:rsidP="000B662D">
      <w:pPr>
        <w:pStyle w:val="BodyTextFirstIndent"/>
      </w:pPr>
      <w:r>
        <w:t xml:space="preserve">Enabling and using monitoring in applications is covered in Chapter </w:t>
      </w:r>
      <w:fldSimple w:instr=" REF _Ref143714679 \r \h ">
        <w:r>
          <w:t>19</w:t>
        </w:r>
      </w:fldSimple>
      <w:r>
        <w:t>, “</w:t>
      </w:r>
      <w:fldSimple w:instr=" REF _Ref143714679 \h ">
        <w:r>
          <w:t>Writing Manageable Applications</w:t>
        </w:r>
      </w:fldSimple>
      <w:r>
        <w:t>.” This section covers administrative and operational aspects of the Fabric3 monitor framework.</w:t>
      </w:r>
    </w:p>
    <w:p w:rsidR="00604F5F" w:rsidRDefault="00604F5F" w:rsidP="00604F5F">
      <w:pPr>
        <w:pStyle w:val="Heading3"/>
      </w:pPr>
    </w:p>
    <w:p w:rsidR="00604F5F" w:rsidRDefault="00604F5F" w:rsidP="00604F5F">
      <w:pPr>
        <w:pStyle w:val="Heading3"/>
      </w:pPr>
      <w:bookmarkStart w:id="153" w:name="_Toc143887941"/>
      <w:r>
        <w:t>Monit</w:t>
      </w:r>
      <w:r w:rsidR="005F74CC">
        <w:t>or</w:t>
      </w:r>
      <w:r>
        <w:t xml:space="preserve"> Hierarchy</w:t>
      </w:r>
      <w:bookmarkEnd w:id="153"/>
    </w:p>
    <w:p w:rsidR="00604F5F" w:rsidRDefault="00604F5F" w:rsidP="00604F5F"/>
    <w:p w:rsidR="00676EC6" w:rsidRDefault="005F74CC" w:rsidP="00604F5F">
      <w:pPr>
        <w:pStyle w:val="BodyTextFirstIndent"/>
      </w:pPr>
      <w:r>
        <w:t xml:space="preserve">Applications and runtime extension components can emit events by configuring a specialized event producer called a </w:t>
      </w:r>
      <w:r w:rsidRPr="005F74CC">
        <w:rPr>
          <w:i/>
        </w:rPr>
        <w:t>monitor proxy</w:t>
      </w:r>
      <w:r>
        <w:t xml:space="preserve">. A monitor proxy is responsible for dispatching an event from a component source to a channel. For extension components, this channel will typically be the </w:t>
      </w:r>
      <w:r>
        <w:rPr>
          <w:i/>
        </w:rPr>
        <w:t>RuntimeMonitorChannel.</w:t>
      </w:r>
      <w:r>
        <w:t xml:space="preserve"> Similarly, unless configured differently, application components will emit monitor events to the </w:t>
      </w:r>
      <w:r w:rsidRPr="005F74CC">
        <w:rPr>
          <w:i/>
        </w:rPr>
        <w:t>ApplicationMonitorChannel</w:t>
      </w:r>
      <w:r>
        <w:rPr>
          <w:i/>
        </w:rPr>
        <w:t>.</w:t>
      </w:r>
      <w:r w:rsidR="00676EC6">
        <w:t xml:space="preserve"> </w:t>
      </w:r>
    </w:p>
    <w:p w:rsidR="00676EC6" w:rsidRDefault="00676EC6" w:rsidP="00604F5F">
      <w:pPr>
        <w:pStyle w:val="BodyTextFirstIndent"/>
      </w:pPr>
    </w:p>
    <w:p w:rsidR="00B623C7" w:rsidRDefault="00676EC6" w:rsidP="00604F5F">
      <w:pPr>
        <w:pStyle w:val="BodyTextFirstIndent"/>
      </w:pPr>
      <w:r>
        <w:t xml:space="preserve">Fabric3 provides the ability to dynamically adjust </w:t>
      </w:r>
      <w:r w:rsidR="009C7E2C">
        <w:t xml:space="preserve">monitoring levels using the </w:t>
      </w:r>
      <w:r w:rsidR="009C7E2C">
        <w:rPr>
          <w:i/>
        </w:rPr>
        <w:t>MonitorService</w:t>
      </w:r>
      <w:r w:rsidR="009C7E2C">
        <w:t xml:space="preserve"> JMX MBean. Valid levels are:</w:t>
      </w:r>
    </w:p>
    <w:p w:rsidR="009C7E2C" w:rsidRDefault="009C7E2C" w:rsidP="00604F5F">
      <w:pPr>
        <w:pStyle w:val="BodyTextFirstIndent"/>
      </w:pPr>
    </w:p>
    <w:p w:rsidR="009C7E2C" w:rsidRDefault="009C7E2C" w:rsidP="009C7E2C">
      <w:pPr>
        <w:pStyle w:val="BodyTextFirstIndent"/>
        <w:numPr>
          <w:ilvl w:val="0"/>
          <w:numId w:val="15"/>
        </w:numPr>
      </w:pPr>
      <w:r>
        <w:t>SEVERE – Errors encountered by the runtime or an application</w:t>
      </w:r>
    </w:p>
    <w:p w:rsidR="00BA4A87" w:rsidRDefault="009C7E2C" w:rsidP="009C7E2C">
      <w:pPr>
        <w:pStyle w:val="BodyTextFirstIndent"/>
        <w:numPr>
          <w:ilvl w:val="0"/>
          <w:numId w:val="15"/>
        </w:numPr>
      </w:pPr>
      <w:r>
        <w:t xml:space="preserve">WARN </w:t>
      </w:r>
      <w:r w:rsidR="00BA4A87">
        <w:t>–</w:t>
      </w:r>
      <w:r>
        <w:t xml:space="preserve"> </w:t>
      </w:r>
      <w:r w:rsidR="00BA4A87">
        <w:t>Denote an event that may potentially lead to an error or incorrect operation.</w:t>
      </w:r>
    </w:p>
    <w:p w:rsidR="00BA4A87" w:rsidRDefault="00BA4A87" w:rsidP="009C7E2C">
      <w:pPr>
        <w:pStyle w:val="BodyTextFirstIndent"/>
        <w:numPr>
          <w:ilvl w:val="0"/>
          <w:numId w:val="15"/>
        </w:numPr>
      </w:pPr>
      <w:r>
        <w:t>INFO – Informational messages</w:t>
      </w:r>
    </w:p>
    <w:p w:rsidR="00B623C7" w:rsidRDefault="00BA4A87" w:rsidP="009C7E2C">
      <w:pPr>
        <w:pStyle w:val="BodyTextFirstIndent"/>
        <w:numPr>
          <w:ilvl w:val="0"/>
          <w:numId w:val="15"/>
        </w:numPr>
      </w:pPr>
      <w:r>
        <w:t>DEBUG – Used for debugging</w:t>
      </w:r>
      <w:r w:rsidR="00B623C7">
        <w:t xml:space="preserve"> events</w:t>
      </w:r>
    </w:p>
    <w:p w:rsidR="009C7E2C" w:rsidRDefault="009C7E2C" w:rsidP="00B623C7">
      <w:pPr>
        <w:pStyle w:val="BodyTextFirstIndent"/>
        <w:ind w:left="1080" w:firstLine="0"/>
      </w:pPr>
    </w:p>
    <w:p w:rsidR="005F74CC" w:rsidRPr="007E2EDB" w:rsidRDefault="009C7E2C" w:rsidP="00B623C7">
      <w:pPr>
        <w:pStyle w:val="BodyText"/>
        <w:rPr>
          <w:i/>
        </w:rPr>
      </w:pPr>
      <w:r>
        <w:t xml:space="preserve">Monitoring levels can be adjusted for a component or deployable composite. </w:t>
      </w:r>
      <w:r w:rsidR="00B623C7">
        <w:t xml:space="preserve">Since components are hierarchical, setting a parent component will recursively propagate to child components. For example, given a component hierarchy of </w:t>
      </w:r>
      <w:r w:rsidR="00B623C7" w:rsidRPr="00B623C7">
        <w:rPr>
          <w:i/>
        </w:rPr>
        <w:t>domain://foo/bar/baz</w:t>
      </w:r>
      <w:r w:rsidR="00B623C7">
        <w:rPr>
          <w:i/>
        </w:rPr>
        <w:t xml:space="preserve">, </w:t>
      </w:r>
      <w:r w:rsidR="00B623C7">
        <w:t xml:space="preserve">setting the monitor level for </w:t>
      </w:r>
      <w:r w:rsidR="00B623C7" w:rsidRPr="00B623C7">
        <w:rPr>
          <w:i/>
        </w:rPr>
        <w:t>domain</w:t>
      </w:r>
      <w:r w:rsidR="00B623C7">
        <w:rPr>
          <w:i/>
        </w:rPr>
        <w:t xml:space="preserve">://foo/bar </w:t>
      </w:r>
      <w:r w:rsidR="00B623C7">
        <w:t xml:space="preserve">will also set the monitor level for </w:t>
      </w:r>
      <w:r w:rsidR="00B623C7" w:rsidRPr="00B623C7">
        <w:rPr>
          <w:i/>
        </w:rPr>
        <w:t>domain</w:t>
      </w:r>
      <w:r w:rsidR="00B623C7">
        <w:rPr>
          <w:i/>
        </w:rPr>
        <w:t>://foo/bar/baz.</w:t>
      </w:r>
      <w:r w:rsidR="007E2EDB">
        <w:t xml:space="preserve"> To set the monitor level of all application components, use the following URI: </w:t>
      </w:r>
      <w:r w:rsidR="007E2EDB">
        <w:rPr>
          <w:i/>
        </w:rPr>
        <w:t>&lt;domain name&gt;://</w:t>
      </w:r>
      <w:r w:rsidR="007E2EDB">
        <w:t xml:space="preserve"> Similarly, to sett the monitor level for all runtime components, use the URI: </w:t>
      </w:r>
      <w:r w:rsidR="007E2EDB">
        <w:rPr>
          <w:i/>
        </w:rPr>
        <w:t>fabric3://</w:t>
      </w:r>
      <w:r w:rsidR="007E2EDB" w:rsidRPr="007E2EDB">
        <w:t>.</w:t>
      </w:r>
    </w:p>
    <w:p w:rsidR="0070294C" w:rsidRDefault="0070294C" w:rsidP="00604F5F">
      <w:pPr>
        <w:pStyle w:val="BodyTextFirstIndent"/>
      </w:pPr>
    </w:p>
    <w:p w:rsidR="0070294C" w:rsidRDefault="0070294C" w:rsidP="00604F5F">
      <w:pPr>
        <w:pStyle w:val="BodyTextFirstIndent"/>
      </w:pPr>
    </w:p>
    <w:p w:rsidR="00604F5F" w:rsidRDefault="00604F5F" w:rsidP="00604F5F">
      <w:pPr>
        <w:pStyle w:val="BodyTextFirstIndent"/>
      </w:pPr>
    </w:p>
    <w:p w:rsidR="001472FA" w:rsidRPr="00604F5F" w:rsidRDefault="00604F5F" w:rsidP="00604F5F">
      <w:pPr>
        <w:pStyle w:val="Heading3"/>
      </w:pPr>
      <w:bookmarkStart w:id="154" w:name="_Toc143887942"/>
      <w:r>
        <w:t>Configuration</w:t>
      </w:r>
      <w:bookmarkEnd w:id="154"/>
    </w:p>
    <w:p w:rsidR="00FD1A55" w:rsidRDefault="00FD1A55" w:rsidP="000B662D">
      <w:pPr>
        <w:pStyle w:val="BodyTextFirstIndent"/>
      </w:pPr>
    </w:p>
    <w:p w:rsidR="00416886" w:rsidRDefault="00681A5D" w:rsidP="003F77CE">
      <w:pPr>
        <w:pStyle w:val="BodyTextFirstIndent"/>
      </w:pPr>
      <w:r>
        <w:t>C</w:t>
      </w:r>
      <w:r w:rsidR="002B03B3">
        <w:t xml:space="preserve">hannel logging can be </w:t>
      </w:r>
      <w:r>
        <w:t xml:space="preserve">configured with custom LogBack appenders. </w:t>
      </w:r>
      <w:r w:rsidR="00416886">
        <w:t xml:space="preserve">Custom appenders are added under the &lt;application.monitor&gt; and &lt;runtime.monitor&gt; elements in systemConfig.xml as shown below: </w:t>
      </w:r>
      <w:r>
        <w:t xml:space="preserve"> </w:t>
      </w:r>
      <w:r w:rsidR="002B03B3">
        <w:t xml:space="preserve"> </w:t>
      </w:r>
    </w:p>
    <w:p w:rsidR="002B03B3" w:rsidRDefault="002B03B3" w:rsidP="003F77CE">
      <w:pPr>
        <w:pStyle w:val="BodyTextFirstIndent"/>
      </w:pPr>
    </w:p>
    <w:p w:rsidR="00597337" w:rsidRPr="00477056" w:rsidRDefault="00BC7B7F" w:rsidP="00597337">
      <w:pPr>
        <w:pStyle w:val="code"/>
        <w:rPr>
          <w:lang w:val="fr-FR"/>
        </w:rPr>
      </w:pPr>
      <w:r w:rsidRPr="00FF7288">
        <w:rPr>
          <w:color w:val="A61700"/>
          <w:lang w:val="fr-FR"/>
        </w:rPr>
        <w:t>&lt;</w:t>
      </w:r>
      <w:r w:rsidRPr="00FF7288">
        <w:rPr>
          <w:lang w:val="fr-FR"/>
        </w:rPr>
        <w:t>config</w:t>
      </w:r>
      <w:r w:rsidRPr="00FF7288">
        <w:rPr>
          <w:color w:val="A61700"/>
          <w:lang w:val="fr-FR"/>
        </w:rPr>
        <w:t>&gt;</w:t>
      </w:r>
      <w:r w:rsidRPr="00FF7288">
        <w:rPr>
          <w:lang w:val="fr-FR"/>
        </w:rPr>
        <w:t xml:space="preserve">   </w:t>
      </w:r>
    </w:p>
    <w:p w:rsidR="00BC7B7F" w:rsidRDefault="00BC7B7F" w:rsidP="00BC7B7F">
      <w:pPr>
        <w:pStyle w:val="code"/>
      </w:pPr>
      <w:r>
        <w:t xml:space="preserve">  </w:t>
      </w:r>
      <w:r w:rsidR="00477056">
        <w:t xml:space="preserve"> </w:t>
      </w:r>
      <w:r>
        <w:rPr>
          <w:color w:val="A61700"/>
        </w:rPr>
        <w:t>&lt;</w:t>
      </w:r>
      <w:r>
        <w:t>application.monitor</w:t>
      </w:r>
      <w:r>
        <w:rPr>
          <w:color w:val="A61700"/>
        </w:rPr>
        <w:t>&gt;</w:t>
      </w:r>
    </w:p>
    <w:p w:rsidR="00BC7B7F" w:rsidRDefault="00477056" w:rsidP="00BC7B7F">
      <w:pPr>
        <w:pStyle w:val="code"/>
      </w:pPr>
      <w:r>
        <w:t xml:space="preserve">      </w:t>
      </w:r>
      <w:r w:rsidR="00BC7B7F">
        <w:rPr>
          <w:color w:val="A61700"/>
        </w:rPr>
        <w:t>&lt;</w:t>
      </w:r>
      <w:r w:rsidR="00BC7B7F">
        <w:t>configuration</w:t>
      </w:r>
      <w:r w:rsidR="00BC7B7F">
        <w:rPr>
          <w:color w:val="A61700"/>
        </w:rPr>
        <w:t>&gt;</w:t>
      </w:r>
    </w:p>
    <w:p w:rsidR="00477056" w:rsidRDefault="00477056" w:rsidP="00BC7B7F">
      <w:pPr>
        <w:pStyle w:val="code"/>
      </w:pPr>
      <w:r>
        <w:t xml:space="preserve">         </w:t>
      </w:r>
      <w:r w:rsidR="00BC7B7F">
        <w:rPr>
          <w:color w:val="A61700"/>
        </w:rPr>
        <w:t>&lt;</w:t>
      </w:r>
      <w:r w:rsidR="00BC7B7F">
        <w:t>appender name=</w:t>
      </w:r>
      <w:r w:rsidR="00BC7B7F">
        <w:rPr>
          <w:color w:val="8012B3"/>
        </w:rPr>
        <w:t>"CUSTOM"</w:t>
      </w:r>
      <w:r w:rsidR="00BC7B7F">
        <w:t xml:space="preserve"> </w:t>
      </w:r>
      <w:r>
        <w:t xml:space="preserve"> </w:t>
      </w:r>
    </w:p>
    <w:p w:rsidR="00BC7B7F" w:rsidRDefault="00477056" w:rsidP="00BC7B7F">
      <w:pPr>
        <w:pStyle w:val="code"/>
      </w:pPr>
      <w:r>
        <w:t xml:space="preserve">             </w:t>
      </w:r>
      <w:r w:rsidR="00681A5D">
        <w:t xml:space="preserve">     </w:t>
      </w:r>
      <w:r>
        <w:t xml:space="preserve"> </w:t>
      </w:r>
      <w:r w:rsidR="00BC7B7F">
        <w:t>class=</w:t>
      </w:r>
      <w:r w:rsidR="00BC7B7F">
        <w:rPr>
          <w:color w:val="8012B3"/>
        </w:rPr>
        <w:t>"ch.qos.logback.core.ConsoleAppender"</w:t>
      </w:r>
      <w:r w:rsidR="00BC7B7F">
        <w:rPr>
          <w:color w:val="A61700"/>
        </w:rPr>
        <w:t>&gt;</w:t>
      </w:r>
    </w:p>
    <w:p w:rsidR="00477056" w:rsidRDefault="00477056" w:rsidP="00BC7B7F">
      <w:pPr>
        <w:pStyle w:val="code"/>
        <w:rPr>
          <w:color w:val="A61700"/>
        </w:rPr>
      </w:pPr>
      <w:r>
        <w:t xml:space="preserve">         </w:t>
      </w:r>
      <w:r w:rsidR="00681A5D">
        <w:t xml:space="preserve">   </w:t>
      </w:r>
      <w:r w:rsidR="00BC7B7F">
        <w:rPr>
          <w:color w:val="A61700"/>
        </w:rPr>
        <w:t>&lt;</w:t>
      </w:r>
      <w:r w:rsidR="00BC7B7F">
        <w:t>encoder</w:t>
      </w:r>
      <w:r w:rsidR="00BC7B7F">
        <w:rPr>
          <w:color w:val="A61700"/>
        </w:rPr>
        <w:t>&gt;</w:t>
      </w:r>
    </w:p>
    <w:p w:rsidR="00681A5D" w:rsidRDefault="00477056" w:rsidP="00BC7B7F">
      <w:pPr>
        <w:pStyle w:val="code"/>
        <w:rPr>
          <w:color w:val="A61700"/>
        </w:rPr>
      </w:pPr>
      <w:r>
        <w:rPr>
          <w:color w:val="A61700"/>
        </w:rPr>
        <w:t xml:space="preserve">            </w:t>
      </w:r>
      <w:r w:rsidR="00681A5D">
        <w:rPr>
          <w:color w:val="A61700"/>
        </w:rPr>
        <w:t xml:space="preserve">   </w:t>
      </w:r>
      <w:r w:rsidR="00BC7B7F">
        <w:rPr>
          <w:color w:val="A61700"/>
        </w:rPr>
        <w:t>&lt;</w:t>
      </w:r>
      <w:r w:rsidR="00BC7B7F">
        <w:t>pattern</w:t>
      </w:r>
      <w:r w:rsidR="00BC7B7F">
        <w:rPr>
          <w:color w:val="A61700"/>
        </w:rPr>
        <w:t>&gt;</w:t>
      </w:r>
    </w:p>
    <w:p w:rsidR="00681A5D" w:rsidRDefault="00681A5D" w:rsidP="00BC7B7F">
      <w:pPr>
        <w:pStyle w:val="code"/>
      </w:pPr>
      <w:r>
        <w:rPr>
          <w:color w:val="A61700"/>
        </w:rPr>
        <w:t xml:space="preserve">   </w:t>
      </w:r>
      <w:r w:rsidR="00BC7B7F">
        <w:t>[%level %thread %d{YY:MM:DD HH:mm:ss.SSS}] [%logger] %msg%n%ex</w:t>
      </w:r>
    </w:p>
    <w:p w:rsidR="00477056" w:rsidRDefault="00681A5D" w:rsidP="00BC7B7F">
      <w:pPr>
        <w:pStyle w:val="code"/>
        <w:rPr>
          <w:color w:val="A61700"/>
        </w:rPr>
      </w:pPr>
      <w:r>
        <w:t xml:space="preserve">               </w:t>
      </w:r>
      <w:r w:rsidR="00BC7B7F">
        <w:rPr>
          <w:color w:val="A61700"/>
        </w:rPr>
        <w:t>&lt;/</w:t>
      </w:r>
      <w:r w:rsidR="00BC7B7F">
        <w:t>pattern</w:t>
      </w:r>
      <w:r w:rsidR="00BC7B7F">
        <w:rPr>
          <w:color w:val="A61700"/>
        </w:rPr>
        <w:t>&gt;</w:t>
      </w:r>
    </w:p>
    <w:p w:rsidR="00BC7B7F" w:rsidRDefault="00477056" w:rsidP="00BC7B7F">
      <w:pPr>
        <w:pStyle w:val="code"/>
      </w:pPr>
      <w:r>
        <w:rPr>
          <w:color w:val="A61700"/>
        </w:rPr>
        <w:t xml:space="preserve">         </w:t>
      </w:r>
      <w:r w:rsidR="00681A5D">
        <w:rPr>
          <w:color w:val="A61700"/>
        </w:rPr>
        <w:t xml:space="preserve">   </w:t>
      </w:r>
      <w:r w:rsidR="00BC7B7F">
        <w:rPr>
          <w:color w:val="A61700"/>
        </w:rPr>
        <w:t>&lt;/</w:t>
      </w:r>
      <w:r w:rsidR="00BC7B7F">
        <w:t>encoder</w:t>
      </w:r>
      <w:r w:rsidR="00BC7B7F">
        <w:rPr>
          <w:color w:val="A61700"/>
        </w:rPr>
        <w:t>&gt;</w:t>
      </w:r>
    </w:p>
    <w:p w:rsidR="00BC7B7F" w:rsidRDefault="00681A5D" w:rsidP="00BC7B7F">
      <w:pPr>
        <w:pStyle w:val="code"/>
      </w:pPr>
      <w:r>
        <w:t xml:space="preserve">         </w:t>
      </w:r>
      <w:r w:rsidR="00BC7B7F">
        <w:rPr>
          <w:color w:val="A61700"/>
        </w:rPr>
        <w:t>&lt;/</w:t>
      </w:r>
      <w:r w:rsidR="00BC7B7F">
        <w:t>appender</w:t>
      </w:r>
      <w:r w:rsidR="00BC7B7F">
        <w:rPr>
          <w:color w:val="A61700"/>
        </w:rPr>
        <w:t>&gt;</w:t>
      </w:r>
    </w:p>
    <w:p w:rsidR="00BC7B7F" w:rsidRDefault="00681A5D" w:rsidP="00BC7B7F">
      <w:pPr>
        <w:pStyle w:val="code"/>
      </w:pPr>
      <w:r>
        <w:t xml:space="preserve">      </w:t>
      </w:r>
      <w:r w:rsidR="00BC7B7F">
        <w:rPr>
          <w:color w:val="A61700"/>
        </w:rPr>
        <w:t>&lt;/</w:t>
      </w:r>
      <w:r w:rsidR="00BC7B7F">
        <w:t>configuration</w:t>
      </w:r>
      <w:r w:rsidR="00BC7B7F">
        <w:rPr>
          <w:color w:val="A61700"/>
        </w:rPr>
        <w:t>&gt;</w:t>
      </w:r>
    </w:p>
    <w:p w:rsidR="00BC7B7F" w:rsidRDefault="00681A5D" w:rsidP="00BC7B7F">
      <w:pPr>
        <w:pStyle w:val="code"/>
      </w:pPr>
      <w:r>
        <w:t xml:space="preserve">   </w:t>
      </w:r>
      <w:r w:rsidR="00BC7B7F">
        <w:rPr>
          <w:color w:val="A61700"/>
        </w:rPr>
        <w:t>&lt;/</w:t>
      </w:r>
      <w:r w:rsidR="00BC7B7F">
        <w:t>application.monitor</w:t>
      </w:r>
      <w:r w:rsidR="00BC7B7F">
        <w:rPr>
          <w:color w:val="A61700"/>
        </w:rPr>
        <w:t>&gt;</w:t>
      </w:r>
      <w:r w:rsidR="00BC7B7F">
        <w:t xml:space="preserve"> </w:t>
      </w:r>
    </w:p>
    <w:p w:rsidR="00BC7B7F" w:rsidRDefault="00681A5D" w:rsidP="00BC7B7F">
      <w:pPr>
        <w:pStyle w:val="code"/>
      </w:pPr>
      <w:r>
        <w:t xml:space="preserve">   </w:t>
      </w:r>
      <w:r w:rsidR="00BC7B7F">
        <w:rPr>
          <w:color w:val="A61700"/>
        </w:rPr>
        <w:t>&lt;</w:t>
      </w:r>
      <w:r w:rsidR="00BC7B7F">
        <w:t>runtime.monitor</w:t>
      </w:r>
      <w:r w:rsidR="00BC7B7F">
        <w:rPr>
          <w:color w:val="A61700"/>
        </w:rPr>
        <w:t>&gt;</w:t>
      </w:r>
    </w:p>
    <w:p w:rsidR="00BC7B7F" w:rsidRDefault="00BC7B7F" w:rsidP="00BC7B7F">
      <w:pPr>
        <w:pStyle w:val="code"/>
      </w:pPr>
      <w:r>
        <w:t xml:space="preserve">  </w:t>
      </w:r>
      <w:r w:rsidR="00681A5D">
        <w:t xml:space="preserve">    </w:t>
      </w:r>
      <w:r>
        <w:rPr>
          <w:color w:val="A61700"/>
        </w:rPr>
        <w:t>&lt;</w:t>
      </w:r>
      <w:r>
        <w:t>configuration</w:t>
      </w:r>
      <w:r>
        <w:rPr>
          <w:color w:val="A61700"/>
        </w:rPr>
        <w:t>&gt;</w:t>
      </w:r>
    </w:p>
    <w:p w:rsidR="00681A5D" w:rsidRDefault="00BC7B7F" w:rsidP="00BC7B7F">
      <w:pPr>
        <w:pStyle w:val="code"/>
      </w:pPr>
      <w:r>
        <w:t xml:space="preserve">         </w:t>
      </w:r>
      <w:r>
        <w:rPr>
          <w:color w:val="A61700"/>
        </w:rPr>
        <w:t>&lt;</w:t>
      </w:r>
      <w:r>
        <w:t>appender name=</w:t>
      </w:r>
      <w:r>
        <w:rPr>
          <w:color w:val="8012B3"/>
        </w:rPr>
        <w:t>"CUSTOM"</w:t>
      </w:r>
      <w:r>
        <w:t xml:space="preserve"> </w:t>
      </w:r>
    </w:p>
    <w:p w:rsidR="00BC7B7F" w:rsidRDefault="00681A5D" w:rsidP="00BC7B7F">
      <w:pPr>
        <w:pStyle w:val="code"/>
      </w:pPr>
      <w:r>
        <w:t xml:space="preserve">                   </w:t>
      </w:r>
      <w:r w:rsidR="00BC7B7F">
        <w:t>class=</w:t>
      </w:r>
      <w:r w:rsidR="00BC7B7F">
        <w:rPr>
          <w:color w:val="8012B3"/>
        </w:rPr>
        <w:t>"ch.qos.logback.core.ConsoleAppender"</w:t>
      </w:r>
      <w:r w:rsidR="00BC7B7F">
        <w:rPr>
          <w:color w:val="A61700"/>
        </w:rPr>
        <w:t>&gt;</w:t>
      </w:r>
    </w:p>
    <w:p w:rsidR="00681A5D" w:rsidRDefault="00681A5D" w:rsidP="00BC7B7F">
      <w:pPr>
        <w:pStyle w:val="code"/>
        <w:rPr>
          <w:color w:val="A61700"/>
        </w:rPr>
      </w:pPr>
      <w:r>
        <w:t xml:space="preserve">            </w:t>
      </w:r>
      <w:r w:rsidR="00BC7B7F">
        <w:rPr>
          <w:color w:val="A61700"/>
        </w:rPr>
        <w:t>&lt;</w:t>
      </w:r>
      <w:r w:rsidR="00BC7B7F">
        <w:t>encoder</w:t>
      </w:r>
      <w:r w:rsidR="00BC7B7F">
        <w:rPr>
          <w:color w:val="A61700"/>
        </w:rPr>
        <w:t>&gt;</w:t>
      </w:r>
    </w:p>
    <w:p w:rsidR="00681A5D" w:rsidRDefault="00681A5D" w:rsidP="00BC7B7F">
      <w:pPr>
        <w:pStyle w:val="code"/>
        <w:rPr>
          <w:color w:val="A61700"/>
        </w:rPr>
      </w:pPr>
      <w:r>
        <w:rPr>
          <w:color w:val="A61700"/>
        </w:rPr>
        <w:t xml:space="preserve">               </w:t>
      </w:r>
      <w:r w:rsidR="00BC7B7F">
        <w:rPr>
          <w:color w:val="A61700"/>
        </w:rPr>
        <w:t>&lt;</w:t>
      </w:r>
      <w:r w:rsidR="00BC7B7F">
        <w:t>pattern</w:t>
      </w:r>
      <w:r w:rsidR="00BC7B7F">
        <w:rPr>
          <w:color w:val="A61700"/>
        </w:rPr>
        <w:t>&gt;</w:t>
      </w:r>
    </w:p>
    <w:p w:rsidR="00681A5D" w:rsidRDefault="00681A5D" w:rsidP="00BC7B7F">
      <w:pPr>
        <w:pStyle w:val="code"/>
      </w:pPr>
      <w:r>
        <w:rPr>
          <w:color w:val="A61700"/>
        </w:rPr>
        <w:t xml:space="preserve">   </w:t>
      </w:r>
      <w:r w:rsidR="00BC7B7F">
        <w:t>[%level %thread %d{YY:MM:DD HH:mm:ss.SSS}] [%logger] %msg%n%ex</w:t>
      </w:r>
    </w:p>
    <w:p w:rsidR="00681A5D" w:rsidRDefault="00681A5D" w:rsidP="00BC7B7F">
      <w:pPr>
        <w:pStyle w:val="code"/>
        <w:rPr>
          <w:color w:val="A61700"/>
        </w:rPr>
      </w:pPr>
      <w:r>
        <w:t xml:space="preserve">               </w:t>
      </w:r>
      <w:r w:rsidR="00BC7B7F">
        <w:rPr>
          <w:color w:val="A61700"/>
        </w:rPr>
        <w:t>&lt;/</w:t>
      </w:r>
      <w:r w:rsidR="00BC7B7F">
        <w:t>pattern</w:t>
      </w:r>
      <w:r w:rsidR="00BC7B7F">
        <w:rPr>
          <w:color w:val="A61700"/>
        </w:rPr>
        <w:t>&gt;</w:t>
      </w:r>
    </w:p>
    <w:p w:rsidR="00BC7B7F" w:rsidRDefault="00681A5D" w:rsidP="00BC7B7F">
      <w:pPr>
        <w:pStyle w:val="code"/>
      </w:pPr>
      <w:r>
        <w:rPr>
          <w:color w:val="A61700"/>
        </w:rPr>
        <w:t xml:space="preserve">            </w:t>
      </w:r>
      <w:r w:rsidR="00BC7B7F">
        <w:rPr>
          <w:color w:val="A61700"/>
        </w:rPr>
        <w:t>&lt;/</w:t>
      </w:r>
      <w:r w:rsidR="00BC7B7F">
        <w:t>encoder</w:t>
      </w:r>
      <w:r w:rsidR="00BC7B7F">
        <w:rPr>
          <w:color w:val="A61700"/>
        </w:rPr>
        <w:t>&gt;</w:t>
      </w:r>
    </w:p>
    <w:p w:rsidR="00BC7B7F" w:rsidRDefault="00681A5D" w:rsidP="00BC7B7F">
      <w:pPr>
        <w:pStyle w:val="code"/>
      </w:pPr>
      <w:r>
        <w:t xml:space="preserve">         </w:t>
      </w:r>
      <w:r w:rsidR="00BC7B7F">
        <w:rPr>
          <w:color w:val="A61700"/>
        </w:rPr>
        <w:t>&lt;/</w:t>
      </w:r>
      <w:r w:rsidR="00BC7B7F">
        <w:t>appender</w:t>
      </w:r>
      <w:r w:rsidR="00BC7B7F">
        <w:rPr>
          <w:color w:val="A61700"/>
        </w:rPr>
        <w:t>&gt;</w:t>
      </w:r>
    </w:p>
    <w:p w:rsidR="00BC7B7F" w:rsidRDefault="00681A5D" w:rsidP="00BC7B7F">
      <w:pPr>
        <w:pStyle w:val="code"/>
      </w:pPr>
      <w:r>
        <w:t xml:space="preserve">      </w:t>
      </w:r>
      <w:r w:rsidR="00BC7B7F">
        <w:rPr>
          <w:color w:val="A61700"/>
        </w:rPr>
        <w:t>&lt;/</w:t>
      </w:r>
      <w:r w:rsidR="00BC7B7F">
        <w:t>configuration</w:t>
      </w:r>
      <w:r w:rsidR="00BC7B7F">
        <w:rPr>
          <w:color w:val="A61700"/>
        </w:rPr>
        <w:t>&gt;</w:t>
      </w:r>
    </w:p>
    <w:p w:rsidR="00BC7B7F" w:rsidRDefault="00681A5D" w:rsidP="00BC7B7F">
      <w:pPr>
        <w:pStyle w:val="code"/>
      </w:pPr>
      <w:r>
        <w:t xml:space="preserve">   </w:t>
      </w:r>
      <w:r w:rsidR="00BC7B7F">
        <w:rPr>
          <w:color w:val="A61700"/>
        </w:rPr>
        <w:t>&lt;/</w:t>
      </w:r>
      <w:r w:rsidR="00BC7B7F">
        <w:t>runtime.monitor</w:t>
      </w:r>
      <w:r w:rsidR="00BC7B7F">
        <w:rPr>
          <w:color w:val="A61700"/>
        </w:rPr>
        <w:t>&gt;</w:t>
      </w:r>
      <w:r w:rsidR="00BC7B7F">
        <w:t xml:space="preserve"> </w:t>
      </w:r>
    </w:p>
    <w:p w:rsidR="00BC7B7F" w:rsidRDefault="00BC7B7F" w:rsidP="00BC7B7F">
      <w:pPr>
        <w:pStyle w:val="code"/>
        <w:rPr>
          <w:color w:val="A61700"/>
        </w:rPr>
      </w:pPr>
      <w:r>
        <w:rPr>
          <w:color w:val="A61700"/>
        </w:rPr>
        <w:t>&lt;/</w:t>
      </w:r>
      <w:r>
        <w:t>config</w:t>
      </w:r>
      <w:r>
        <w:rPr>
          <w:color w:val="A61700"/>
        </w:rPr>
        <w:t>&gt;</w:t>
      </w:r>
    </w:p>
    <w:p w:rsidR="00BC7B7F" w:rsidRDefault="00BC7B7F" w:rsidP="00BC7B7F">
      <w:pPr>
        <w:pStyle w:val="code"/>
        <w:rPr>
          <w:color w:val="A61700"/>
        </w:rPr>
      </w:pPr>
    </w:p>
    <w:p w:rsidR="00157A6B" w:rsidRDefault="00157A6B" w:rsidP="00416886">
      <w:pPr>
        <w:pStyle w:val="BodyText"/>
      </w:pPr>
    </w:p>
    <w:p w:rsidR="00416886" w:rsidRDefault="00416886" w:rsidP="00416886">
      <w:pPr>
        <w:pStyle w:val="BodyText"/>
      </w:pPr>
      <w:r>
        <w:t xml:space="preserve">For a description of available appenders and configuration options, see the LogBack documentation at: </w:t>
      </w:r>
      <w:hyperlink r:id="rId44" w:history="1">
        <w:r w:rsidRPr="00BE63A4">
          <w:rPr>
            <w:rStyle w:val="Hyperlink"/>
          </w:rPr>
          <w:t>http://logback.qos.ch/documentation.html</w:t>
        </w:r>
      </w:hyperlink>
      <w:r>
        <w:t xml:space="preserve">. </w:t>
      </w:r>
    </w:p>
    <w:p w:rsidR="0005799F" w:rsidRDefault="0005799F" w:rsidP="00BC7B7F">
      <w:pPr>
        <w:pStyle w:val="BodyTextFirstIndent"/>
      </w:pPr>
    </w:p>
    <w:p w:rsidR="009140E6" w:rsidRDefault="0005799F" w:rsidP="0005799F">
      <w:pPr>
        <w:pStyle w:val="Heading2"/>
      </w:pPr>
      <w:bookmarkStart w:id="155" w:name="_Toc143887943"/>
      <w:r>
        <w:t>Work Management</w:t>
      </w:r>
      <w:bookmarkEnd w:id="155"/>
    </w:p>
    <w:p w:rsidR="009140E6" w:rsidRDefault="009140E6" w:rsidP="009140E6">
      <w:pPr>
        <w:pStyle w:val="BodyTextFirstIndent"/>
      </w:pPr>
    </w:p>
    <w:p w:rsidR="00685B6D" w:rsidRDefault="009140E6" w:rsidP="00700EFC">
      <w:pPr>
        <w:pStyle w:val="BodyTextFirstIndent"/>
      </w:pPr>
      <w:r>
        <w:t>Fabric3 process</w:t>
      </w:r>
      <w:r w:rsidR="00157A6B">
        <w:t>es</w:t>
      </w:r>
      <w:r>
        <w:t xml:space="preserve"> all </w:t>
      </w:r>
      <w:r w:rsidR="00157A6B">
        <w:t xml:space="preserve">runtime tasks and requests via a single thread pool. This provides centralized work management </w:t>
      </w:r>
      <w:r w:rsidR="00700EFC">
        <w:t xml:space="preserve">and statistics </w:t>
      </w:r>
      <w:r w:rsidR="00157A6B">
        <w:t>for all runtime operations.</w:t>
      </w:r>
      <w:r w:rsidR="00700EFC">
        <w:t xml:space="preserve"> </w:t>
      </w:r>
      <w:r w:rsidR="00777204">
        <w:t xml:space="preserve">The thread pool is a specialized implementation of </w:t>
      </w:r>
      <w:r w:rsidR="00777204" w:rsidRPr="00777204">
        <w:rPr>
          <w:i/>
        </w:rPr>
        <w:t>java.util.concurrent. AbstractExecutorService</w:t>
      </w:r>
      <w:r w:rsidR="00777204">
        <w:rPr>
          <w:i/>
        </w:rPr>
        <w:t>.</w:t>
      </w:r>
      <w:r w:rsidR="00777204">
        <w:t xml:space="preserve"> </w:t>
      </w:r>
      <w:r w:rsidR="00685B6D">
        <w:t>The following attributes can be configured on the &lt;thread.pool&gt; element in systemConfig.xml:</w:t>
      </w:r>
    </w:p>
    <w:p w:rsidR="00685B6D" w:rsidRDefault="00685B6D" w:rsidP="00700EFC">
      <w:pPr>
        <w:pStyle w:val="BodyTextFirstIndent"/>
      </w:pPr>
    </w:p>
    <w:p w:rsidR="00685B6D" w:rsidRDefault="00685B6D" w:rsidP="001C0456">
      <w:pPr>
        <w:pStyle w:val="BodyTextFirstIndent"/>
        <w:numPr>
          <w:ilvl w:val="0"/>
          <w:numId w:val="16"/>
        </w:numPr>
      </w:pPr>
      <w:r>
        <w:t>coreSize</w:t>
      </w:r>
      <w:r w:rsidR="00777204">
        <w:t xml:space="preserve"> – the number of threads to keep in the pool, even if they are idle</w:t>
      </w:r>
      <w:r w:rsidR="001C0456">
        <w:t>.</w:t>
      </w:r>
      <w:r w:rsidR="00777204">
        <w:t xml:space="preserve"> </w:t>
      </w:r>
    </w:p>
    <w:p w:rsidR="00777204" w:rsidRDefault="00777204" w:rsidP="00777204">
      <w:pPr>
        <w:pStyle w:val="BodyTextFirstIndent"/>
        <w:numPr>
          <w:ilvl w:val="0"/>
          <w:numId w:val="16"/>
        </w:numPr>
      </w:pPr>
      <w:r>
        <w:t>size</w:t>
      </w:r>
      <w:r w:rsidR="001C0456">
        <w:t xml:space="preserve"> - t</w:t>
      </w:r>
      <w:r w:rsidR="001C0456" w:rsidRPr="001C0456">
        <w:t>he maximum number of threads to allow in the</w:t>
      </w:r>
      <w:r w:rsidR="001C0456">
        <w:t xml:space="preserve"> pool.</w:t>
      </w:r>
    </w:p>
    <w:p w:rsidR="00777204" w:rsidRDefault="00777204" w:rsidP="00777204">
      <w:pPr>
        <w:pStyle w:val="BodyTextFirstIndent"/>
        <w:numPr>
          <w:ilvl w:val="0"/>
          <w:numId w:val="16"/>
        </w:numPr>
      </w:pPr>
      <w:r>
        <w:t>queueSize</w:t>
      </w:r>
      <w:r w:rsidR="001C0456">
        <w:t xml:space="preserve"> – the size of the queue used to receive work requests. If an attempt is made to schedule a task when the queue has reached is maximum size, the task will be rejected. </w:t>
      </w:r>
      <w:r w:rsidR="00370055">
        <w:t>The default is 100,000.</w:t>
      </w:r>
    </w:p>
    <w:p w:rsidR="00685B6D" w:rsidRDefault="00685B6D" w:rsidP="001C0456">
      <w:pPr>
        <w:pStyle w:val="BodyTextFirstIndent"/>
        <w:numPr>
          <w:ilvl w:val="0"/>
          <w:numId w:val="16"/>
        </w:numPr>
      </w:pPr>
      <w:r>
        <w:t>keepAliveTime</w:t>
      </w:r>
      <w:r w:rsidR="001C0456">
        <w:t xml:space="preserve"> -</w:t>
      </w:r>
      <w:r w:rsidR="001C0456" w:rsidRPr="001C0456">
        <w:t xml:space="preserve"> </w:t>
      </w:r>
      <w:r w:rsidR="001C0456">
        <w:t>when the number of threads is greater than the core, this is the maximum time that excess idle threads will wait for new tasks before terminating.</w:t>
      </w:r>
    </w:p>
    <w:p w:rsidR="00685B6D" w:rsidRDefault="00685B6D" w:rsidP="001C0456">
      <w:pPr>
        <w:pStyle w:val="BodyTextFirstIndent"/>
        <w:numPr>
          <w:ilvl w:val="0"/>
          <w:numId w:val="16"/>
        </w:numPr>
      </w:pPr>
      <w:r>
        <w:t>allowCoreThreadTimeOut</w:t>
      </w:r>
      <w:r w:rsidR="001C0456">
        <w:t xml:space="preserve">  - If false (default) core threads stay alive even  when idle.  If  true, core threads use keepAliveTime to time out waiting for work.</w:t>
      </w:r>
    </w:p>
    <w:p w:rsidR="00685B6D" w:rsidRDefault="00685B6D" w:rsidP="00685B6D">
      <w:pPr>
        <w:pStyle w:val="BodyTextFirstIndent"/>
        <w:numPr>
          <w:ilvl w:val="0"/>
          <w:numId w:val="16"/>
        </w:numPr>
      </w:pPr>
      <w:r>
        <w:t>checkStalledThreads</w:t>
      </w:r>
      <w:r w:rsidR="001C0456">
        <w:t xml:space="preserve"> – true if the runtime should check for stalled threads.</w:t>
      </w:r>
      <w:r w:rsidR="00A820D3" w:rsidRPr="00A820D3">
        <w:t xml:space="preserve"> </w:t>
      </w:r>
      <w:r w:rsidR="00A820D3">
        <w:t>When a stalled thread is encountered, the runtime will emit a warning event with a stack trace to assist in identifying the current executing code.</w:t>
      </w:r>
    </w:p>
    <w:p w:rsidR="00A820D3" w:rsidRDefault="00A820D3" w:rsidP="00A820D3">
      <w:pPr>
        <w:pStyle w:val="BodyTextFirstIndent"/>
        <w:numPr>
          <w:ilvl w:val="0"/>
          <w:numId w:val="16"/>
        </w:numPr>
      </w:pPr>
      <w:r>
        <w:t xml:space="preserve">stallThreshold – the threshold in milliseconds after which a thread processing a request is considered stalled. </w:t>
      </w:r>
    </w:p>
    <w:p w:rsidR="00A710E8" w:rsidRDefault="00685B6D" w:rsidP="00685B6D">
      <w:pPr>
        <w:pStyle w:val="BodyTextFirstIndent"/>
        <w:numPr>
          <w:ilvl w:val="0"/>
          <w:numId w:val="16"/>
        </w:numPr>
      </w:pPr>
      <w:r>
        <w:t>stallCheckPeriod</w:t>
      </w:r>
      <w:r w:rsidR="001C0456">
        <w:t xml:space="preserve"> – the time in milliseconds between checking for stalled threads. </w:t>
      </w:r>
    </w:p>
    <w:p w:rsidR="00BF3BD4" w:rsidRDefault="00BF3BD4" w:rsidP="00700EFC">
      <w:pPr>
        <w:pStyle w:val="BodyTextFirstIndent"/>
      </w:pPr>
    </w:p>
    <w:p w:rsidR="00BF3BD4" w:rsidRDefault="00BF3BD4" w:rsidP="00BF3BD4">
      <w:pPr>
        <w:pStyle w:val="BodyTextFirstIndent"/>
      </w:pPr>
      <w:r>
        <w:t xml:space="preserve">The runtime thread pool can be managed using the </w:t>
      </w:r>
      <w:r w:rsidRPr="00700EFC">
        <w:rPr>
          <w:i/>
        </w:rPr>
        <w:t>runtime/kernel/RuntimeThreadPoolExecutor</w:t>
      </w:r>
      <w:r>
        <w:t xml:space="preserve"> MBean. </w:t>
      </w:r>
    </w:p>
    <w:p w:rsidR="00A710E8" w:rsidRDefault="00A710E8" w:rsidP="00BF3BD4">
      <w:pPr>
        <w:pStyle w:val="BodyTextFirstIndent"/>
        <w:ind w:firstLine="0"/>
      </w:pPr>
    </w:p>
    <w:p w:rsidR="00370055" w:rsidRDefault="003F48A3" w:rsidP="00700EFC">
      <w:pPr>
        <w:pStyle w:val="BodyTextFirstIndent"/>
        <w:rPr>
          <w:b/>
        </w:rPr>
      </w:pPr>
      <w:r>
        <w:rPr>
          <w:b/>
        </w:rPr>
        <w:t xml:space="preserve">Note it is important to understand the relationship between coreSize, size, and queueSize. As explained in detail in the Javadoc for </w:t>
      </w:r>
      <w:r w:rsidRPr="003F48A3">
        <w:rPr>
          <w:b/>
          <w:i/>
        </w:rPr>
        <w:t>java.util.concurrent.</w:t>
      </w:r>
      <w:r w:rsidRPr="003F48A3">
        <w:rPr>
          <w:i/>
        </w:rPr>
        <w:t xml:space="preserve"> </w:t>
      </w:r>
      <w:r w:rsidRPr="003F48A3">
        <w:rPr>
          <w:b/>
          <w:i/>
        </w:rPr>
        <w:t>ThreadPoolExecutor</w:t>
      </w:r>
      <w:r>
        <w:rPr>
          <w:b/>
          <w:i/>
        </w:rPr>
        <w:t>,</w:t>
      </w:r>
      <w:r>
        <w:rPr>
          <w:b/>
        </w:rPr>
        <w:t xml:space="preserve"> a thread will not be added to the thread pool </w:t>
      </w:r>
      <w:r w:rsidR="00370055">
        <w:rPr>
          <w:b/>
        </w:rPr>
        <w:t>until the core size has been reached</w:t>
      </w:r>
      <w:r>
        <w:rPr>
          <w:b/>
        </w:rPr>
        <w:t xml:space="preserve"> </w:t>
      </w:r>
      <w:r w:rsidR="00370055">
        <w:rPr>
          <w:b/>
          <w:i/>
        </w:rPr>
        <w:t>and</w:t>
      </w:r>
      <w:r w:rsidR="00370055">
        <w:rPr>
          <w:b/>
        </w:rPr>
        <w:t xml:space="preserve"> the work queue has reached the queueSize capacity. This may lead to </w:t>
      </w:r>
      <w:r w:rsidR="00F31DEB">
        <w:rPr>
          <w:b/>
        </w:rPr>
        <w:t xml:space="preserve">tasks not being performed as the number of core threads has been reached but the maximum queue size has not. In this case, the runtime will not add additional threads to process work. The correct approach is to set the coreSize to the maximum pool size and allowCoreThreadTimeOut to true. This will allow the thread pool to grow even if the maximum queue size has not been reached and non-utilized threads to be discarded. </w:t>
      </w:r>
      <w:r w:rsidR="00370055">
        <w:rPr>
          <w:b/>
        </w:rPr>
        <w:t xml:space="preserve"> </w:t>
      </w:r>
    </w:p>
    <w:p w:rsidR="00A710E8" w:rsidRPr="003F48A3" w:rsidRDefault="003F48A3" w:rsidP="00700EFC">
      <w:pPr>
        <w:pStyle w:val="BodyTextFirstIndent"/>
        <w:rPr>
          <w:b/>
        </w:rPr>
      </w:pPr>
      <w:r>
        <w:rPr>
          <w:b/>
        </w:rPr>
        <w:t xml:space="preserve"> </w:t>
      </w:r>
    </w:p>
    <w:p w:rsidR="00CF19B3" w:rsidRDefault="00CF19B3" w:rsidP="0005799F"/>
    <w:p w:rsidR="00CF19B3" w:rsidRDefault="00CF19B3" w:rsidP="00CF19B3">
      <w:pPr>
        <w:pStyle w:val="Heading2"/>
      </w:pPr>
      <w:bookmarkStart w:id="156" w:name="_Toc143887944"/>
      <w:r>
        <w:t>Stopping Transports</w:t>
      </w:r>
      <w:bookmarkEnd w:id="156"/>
    </w:p>
    <w:p w:rsidR="0005799F" w:rsidRPr="0005799F" w:rsidRDefault="0005799F" w:rsidP="0005799F"/>
    <w:p w:rsidR="003F77CE" w:rsidRDefault="00BF3BD4" w:rsidP="003F77CE">
      <w:pPr>
        <w:pStyle w:val="BodyTextFirstIndent"/>
      </w:pPr>
      <w:r>
        <w:t>The runtime/component/TransportService MBean can be used to suspend</w:t>
      </w:r>
      <w:r w:rsidR="00581F88">
        <w:t xml:space="preserve"> and resume</w:t>
      </w:r>
      <w:r>
        <w:t xml:space="preserve"> requests at a transport level such as HTTP or HTTPS. </w:t>
      </w:r>
    </w:p>
    <w:p w:rsidR="003F77CE" w:rsidRDefault="003F77CE" w:rsidP="003F77CE">
      <w:pPr>
        <w:pStyle w:val="BodyTextFirstIndent"/>
        <w:ind w:firstLine="0"/>
      </w:pPr>
    </w:p>
    <w:p w:rsidR="003F77CE" w:rsidRDefault="003F77CE" w:rsidP="0042572A">
      <w:pPr>
        <w:pStyle w:val="Heading2"/>
      </w:pPr>
      <w:bookmarkStart w:id="157" w:name="_Toc143887945"/>
      <w:r>
        <w:t>Extension Configuration</w:t>
      </w:r>
      <w:bookmarkEnd w:id="157"/>
    </w:p>
    <w:p w:rsidR="003F77CE" w:rsidRPr="005A15CA" w:rsidRDefault="003F77CE" w:rsidP="003F77CE"/>
    <w:p w:rsidR="003F77CE" w:rsidRDefault="003F77CE" w:rsidP="003F77CE">
      <w:pPr>
        <w:pStyle w:val="BodyTextFirstIndent"/>
      </w:pPr>
      <w:r>
        <w:t>Extensons are configured by adding entries to the systemConfig.xml located in the /config directory. Specific extension configuration options are detailed in the respective extension chapters.</w:t>
      </w:r>
    </w:p>
    <w:p w:rsidR="003F77CE" w:rsidRDefault="003F77CE" w:rsidP="003F77CE">
      <w:pPr>
        <w:pStyle w:val="BodyTextFirstIndent"/>
      </w:pPr>
    </w:p>
    <w:p w:rsidR="003F77CE" w:rsidRDefault="003F77CE" w:rsidP="0042572A">
      <w:pPr>
        <w:pStyle w:val="Heading2"/>
      </w:pPr>
      <w:bookmarkStart w:id="158" w:name="_Toc143887946"/>
      <w:r>
        <w:t>Pass-By-Value</w:t>
      </w:r>
      <w:bookmarkEnd w:id="158"/>
    </w:p>
    <w:p w:rsidR="003F77CE" w:rsidRPr="005A15CA" w:rsidRDefault="003F77CE" w:rsidP="003F77CE"/>
    <w:p w:rsidR="003F77CE" w:rsidRDefault="003F77CE" w:rsidP="003F77CE">
      <w:pPr>
        <w:pStyle w:val="BodyTextFirstIndent"/>
      </w:pPr>
      <w:r>
        <w:t>By default, Fabric3 is configured to use pass-by-reference semantics when invoking remotable services collocated with their clients. This avoids the overhead of parameter copying. In some cases, this may not be desirable, for example, if a service directly modifies parameter data that should not be visible to clients.  To avoid this, the runtime can be configured to follow SCA by-value semantics by setting the @enableByValue attribute to true on the SCA setting in serviceConfig.xml:</w:t>
      </w:r>
    </w:p>
    <w:p w:rsidR="003F77CE" w:rsidRPr="006E505C" w:rsidRDefault="003F77CE" w:rsidP="003F77CE">
      <w:pPr>
        <w:pStyle w:val="BodyTextFirstIndent"/>
      </w:pPr>
    </w:p>
    <w:p w:rsidR="003F77CE" w:rsidRPr="005A15CA" w:rsidRDefault="003F77CE" w:rsidP="003F77CE">
      <w:pPr>
        <w:pStyle w:val="code"/>
      </w:pPr>
      <w:r>
        <w:t xml:space="preserve">&lt;sca </w:t>
      </w:r>
      <w:r w:rsidRPr="006E505C">
        <w:t>enableByValue</w:t>
      </w:r>
      <w:r>
        <w:t>=”true”/&gt;</w:t>
      </w:r>
    </w:p>
    <w:p w:rsidR="00C834BC" w:rsidRDefault="00C834BC">
      <w:pPr>
        <w:rPr>
          <w:i/>
          <w:color w:val="17365D" w:themeColor="text2" w:themeShade="BF"/>
          <w:sz w:val="56"/>
        </w:rPr>
      </w:pPr>
      <w:r>
        <w:rPr>
          <w:i/>
          <w:color w:val="17365D" w:themeColor="text2" w:themeShade="BF"/>
          <w:sz w:val="56"/>
        </w:rPr>
        <w:br w:type="page"/>
      </w:r>
    </w:p>
    <w:p w:rsidR="003F77CE" w:rsidRPr="00C834BC" w:rsidRDefault="003F77CE" w:rsidP="00C834BC"/>
    <w:p w:rsidR="003F77CE" w:rsidRDefault="003F77CE" w:rsidP="003F77CE">
      <w:pPr>
        <w:pStyle w:val="Heading1"/>
      </w:pPr>
      <w:bookmarkStart w:id="159" w:name="_Ref143676413"/>
      <w:bookmarkStart w:id="160" w:name="_Ref143676455"/>
      <w:bookmarkStart w:id="161" w:name="_Ref143676481"/>
      <w:bookmarkStart w:id="162" w:name="_Toc143887947"/>
      <w:r>
        <w:t>Distributed Domains</w:t>
      </w:r>
      <w:bookmarkEnd w:id="159"/>
      <w:bookmarkEnd w:id="160"/>
      <w:bookmarkEnd w:id="161"/>
      <w:bookmarkEnd w:id="162"/>
    </w:p>
    <w:p w:rsidR="003F77CE" w:rsidRDefault="003F77CE" w:rsidP="003F77CE"/>
    <w:p w:rsidR="003F77CE" w:rsidRDefault="003F77CE" w:rsidP="003F77CE">
      <w:pPr>
        <w:pStyle w:val="BodyTextFirstIndent"/>
      </w:pPr>
      <w:r>
        <w:t>Fabric3 provides support for distributed domains that span multiple processes.</w:t>
      </w:r>
    </w:p>
    <w:p w:rsidR="003F77CE" w:rsidRDefault="003F77CE" w:rsidP="003F77CE">
      <w:pPr>
        <w:pStyle w:val="BodyTextFirstIndent"/>
      </w:pPr>
    </w:p>
    <w:p w:rsidR="003F77CE" w:rsidRDefault="003F77CE" w:rsidP="003F77CE">
      <w:pPr>
        <w:pStyle w:val="Heading2"/>
      </w:pPr>
      <w:bookmarkStart w:id="163" w:name="_Toc143887948"/>
      <w:r>
        <w:t>Key Concepts</w:t>
      </w:r>
      <w:bookmarkEnd w:id="163"/>
    </w:p>
    <w:p w:rsidR="003F77CE" w:rsidRPr="0060618C" w:rsidRDefault="003F77CE" w:rsidP="003F77CE"/>
    <w:p w:rsidR="003F77CE" w:rsidRDefault="003F77CE" w:rsidP="003F77CE">
      <w:pPr>
        <w:pStyle w:val="BodyTextFirstIndent"/>
      </w:pPr>
      <w:r>
        <w:t>This section explains key concepts necessary to understand when designing, deploying and maintaining distributed applications with Fabric3.</w:t>
      </w:r>
    </w:p>
    <w:p w:rsidR="003F77CE" w:rsidRDefault="003F77CE" w:rsidP="003F77CE">
      <w:pPr>
        <w:pStyle w:val="Heading3"/>
      </w:pPr>
    </w:p>
    <w:p w:rsidR="003F77CE" w:rsidRDefault="003F77CE" w:rsidP="003F77CE">
      <w:pPr>
        <w:pStyle w:val="Heading3"/>
      </w:pPr>
      <w:bookmarkStart w:id="164" w:name="_Toc143887949"/>
      <w:r>
        <w:t>The Domain</w:t>
      </w:r>
      <w:bookmarkEnd w:id="164"/>
    </w:p>
    <w:p w:rsidR="003F77CE" w:rsidRPr="0060618C" w:rsidRDefault="003F77CE" w:rsidP="003F77CE"/>
    <w:p w:rsidR="003F77CE" w:rsidRDefault="003F77CE" w:rsidP="003F77CE">
      <w:pPr>
        <w:pStyle w:val="BodyTextFirstIndent"/>
      </w:pPr>
      <w:r>
        <w:t>In SCA, a domain is a realm of control and administration. Specifically, a domain is a set of Fabric3 runtimes that act in that host applications and are managed together. A domain may be large, comprising multiple runtime instances on separate physical machines, or small, consisting of a single runtime. In a domain, policy and contributions may be shared.</w:t>
      </w:r>
    </w:p>
    <w:p w:rsidR="003F77CE" w:rsidRDefault="003F77CE" w:rsidP="003F77CE">
      <w:pPr>
        <w:pStyle w:val="BodyTextFirstIndent"/>
      </w:pPr>
    </w:p>
    <w:p w:rsidR="003F77CE" w:rsidRDefault="003F77CE" w:rsidP="003F77CE">
      <w:pPr>
        <w:pStyle w:val="Heading3"/>
      </w:pPr>
      <w:bookmarkStart w:id="165" w:name="_Toc143887950"/>
      <w:r>
        <w:t>Zones</w:t>
      </w:r>
      <w:bookmarkEnd w:id="165"/>
    </w:p>
    <w:p w:rsidR="003F77CE" w:rsidRPr="0060618C" w:rsidRDefault="003F77CE" w:rsidP="003F77CE"/>
    <w:p w:rsidR="003F77CE" w:rsidRDefault="003F77CE" w:rsidP="003F77CE">
      <w:pPr>
        <w:pStyle w:val="BodyTextFirstIndent"/>
      </w:pPr>
      <w:r>
        <w:t>It is often convenient to partition large domains into a set of smaller regions, or zones. For example, an organization may decide to deploy one application to a set of runtimes and another application to a different set of runtimes. If the organization assigned the applications to different domains, they would not be able to share policies or contributions.</w:t>
      </w:r>
    </w:p>
    <w:p w:rsidR="003F77CE" w:rsidRDefault="003F77CE" w:rsidP="003F77CE">
      <w:pPr>
        <w:pStyle w:val="BodyTextFirstIndent"/>
      </w:pPr>
      <w:r>
        <w:t>Zones partition a domain into smaller managed units.  A zone is a set of one or more runtimes where applications (contibutions) are deployed. A domain always has at least one zone and may contain more.</w:t>
      </w:r>
    </w:p>
    <w:p w:rsidR="003F77CE" w:rsidRDefault="003F77CE" w:rsidP="003F77CE">
      <w:pPr>
        <w:pStyle w:val="BodyTextFirstIndent"/>
      </w:pPr>
      <w:r>
        <w:t>While a domain may be heterogeneous (i.e. it may be composed of many different runtime types), a zone is homogenous. All runtimes in a zone are the same. Furthermore, all runtimes in a zone host replicas of the same applications.</w:t>
      </w:r>
    </w:p>
    <w:p w:rsidR="003F77CE" w:rsidRDefault="003F77CE" w:rsidP="003F77CE">
      <w:pPr>
        <w:pStyle w:val="BodyTextFirstIndent"/>
      </w:pPr>
    </w:p>
    <w:p w:rsidR="003F77CE" w:rsidRDefault="003F77CE" w:rsidP="003F77CE">
      <w:pPr>
        <w:pStyle w:val="Heading3"/>
      </w:pPr>
      <w:bookmarkStart w:id="166" w:name="_Toc143887951"/>
      <w:r>
        <w:t>The Controller, Participants, and Zone Manager</w:t>
      </w:r>
      <w:bookmarkEnd w:id="166"/>
    </w:p>
    <w:p w:rsidR="003F77CE" w:rsidRPr="0060618C" w:rsidRDefault="003F77CE" w:rsidP="003F77CE"/>
    <w:p w:rsidR="003F77CE" w:rsidRDefault="003F77CE" w:rsidP="003F77CE">
      <w:pPr>
        <w:pStyle w:val="BodyTextFirstIndent"/>
      </w:pPr>
      <w:r>
        <w:t>A distributed domain is composed of runtimes that perform several different roles: the controller, participant, and zone manager.</w:t>
      </w:r>
    </w:p>
    <w:p w:rsidR="003F77CE" w:rsidRDefault="003F77CE" w:rsidP="003F77CE">
      <w:pPr>
        <w:pStyle w:val="BodyTextFirstIndent"/>
      </w:pPr>
    </w:p>
    <w:p w:rsidR="003F77CE" w:rsidRDefault="003F77CE" w:rsidP="003F77CE">
      <w:pPr>
        <w:pStyle w:val="BodyTextFirstIndent"/>
      </w:pPr>
      <w:r>
        <w:t>The controller manages the domain, including contributions in a repository and deployment to zones. A participant runtime hosts application components for the zone it is a member of. Each zone also has a dynamically elected zone manager which is responsible for coordinating with the domain controller for operations such as deployment. A Fabric3 domain is segmented such that the controller only communicates directly to zone managers, which in turn are responsible for managing individual participants.</w:t>
      </w:r>
    </w:p>
    <w:p w:rsidR="003F77CE" w:rsidRDefault="003F77CE" w:rsidP="003F77CE">
      <w:pPr>
        <w:pStyle w:val="BodyTextFirstIndent"/>
      </w:pPr>
    </w:p>
    <w:p w:rsidR="003F77CE" w:rsidRDefault="003F77CE" w:rsidP="003F77CE">
      <w:pPr>
        <w:pStyle w:val="BodyTextFirstIndent"/>
      </w:pPr>
      <w:r>
        <w:t>Fabric3 uses JGroups (http://www.jgroups.org) as its underlying communications technology, although this may be substituted by alternative technologies.</w:t>
      </w:r>
    </w:p>
    <w:p w:rsidR="003F77CE" w:rsidRDefault="003F77CE" w:rsidP="003F77CE">
      <w:pPr>
        <w:pStyle w:val="BodyTextFirstIndent"/>
      </w:pPr>
    </w:p>
    <w:p w:rsidR="003F77CE" w:rsidRDefault="003F77CE" w:rsidP="003F77CE">
      <w:pPr>
        <w:pStyle w:val="Heading3"/>
      </w:pPr>
      <w:bookmarkStart w:id="167" w:name="_Toc143887952"/>
      <w:r>
        <w:t>Deployment Plans</w:t>
      </w:r>
      <w:bookmarkEnd w:id="167"/>
    </w:p>
    <w:p w:rsidR="003F77CE" w:rsidRPr="0060618C" w:rsidRDefault="003F77CE" w:rsidP="003F77CE"/>
    <w:p w:rsidR="003F77CE" w:rsidRDefault="003F77CE" w:rsidP="003F77CE">
      <w:pPr>
        <w:pStyle w:val="BodyTextFirstIndent"/>
      </w:pPr>
      <w:r>
        <w:t>Deployment plans are XML files that specify zones components in a contribution should be deployed to. They may also contain deployment-specific configuraton. Deployment plans can be installed in the domain as part of a contribution or separately. In addition, contributions may be deployed multiple times using different deployment plans.</w:t>
      </w:r>
    </w:p>
    <w:p w:rsidR="003F77CE" w:rsidRDefault="003F77CE" w:rsidP="003F77CE">
      <w:pPr>
        <w:pStyle w:val="BodyTextFirstIndent"/>
      </w:pPr>
    </w:p>
    <w:p w:rsidR="003F77CE" w:rsidRDefault="003F77CE" w:rsidP="003F77CE">
      <w:pPr>
        <w:pStyle w:val="Heading3"/>
      </w:pPr>
      <w:bookmarkStart w:id="168" w:name="_Toc143887953"/>
      <w:r>
        <w:t>Clustering</w:t>
      </w:r>
      <w:bookmarkEnd w:id="168"/>
    </w:p>
    <w:p w:rsidR="003F77CE" w:rsidRPr="0060618C" w:rsidRDefault="003F77CE" w:rsidP="003F77CE"/>
    <w:p w:rsidR="003F77CE" w:rsidRDefault="003F77CE" w:rsidP="003F77CE">
      <w:pPr>
        <w:pStyle w:val="BodyTextFirstIndent"/>
      </w:pPr>
      <w:r>
        <w:t>Clustering is provided through zones. When components in a contribution are deployed to a zone, they are replicated to all runtimes configured as part of the zone.</w:t>
      </w:r>
    </w:p>
    <w:p w:rsidR="003F77CE" w:rsidRDefault="003F77CE" w:rsidP="003F77CE">
      <w:pPr>
        <w:pStyle w:val="BodyTextFirstIndent"/>
      </w:pPr>
    </w:p>
    <w:p w:rsidR="003F77CE" w:rsidRDefault="003F77CE" w:rsidP="003F77CE">
      <w:pPr>
        <w:pStyle w:val="Heading3"/>
      </w:pPr>
      <w:bookmarkStart w:id="169" w:name="_Toc143887954"/>
      <w:r>
        <w:t>Scaling Down</w:t>
      </w:r>
      <w:bookmarkEnd w:id="169"/>
    </w:p>
    <w:p w:rsidR="003F77CE" w:rsidRPr="0060618C" w:rsidRDefault="003F77CE" w:rsidP="003F77CE"/>
    <w:p w:rsidR="003F77CE" w:rsidRDefault="003F77CE" w:rsidP="003F77CE">
      <w:pPr>
        <w:pStyle w:val="BodyTextFirstIndent"/>
      </w:pPr>
      <w:r>
        <w:t>Using this architecture, it is possible to construct domain topologies that are easy to manage and scale. A domain may span multiple runtime types (e.g. different application servers). However, it is also important to note that this architecture scales down. A domain can be confined to one runtime instance, in which case the controller and participant runtime are the same.</w:t>
      </w:r>
    </w:p>
    <w:p w:rsidR="003F77CE" w:rsidRDefault="003F77CE" w:rsidP="003F77CE">
      <w:pPr>
        <w:pStyle w:val="BodyTextFirstIndent"/>
      </w:pPr>
    </w:p>
    <w:p w:rsidR="003F77CE" w:rsidRDefault="003F77CE" w:rsidP="003F77CE">
      <w:pPr>
        <w:pStyle w:val="Heading2"/>
      </w:pPr>
      <w:bookmarkStart w:id="170" w:name="_Toc143887955"/>
      <w:r>
        <w:t>Setting up a Distributed Domain</w:t>
      </w:r>
      <w:bookmarkEnd w:id="170"/>
    </w:p>
    <w:p w:rsidR="003F77CE" w:rsidRPr="0060618C" w:rsidRDefault="003F77CE" w:rsidP="003F77CE"/>
    <w:p w:rsidR="003F77CE" w:rsidRDefault="003F77CE" w:rsidP="003F77CE">
      <w:pPr>
        <w:pStyle w:val="BodyTextFirstIndent"/>
      </w:pPr>
      <w:r>
        <w:t xml:space="preserve">Setting up a distributed domain requires the Fabric3 standalone distribution. Note that each runtime must be booted from a separate file system directory. </w:t>
      </w:r>
    </w:p>
    <w:p w:rsidR="003F77CE" w:rsidRDefault="003F77CE" w:rsidP="003F77CE">
      <w:pPr>
        <w:pStyle w:val="BodyTextFirstIndent"/>
      </w:pPr>
    </w:p>
    <w:p w:rsidR="003F77CE" w:rsidRDefault="003F77CE" w:rsidP="003F77CE">
      <w:pPr>
        <w:pStyle w:val="Heading3"/>
      </w:pPr>
      <w:bookmarkStart w:id="171" w:name="_Toc143887956"/>
      <w:r>
        <w:t>Installing the Controller</w:t>
      </w:r>
      <w:bookmarkEnd w:id="171"/>
    </w:p>
    <w:p w:rsidR="003F77CE" w:rsidRPr="0060618C" w:rsidRDefault="003F77CE" w:rsidP="003F77CE"/>
    <w:p w:rsidR="003F77CE" w:rsidRDefault="003F77CE" w:rsidP="003F77CE">
      <w:pPr>
        <w:pStyle w:val="BodyTextFirstIndent"/>
      </w:pPr>
      <w:r>
        <w:t>To install the controller, download and unzip the standalone distribution from the Fabric3 site and execute the following command from the /bin directory:</w:t>
      </w:r>
    </w:p>
    <w:p w:rsidR="003F77CE" w:rsidRDefault="003F77CE" w:rsidP="003F77CE">
      <w:pPr>
        <w:pStyle w:val="BodyTextFirstIndent"/>
      </w:pPr>
    </w:p>
    <w:p w:rsidR="003F77CE" w:rsidRDefault="003F77CE" w:rsidP="003F77CE">
      <w:pPr>
        <w:pStyle w:val="code"/>
      </w:pPr>
      <w:r>
        <w:t>java -jar server.jar controller</w:t>
      </w:r>
    </w:p>
    <w:p w:rsidR="003F77CE" w:rsidRDefault="003F77CE" w:rsidP="003F77CE">
      <w:pPr>
        <w:pStyle w:val="BodyText"/>
      </w:pPr>
    </w:p>
    <w:p w:rsidR="003F77CE" w:rsidRDefault="003F77CE" w:rsidP="003F77CE">
      <w:pPr>
        <w:pStyle w:val="BodyText"/>
        <w:rPr>
          <w:sz w:val="26"/>
          <w:szCs w:val="26"/>
        </w:rPr>
      </w:pPr>
      <w:r>
        <w:t>The controller will boot and join the domain. The default HTTP port for the Controller is 8180.</w:t>
      </w:r>
    </w:p>
    <w:p w:rsidR="003F77CE" w:rsidRDefault="003F77CE" w:rsidP="003F77CE">
      <w:pPr>
        <w:widowControl w:val="0"/>
        <w:autoSpaceDE w:val="0"/>
        <w:autoSpaceDN w:val="0"/>
        <w:adjustRightInd w:val="0"/>
        <w:spacing w:line="340" w:lineRule="atLeast"/>
        <w:rPr>
          <w:rFonts w:cs="Arial"/>
          <w:sz w:val="26"/>
          <w:szCs w:val="26"/>
        </w:rPr>
      </w:pPr>
    </w:p>
    <w:p w:rsidR="003F77CE" w:rsidRDefault="003F77CE" w:rsidP="003F77CE">
      <w:pPr>
        <w:pStyle w:val="Heading3"/>
      </w:pPr>
      <w:bookmarkStart w:id="172" w:name="_Toc143887957"/>
      <w:r>
        <w:t>Installing Participants</w:t>
      </w:r>
      <w:bookmarkEnd w:id="172"/>
    </w:p>
    <w:p w:rsidR="003F77CE" w:rsidRPr="0060618C" w:rsidRDefault="003F77CE" w:rsidP="003F77CE"/>
    <w:p w:rsidR="003F77CE" w:rsidRDefault="003F77CE" w:rsidP="003F77CE">
      <w:pPr>
        <w:pStyle w:val="BodyTextFirstIndent"/>
      </w:pPr>
      <w:r>
        <w:t>Download the standalone distribution (or make a copy of the previous download), unzip it, and execute the following command from the /bin directory:</w:t>
      </w:r>
    </w:p>
    <w:p w:rsidR="003F77CE" w:rsidRDefault="003F77CE" w:rsidP="003F77CE">
      <w:pPr>
        <w:pStyle w:val="BodyTextFirstIndent"/>
      </w:pPr>
    </w:p>
    <w:p w:rsidR="003F77CE" w:rsidRDefault="003F77CE" w:rsidP="003F77CE">
      <w:pPr>
        <w:pStyle w:val="code"/>
      </w:pPr>
      <w:r>
        <w:t>java -jar server.jar participant</w:t>
      </w:r>
    </w:p>
    <w:p w:rsidR="003F77CE" w:rsidRDefault="003F77CE" w:rsidP="003F77CE">
      <w:pPr>
        <w:pStyle w:val="BodyText"/>
      </w:pPr>
    </w:p>
    <w:p w:rsidR="003F77CE" w:rsidRPr="00FE508A" w:rsidRDefault="003F77CE" w:rsidP="003F77CE">
      <w:pPr>
        <w:pStyle w:val="BodyText"/>
        <w:rPr>
          <w:sz w:val="26"/>
          <w:szCs w:val="26"/>
        </w:rPr>
      </w:pPr>
      <w:r>
        <w:t>When the particpant boots, it will join the same domain as the controller. Since there is only one participant, it will act as a zone manager for the default zone, zone1. Both runtimes should display a console message indicating the participant has joined the domain as a zone manager.</w:t>
      </w:r>
    </w:p>
    <w:p w:rsidR="003F77CE" w:rsidRDefault="003F77CE" w:rsidP="003F77CE">
      <w:pPr>
        <w:pStyle w:val="BodyTextFirstIndent"/>
      </w:pPr>
      <w:r>
        <w:t>The default port settings for the participant are:</w:t>
      </w:r>
    </w:p>
    <w:p w:rsidR="003F77CE" w:rsidRDefault="003F77CE" w:rsidP="003F77CE">
      <w:pPr>
        <w:pStyle w:val="BodyTextFirstIndent"/>
      </w:pPr>
    </w:p>
    <w:p w:rsidR="003F77CE" w:rsidRDefault="003F77CE" w:rsidP="003F77CE">
      <w:pPr>
        <w:pStyle w:val="ListBullet"/>
      </w:pPr>
      <w:r>
        <w:t>HTTP - 8181</w:t>
      </w:r>
    </w:p>
    <w:p w:rsidR="003F77CE" w:rsidRDefault="00BB59BB" w:rsidP="003F77CE">
      <w:pPr>
        <w:pStyle w:val="ListBullet"/>
      </w:pPr>
      <w:r>
        <w:t>JMX - 11</w:t>
      </w:r>
      <w:r w:rsidR="003F77CE">
        <w:t>98</w:t>
      </w:r>
    </w:p>
    <w:p w:rsidR="003F77CE" w:rsidRDefault="003F77CE" w:rsidP="003F77CE">
      <w:pPr>
        <w:pStyle w:val="ListBullet"/>
      </w:pPr>
      <w:r>
        <w:t>Stop daemon – 8084</w:t>
      </w:r>
    </w:p>
    <w:p w:rsidR="003F77CE" w:rsidRDefault="003F77CE" w:rsidP="003F77CE">
      <w:pPr>
        <w:pStyle w:val="ListBullet"/>
        <w:numPr>
          <w:ilvl w:val="0"/>
          <w:numId w:val="0"/>
        </w:numPr>
        <w:ind w:left="1080"/>
      </w:pPr>
    </w:p>
    <w:p w:rsidR="003F77CE" w:rsidRDefault="003F77CE" w:rsidP="003F77CE">
      <w:pPr>
        <w:pStyle w:val="BodyText"/>
      </w:pPr>
      <w:r>
        <w:t>If more than one participant is run on a physical machine, Fabric3 will select an available port for these services.</w:t>
      </w:r>
    </w:p>
    <w:p w:rsidR="003F77CE" w:rsidRDefault="003F77CE" w:rsidP="003F77CE">
      <w:pPr>
        <w:pStyle w:val="Heading3"/>
      </w:pPr>
      <w:bookmarkStart w:id="173" w:name="_Toc143887958"/>
      <w:r>
        <w:t>Installing the Administration tool</w:t>
      </w:r>
      <w:bookmarkEnd w:id="173"/>
    </w:p>
    <w:p w:rsidR="003F77CE" w:rsidRPr="00FE508A" w:rsidRDefault="003F77CE" w:rsidP="003F77CE"/>
    <w:p w:rsidR="003F77CE" w:rsidRDefault="003F77CE" w:rsidP="003F77CE">
      <w:pPr>
        <w:pStyle w:val="BodyTextFirstIndent"/>
      </w:pPr>
      <w:r>
        <w:t>The controller is administered through a separate admin tool that can connect to a local or remote running instance via JMX. Download and unzip the adminstration tool distribution. The tool can be run from the commandline or using an interactive shell. To start the interactive shell, execute the following from the /bin directory:</w:t>
      </w:r>
    </w:p>
    <w:p w:rsidR="003F77CE" w:rsidRDefault="003F77CE" w:rsidP="003F77CE">
      <w:pPr>
        <w:pStyle w:val="BodyTextFirstIndent"/>
      </w:pPr>
    </w:p>
    <w:p w:rsidR="003F77CE" w:rsidRDefault="003F77CE" w:rsidP="003F77CE">
      <w:pPr>
        <w:pStyle w:val="code"/>
      </w:pPr>
      <w:r>
        <w:t>java -jar f3.jar</w:t>
      </w:r>
    </w:p>
    <w:p w:rsidR="003F77CE" w:rsidRDefault="003F77CE" w:rsidP="003F77CE">
      <w:pPr>
        <w:pStyle w:val="BodyText"/>
      </w:pPr>
    </w:p>
    <w:p w:rsidR="003F77CE" w:rsidRDefault="003F77CE" w:rsidP="003F77CE">
      <w:pPr>
        <w:pStyle w:val="BodyText"/>
      </w:pPr>
      <w:r>
        <w:t xml:space="preserve">The shell will display the </w:t>
      </w:r>
      <w:r>
        <w:rPr>
          <w:rFonts w:ascii="Courier" w:hAnsi="Courier" w:cs="Courier"/>
        </w:rPr>
        <w:t>f3&gt;</w:t>
      </w:r>
      <w:r>
        <w:t xml:space="preserve"> prompt. Type the following command to display a list of installed contributions and their status:</w:t>
      </w:r>
    </w:p>
    <w:p w:rsidR="003F77CE" w:rsidRDefault="003F77CE" w:rsidP="003F77CE">
      <w:pPr>
        <w:pStyle w:val="BodyText"/>
      </w:pPr>
    </w:p>
    <w:p w:rsidR="003F77CE" w:rsidRDefault="003F77CE" w:rsidP="003F77CE">
      <w:pPr>
        <w:pStyle w:val="code"/>
      </w:pPr>
      <w:r>
        <w:t>f3&gt; st</w:t>
      </w:r>
    </w:p>
    <w:p w:rsidR="003F77CE" w:rsidRDefault="003F77CE" w:rsidP="003F77CE">
      <w:pPr>
        <w:pStyle w:val="BodyText"/>
      </w:pPr>
    </w:p>
    <w:p w:rsidR="003F77CE" w:rsidRDefault="003F77CE" w:rsidP="003F77CE">
      <w:pPr>
        <w:pStyle w:val="BodyText"/>
      </w:pPr>
      <w:r>
        <w:t>Alternatively, operations can can be executed from the command line. For example, the previous command can be issued directly using:</w:t>
      </w:r>
    </w:p>
    <w:p w:rsidR="003F77CE" w:rsidRDefault="003F77CE" w:rsidP="003F77CE">
      <w:pPr>
        <w:pStyle w:val="BodyText"/>
      </w:pPr>
    </w:p>
    <w:p w:rsidR="003F77CE" w:rsidRDefault="000B3402" w:rsidP="003F77CE">
      <w:pPr>
        <w:pStyle w:val="code"/>
      </w:pPr>
      <w:r>
        <w:t xml:space="preserve">java </w:t>
      </w:r>
      <w:r w:rsidR="003F77CE">
        <w:t>-jar f3.jar st</w:t>
      </w:r>
    </w:p>
    <w:p w:rsidR="003F77CE" w:rsidRDefault="003F77CE" w:rsidP="003F77CE">
      <w:pPr>
        <w:pStyle w:val="BodyText"/>
      </w:pPr>
    </w:p>
    <w:p w:rsidR="003F77CE" w:rsidRPr="007768FE" w:rsidRDefault="003F77CE" w:rsidP="003F77CE">
      <w:pPr>
        <w:rPr>
          <w:rFonts w:ascii="Times New Roman" w:hAnsi="Times New Roman"/>
        </w:rPr>
      </w:pPr>
      <w:r>
        <w:br w:type="page"/>
      </w:r>
    </w:p>
    <w:p w:rsidR="00E272E0" w:rsidRDefault="00E272E0" w:rsidP="003F77CE">
      <w:pPr>
        <w:pStyle w:val="Heading1"/>
      </w:pPr>
      <w:bookmarkStart w:id="174" w:name="_Ref143714679"/>
      <w:bookmarkStart w:id="175" w:name="_Toc143887959"/>
      <w:r>
        <w:t>Writing Manageable Applications</w:t>
      </w:r>
      <w:bookmarkEnd w:id="174"/>
      <w:bookmarkEnd w:id="175"/>
    </w:p>
    <w:p w:rsidR="00E272E0" w:rsidRDefault="00E272E0" w:rsidP="00E272E0"/>
    <w:p w:rsidR="009B08A6" w:rsidRDefault="009B08A6"/>
    <w:p w:rsidR="00C2468D" w:rsidRDefault="00C2468D" w:rsidP="00C2468D">
      <w:pPr>
        <w:pStyle w:val="BodyTextFirstIndent"/>
      </w:pPr>
      <w:r>
        <w:t xml:space="preserve">One of the main benefits of Fabric3 is it enables developers to write more manageable applications. This chapter covers how to expose components as MBeans as well as </w:t>
      </w:r>
      <w:r w:rsidR="008276CE">
        <w:t>accessing</w:t>
      </w:r>
      <w:r>
        <w:t xml:space="preserve"> </w:t>
      </w:r>
      <w:r w:rsidR="008276CE">
        <w:t xml:space="preserve">runtime event monitoring from application code. </w:t>
      </w:r>
    </w:p>
    <w:p w:rsidR="008276CE" w:rsidRDefault="008276CE" w:rsidP="00C2468D">
      <w:pPr>
        <w:pStyle w:val="BodyTextFirstIndent"/>
      </w:pPr>
    </w:p>
    <w:p w:rsidR="00C2468D" w:rsidRDefault="008276CE" w:rsidP="008276CE">
      <w:pPr>
        <w:pStyle w:val="Heading2"/>
      </w:pPr>
      <w:bookmarkStart w:id="176" w:name="_Toc143887960"/>
      <w:r>
        <w:t>Publishing Components as MBeans</w:t>
      </w:r>
      <w:bookmarkEnd w:id="176"/>
    </w:p>
    <w:p w:rsidR="008276CE" w:rsidRDefault="008276CE"/>
    <w:p w:rsidR="00082AD2" w:rsidRDefault="00082AD2" w:rsidP="00082AD2">
      <w:pPr>
        <w:pStyle w:val="BodyTextFirstIndent"/>
      </w:pPr>
      <w:r>
        <w:t xml:space="preserve">Composite scoped components (and system extension components) can be exposed as JMX MBeans using the </w:t>
      </w:r>
      <w:r>
        <w:rPr>
          <w:i/>
        </w:rPr>
        <w:t>org.fabric3.api.annotations</w:t>
      </w:r>
      <w:r w:rsidR="009C0190">
        <w:rPr>
          <w:i/>
        </w:rPr>
        <w:t>.management.</w:t>
      </w:r>
      <w:r>
        <w:rPr>
          <w:i/>
        </w:rPr>
        <w:t>Management</w:t>
      </w:r>
      <w:r>
        <w:t xml:space="preserve"> the </w:t>
      </w:r>
      <w:r>
        <w:rPr>
          <w:i/>
        </w:rPr>
        <w:t>org.fabric3.api.annotations.</w:t>
      </w:r>
      <w:r w:rsidR="009C0190">
        <w:rPr>
          <w:i/>
        </w:rPr>
        <w:t>management.</w:t>
      </w:r>
      <w:r>
        <w:rPr>
          <w:i/>
        </w:rPr>
        <w:t>ManagementOperation</w:t>
      </w:r>
      <w:r>
        <w:t xml:space="preserve"> annotations. The following is an example that publishes an MBean with </w:t>
      </w:r>
      <w:r w:rsidR="001F7938">
        <w:t xml:space="preserve">an attribute and </w:t>
      </w:r>
      <w:r>
        <w:t>two management operations:</w:t>
      </w:r>
    </w:p>
    <w:p w:rsidR="00082AD2" w:rsidRDefault="00082AD2" w:rsidP="00082AD2">
      <w:pPr>
        <w:pStyle w:val="BodyTextFirstIndent"/>
      </w:pPr>
    </w:p>
    <w:p w:rsidR="00082AD2" w:rsidRDefault="00082AD2" w:rsidP="00082AD2">
      <w:pPr>
        <w:pStyle w:val="code"/>
      </w:pPr>
      <w:r>
        <w:t>@Scope("COMPOSITE")</w:t>
      </w:r>
    </w:p>
    <w:p w:rsidR="00082AD2" w:rsidRDefault="00082AD2" w:rsidP="00082AD2">
      <w:pPr>
        <w:pStyle w:val="code"/>
      </w:pPr>
      <w:r>
        <w:t>@Management(description = "A calculator component")</w:t>
      </w:r>
    </w:p>
    <w:p w:rsidR="00082AD2" w:rsidRDefault="00082AD2" w:rsidP="00082AD2">
      <w:pPr>
        <w:pStyle w:val="code"/>
      </w:pPr>
      <w:r>
        <w:t xml:space="preserve">public class </w:t>
      </w:r>
      <w:r w:rsidR="001F7938">
        <w:t>Hello</w:t>
      </w:r>
      <w:r>
        <w:t xml:space="preserve">ServiceImpl implements </w:t>
      </w:r>
      <w:r w:rsidR="001F7938">
        <w:t>HelloService</w:t>
      </w:r>
      <w:r>
        <w:t>{</w:t>
      </w:r>
    </w:p>
    <w:p w:rsidR="001F7938" w:rsidRDefault="001F7938" w:rsidP="00082AD2">
      <w:pPr>
        <w:pStyle w:val="code"/>
      </w:pPr>
    </w:p>
    <w:p w:rsidR="001F7938" w:rsidRDefault="001F7938" w:rsidP="001F7938">
      <w:pPr>
        <w:pStyle w:val="code"/>
      </w:pPr>
      <w:r>
        <w:t xml:space="preserve">    @ManagementOperation(description = "The greeting text")</w:t>
      </w:r>
    </w:p>
    <w:p w:rsidR="001F7938" w:rsidRDefault="001F7938" w:rsidP="00082AD2">
      <w:pPr>
        <w:pStyle w:val="code"/>
      </w:pPr>
      <w:r>
        <w:t xml:space="preserve">    public void setGreeting(String greeting){</w:t>
      </w:r>
    </w:p>
    <w:p w:rsidR="001F7938" w:rsidRDefault="001F7938" w:rsidP="00082AD2">
      <w:pPr>
        <w:pStyle w:val="code"/>
      </w:pPr>
      <w:r>
        <w:t xml:space="preserve">        //…</w:t>
      </w:r>
    </w:p>
    <w:p w:rsidR="001F7938" w:rsidRDefault="001F7938" w:rsidP="00082AD2">
      <w:pPr>
        <w:pStyle w:val="code"/>
      </w:pPr>
      <w:r>
        <w:t xml:space="preserve">    }</w:t>
      </w:r>
    </w:p>
    <w:p w:rsidR="001F7938" w:rsidRDefault="001F7938" w:rsidP="001F7938">
      <w:pPr>
        <w:pStyle w:val="code"/>
      </w:pPr>
      <w:r>
        <w:t xml:space="preserve">    </w:t>
      </w:r>
    </w:p>
    <w:p w:rsidR="001F7938" w:rsidRDefault="001F7938" w:rsidP="001F7938">
      <w:pPr>
        <w:pStyle w:val="code"/>
      </w:pPr>
      <w:r>
        <w:t xml:space="preserve">    @ManagementOperation(description = "The greeting text")</w:t>
      </w:r>
    </w:p>
    <w:p w:rsidR="001F7938" w:rsidRDefault="001F7938" w:rsidP="001F7938">
      <w:pPr>
        <w:pStyle w:val="code"/>
      </w:pPr>
      <w:r>
        <w:t xml:space="preserve">    public String getGreeting(){</w:t>
      </w:r>
    </w:p>
    <w:p w:rsidR="001F7938" w:rsidRDefault="001F7938" w:rsidP="001F7938">
      <w:pPr>
        <w:pStyle w:val="code"/>
      </w:pPr>
      <w:r>
        <w:t xml:space="preserve">        //…</w:t>
      </w:r>
    </w:p>
    <w:p w:rsidR="001F7938" w:rsidRDefault="001F7938" w:rsidP="001F7938">
      <w:pPr>
        <w:pStyle w:val="code"/>
      </w:pPr>
      <w:r>
        <w:t xml:space="preserve">    }</w:t>
      </w:r>
    </w:p>
    <w:p w:rsidR="00082AD2" w:rsidRDefault="00082AD2" w:rsidP="00082AD2">
      <w:pPr>
        <w:pStyle w:val="code"/>
      </w:pPr>
    </w:p>
    <w:p w:rsidR="00082AD2" w:rsidRDefault="00082AD2" w:rsidP="00082AD2">
      <w:pPr>
        <w:pStyle w:val="code"/>
      </w:pPr>
      <w:r>
        <w:t xml:space="preserve">    @ManagementOperation(description = "Start auditing")</w:t>
      </w:r>
    </w:p>
    <w:p w:rsidR="00082AD2" w:rsidRDefault="00082AD2" w:rsidP="00082AD2">
      <w:pPr>
        <w:pStyle w:val="code"/>
      </w:pPr>
      <w:r>
        <w:t xml:space="preserve">    public void startAudit() {</w:t>
      </w:r>
    </w:p>
    <w:p w:rsidR="00082AD2" w:rsidRDefault="00082AD2" w:rsidP="00082AD2">
      <w:pPr>
        <w:pStyle w:val="code"/>
      </w:pPr>
      <w:r>
        <w:t xml:space="preserve">        </w:t>
      </w:r>
      <w:r w:rsidR="001F7938">
        <w:t>// …</w:t>
      </w:r>
    </w:p>
    <w:p w:rsidR="00082AD2" w:rsidRDefault="00082AD2" w:rsidP="00082AD2">
      <w:pPr>
        <w:pStyle w:val="code"/>
      </w:pPr>
      <w:r>
        <w:t xml:space="preserve">    }</w:t>
      </w:r>
    </w:p>
    <w:p w:rsidR="00082AD2" w:rsidRDefault="00082AD2" w:rsidP="00082AD2">
      <w:pPr>
        <w:pStyle w:val="code"/>
      </w:pPr>
    </w:p>
    <w:p w:rsidR="00082AD2" w:rsidRDefault="00082AD2" w:rsidP="00082AD2">
      <w:pPr>
        <w:pStyle w:val="code"/>
      </w:pPr>
      <w:r>
        <w:t xml:space="preserve">    @ManagementOperation(description = "Stop auditing")</w:t>
      </w:r>
    </w:p>
    <w:p w:rsidR="00082AD2" w:rsidRDefault="00082AD2" w:rsidP="00082AD2">
      <w:pPr>
        <w:pStyle w:val="code"/>
      </w:pPr>
      <w:r>
        <w:t xml:space="preserve">    public void stopAudit() {</w:t>
      </w:r>
    </w:p>
    <w:p w:rsidR="00082AD2" w:rsidRDefault="00082AD2" w:rsidP="00082AD2">
      <w:pPr>
        <w:pStyle w:val="code"/>
      </w:pPr>
      <w:r>
        <w:t xml:space="preserve">        </w:t>
      </w:r>
      <w:r w:rsidR="001F7938">
        <w:t>// ..</w:t>
      </w:r>
    </w:p>
    <w:p w:rsidR="00082AD2" w:rsidRDefault="000E7E5C" w:rsidP="00082AD2">
      <w:pPr>
        <w:pStyle w:val="code"/>
      </w:pPr>
      <w:r>
        <w:t xml:space="preserve">    }</w:t>
      </w:r>
    </w:p>
    <w:p w:rsidR="00082AD2" w:rsidRPr="00082AD2" w:rsidRDefault="000E7E5C" w:rsidP="00082AD2">
      <w:pPr>
        <w:pStyle w:val="code"/>
      </w:pPr>
      <w:r>
        <w:t>}</w:t>
      </w:r>
    </w:p>
    <w:p w:rsidR="005B2D31" w:rsidRDefault="005B2D31" w:rsidP="00082AD2">
      <w:pPr>
        <w:pStyle w:val="BodyTextFirstIndent"/>
      </w:pPr>
    </w:p>
    <w:p w:rsidR="005B2D31" w:rsidRDefault="005B2D31" w:rsidP="005B2D31">
      <w:pPr>
        <w:pStyle w:val="BodyText"/>
      </w:pPr>
      <w:r>
        <w:t>It is also possible to set the JMX group on the @Management attribute, which is used to display MBeans in a common hierarchy in a JMX client:</w:t>
      </w:r>
    </w:p>
    <w:p w:rsidR="005B2D31" w:rsidRDefault="005B2D31" w:rsidP="005B2D31">
      <w:pPr>
        <w:pStyle w:val="BodyText"/>
      </w:pPr>
    </w:p>
    <w:p w:rsidR="005B2D31" w:rsidRDefault="005B2D31" w:rsidP="005B2D31">
      <w:pPr>
        <w:pStyle w:val="code"/>
      </w:pPr>
      <w:r>
        <w:t>@Scope("COMPOSITE")</w:t>
      </w:r>
    </w:p>
    <w:p w:rsidR="005B2D31" w:rsidRDefault="005B2D31" w:rsidP="005B2D31">
      <w:pPr>
        <w:pStyle w:val="code"/>
      </w:pPr>
      <w:r>
        <w:t xml:space="preserve">@Management(group = “Hello Components”, </w:t>
      </w:r>
    </w:p>
    <w:p w:rsidR="005B2D31" w:rsidRDefault="005B2D31" w:rsidP="005B2D31">
      <w:pPr>
        <w:pStyle w:val="code"/>
      </w:pPr>
      <w:r>
        <w:t xml:space="preserve">            description = "A calculator component")</w:t>
      </w:r>
    </w:p>
    <w:p w:rsidR="005B2D31" w:rsidRDefault="005B2D31" w:rsidP="005B2D31">
      <w:pPr>
        <w:pStyle w:val="code"/>
      </w:pPr>
      <w:r>
        <w:t>public class HelloServiceImpl implements HelloService{</w:t>
      </w:r>
    </w:p>
    <w:p w:rsidR="005B2D31" w:rsidRDefault="005B2D31" w:rsidP="005B2D31">
      <w:pPr>
        <w:pStyle w:val="code"/>
      </w:pPr>
      <w:r>
        <w:t xml:space="preserve">   //…</w:t>
      </w:r>
    </w:p>
    <w:p w:rsidR="00082AD2" w:rsidRDefault="005B2D31" w:rsidP="005B2D31">
      <w:pPr>
        <w:pStyle w:val="code"/>
      </w:pPr>
      <w:r>
        <w:t>}</w:t>
      </w:r>
    </w:p>
    <w:p w:rsidR="009C0190" w:rsidRDefault="009C0190" w:rsidP="00082AD2">
      <w:pPr>
        <w:pStyle w:val="BodyTextFirstIndent"/>
      </w:pPr>
    </w:p>
    <w:p w:rsidR="009C0190" w:rsidRDefault="009C0190" w:rsidP="009C0190">
      <w:pPr>
        <w:pStyle w:val="Heading2"/>
      </w:pPr>
      <w:bookmarkStart w:id="177" w:name="_Toc143887961"/>
      <w:r>
        <w:t>JMX Security</w:t>
      </w:r>
      <w:bookmarkEnd w:id="177"/>
    </w:p>
    <w:p w:rsidR="009C0190" w:rsidRDefault="009C0190" w:rsidP="009C0190">
      <w:pPr>
        <w:pStyle w:val="BodyTextFirstIndent"/>
      </w:pPr>
    </w:p>
    <w:p w:rsidR="000E7E5C" w:rsidRDefault="009C0190" w:rsidP="009C0190">
      <w:pPr>
        <w:pStyle w:val="BodyTextFirstIndent"/>
      </w:pPr>
      <w:r>
        <w:t xml:space="preserve">JMX authorization can be enabled at an MBean or operation level using the </w:t>
      </w:r>
      <w:r>
        <w:rPr>
          <w:i/>
        </w:rPr>
        <w:t>readRoles</w:t>
      </w:r>
      <w:r>
        <w:t xml:space="preserve"> and </w:t>
      </w:r>
      <w:r w:rsidRPr="009C0190">
        <w:rPr>
          <w:i/>
        </w:rPr>
        <w:t>writeRoles</w:t>
      </w:r>
      <w:r>
        <w:t xml:space="preserve"> parameters for @Management and the </w:t>
      </w:r>
      <w:r w:rsidRPr="009C0190">
        <w:rPr>
          <w:i/>
        </w:rPr>
        <w:t>rolesAllowed</w:t>
      </w:r>
      <w:r>
        <w:t xml:space="preserve"> parameter for @ManagementOperation. By default on system components, readRoles is set to </w:t>
      </w:r>
      <w:r w:rsidRPr="009C0190">
        <w:t>ROLE_FABRIC3_ADMIN</w:t>
      </w:r>
      <w:r>
        <w:t xml:space="preserve"> and ROLE_FABRIC3_OBSERVER while writeRoles  is set to </w:t>
      </w:r>
      <w:r w:rsidRPr="009C0190">
        <w:t>ROLE_FABRIC3_ADMIN</w:t>
      </w:r>
      <w:r w:rsidR="000E7E5C">
        <w:t>. The following example enables custom authorization:</w:t>
      </w:r>
    </w:p>
    <w:p w:rsidR="000E7E5C" w:rsidRDefault="000E7E5C" w:rsidP="009C0190">
      <w:pPr>
        <w:pStyle w:val="BodyTextFirstIndent"/>
      </w:pPr>
    </w:p>
    <w:p w:rsidR="000E7E5C" w:rsidRDefault="000E7E5C" w:rsidP="000E7E5C">
      <w:pPr>
        <w:pStyle w:val="code"/>
      </w:pPr>
      <w:r>
        <w:t>@Scope("COMPOSITE")</w:t>
      </w:r>
    </w:p>
    <w:p w:rsidR="000E7E5C" w:rsidRDefault="000E7E5C" w:rsidP="000E7E5C">
      <w:pPr>
        <w:pStyle w:val="code"/>
      </w:pPr>
      <w:r>
        <w:t xml:space="preserve">@Management(readRoles={“ROLE_OPERATIONS”, “ROLE_ADMIN”}, </w:t>
      </w:r>
    </w:p>
    <w:p w:rsidR="000E7E5C" w:rsidRDefault="000E7E5C" w:rsidP="000E7E5C">
      <w:pPr>
        <w:pStyle w:val="code"/>
      </w:pPr>
      <w:r>
        <w:t xml:space="preserve">            writeRoles={“ROLE_ADMIN”})</w:t>
      </w:r>
    </w:p>
    <w:p w:rsidR="000E7E5C" w:rsidRDefault="000E7E5C" w:rsidP="000E7E5C">
      <w:pPr>
        <w:pStyle w:val="code"/>
      </w:pPr>
      <w:r>
        <w:t>public class HelloServiceImpl implements HelloService{</w:t>
      </w:r>
    </w:p>
    <w:p w:rsidR="000E7E5C" w:rsidRDefault="000E7E5C" w:rsidP="000E7E5C">
      <w:pPr>
        <w:pStyle w:val="code"/>
      </w:pPr>
    </w:p>
    <w:p w:rsidR="000E7E5C" w:rsidRDefault="000E7E5C" w:rsidP="000E7E5C">
      <w:pPr>
        <w:pStyle w:val="code"/>
      </w:pPr>
      <w:r>
        <w:t xml:space="preserve">    @ManagementOperation(rolesAllowed={“ROLE_SUPER_ADMIN”})</w:t>
      </w:r>
    </w:p>
    <w:p w:rsidR="000E7E5C" w:rsidRDefault="000E7E5C" w:rsidP="000E7E5C">
      <w:pPr>
        <w:pStyle w:val="code"/>
      </w:pPr>
      <w:r>
        <w:t xml:space="preserve">    public void setSecretGreeting(String greeting){</w:t>
      </w:r>
    </w:p>
    <w:p w:rsidR="000E7E5C" w:rsidRDefault="000E7E5C" w:rsidP="000E7E5C">
      <w:pPr>
        <w:pStyle w:val="code"/>
      </w:pPr>
      <w:r>
        <w:t xml:space="preserve">        //…</w:t>
      </w:r>
    </w:p>
    <w:p w:rsidR="000E7E5C" w:rsidRDefault="000E7E5C" w:rsidP="000E7E5C">
      <w:pPr>
        <w:pStyle w:val="code"/>
      </w:pPr>
      <w:r>
        <w:t xml:space="preserve">    }</w:t>
      </w:r>
    </w:p>
    <w:p w:rsidR="000E7E5C" w:rsidRDefault="000E7E5C" w:rsidP="000E7E5C">
      <w:pPr>
        <w:pStyle w:val="code"/>
      </w:pPr>
      <w:r>
        <w:t xml:space="preserve">    </w:t>
      </w:r>
    </w:p>
    <w:p w:rsidR="000E7E5C" w:rsidRDefault="000E7E5C" w:rsidP="000E7E5C">
      <w:pPr>
        <w:pStyle w:val="code"/>
      </w:pPr>
      <w:r>
        <w:t xml:space="preserve">    @ManagementOperation(rolesAllowed={“ROLE_SUPER_ADMIN”})</w:t>
      </w:r>
    </w:p>
    <w:p w:rsidR="000E7E5C" w:rsidRDefault="000E7E5C" w:rsidP="000E7E5C">
      <w:pPr>
        <w:pStyle w:val="code"/>
      </w:pPr>
      <w:r>
        <w:t xml:space="preserve">    public String getSecretGreeting(){</w:t>
      </w:r>
    </w:p>
    <w:p w:rsidR="000E7E5C" w:rsidRDefault="000E7E5C" w:rsidP="000E7E5C">
      <w:pPr>
        <w:pStyle w:val="code"/>
      </w:pPr>
      <w:r>
        <w:t xml:space="preserve">        //…</w:t>
      </w:r>
    </w:p>
    <w:p w:rsidR="000E7E5C" w:rsidRDefault="000E7E5C" w:rsidP="000E7E5C">
      <w:pPr>
        <w:pStyle w:val="code"/>
      </w:pPr>
      <w:r>
        <w:t xml:space="preserve">    }</w:t>
      </w:r>
    </w:p>
    <w:p w:rsidR="000E7E5C" w:rsidRDefault="000E7E5C" w:rsidP="000E7E5C">
      <w:pPr>
        <w:pStyle w:val="code"/>
      </w:pPr>
    </w:p>
    <w:p w:rsidR="000E7E5C" w:rsidRDefault="000E7E5C" w:rsidP="000E7E5C">
      <w:pPr>
        <w:pStyle w:val="code"/>
      </w:pPr>
      <w:r>
        <w:t xml:space="preserve">    @ManagementOperation</w:t>
      </w:r>
    </w:p>
    <w:p w:rsidR="000E7E5C" w:rsidRDefault="000E7E5C" w:rsidP="000E7E5C">
      <w:pPr>
        <w:pStyle w:val="code"/>
      </w:pPr>
      <w:r>
        <w:t xml:space="preserve">    public void startAudit() {</w:t>
      </w:r>
    </w:p>
    <w:p w:rsidR="000E7E5C" w:rsidRDefault="000E7E5C" w:rsidP="000E7E5C">
      <w:pPr>
        <w:pStyle w:val="code"/>
      </w:pPr>
      <w:r>
        <w:t xml:space="preserve">        // …</w:t>
      </w:r>
    </w:p>
    <w:p w:rsidR="000E7E5C" w:rsidRDefault="000E7E5C" w:rsidP="000E7E5C">
      <w:pPr>
        <w:pStyle w:val="code"/>
      </w:pPr>
      <w:r>
        <w:t xml:space="preserve">    }</w:t>
      </w:r>
    </w:p>
    <w:p w:rsidR="000E7E5C" w:rsidRDefault="000E7E5C" w:rsidP="000E7E5C">
      <w:pPr>
        <w:pStyle w:val="code"/>
      </w:pPr>
    </w:p>
    <w:p w:rsidR="000E7E5C" w:rsidRDefault="000E7E5C" w:rsidP="000E7E5C">
      <w:pPr>
        <w:pStyle w:val="code"/>
      </w:pPr>
      <w:r>
        <w:t xml:space="preserve">    @ManagementOperation</w:t>
      </w:r>
    </w:p>
    <w:p w:rsidR="000E7E5C" w:rsidRDefault="000E7E5C" w:rsidP="000E7E5C">
      <w:pPr>
        <w:pStyle w:val="code"/>
      </w:pPr>
      <w:r>
        <w:t xml:space="preserve">    public void stopAudit() {</w:t>
      </w:r>
    </w:p>
    <w:p w:rsidR="000E7E5C" w:rsidRDefault="000E7E5C" w:rsidP="000E7E5C">
      <w:pPr>
        <w:pStyle w:val="code"/>
      </w:pPr>
      <w:r>
        <w:t xml:space="preserve">        // ..</w:t>
      </w:r>
    </w:p>
    <w:p w:rsidR="000E7E5C" w:rsidRDefault="000E7E5C" w:rsidP="000E7E5C">
      <w:pPr>
        <w:pStyle w:val="code"/>
      </w:pPr>
      <w:r>
        <w:t xml:space="preserve">    }</w:t>
      </w:r>
    </w:p>
    <w:p w:rsidR="000E7E5C" w:rsidRDefault="000E7E5C" w:rsidP="000E7E5C">
      <w:pPr>
        <w:pStyle w:val="code"/>
      </w:pPr>
    </w:p>
    <w:p w:rsidR="005A22E1" w:rsidRDefault="000E7E5C" w:rsidP="000E7E5C">
      <w:pPr>
        <w:pStyle w:val="code"/>
      </w:pPr>
      <w:r>
        <w:t>}</w:t>
      </w:r>
    </w:p>
    <w:p w:rsidR="000E7E5C" w:rsidRDefault="006320DF" w:rsidP="000E7E5C">
      <w:pPr>
        <w:pStyle w:val="Heading2"/>
      </w:pPr>
      <w:bookmarkStart w:id="178" w:name="_Toc143887962"/>
      <w:r>
        <w:t>Monitoring</w:t>
      </w:r>
      <w:bookmarkEnd w:id="178"/>
    </w:p>
    <w:p w:rsidR="000E7E5C" w:rsidRDefault="000E7E5C" w:rsidP="000E7E5C">
      <w:pPr>
        <w:pBdr>
          <w:bottom w:val="single" w:sz="6" w:space="1" w:color="auto"/>
        </w:pBdr>
      </w:pPr>
    </w:p>
    <w:p w:rsidR="00B12730" w:rsidRDefault="00B12730" w:rsidP="000E7E5C"/>
    <w:p w:rsidR="00B12730" w:rsidRDefault="00B12730" w:rsidP="000E7E5C"/>
    <w:p w:rsidR="00B12730" w:rsidRDefault="00B12730" w:rsidP="000E7E5C">
      <w:r>
        <w:t>Injection</w:t>
      </w:r>
    </w:p>
    <w:p w:rsidR="00B12730" w:rsidRDefault="00B12730" w:rsidP="000E7E5C">
      <w:r>
        <w:t>f3.properties</w:t>
      </w:r>
    </w:p>
    <w:p w:rsidR="009B08A6" w:rsidRDefault="00B12730">
      <w:r>
        <w:t>Alternative channels</w:t>
      </w:r>
    </w:p>
    <w:p w:rsidR="0005799F" w:rsidRDefault="009B08A6" w:rsidP="00B12730">
      <w:pPr>
        <w:ind w:firstLine="720"/>
      </w:pPr>
      <w:r>
        <w:t>--- synchronous channels</w:t>
      </w:r>
    </w:p>
    <w:p w:rsidR="0005799F" w:rsidRDefault="001717BE">
      <w:r>
        <w:t>Monitor implementations</w:t>
      </w:r>
    </w:p>
    <w:p w:rsidR="00B12730" w:rsidRDefault="00B12730">
      <w:r>
        <w:br w:type="page"/>
      </w:r>
    </w:p>
    <w:p w:rsidR="00E272E0" w:rsidRDefault="00E272E0"/>
    <w:p w:rsidR="00E272E0" w:rsidRPr="00E272E0" w:rsidRDefault="00E272E0" w:rsidP="00E272E0"/>
    <w:p w:rsidR="003F77CE" w:rsidRDefault="003F77CE" w:rsidP="003F77CE">
      <w:pPr>
        <w:pStyle w:val="Heading1"/>
      </w:pPr>
      <w:bookmarkStart w:id="179" w:name="_Toc143887963"/>
      <w:r>
        <w:t>The Tomcat Runtime</w:t>
      </w:r>
      <w:bookmarkEnd w:id="179"/>
    </w:p>
    <w:p w:rsidR="003F77CE" w:rsidRDefault="003F77CE" w:rsidP="003F77CE"/>
    <w:p w:rsidR="003F77CE" w:rsidRDefault="003F77CE" w:rsidP="003F77CE"/>
    <w:p w:rsidR="003F77CE" w:rsidRDefault="003F77CE" w:rsidP="003F77CE">
      <w:pPr>
        <w:pStyle w:val="BodyTextFirstIndent"/>
      </w:pPr>
      <w:r>
        <w:t xml:space="preserve">Fabric3 includes a distribution that runs within a Tomcat server instance. Once installed, runtime configuration is identical to the Standalone Server. Please refer to the chapter on the Standalone Server for details. </w:t>
      </w:r>
    </w:p>
    <w:p w:rsidR="003F77CE" w:rsidRDefault="003F77CE" w:rsidP="003F77CE">
      <w:pPr>
        <w:pStyle w:val="BodyTextFirstIndent"/>
      </w:pPr>
    </w:p>
    <w:p w:rsidR="003F77CE" w:rsidRDefault="003F77CE" w:rsidP="003F77CE">
      <w:pPr>
        <w:pStyle w:val="BodyTextFirstIndent"/>
        <w:rPr>
          <w:b/>
          <w:i/>
        </w:rPr>
      </w:pPr>
      <w:r w:rsidRPr="000F6D36">
        <w:rPr>
          <w:b/>
          <w:i/>
        </w:rPr>
        <w:t>One important thing to note is that SCA archives must be deployed to the /fabric3/deploy directory, and not the Tomcat /webapps directory. Standard web application archives, i.e. those that do not contain SCA code or features, may be deployed to the /webapps directory.</w:t>
      </w:r>
    </w:p>
    <w:p w:rsidR="001717BE" w:rsidRDefault="001717BE" w:rsidP="003F77CE">
      <w:pPr>
        <w:pStyle w:val="BodyTextFirstIndent"/>
        <w:rPr>
          <w:b/>
          <w:i/>
        </w:rPr>
      </w:pPr>
    </w:p>
    <w:p w:rsidR="001717BE" w:rsidRDefault="001717BE" w:rsidP="001717BE">
      <w:pPr>
        <w:pStyle w:val="Heading2"/>
      </w:pPr>
      <w:bookmarkStart w:id="180" w:name="_Toc143887964"/>
      <w:r>
        <w:t>Enabling and Accessing JMX</w:t>
      </w:r>
      <w:bookmarkEnd w:id="180"/>
    </w:p>
    <w:p w:rsidR="001717BE" w:rsidRDefault="001717BE" w:rsidP="001717BE"/>
    <w:p w:rsidR="003F77CE" w:rsidRPr="001717BE" w:rsidRDefault="001717BE" w:rsidP="001717BE">
      <w:pPr>
        <w:pStyle w:val="BodyTextFirstIndent"/>
      </w:pPr>
      <w:r>
        <w:t xml:space="preserve">Fabric3 integrates directly with the Tomcat JMX provider. To setup JMX on Tomcat, add the following </w:t>
      </w:r>
      <w:r>
        <w:rPr>
          <w:i/>
        </w:rPr>
        <w:t>CATALINA_OPTS</w:t>
      </w:r>
      <w:r>
        <w:t xml:space="preserve"> values to the startup script: </w:t>
      </w:r>
    </w:p>
    <w:p w:rsidR="003F77CE" w:rsidRDefault="003F77CE" w:rsidP="001717BE">
      <w:pPr>
        <w:pStyle w:val="BodyTextFirstIndent"/>
        <w:ind w:firstLine="0"/>
        <w:rPr>
          <w:b/>
          <w:i/>
        </w:rPr>
      </w:pPr>
    </w:p>
    <w:p w:rsidR="003F77CE" w:rsidRPr="000D446E" w:rsidRDefault="003F77CE" w:rsidP="001717BE">
      <w:pPr>
        <w:pStyle w:val="code"/>
      </w:pPr>
      <w:r w:rsidRPr="000D446E">
        <w:t>CATALINA_OPTS="-Dcom.sun.management.jmxremote"</w:t>
      </w:r>
    </w:p>
    <w:p w:rsidR="001717BE" w:rsidRDefault="001717BE" w:rsidP="001717BE">
      <w:pPr>
        <w:pStyle w:val="code"/>
      </w:pPr>
      <w:r>
        <w:t xml:space="preserve">CATALINA_OPTS="$CATALINA_OPTS </w:t>
      </w:r>
    </w:p>
    <w:p w:rsidR="003F77CE" w:rsidRPr="000D446E" w:rsidRDefault="001717BE" w:rsidP="001717BE">
      <w:pPr>
        <w:pStyle w:val="code"/>
      </w:pPr>
      <w:r>
        <w:t xml:space="preserve">         -</w:t>
      </w:r>
      <w:r w:rsidR="003F77CE" w:rsidRPr="000D446E">
        <w:t>Dcom.sun.management.jmxremote.port=1199"</w:t>
      </w:r>
    </w:p>
    <w:p w:rsidR="001717BE" w:rsidRDefault="003F77CE" w:rsidP="001717BE">
      <w:pPr>
        <w:pStyle w:val="code"/>
      </w:pPr>
      <w:r w:rsidRPr="000D446E">
        <w:t xml:space="preserve">CATALINA_OPTS="$CATALINA_OPTS </w:t>
      </w:r>
    </w:p>
    <w:p w:rsidR="003F77CE" w:rsidRPr="000D446E" w:rsidRDefault="001717BE" w:rsidP="001717BE">
      <w:pPr>
        <w:pStyle w:val="code"/>
      </w:pPr>
      <w:r>
        <w:t xml:space="preserve">         </w:t>
      </w:r>
      <w:r w:rsidR="003F77CE" w:rsidRPr="000D446E">
        <w:t>-Dcom.sun.management.jmxremote.ssl=false"</w:t>
      </w:r>
    </w:p>
    <w:p w:rsidR="001717BE" w:rsidRDefault="003F77CE" w:rsidP="001717BE">
      <w:pPr>
        <w:pStyle w:val="code"/>
      </w:pPr>
      <w:r w:rsidRPr="000D446E">
        <w:t xml:space="preserve">CATALINA_OPTS="$CATALINA_OPTS </w:t>
      </w:r>
    </w:p>
    <w:p w:rsidR="003F77CE" w:rsidRPr="000D446E" w:rsidRDefault="001717BE" w:rsidP="001717BE">
      <w:pPr>
        <w:pStyle w:val="code"/>
      </w:pPr>
      <w:r>
        <w:t xml:space="preserve">         </w:t>
      </w:r>
      <w:r w:rsidR="003F77CE" w:rsidRPr="000D446E">
        <w:t>-Dcom.sun.management.jmxremote.authenticate=false"</w:t>
      </w:r>
    </w:p>
    <w:p w:rsidR="001717BE" w:rsidRDefault="001717BE" w:rsidP="001717BE">
      <w:pPr>
        <w:pStyle w:val="code"/>
        <w:rPr>
          <w:lang w:val="fr-FR"/>
        </w:rPr>
      </w:pPr>
    </w:p>
    <w:p w:rsidR="001717BE" w:rsidRDefault="001717BE" w:rsidP="003F77CE">
      <w:pPr>
        <w:pStyle w:val="BodyTextFirstIndent"/>
        <w:rPr>
          <w:b/>
          <w:i/>
          <w:lang w:val="fr-FR"/>
        </w:rPr>
      </w:pPr>
    </w:p>
    <w:p w:rsidR="009073DA" w:rsidRDefault="001717BE" w:rsidP="001717BE">
      <w:pPr>
        <w:pStyle w:val="BodyText"/>
        <w:rPr>
          <w:lang w:val="fr-FR"/>
        </w:rPr>
      </w:pPr>
      <w:r>
        <w:rPr>
          <w:lang w:val="fr-FR"/>
        </w:rPr>
        <w:t>This will make Fabric3 MBeans avalable at the URL:</w:t>
      </w:r>
    </w:p>
    <w:p w:rsidR="001717BE" w:rsidRPr="009073DA" w:rsidRDefault="001717BE" w:rsidP="009073DA"/>
    <w:p w:rsidR="003F77CE" w:rsidRPr="001717BE" w:rsidRDefault="003F77CE" w:rsidP="001717BE">
      <w:pPr>
        <w:pStyle w:val="code"/>
        <w:rPr>
          <w:lang w:val="fr-FR"/>
        </w:rPr>
      </w:pPr>
      <w:r w:rsidRPr="001717BE">
        <w:rPr>
          <w:lang w:val="fr-FR"/>
        </w:rPr>
        <w:t>service:jmx:rmi:///jndi/rmi://localhost:1199/jmxrmi</w:t>
      </w:r>
    </w:p>
    <w:p w:rsidR="001717BE" w:rsidRDefault="001717BE" w:rsidP="001717BE">
      <w:pPr>
        <w:pStyle w:val="BodyTextFirstIndent"/>
        <w:rPr>
          <w:lang w:val="fr-FR"/>
        </w:rPr>
      </w:pPr>
    </w:p>
    <w:p w:rsidR="004A7C66" w:rsidRDefault="001717BE" w:rsidP="001717BE">
      <w:pPr>
        <w:pStyle w:val="BodyTextFirstIndent"/>
        <w:rPr>
          <w:lang w:val="fr-FR"/>
        </w:rPr>
      </w:pPr>
      <w:r>
        <w:rPr>
          <w:lang w:val="fr-FR"/>
        </w:rPr>
        <w:t>To enable the Fabric3 command line tool, add the following domain entry</w:t>
      </w:r>
      <w:r w:rsidR="004A7C66">
        <w:rPr>
          <w:lang w:val="fr-FR"/>
        </w:rPr>
        <w:t xml:space="preserve"> to the settings file :</w:t>
      </w:r>
    </w:p>
    <w:p w:rsidR="003F77CE" w:rsidRPr="00FF7288" w:rsidRDefault="003F77CE" w:rsidP="001717BE">
      <w:pPr>
        <w:pStyle w:val="BodyTextFirstIndent"/>
        <w:rPr>
          <w:lang w:val="fr-FR"/>
        </w:rPr>
      </w:pPr>
    </w:p>
    <w:p w:rsidR="003F77CE" w:rsidRDefault="003F77CE" w:rsidP="004A7C66">
      <w:pPr>
        <w:pStyle w:val="code"/>
      </w:pPr>
    </w:p>
    <w:p w:rsidR="003F77CE" w:rsidRPr="00FF7288" w:rsidRDefault="003F77CE" w:rsidP="004A7C66">
      <w:pPr>
        <w:pStyle w:val="code"/>
        <w:rPr>
          <w:rFonts w:ascii="Monaco" w:hAnsi="Monaco" w:cs="Monaco"/>
          <w:color w:val="000000"/>
          <w:lang w:val="fr-FR"/>
        </w:rPr>
      </w:pPr>
      <w:r w:rsidRPr="00FF7288">
        <w:rPr>
          <w:rFonts w:ascii="Monaco" w:hAnsi="Monaco" w:cs="Monaco"/>
          <w:color w:val="A61700"/>
          <w:lang w:val="fr-FR"/>
        </w:rPr>
        <w:t>&lt;</w:t>
      </w:r>
      <w:r w:rsidRPr="00FF7288">
        <w:rPr>
          <w:rFonts w:ascii="Monaco" w:hAnsi="Monaco" w:cs="Monaco"/>
          <w:color w:val="000000"/>
          <w:lang w:val="fr-FR"/>
        </w:rPr>
        <w:t>domain name=</w:t>
      </w:r>
      <w:r w:rsidRPr="00FF7288">
        <w:rPr>
          <w:rFonts w:ascii="Monaco" w:hAnsi="Monaco" w:cs="Monaco"/>
          <w:color w:val="8012B3"/>
          <w:lang w:val="fr-FR"/>
        </w:rPr>
        <w:t>"tomcat"</w:t>
      </w:r>
    </w:p>
    <w:p w:rsidR="003F77CE" w:rsidRPr="00FF7288" w:rsidRDefault="004A7C66" w:rsidP="004A7C66">
      <w:pPr>
        <w:pStyle w:val="code"/>
        <w:rPr>
          <w:rFonts w:ascii="Monaco" w:hAnsi="Monaco" w:cs="Monaco"/>
          <w:color w:val="000000"/>
          <w:lang w:val="fr-FR"/>
        </w:rPr>
      </w:pPr>
      <w:r>
        <w:rPr>
          <w:rFonts w:ascii="Monaco" w:hAnsi="Monaco" w:cs="Monaco"/>
          <w:color w:val="000000"/>
          <w:lang w:val="fr-FR"/>
        </w:rPr>
        <w:t xml:space="preserve">     </w:t>
      </w:r>
      <w:r w:rsidR="003F77CE" w:rsidRPr="00FF7288">
        <w:rPr>
          <w:rFonts w:ascii="Monaco" w:hAnsi="Monaco" w:cs="Monaco"/>
          <w:color w:val="000000"/>
          <w:lang w:val="fr-FR"/>
        </w:rPr>
        <w:t>url="service:jmx:rmi:///jndi/rmi://localhost:1199/jmxrmi"</w:t>
      </w:r>
      <w:r w:rsidR="003F77CE" w:rsidRPr="00FF7288">
        <w:rPr>
          <w:rFonts w:ascii="Monaco" w:hAnsi="Monaco" w:cs="Monaco"/>
          <w:color w:val="A61700"/>
          <w:lang w:val="fr-FR"/>
        </w:rPr>
        <w:t>/&gt;</w:t>
      </w:r>
    </w:p>
    <w:p w:rsidR="003F77CE" w:rsidRPr="00FF7288" w:rsidRDefault="003F77CE" w:rsidP="004A7C66">
      <w:pPr>
        <w:pStyle w:val="code"/>
        <w:rPr>
          <w:rFonts w:ascii="Monaco" w:hAnsi="Monaco" w:cs="Monaco"/>
          <w:color w:val="000000"/>
          <w:lang w:val="fr-FR"/>
        </w:rPr>
      </w:pPr>
    </w:p>
    <w:p w:rsidR="003F77CE" w:rsidRPr="00FF7288" w:rsidRDefault="003F77CE" w:rsidP="003F77CE">
      <w:pPr>
        <w:pStyle w:val="BodyTextFirstIndent"/>
        <w:rPr>
          <w:b/>
          <w:i/>
          <w:lang w:val="fr-FR"/>
        </w:rPr>
      </w:pPr>
      <w:r w:rsidRPr="00FF7288">
        <w:rPr>
          <w:b/>
          <w:i/>
          <w:lang w:val="fr-FR"/>
        </w:rPr>
        <w:t xml:space="preserve"> </w:t>
      </w:r>
      <w:r w:rsidRPr="00FF7288">
        <w:rPr>
          <w:b/>
          <w:i/>
          <w:lang w:val="fr-FR"/>
        </w:rPr>
        <w:br w:type="page"/>
      </w:r>
    </w:p>
    <w:p w:rsidR="003F77CE" w:rsidRPr="00FF7288" w:rsidRDefault="003F77CE" w:rsidP="003F77CE">
      <w:pPr>
        <w:rPr>
          <w:lang w:val="fr-FR"/>
        </w:rPr>
      </w:pPr>
    </w:p>
    <w:p w:rsidR="003F77CE" w:rsidRPr="00C45821" w:rsidRDefault="003F77CE" w:rsidP="003F77CE">
      <w:pPr>
        <w:pStyle w:val="Heading1"/>
      </w:pPr>
      <w:bookmarkStart w:id="181" w:name="_Ref105126290"/>
      <w:bookmarkStart w:id="182" w:name="_Toc143887965"/>
      <w:r>
        <w:t>Testing</w:t>
      </w:r>
      <w:bookmarkEnd w:id="181"/>
      <w:bookmarkEnd w:id="182"/>
    </w:p>
    <w:p w:rsidR="003F77CE" w:rsidRPr="00355BF3" w:rsidRDefault="003F77CE" w:rsidP="003F77CE"/>
    <w:p w:rsidR="003F77CE" w:rsidRDefault="003F77CE" w:rsidP="003F77CE">
      <w:pPr>
        <w:pStyle w:val="BodyTextFirstIndent"/>
      </w:pPr>
      <w:r>
        <w:t>Automated tests are a very useful way of improving code quality. They provide a context for development, documentation, and an on-going check of code correctness. These benefits give you the confidence to build on and refactor code knowing that it will continue to work as designed. This chapter covers the application testing facilities provided by Fabric3. Some familiarity with Maven, JUnit and the concepts of mock objects are assumed.</w:t>
      </w:r>
    </w:p>
    <w:p w:rsidR="003F77CE" w:rsidRDefault="003F77CE" w:rsidP="003F77CE">
      <w:pPr>
        <w:pStyle w:val="BodyTextFirstIndent"/>
      </w:pPr>
    </w:p>
    <w:p w:rsidR="003F77CE" w:rsidRDefault="003F77CE" w:rsidP="003F77CE">
      <w:pPr>
        <w:pStyle w:val="Heading2"/>
      </w:pPr>
      <w:bookmarkStart w:id="183" w:name="_Toc143887966"/>
      <w:r>
        <w:t>Unit Testing</w:t>
      </w:r>
      <w:bookmarkEnd w:id="183"/>
    </w:p>
    <w:p w:rsidR="003F77CE" w:rsidRPr="00E355F6" w:rsidRDefault="003F77CE" w:rsidP="003F77CE"/>
    <w:p w:rsidR="003F77CE" w:rsidRDefault="003F77CE" w:rsidP="003F77CE">
      <w:pPr>
        <w:pStyle w:val="BodyTextFirstIndent"/>
      </w:pPr>
      <w:r>
        <w:t xml:space="preserve">Java-based components in SCA are in most cases simple POJOs with optional annotations. This means that this guide has little to add to the already well-covered topics of test-driven development and unit testing. It is important to note, however, that even with Fabric3's strong support for integration testing (examined below), it remains easier to find and fix a whole class of bugs by running lightweight tests as opposed to a (slower) test-harness.  </w:t>
      </w:r>
    </w:p>
    <w:p w:rsidR="003F77CE" w:rsidRDefault="003F77CE" w:rsidP="003F77CE">
      <w:pPr>
        <w:pStyle w:val="BodyTextFirstIndent"/>
      </w:pPr>
    </w:p>
    <w:p w:rsidR="003F77CE" w:rsidRDefault="003F77CE" w:rsidP="003F77CE">
      <w:pPr>
        <w:pStyle w:val="Heading2"/>
      </w:pPr>
      <w:bookmarkStart w:id="184" w:name="_Toc143887967"/>
      <w:r>
        <w:t>Integration Testing</w:t>
      </w:r>
      <w:bookmarkEnd w:id="184"/>
    </w:p>
    <w:p w:rsidR="003F77CE" w:rsidRPr="005675AF" w:rsidRDefault="003F77CE" w:rsidP="003F77CE"/>
    <w:p w:rsidR="003F77CE" w:rsidRDefault="003F77CE" w:rsidP="003F77CE">
      <w:pPr>
        <w:pStyle w:val="BodyTextFirstIndent"/>
      </w:pPr>
      <w:r>
        <w:t>Fabric 3 integration tests ensure that component implementations and composites provide the expected functionality and interact with other services and runtime resources in the expected way. They are referred to as 'itests'.</w:t>
      </w:r>
    </w:p>
    <w:p w:rsidR="003F77CE" w:rsidRDefault="003F77CE" w:rsidP="003F77CE">
      <w:pPr>
        <w:pStyle w:val="BodyTextFirstIndent"/>
      </w:pPr>
    </w:p>
    <w:p w:rsidR="003F77CE" w:rsidRDefault="003F77CE" w:rsidP="003F77CE">
      <w:pPr>
        <w:pStyle w:val="BodyTextFirstIndent"/>
      </w:pPr>
      <w:r>
        <w:t>While Fabric 3 does provide a lightweight standalone runtime environment, the recommended way to drive automated integration tests is through the specialized Maven plug-in. This handles the creation of an embedded Fabric3 runtime, deployment, and test execution. Fast runtime bootstrap and test execution makes iterative development easier.  Since the Maven plug-in provides the same execution environment as the standalone server, component behavior verification can be done with little overhead. Use of the Maven plug-in also allows integration tests to be initiated in exactly the same way on development machines and the build server.</w:t>
      </w:r>
    </w:p>
    <w:p w:rsidR="003F77CE" w:rsidRDefault="003F77CE" w:rsidP="003F77CE">
      <w:pPr>
        <w:pStyle w:val="BodyTextFirstIndent"/>
      </w:pPr>
    </w:p>
    <w:p w:rsidR="003F77CE" w:rsidRDefault="003F77CE" w:rsidP="003F77CE">
      <w:pPr>
        <w:pStyle w:val="BodyTextFirstIndent"/>
      </w:pPr>
      <w:r>
        <w:t>The Maven plug-in is provided by the 'fabric3-itest' mojo which has a single goal 'test'. This goal is bound to the 'integration-test' phase of the Maven life cycle which means that integration tests are run after application packaging and ordinary unit tests. A basic configuration looks like this:</w:t>
      </w:r>
    </w:p>
    <w:p w:rsidR="003F77CE" w:rsidRDefault="003F77CE" w:rsidP="003F77CE">
      <w:pPr>
        <w:pStyle w:val="BodyTextFirstIndent"/>
      </w:pPr>
    </w:p>
    <w:p w:rsidR="003F77CE" w:rsidRDefault="003F77CE" w:rsidP="003F77CE">
      <w:pPr>
        <w:pStyle w:val="BodyTextFirstIndent"/>
      </w:pPr>
    </w:p>
    <w:p w:rsidR="003F77CE" w:rsidRDefault="003F77CE" w:rsidP="003F77CE">
      <w:pPr>
        <w:pStyle w:val="code"/>
      </w:pPr>
      <w:r>
        <w:t>&lt;build&gt;</w:t>
      </w:r>
    </w:p>
    <w:p w:rsidR="003F77CE" w:rsidRDefault="003F77CE" w:rsidP="003F77CE">
      <w:pPr>
        <w:pStyle w:val="code"/>
      </w:pPr>
      <w:r>
        <w:t xml:space="preserve">    &lt;defaultGoal&gt;verify&lt;/defaultGoal&gt;</w:t>
      </w:r>
    </w:p>
    <w:p w:rsidR="003F77CE" w:rsidRDefault="003F77CE" w:rsidP="003F77CE">
      <w:pPr>
        <w:pStyle w:val="code"/>
      </w:pPr>
      <w:r>
        <w:t xml:space="preserve">    &lt;plugins&gt;</w:t>
      </w:r>
    </w:p>
    <w:p w:rsidR="003F77CE" w:rsidRDefault="003F77CE" w:rsidP="003F77CE">
      <w:pPr>
        <w:pStyle w:val="code"/>
      </w:pPr>
      <w:r>
        <w:t xml:space="preserve">        &lt;plugin&gt;</w:t>
      </w:r>
    </w:p>
    <w:p w:rsidR="003F77CE" w:rsidRDefault="003F77CE" w:rsidP="003F77CE">
      <w:pPr>
        <w:pStyle w:val="code"/>
      </w:pPr>
      <w:r>
        <w:t xml:space="preserve">            &lt;groupId&gt;org.codehaus.fabric3&lt;/groupId&gt;</w:t>
      </w:r>
    </w:p>
    <w:p w:rsidR="003F77CE" w:rsidRDefault="003F77CE" w:rsidP="003F77CE">
      <w:pPr>
        <w:pStyle w:val="code"/>
      </w:pPr>
      <w:r>
        <w:t xml:space="preserve">            &lt;artifactId&gt;fabric3-itest-plugin&lt;/artifactId&gt;</w:t>
      </w:r>
    </w:p>
    <w:p w:rsidR="003F77CE" w:rsidRDefault="003F77CE" w:rsidP="003F77CE">
      <w:pPr>
        <w:pStyle w:val="code"/>
      </w:pPr>
      <w:r>
        <w:t xml:space="preserve">            &lt;configuration&gt;</w:t>
      </w:r>
    </w:p>
    <w:p w:rsidR="003F77CE" w:rsidRDefault="003F77CE" w:rsidP="003F77CE">
      <w:pPr>
        <w:pStyle w:val="code"/>
      </w:pPr>
      <w:r>
        <w:t xml:space="preserve">                &lt;runtimeVersion&gt;RELEASE&lt;/runtimeVersion&gt;</w:t>
      </w:r>
    </w:p>
    <w:p w:rsidR="003F77CE" w:rsidRDefault="003F77CE" w:rsidP="003F77CE">
      <w:pPr>
        <w:pStyle w:val="code"/>
      </w:pPr>
      <w:r>
        <w:t xml:space="preserve">            &lt;/configuration&gt;</w:t>
      </w:r>
    </w:p>
    <w:p w:rsidR="003F77CE" w:rsidRDefault="003F77CE" w:rsidP="003F77CE">
      <w:pPr>
        <w:pStyle w:val="code"/>
      </w:pPr>
      <w:r>
        <w:t xml:space="preserve">            &lt;executions&gt;</w:t>
      </w:r>
    </w:p>
    <w:p w:rsidR="003F77CE" w:rsidRDefault="003F77CE" w:rsidP="003F77CE">
      <w:pPr>
        <w:pStyle w:val="code"/>
      </w:pPr>
      <w:r>
        <w:t xml:space="preserve">                &lt;execution&gt;</w:t>
      </w:r>
    </w:p>
    <w:p w:rsidR="003F77CE" w:rsidRDefault="003F77CE" w:rsidP="003F77CE">
      <w:pPr>
        <w:pStyle w:val="code"/>
      </w:pPr>
      <w:r>
        <w:t xml:space="preserve">                    &lt;goals&gt;</w:t>
      </w:r>
    </w:p>
    <w:p w:rsidR="003F77CE" w:rsidRDefault="003F77CE" w:rsidP="003F77CE">
      <w:pPr>
        <w:pStyle w:val="code"/>
      </w:pPr>
      <w:r>
        <w:t xml:space="preserve">                        &lt;goal&gt;test&lt;/goal&gt;</w:t>
      </w:r>
    </w:p>
    <w:p w:rsidR="003F77CE" w:rsidRDefault="003F77CE" w:rsidP="003F77CE">
      <w:pPr>
        <w:pStyle w:val="code"/>
      </w:pPr>
      <w:r>
        <w:t xml:space="preserve">                    &lt;/goals&gt;</w:t>
      </w:r>
    </w:p>
    <w:p w:rsidR="003F77CE" w:rsidRDefault="003F77CE" w:rsidP="003F77CE">
      <w:pPr>
        <w:pStyle w:val="code"/>
      </w:pPr>
      <w:r>
        <w:t xml:space="preserve">                &lt;/execution&gt;</w:t>
      </w:r>
    </w:p>
    <w:p w:rsidR="003F77CE" w:rsidRDefault="003F77CE" w:rsidP="003F77CE">
      <w:pPr>
        <w:pStyle w:val="code"/>
      </w:pPr>
      <w:r>
        <w:t xml:space="preserve">            &lt;/executions&gt;</w:t>
      </w:r>
    </w:p>
    <w:p w:rsidR="003F77CE" w:rsidRDefault="003F77CE" w:rsidP="003F77CE">
      <w:pPr>
        <w:pStyle w:val="code"/>
      </w:pPr>
      <w:r>
        <w:t xml:space="preserve">        &lt;/plugin&gt;</w:t>
      </w:r>
    </w:p>
    <w:p w:rsidR="003F77CE" w:rsidRDefault="003F77CE" w:rsidP="003F77CE">
      <w:pPr>
        <w:pStyle w:val="code"/>
      </w:pPr>
      <w:r>
        <w:t xml:space="preserve">    &lt;/plugins&gt;</w:t>
      </w:r>
    </w:p>
    <w:p w:rsidR="003F77CE" w:rsidRDefault="003F77CE" w:rsidP="003F77CE">
      <w:pPr>
        <w:pStyle w:val="code"/>
      </w:pPr>
      <w:r>
        <w:t>&lt;/build&gt;</w:t>
      </w:r>
    </w:p>
    <w:p w:rsidR="003F77CE" w:rsidRDefault="003F77CE" w:rsidP="003F77CE">
      <w:pPr>
        <w:widowControl w:val="0"/>
        <w:autoSpaceDE w:val="0"/>
        <w:autoSpaceDN w:val="0"/>
        <w:adjustRightInd w:val="0"/>
        <w:spacing w:line="340" w:lineRule="atLeast"/>
        <w:rPr>
          <w:rFonts w:cs="Arial"/>
          <w:b/>
          <w:bCs/>
          <w:color w:val="333333"/>
          <w:sz w:val="48"/>
          <w:szCs w:val="48"/>
        </w:rPr>
      </w:pPr>
    </w:p>
    <w:p w:rsidR="003F77CE" w:rsidRDefault="003F77CE" w:rsidP="003F77CE">
      <w:pPr>
        <w:pStyle w:val="Heading3"/>
      </w:pPr>
      <w:bookmarkStart w:id="185" w:name="_Toc143887968"/>
      <w:r>
        <w:t>Simple Example</w:t>
      </w:r>
      <w:bookmarkEnd w:id="185"/>
    </w:p>
    <w:p w:rsidR="003F77CE" w:rsidRPr="001716F2" w:rsidRDefault="003F77CE" w:rsidP="003F77CE"/>
    <w:p w:rsidR="003F77CE" w:rsidRDefault="003F77CE" w:rsidP="003F77CE">
      <w:pPr>
        <w:pStyle w:val="BodyTextFirstIndent"/>
      </w:pPr>
      <w:r>
        <w:t>The example illustrates the use of Fabric3 ITest plugin for testing a simple SCA service. The service will be injected into a JUnit test case using the SCA Java programming model, and the test case will invoke the injected service in the ITest host environment. The example uses:</w:t>
      </w:r>
    </w:p>
    <w:p w:rsidR="003F77CE" w:rsidRDefault="003F77CE" w:rsidP="003F77CE">
      <w:pPr>
        <w:pStyle w:val="BodyTextFirstIndent"/>
      </w:pPr>
    </w:p>
    <w:p w:rsidR="003F77CE" w:rsidRDefault="003F77CE" w:rsidP="003F77CE">
      <w:pPr>
        <w:pStyle w:val="ListBullet"/>
      </w:pPr>
      <w:r>
        <w:t>Service interface</w:t>
      </w:r>
    </w:p>
    <w:p w:rsidR="003F77CE" w:rsidRDefault="003F77CE" w:rsidP="003F77CE">
      <w:pPr>
        <w:pStyle w:val="ListBullet"/>
      </w:pPr>
      <w:r>
        <w:t>Service implementation</w:t>
      </w:r>
    </w:p>
    <w:p w:rsidR="003F77CE" w:rsidRDefault="003F77CE" w:rsidP="003F77CE">
      <w:pPr>
        <w:pStyle w:val="ListBullet"/>
      </w:pPr>
      <w:r>
        <w:t>Test class</w:t>
      </w:r>
    </w:p>
    <w:p w:rsidR="003F77CE" w:rsidRDefault="003F77CE" w:rsidP="003F77CE">
      <w:pPr>
        <w:pStyle w:val="ListBullet"/>
      </w:pPr>
      <w:r>
        <w:t>Service composite</w:t>
      </w:r>
    </w:p>
    <w:p w:rsidR="003F77CE" w:rsidRDefault="003F77CE" w:rsidP="003F77CE">
      <w:pPr>
        <w:pStyle w:val="ListBullet"/>
      </w:pPr>
      <w:r>
        <w:t>Test composite</w:t>
      </w:r>
    </w:p>
    <w:p w:rsidR="003F77CE" w:rsidRDefault="003F77CE" w:rsidP="003F77CE">
      <w:pPr>
        <w:pStyle w:val="ListBullet"/>
      </w:pPr>
      <w:r>
        <w:t>Maven project descriptor</w:t>
      </w:r>
    </w:p>
    <w:p w:rsidR="003F77CE" w:rsidRDefault="003F77CE" w:rsidP="003F77CE">
      <w:pPr>
        <w:pStyle w:val="ListBullet"/>
        <w:numPr>
          <w:ilvl w:val="0"/>
          <w:numId w:val="0"/>
        </w:numPr>
        <w:ind w:left="1080"/>
      </w:pPr>
    </w:p>
    <w:p w:rsidR="003F77CE" w:rsidRDefault="003F77CE" w:rsidP="003F77CE">
      <w:pPr>
        <w:pStyle w:val="BodyText"/>
      </w:pPr>
      <w:r>
        <w:t>The snippet below shows the structure of the project,</w:t>
      </w:r>
    </w:p>
    <w:p w:rsidR="003F77CE" w:rsidRDefault="003F77CE" w:rsidP="003F77CE">
      <w:pPr>
        <w:widowControl w:val="0"/>
        <w:autoSpaceDE w:val="0"/>
        <w:autoSpaceDN w:val="0"/>
        <w:adjustRightInd w:val="0"/>
        <w:spacing w:line="280" w:lineRule="atLeast"/>
        <w:rPr>
          <w:rFonts w:ascii="Courier New" w:hAnsi="Courier New" w:cs="Courier New"/>
          <w:sz w:val="22"/>
          <w:szCs w:val="22"/>
        </w:rPr>
      </w:pPr>
      <w:r>
        <w:rPr>
          <w:rFonts w:ascii="Courier New" w:hAnsi="Courier New" w:cs="Courier New"/>
          <w:sz w:val="22"/>
          <w:szCs w:val="22"/>
        </w:rPr>
        <w:t>/pom.xml</w:t>
      </w:r>
    </w:p>
    <w:p w:rsidR="003F77CE" w:rsidRDefault="003F77CE" w:rsidP="003F77CE">
      <w:pPr>
        <w:widowControl w:val="0"/>
        <w:autoSpaceDE w:val="0"/>
        <w:autoSpaceDN w:val="0"/>
        <w:adjustRightInd w:val="0"/>
        <w:spacing w:line="280" w:lineRule="atLeast"/>
        <w:rPr>
          <w:rFonts w:ascii="Courier New" w:hAnsi="Courier New" w:cs="Courier New"/>
          <w:sz w:val="22"/>
          <w:szCs w:val="22"/>
        </w:rPr>
      </w:pPr>
      <w:r>
        <w:rPr>
          <w:rFonts w:ascii="Courier New" w:hAnsi="Courier New" w:cs="Courier New"/>
          <w:sz w:val="22"/>
          <w:szCs w:val="22"/>
        </w:rPr>
        <w:t>/src/main/java/HelloWorld.java</w:t>
      </w:r>
    </w:p>
    <w:p w:rsidR="003F77CE" w:rsidRDefault="003F77CE" w:rsidP="003F77CE">
      <w:pPr>
        <w:widowControl w:val="0"/>
        <w:autoSpaceDE w:val="0"/>
        <w:autoSpaceDN w:val="0"/>
        <w:adjustRightInd w:val="0"/>
        <w:spacing w:line="280" w:lineRule="atLeast"/>
        <w:rPr>
          <w:rFonts w:ascii="Courier New" w:hAnsi="Courier New" w:cs="Courier New"/>
          <w:sz w:val="22"/>
          <w:szCs w:val="22"/>
        </w:rPr>
      </w:pPr>
      <w:r>
        <w:rPr>
          <w:rFonts w:ascii="Courier New" w:hAnsi="Courier New" w:cs="Courier New"/>
          <w:sz w:val="22"/>
          <w:szCs w:val="22"/>
        </w:rPr>
        <w:t>/src/main/java/HelloWorldImpl.java</w:t>
      </w:r>
    </w:p>
    <w:p w:rsidR="003F77CE" w:rsidRDefault="003F77CE" w:rsidP="003F77CE">
      <w:pPr>
        <w:widowControl w:val="0"/>
        <w:autoSpaceDE w:val="0"/>
        <w:autoSpaceDN w:val="0"/>
        <w:adjustRightInd w:val="0"/>
        <w:spacing w:line="280" w:lineRule="atLeast"/>
        <w:rPr>
          <w:rFonts w:ascii="Courier New" w:hAnsi="Courier New" w:cs="Courier New"/>
          <w:sz w:val="22"/>
          <w:szCs w:val="22"/>
        </w:rPr>
      </w:pPr>
      <w:r>
        <w:rPr>
          <w:rFonts w:ascii="Courier New" w:hAnsi="Courier New" w:cs="Courier New"/>
          <w:sz w:val="22"/>
          <w:szCs w:val="22"/>
        </w:rPr>
        <w:t>/src/main/resources/helloWorld.composite</w:t>
      </w:r>
    </w:p>
    <w:p w:rsidR="003F77CE" w:rsidRDefault="003F77CE" w:rsidP="003F77CE">
      <w:pPr>
        <w:widowControl w:val="0"/>
        <w:autoSpaceDE w:val="0"/>
        <w:autoSpaceDN w:val="0"/>
        <w:adjustRightInd w:val="0"/>
        <w:spacing w:line="280" w:lineRule="atLeast"/>
        <w:rPr>
          <w:rFonts w:ascii="Courier New" w:hAnsi="Courier New" w:cs="Courier New"/>
          <w:sz w:val="22"/>
          <w:szCs w:val="22"/>
        </w:rPr>
      </w:pPr>
      <w:r>
        <w:rPr>
          <w:rFonts w:ascii="Courier New" w:hAnsi="Courier New" w:cs="Courier New"/>
          <w:sz w:val="22"/>
          <w:szCs w:val="22"/>
        </w:rPr>
        <w:t>/src/test/java/HelloWorldITest.java</w:t>
      </w:r>
    </w:p>
    <w:p w:rsidR="003F77CE" w:rsidRDefault="003F77CE" w:rsidP="003F77CE">
      <w:pPr>
        <w:widowControl w:val="0"/>
        <w:autoSpaceDE w:val="0"/>
        <w:autoSpaceDN w:val="0"/>
        <w:adjustRightInd w:val="0"/>
        <w:spacing w:line="280" w:lineRule="atLeast"/>
        <w:rPr>
          <w:rFonts w:ascii="Courier New" w:hAnsi="Courier New" w:cs="Courier New"/>
          <w:sz w:val="22"/>
          <w:szCs w:val="22"/>
        </w:rPr>
      </w:pPr>
      <w:r>
        <w:rPr>
          <w:rFonts w:ascii="Courier New" w:hAnsi="Courier New" w:cs="Courier New"/>
          <w:sz w:val="22"/>
          <w:szCs w:val="22"/>
        </w:rPr>
        <w:t>/src/test/resources/itest.composite</w:t>
      </w:r>
    </w:p>
    <w:p w:rsidR="003F77CE" w:rsidRDefault="003F77CE" w:rsidP="003F77CE">
      <w:pPr>
        <w:widowControl w:val="0"/>
        <w:autoSpaceDE w:val="0"/>
        <w:autoSpaceDN w:val="0"/>
        <w:adjustRightInd w:val="0"/>
        <w:spacing w:line="280" w:lineRule="atLeast"/>
        <w:rPr>
          <w:rFonts w:ascii="Courier New" w:hAnsi="Courier New" w:cs="Courier New"/>
          <w:sz w:val="22"/>
          <w:szCs w:val="22"/>
        </w:rPr>
      </w:pPr>
    </w:p>
    <w:p w:rsidR="003F77CE" w:rsidRDefault="003F77CE" w:rsidP="003F77CE">
      <w:pPr>
        <w:pStyle w:val="Heading3"/>
      </w:pPr>
      <w:bookmarkStart w:id="186" w:name="_Toc143887969"/>
      <w:r>
        <w:t>Service Interface</w:t>
      </w:r>
      <w:bookmarkEnd w:id="186"/>
    </w:p>
    <w:p w:rsidR="003F77CE" w:rsidRPr="00936761" w:rsidRDefault="003F77CE" w:rsidP="003F77CE"/>
    <w:p w:rsidR="003F77CE" w:rsidRDefault="003F77CE" w:rsidP="003F77CE">
      <w:pPr>
        <w:pStyle w:val="BodyTextFirstIndent"/>
      </w:pPr>
      <w:r>
        <w:t>The snippet below shows the Java code for the service interface. The service interface has one operation that is available for the service consumers to invoke.</w:t>
      </w:r>
    </w:p>
    <w:p w:rsidR="003F77CE" w:rsidRDefault="003F77CE" w:rsidP="003F77CE">
      <w:pPr>
        <w:pStyle w:val="BodyTextFirstIndent"/>
        <w:rPr>
          <w:b/>
          <w:bCs/>
        </w:rPr>
      </w:pPr>
    </w:p>
    <w:p w:rsidR="003F77CE" w:rsidRDefault="003F77CE" w:rsidP="003F77CE">
      <w:pPr>
        <w:pStyle w:val="code"/>
      </w:pPr>
      <w:r>
        <w:rPr>
          <w:color w:val="001190"/>
        </w:rPr>
        <w:t>public</w:t>
      </w:r>
      <w:r>
        <w:t xml:space="preserve"> </w:t>
      </w:r>
      <w:r>
        <w:rPr>
          <w:color w:val="001190"/>
        </w:rPr>
        <w:t>interface</w:t>
      </w:r>
      <w:r>
        <w:t xml:space="preserve"> HelloWorld {</w:t>
      </w:r>
    </w:p>
    <w:p w:rsidR="003F77CE" w:rsidRDefault="003F77CE" w:rsidP="003F77CE">
      <w:pPr>
        <w:pStyle w:val="code"/>
      </w:pPr>
      <w:r>
        <w:t xml:space="preserve">    </w:t>
      </w:r>
      <w:r>
        <w:rPr>
          <w:color w:val="831B92"/>
        </w:rPr>
        <w:t>String</w:t>
      </w:r>
      <w:r>
        <w:t xml:space="preserve"> sayHello(</w:t>
      </w:r>
      <w:r>
        <w:rPr>
          <w:color w:val="831B92"/>
        </w:rPr>
        <w:t>String</w:t>
      </w:r>
      <w:r>
        <w:t xml:space="preserve"> name);</w:t>
      </w:r>
    </w:p>
    <w:p w:rsidR="003F77CE" w:rsidRDefault="003F77CE" w:rsidP="003F77CE">
      <w:pPr>
        <w:pStyle w:val="code"/>
      </w:pPr>
      <w:r>
        <w:t>}</w:t>
      </w:r>
    </w:p>
    <w:p w:rsidR="003F77CE" w:rsidRDefault="003F77CE" w:rsidP="003F77CE">
      <w:pPr>
        <w:widowControl w:val="0"/>
        <w:autoSpaceDE w:val="0"/>
        <w:autoSpaceDN w:val="0"/>
        <w:adjustRightInd w:val="0"/>
        <w:spacing w:line="340" w:lineRule="atLeast"/>
        <w:rPr>
          <w:rFonts w:cs="Arial"/>
          <w:sz w:val="40"/>
          <w:szCs w:val="40"/>
        </w:rPr>
      </w:pPr>
    </w:p>
    <w:p w:rsidR="003F77CE" w:rsidRDefault="003F77CE" w:rsidP="003F77CE">
      <w:pPr>
        <w:pStyle w:val="Heading3"/>
      </w:pPr>
      <w:bookmarkStart w:id="187" w:name="_Toc143887970"/>
      <w:r>
        <w:t>Service Implementation</w:t>
      </w:r>
      <w:bookmarkEnd w:id="187"/>
    </w:p>
    <w:p w:rsidR="003F77CE" w:rsidRPr="004876A0" w:rsidRDefault="003F77CE" w:rsidP="003F77CE"/>
    <w:p w:rsidR="003F77CE" w:rsidRDefault="003F77CE" w:rsidP="003F77CE">
      <w:pPr>
        <w:pStyle w:val="BodyTextFirstIndent"/>
      </w:pPr>
      <w:r>
        <w:t>The service component is implemented as a Java class and implements the interface shown below,</w:t>
      </w:r>
    </w:p>
    <w:p w:rsidR="003F77CE" w:rsidRDefault="003F77CE" w:rsidP="003F77CE">
      <w:pPr>
        <w:widowControl w:val="0"/>
        <w:autoSpaceDE w:val="0"/>
        <w:autoSpaceDN w:val="0"/>
        <w:adjustRightInd w:val="0"/>
        <w:spacing w:line="280" w:lineRule="atLeast"/>
        <w:rPr>
          <w:rFonts w:cs="Arial"/>
          <w:b/>
          <w:bCs/>
        </w:rPr>
      </w:pPr>
    </w:p>
    <w:p w:rsidR="003F77CE" w:rsidRDefault="003F77CE" w:rsidP="003F77CE">
      <w:pPr>
        <w:pStyle w:val="code"/>
      </w:pPr>
      <w:r>
        <w:rPr>
          <w:color w:val="001190"/>
        </w:rPr>
        <w:t>public</w:t>
      </w:r>
      <w:r>
        <w:t xml:space="preserve"> class HelloWorldImpl </w:t>
      </w:r>
      <w:r>
        <w:rPr>
          <w:color w:val="001190"/>
        </w:rPr>
        <w:t>implements</w:t>
      </w:r>
      <w:r>
        <w:t xml:space="preserve"> HelloWorld {</w:t>
      </w:r>
    </w:p>
    <w:p w:rsidR="003F77CE" w:rsidRDefault="003F77CE" w:rsidP="003F77CE">
      <w:pPr>
        <w:pStyle w:val="code"/>
      </w:pPr>
    </w:p>
    <w:p w:rsidR="003F77CE" w:rsidRDefault="003F77CE" w:rsidP="003F77CE">
      <w:pPr>
        <w:pStyle w:val="code"/>
      </w:pPr>
      <w:r>
        <w:t xml:space="preserve">    </w:t>
      </w:r>
      <w:r>
        <w:rPr>
          <w:color w:val="001190"/>
        </w:rPr>
        <w:t>public</w:t>
      </w:r>
      <w:r>
        <w:t xml:space="preserve"> </w:t>
      </w:r>
      <w:r>
        <w:rPr>
          <w:color w:val="831B92"/>
        </w:rPr>
        <w:t>String</w:t>
      </w:r>
      <w:r>
        <w:t xml:space="preserve"> sayHello(</w:t>
      </w:r>
      <w:r>
        <w:rPr>
          <w:color w:val="831B92"/>
        </w:rPr>
        <w:t>String</w:t>
      </w:r>
      <w:r>
        <w:t xml:space="preserve"> name) {</w:t>
      </w:r>
    </w:p>
    <w:p w:rsidR="003F77CE" w:rsidRDefault="003F77CE" w:rsidP="003F77CE">
      <w:pPr>
        <w:pStyle w:val="code"/>
      </w:pPr>
      <w:r>
        <w:t xml:space="preserve">        </w:t>
      </w:r>
      <w:r>
        <w:rPr>
          <w:color w:val="001190"/>
        </w:rPr>
        <w:t>return</w:t>
      </w:r>
      <w:r>
        <w:t xml:space="preserve"> </w:t>
      </w:r>
      <w:r>
        <w:rPr>
          <w:color w:val="378D00"/>
        </w:rPr>
        <w:t>"Hello, "</w:t>
      </w:r>
      <w:r>
        <w:t xml:space="preserve"> + name;</w:t>
      </w:r>
    </w:p>
    <w:p w:rsidR="003F77CE" w:rsidRDefault="003F77CE" w:rsidP="003F77CE">
      <w:pPr>
        <w:pStyle w:val="code"/>
      </w:pPr>
      <w:r>
        <w:t xml:space="preserve">    }</w:t>
      </w:r>
    </w:p>
    <w:p w:rsidR="003F77CE" w:rsidRDefault="003F77CE" w:rsidP="003F77CE">
      <w:pPr>
        <w:pStyle w:val="code"/>
      </w:pPr>
      <w:r>
        <w:t>}</w:t>
      </w:r>
    </w:p>
    <w:p w:rsidR="003F77CE" w:rsidRDefault="003F77CE" w:rsidP="003F77CE">
      <w:pPr>
        <w:widowControl w:val="0"/>
        <w:autoSpaceDE w:val="0"/>
        <w:autoSpaceDN w:val="0"/>
        <w:adjustRightInd w:val="0"/>
        <w:spacing w:line="340" w:lineRule="atLeast"/>
        <w:rPr>
          <w:rFonts w:cs="Arial"/>
          <w:sz w:val="40"/>
          <w:szCs w:val="40"/>
        </w:rPr>
      </w:pPr>
    </w:p>
    <w:p w:rsidR="003F77CE" w:rsidRDefault="003F77CE" w:rsidP="003F77CE">
      <w:pPr>
        <w:pStyle w:val="Heading3"/>
      </w:pPr>
      <w:bookmarkStart w:id="188" w:name="_Toc143887971"/>
      <w:r>
        <w:t>Service Composite</w:t>
      </w:r>
      <w:bookmarkEnd w:id="188"/>
    </w:p>
    <w:p w:rsidR="003F77CE" w:rsidRPr="007B159F" w:rsidRDefault="003F77CE" w:rsidP="003F77CE"/>
    <w:p w:rsidR="003F77CE" w:rsidRDefault="003F77CE" w:rsidP="003F77CE">
      <w:pPr>
        <w:pStyle w:val="BodyTextFirstIndent"/>
      </w:pPr>
      <w:r>
        <w:t xml:space="preserve">The service composite uses the Service Component Description Language (SCDL) to describe the service. The composite shown below has one component implemented in Java. The implementation class for the Java component is </w:t>
      </w:r>
      <w:r>
        <w:rPr>
          <w:rFonts w:ascii="Courier" w:hAnsi="Courier" w:cs="Courier"/>
        </w:rPr>
        <w:t>HelloWorldImpl</w:t>
      </w:r>
      <w:r>
        <w:t xml:space="preserve"> and the service offered by the component is promoted from the composite, so that the service can be used when the composite itself is used in a higher level composite as a composite component.</w:t>
      </w:r>
    </w:p>
    <w:p w:rsidR="003F77CE" w:rsidRPr="007B159F" w:rsidRDefault="003F77CE" w:rsidP="003F77CE">
      <w:pPr>
        <w:pStyle w:val="BodyTextFirstIndent"/>
      </w:pPr>
    </w:p>
    <w:p w:rsidR="003F77CE" w:rsidRDefault="003F77CE" w:rsidP="003F77CE">
      <w:pPr>
        <w:pStyle w:val="code"/>
      </w:pPr>
      <w:r>
        <w:t>&lt;composite xmlns="http:</w:t>
      </w:r>
      <w:r>
        <w:rPr>
          <w:color w:val="808080"/>
        </w:rPr>
        <w:t>//www.osoa.org/xmlns/sca/1.0"</w:t>
      </w:r>
      <w:r>
        <w:t xml:space="preserve"> name="HelloWorldComposite" targetNamespace="urn:helloWorld"&gt;</w:t>
      </w:r>
    </w:p>
    <w:p w:rsidR="003F77CE" w:rsidRDefault="003F77CE" w:rsidP="003F77CE">
      <w:pPr>
        <w:pStyle w:val="code"/>
      </w:pPr>
    </w:p>
    <w:p w:rsidR="003F77CE" w:rsidRDefault="003F77CE" w:rsidP="003F77CE">
      <w:pPr>
        <w:pStyle w:val="code"/>
      </w:pPr>
      <w:r>
        <w:t xml:space="preserve">    &lt;service name="helloWorldService" promote="HelloWorldComponent"/&gt;</w:t>
      </w:r>
    </w:p>
    <w:p w:rsidR="003F77CE" w:rsidRDefault="003F77CE" w:rsidP="003F77CE">
      <w:pPr>
        <w:pStyle w:val="code"/>
      </w:pPr>
    </w:p>
    <w:p w:rsidR="003F77CE" w:rsidRDefault="003F77CE" w:rsidP="003F77CE">
      <w:pPr>
        <w:pStyle w:val="code"/>
      </w:pPr>
      <w:r>
        <w:t xml:space="preserve">    &lt;component name="HelloWorldComponent"&gt;</w:t>
      </w:r>
    </w:p>
    <w:p w:rsidR="003F77CE" w:rsidRDefault="003F77CE" w:rsidP="003F77CE">
      <w:pPr>
        <w:pStyle w:val="code"/>
      </w:pPr>
      <w:r>
        <w:t xml:space="preserve">        &lt;implementation.java class="HelloWorldImpl"/&gt;</w:t>
      </w:r>
    </w:p>
    <w:p w:rsidR="003F77CE" w:rsidRDefault="003F77CE" w:rsidP="003F77CE">
      <w:pPr>
        <w:pStyle w:val="code"/>
      </w:pPr>
      <w:r>
        <w:t xml:space="preserve">    &lt;/component&gt;</w:t>
      </w:r>
    </w:p>
    <w:p w:rsidR="003F77CE" w:rsidRDefault="003F77CE" w:rsidP="003F77CE">
      <w:pPr>
        <w:pStyle w:val="code"/>
      </w:pPr>
    </w:p>
    <w:p w:rsidR="003F77CE" w:rsidRDefault="003F77CE" w:rsidP="003F77CE">
      <w:pPr>
        <w:pStyle w:val="code"/>
      </w:pPr>
      <w:r>
        <w:t>&lt;/composite&gt;</w:t>
      </w:r>
    </w:p>
    <w:p w:rsidR="003F77CE" w:rsidRDefault="003F77CE" w:rsidP="003F77CE">
      <w:pPr>
        <w:widowControl w:val="0"/>
        <w:autoSpaceDE w:val="0"/>
        <w:autoSpaceDN w:val="0"/>
        <w:adjustRightInd w:val="0"/>
        <w:spacing w:line="340" w:lineRule="atLeast"/>
        <w:rPr>
          <w:rFonts w:cs="Arial"/>
          <w:sz w:val="40"/>
          <w:szCs w:val="40"/>
        </w:rPr>
      </w:pPr>
    </w:p>
    <w:p w:rsidR="003F77CE" w:rsidRDefault="003F77CE" w:rsidP="003F77CE">
      <w:pPr>
        <w:pStyle w:val="Heading3"/>
      </w:pPr>
      <w:bookmarkStart w:id="189" w:name="_Toc143887972"/>
      <w:r>
        <w:t>Service Test</w:t>
      </w:r>
      <w:bookmarkEnd w:id="189"/>
    </w:p>
    <w:p w:rsidR="003F77CE" w:rsidRPr="00A71CDF" w:rsidRDefault="003F77CE" w:rsidP="003F77CE"/>
    <w:p w:rsidR="003F77CE" w:rsidRDefault="003F77CE" w:rsidP="003F77CE">
      <w:pPr>
        <w:pStyle w:val="BodyTextFirstIndent"/>
      </w:pPr>
      <w:r>
        <w:t>The test for the service is written as a standard JUnit test. However, Fabric3 Maven iTest runtime allows unit tests to be written in line with the SCA programming model, and enable the tests to be run in an embedded SCA container, as an SCA component. This means the service being tested can be injected into the test case using SCA semantics.</w:t>
      </w:r>
    </w:p>
    <w:p w:rsidR="003F77CE" w:rsidRDefault="003F77CE" w:rsidP="003F77CE">
      <w:pPr>
        <w:widowControl w:val="0"/>
        <w:autoSpaceDE w:val="0"/>
        <w:autoSpaceDN w:val="0"/>
        <w:adjustRightInd w:val="0"/>
        <w:spacing w:line="280" w:lineRule="atLeast"/>
        <w:rPr>
          <w:rFonts w:cs="Arial"/>
          <w:b/>
          <w:bCs/>
        </w:rPr>
      </w:pPr>
    </w:p>
    <w:p w:rsidR="003F77CE" w:rsidRDefault="003F77CE" w:rsidP="003F77CE">
      <w:pPr>
        <w:pStyle w:val="code"/>
      </w:pPr>
      <w:r>
        <w:rPr>
          <w:color w:val="001190"/>
        </w:rPr>
        <w:t>import</w:t>
      </w:r>
      <w:r>
        <w:t xml:space="preserve"> org.osoa.sca.annotations.Reference;</w:t>
      </w:r>
    </w:p>
    <w:p w:rsidR="003F77CE" w:rsidRDefault="003F77CE" w:rsidP="003F77CE">
      <w:pPr>
        <w:pStyle w:val="code"/>
      </w:pPr>
      <w:r>
        <w:rPr>
          <w:color w:val="001190"/>
        </w:rPr>
        <w:t>import</w:t>
      </w:r>
      <w:r>
        <w:t xml:space="preserve"> junit.framework.TestCase;</w:t>
      </w:r>
    </w:p>
    <w:p w:rsidR="003F77CE" w:rsidRDefault="003F77CE" w:rsidP="003F77CE">
      <w:pPr>
        <w:pStyle w:val="code"/>
      </w:pPr>
    </w:p>
    <w:p w:rsidR="003F77CE" w:rsidRDefault="003F77CE" w:rsidP="003F77CE">
      <w:pPr>
        <w:pStyle w:val="code"/>
      </w:pPr>
      <w:r>
        <w:rPr>
          <w:color w:val="001190"/>
        </w:rPr>
        <w:t>public</w:t>
      </w:r>
      <w:r>
        <w:t xml:space="preserve"> class HelloWorldITest </w:t>
      </w:r>
      <w:r>
        <w:rPr>
          <w:color w:val="001190"/>
        </w:rPr>
        <w:t>extends</w:t>
      </w:r>
      <w:r>
        <w:t xml:space="preserve"> TestCase {</w:t>
      </w:r>
    </w:p>
    <w:p w:rsidR="003F77CE" w:rsidRDefault="003F77CE" w:rsidP="003F77CE">
      <w:pPr>
        <w:pStyle w:val="code"/>
      </w:pPr>
    </w:p>
    <w:p w:rsidR="003F77CE" w:rsidRDefault="003F77CE" w:rsidP="003F77CE">
      <w:pPr>
        <w:pStyle w:val="code"/>
      </w:pPr>
      <w:r>
        <w:t xml:space="preserve">    @Reference </w:t>
      </w:r>
      <w:r>
        <w:rPr>
          <w:color w:val="001190"/>
        </w:rPr>
        <w:t>protected</w:t>
      </w:r>
      <w:r>
        <w:t xml:space="preserve"> HelloWorld helloWorld;</w:t>
      </w:r>
    </w:p>
    <w:p w:rsidR="003F77CE" w:rsidRDefault="003F77CE" w:rsidP="003F77CE">
      <w:pPr>
        <w:pStyle w:val="code"/>
      </w:pPr>
    </w:p>
    <w:p w:rsidR="003F77CE" w:rsidRDefault="003F77CE" w:rsidP="003F77CE">
      <w:pPr>
        <w:pStyle w:val="code"/>
      </w:pPr>
      <w:r>
        <w:t xml:space="preserve">    </w:t>
      </w:r>
      <w:r>
        <w:rPr>
          <w:color w:val="001190"/>
        </w:rPr>
        <w:t>public</w:t>
      </w:r>
      <w:r>
        <w:t xml:space="preserve"> void testSayHello() {</w:t>
      </w:r>
    </w:p>
    <w:p w:rsidR="003F77CE" w:rsidRDefault="003F77CE" w:rsidP="003F77CE">
      <w:pPr>
        <w:pStyle w:val="code"/>
      </w:pPr>
      <w:r>
        <w:t xml:space="preserve">        assertEquals(</w:t>
      </w:r>
      <w:r>
        <w:rPr>
          <w:color w:val="378D00"/>
        </w:rPr>
        <w:t>"Hello, Fred"</w:t>
      </w:r>
      <w:r>
        <w:t>, helloWorld.sayHello(</w:t>
      </w:r>
      <w:r>
        <w:rPr>
          <w:color w:val="378D00"/>
        </w:rPr>
        <w:t>"Fred"</w:t>
      </w:r>
      <w:r>
        <w:t>));</w:t>
      </w:r>
    </w:p>
    <w:p w:rsidR="003F77CE" w:rsidRDefault="003F77CE" w:rsidP="003F77CE">
      <w:pPr>
        <w:pStyle w:val="code"/>
      </w:pPr>
      <w:r>
        <w:t xml:space="preserve">    }</w:t>
      </w:r>
    </w:p>
    <w:p w:rsidR="003F77CE" w:rsidRDefault="003F77CE" w:rsidP="003F77CE">
      <w:pPr>
        <w:pStyle w:val="code"/>
      </w:pPr>
      <w:r>
        <w:t>}</w:t>
      </w:r>
    </w:p>
    <w:p w:rsidR="003F77CE" w:rsidRDefault="003F77CE" w:rsidP="003F77CE">
      <w:pPr>
        <w:widowControl w:val="0"/>
        <w:autoSpaceDE w:val="0"/>
        <w:autoSpaceDN w:val="0"/>
        <w:adjustRightInd w:val="0"/>
        <w:spacing w:line="340" w:lineRule="atLeast"/>
        <w:rPr>
          <w:rFonts w:cs="Arial"/>
          <w:sz w:val="40"/>
          <w:szCs w:val="40"/>
        </w:rPr>
      </w:pPr>
    </w:p>
    <w:p w:rsidR="003F77CE" w:rsidRDefault="003F77CE" w:rsidP="003F77CE">
      <w:pPr>
        <w:pStyle w:val="Heading3"/>
      </w:pPr>
      <w:bookmarkStart w:id="190" w:name="_Toc143887973"/>
      <w:r>
        <w:t>Integration Composite</w:t>
      </w:r>
      <w:bookmarkEnd w:id="190"/>
    </w:p>
    <w:p w:rsidR="003F77CE" w:rsidRPr="001D07FF" w:rsidRDefault="003F77CE" w:rsidP="003F77CE"/>
    <w:p w:rsidR="003F77CE" w:rsidRDefault="003F77CE" w:rsidP="003F77CE">
      <w:pPr>
        <w:pStyle w:val="BodyTextFirstIndent"/>
      </w:pPr>
      <w:r>
        <w:t xml:space="preserve">The job of a composite file is to wire together components to create more complex components and services which may then be deployed to a domain. The itest.composite file is no exception to this. It allows you to wire together your production contribution and your test classes such that they may be deployed together at which time the test classes can verify that the behaviour of the production contribution is as expected. For this wiring and deployment to take place, your JUnit test classes must themselves become components and this facility is provided by the special Fabric3 component implementation type </w:t>
      </w:r>
      <w:r>
        <w:rPr>
          <w:rFonts w:ascii="Courier" w:hAnsi="Courier" w:cs="Courier"/>
        </w:rPr>
        <w:t>junit</w:t>
      </w:r>
      <w:r>
        <w:t>.</w:t>
      </w:r>
    </w:p>
    <w:p w:rsidR="003F77CE" w:rsidRDefault="003F77CE" w:rsidP="003F77CE">
      <w:pPr>
        <w:pStyle w:val="BodyTextFirstIndent"/>
      </w:pPr>
    </w:p>
    <w:p w:rsidR="003F77CE" w:rsidRDefault="003F77CE" w:rsidP="003F77CE">
      <w:pPr>
        <w:pStyle w:val="BodyTextFirstIndent"/>
      </w:pPr>
      <w:r>
        <w:t xml:space="preserve">Components of this special type, that is to say JUnit test classes, are represented within the </w:t>
      </w:r>
      <w:r>
        <w:rPr>
          <w:rFonts w:ascii="Courier" w:hAnsi="Courier" w:cs="Courier"/>
        </w:rPr>
        <w:t>itest.composite</w:t>
      </w:r>
      <w:r>
        <w:t xml:space="preserve"> in the following way:</w:t>
      </w:r>
    </w:p>
    <w:p w:rsidR="003F77CE" w:rsidRDefault="003F77CE" w:rsidP="003F77CE">
      <w:pPr>
        <w:widowControl w:val="0"/>
        <w:autoSpaceDE w:val="0"/>
        <w:autoSpaceDN w:val="0"/>
        <w:adjustRightInd w:val="0"/>
        <w:spacing w:after="200" w:line="340" w:lineRule="atLeast"/>
        <w:rPr>
          <w:rFonts w:cs="Arial"/>
          <w:sz w:val="26"/>
          <w:szCs w:val="26"/>
        </w:rPr>
      </w:pPr>
    </w:p>
    <w:p w:rsidR="003F77CE" w:rsidRPr="00FF7288" w:rsidRDefault="003F77CE" w:rsidP="003F77CE">
      <w:pPr>
        <w:pStyle w:val="code"/>
        <w:rPr>
          <w:color w:val="378D00"/>
          <w:lang w:val="fr-FR"/>
        </w:rPr>
      </w:pPr>
      <w:r w:rsidRPr="00FF7288">
        <w:rPr>
          <w:lang w:val="fr-FR"/>
        </w:rPr>
        <w:t>&lt;composite xmlns=</w:t>
      </w:r>
      <w:r w:rsidRPr="00FF7288">
        <w:rPr>
          <w:color w:val="378D00"/>
          <w:lang w:val="fr-FR"/>
        </w:rPr>
        <w:t>"http:</w:t>
      </w:r>
      <w:r w:rsidRPr="00FF7288">
        <w:rPr>
          <w:lang w:val="fr-FR"/>
        </w:rPr>
        <w:t>//www.osoa.org/xmlns/sca/1.0"</w:t>
      </w:r>
    </w:p>
    <w:p w:rsidR="003F77CE" w:rsidRDefault="003F77CE" w:rsidP="003F77CE">
      <w:pPr>
        <w:pStyle w:val="code"/>
      </w:pPr>
      <w:r w:rsidRPr="00FF7288">
        <w:rPr>
          <w:lang w:val="fr-FR"/>
        </w:rPr>
        <w:t xml:space="preserve">           </w:t>
      </w:r>
      <w:r>
        <w:t>xmlns:f3-impl=</w:t>
      </w:r>
      <w:r>
        <w:rPr>
          <w:color w:val="378D00"/>
        </w:rPr>
        <w:t>"urn:fabric3.org:implementation"</w:t>
      </w:r>
    </w:p>
    <w:p w:rsidR="003F77CE" w:rsidRDefault="003F77CE" w:rsidP="003F77CE">
      <w:pPr>
        <w:pStyle w:val="code"/>
      </w:pPr>
      <w:r>
        <w:t xml:space="preserve">           name=</w:t>
      </w:r>
      <w:r>
        <w:rPr>
          <w:color w:val="378D00"/>
        </w:rPr>
        <w:t>"HelloWorldTestComposite"</w:t>
      </w:r>
      <w:r>
        <w:t>&gt;</w:t>
      </w:r>
    </w:p>
    <w:p w:rsidR="003F77CE" w:rsidRDefault="003F77CE" w:rsidP="003F77CE">
      <w:pPr>
        <w:pStyle w:val="code"/>
      </w:pPr>
    </w:p>
    <w:p w:rsidR="003F77CE" w:rsidRDefault="003F77CE" w:rsidP="003F77CE">
      <w:pPr>
        <w:pStyle w:val="code"/>
      </w:pPr>
      <w:r>
        <w:t xml:space="preserve">    &lt;component name=</w:t>
      </w:r>
      <w:r>
        <w:rPr>
          <w:color w:val="378D00"/>
        </w:rPr>
        <w:t>"HelloWorldTest"</w:t>
      </w:r>
      <w:r>
        <w:t>&gt;</w:t>
      </w:r>
    </w:p>
    <w:p w:rsidR="003F77CE" w:rsidRDefault="003F77CE" w:rsidP="003F77CE">
      <w:pPr>
        <w:pStyle w:val="code"/>
      </w:pPr>
      <w:r>
        <w:t xml:space="preserve">        &lt;f3-impl:junit class=</w:t>
      </w:r>
      <w:r>
        <w:rPr>
          <w:color w:val="378D00"/>
        </w:rPr>
        <w:t>"HelloWorldITest"</w:t>
      </w:r>
      <w:r>
        <w:t>/&gt;</w:t>
      </w:r>
    </w:p>
    <w:p w:rsidR="003F77CE" w:rsidRDefault="003F77CE" w:rsidP="003F77CE">
      <w:pPr>
        <w:pStyle w:val="code"/>
      </w:pPr>
      <w:r>
        <w:t xml:space="preserve">        &lt;reference name=</w:t>
      </w:r>
      <w:r>
        <w:rPr>
          <w:color w:val="378D00"/>
        </w:rPr>
        <w:t>"helloWorld"</w:t>
      </w:r>
      <w:r>
        <w:t xml:space="preserve"> target=</w:t>
      </w:r>
      <w:r>
        <w:rPr>
          <w:color w:val="378D00"/>
        </w:rPr>
        <w:t>"HelloWorldComposite"</w:t>
      </w:r>
      <w:r>
        <w:t>/&gt;</w:t>
      </w:r>
    </w:p>
    <w:p w:rsidR="003F77CE" w:rsidRDefault="003F77CE" w:rsidP="003F77CE">
      <w:pPr>
        <w:pStyle w:val="code"/>
      </w:pPr>
      <w:r>
        <w:t xml:space="preserve">    &lt;/component&gt;</w:t>
      </w:r>
    </w:p>
    <w:p w:rsidR="003F77CE" w:rsidRDefault="003F77CE" w:rsidP="003F77CE">
      <w:pPr>
        <w:pStyle w:val="code"/>
      </w:pPr>
    </w:p>
    <w:p w:rsidR="003F77CE" w:rsidRDefault="003F77CE" w:rsidP="003F77CE">
      <w:pPr>
        <w:pStyle w:val="code"/>
      </w:pPr>
      <w:r>
        <w:t xml:space="preserve">    &lt;component name=</w:t>
      </w:r>
      <w:r>
        <w:rPr>
          <w:color w:val="378D00"/>
        </w:rPr>
        <w:t>"HelloWorldComposite"</w:t>
      </w:r>
      <w:r>
        <w:t>&gt;</w:t>
      </w:r>
    </w:p>
    <w:p w:rsidR="003F77CE" w:rsidRDefault="003F77CE" w:rsidP="003F77CE">
      <w:pPr>
        <w:pStyle w:val="code"/>
      </w:pPr>
      <w:r>
        <w:t xml:space="preserve">        &lt;implementation.composite name=</w:t>
      </w:r>
      <w:r>
        <w:rPr>
          <w:color w:val="378D00"/>
        </w:rPr>
        <w:t>"helloWorldComposite"</w:t>
      </w:r>
      <w:r>
        <w:t xml:space="preserve"> scdlResource=</w:t>
      </w:r>
      <w:r>
        <w:rPr>
          <w:color w:val="378D00"/>
        </w:rPr>
        <w:t>"helloWorld.composite"</w:t>
      </w:r>
      <w:r>
        <w:t xml:space="preserve"> /&gt;</w:t>
      </w:r>
    </w:p>
    <w:p w:rsidR="003F77CE" w:rsidRDefault="003F77CE" w:rsidP="003F77CE">
      <w:pPr>
        <w:pStyle w:val="code"/>
      </w:pPr>
      <w:r>
        <w:t xml:space="preserve">    &lt;/component&gt;</w:t>
      </w:r>
    </w:p>
    <w:p w:rsidR="003F77CE" w:rsidRDefault="003F77CE" w:rsidP="003F77CE">
      <w:pPr>
        <w:pStyle w:val="code"/>
      </w:pPr>
      <w:r>
        <w:t>&lt;/composite&gt;</w:t>
      </w:r>
    </w:p>
    <w:p w:rsidR="003F77CE" w:rsidRDefault="003F77CE" w:rsidP="003F77CE">
      <w:pPr>
        <w:widowControl w:val="0"/>
        <w:autoSpaceDE w:val="0"/>
        <w:autoSpaceDN w:val="0"/>
        <w:adjustRightInd w:val="0"/>
        <w:spacing w:line="340" w:lineRule="atLeast"/>
        <w:rPr>
          <w:rFonts w:cs="Arial"/>
        </w:rPr>
      </w:pPr>
    </w:p>
    <w:p w:rsidR="003F77CE" w:rsidRPr="00856576" w:rsidRDefault="003F77CE" w:rsidP="003F77CE">
      <w:pPr>
        <w:pStyle w:val="BodyText"/>
        <w:rPr>
          <w:sz w:val="26"/>
          <w:szCs w:val="26"/>
        </w:rPr>
      </w:pPr>
      <w:r>
        <w:t>The ITest composite contains two components:</w:t>
      </w:r>
    </w:p>
    <w:p w:rsidR="003F77CE" w:rsidRDefault="003F77CE" w:rsidP="003F77CE">
      <w:pPr>
        <w:pStyle w:val="ListBullet"/>
      </w:pPr>
      <w:r>
        <w:t>The test case implemented using the Fabric3 JUnit component. This component has the reference to the original component that is being tested.</w:t>
      </w:r>
    </w:p>
    <w:p w:rsidR="003F77CE" w:rsidRDefault="003F77CE" w:rsidP="003F77CE">
      <w:pPr>
        <w:pStyle w:val="ListBullet"/>
      </w:pPr>
      <w:r>
        <w:t>The component being tested, which is a composite component.</w:t>
      </w:r>
    </w:p>
    <w:p w:rsidR="003F77CE" w:rsidRPr="00DA0F4A" w:rsidRDefault="003F77CE" w:rsidP="003F77CE">
      <w:pPr>
        <w:pStyle w:val="ListBullet"/>
        <w:numPr>
          <w:ilvl w:val="0"/>
          <w:numId w:val="0"/>
        </w:numPr>
        <w:ind w:left="1080"/>
      </w:pPr>
    </w:p>
    <w:p w:rsidR="003F77CE" w:rsidRDefault="003F77CE" w:rsidP="003F77CE">
      <w:pPr>
        <w:pStyle w:val="BodyText"/>
      </w:pPr>
      <w:r>
        <w:t xml:space="preserve">Instead of autowiring the reference to the service, the reference on the JUnit component explictly targets the user component being tested. Please note that </w:t>
      </w:r>
      <w:r>
        <w:rPr>
          <w:rFonts w:ascii="Courier" w:hAnsi="Courier" w:cs="Courier"/>
        </w:rPr>
        <w:t>implementation.composite</w:t>
      </w:r>
      <w:r>
        <w:t xml:space="preserve"> belongs to the SCA namespace whereas the </w:t>
      </w:r>
      <w:r>
        <w:rPr>
          <w:rFonts w:ascii="Courier" w:hAnsi="Courier" w:cs="Courier"/>
        </w:rPr>
        <w:t>junit</w:t>
      </w:r>
      <w:r>
        <w:t xml:space="preserve"> component is a Fabric3 specific feature and belongs to the Fabric3 implementation namespace. Also, </w:t>
      </w:r>
      <w:r>
        <w:rPr>
          <w:rFonts w:ascii="Courier" w:hAnsi="Courier" w:cs="Courier"/>
        </w:rPr>
        <w:t>itest.composite</w:t>
      </w:r>
      <w:r>
        <w:t xml:space="preserve"> is a default name, which the Maven ITest host automatically picks, however, you may use an alternative name and specify that in the plugin configuration.</w:t>
      </w:r>
    </w:p>
    <w:p w:rsidR="003F77CE" w:rsidRDefault="003F77CE" w:rsidP="003F77CE">
      <w:pPr>
        <w:pStyle w:val="BodyText"/>
      </w:pPr>
    </w:p>
    <w:p w:rsidR="003F77CE" w:rsidRDefault="003F77CE" w:rsidP="003F77CE">
      <w:pPr>
        <w:pStyle w:val="Heading3"/>
      </w:pPr>
      <w:bookmarkStart w:id="191" w:name="_Toc143887974"/>
      <w:r>
        <w:t>Maven Project Descriptor</w:t>
      </w:r>
      <w:bookmarkEnd w:id="191"/>
    </w:p>
    <w:p w:rsidR="003F77CE" w:rsidRPr="00DD2767" w:rsidRDefault="003F77CE" w:rsidP="003F77CE"/>
    <w:p w:rsidR="003F77CE" w:rsidRDefault="003F77CE" w:rsidP="003F77CE">
      <w:pPr>
        <w:pStyle w:val="BodyTextFirstIndent"/>
      </w:pPr>
      <w:r>
        <w:t>Next, let’s look at the Maven project descriptor (pom.xml) that specifies the Fabric3 ITest plugin, that allows the test to be run in an SCA environment.</w:t>
      </w:r>
    </w:p>
    <w:p w:rsidR="003F77CE" w:rsidRDefault="003F77CE" w:rsidP="003F77CE">
      <w:pPr>
        <w:widowControl w:val="0"/>
        <w:autoSpaceDE w:val="0"/>
        <w:autoSpaceDN w:val="0"/>
        <w:adjustRightInd w:val="0"/>
        <w:spacing w:line="280" w:lineRule="atLeast"/>
        <w:rPr>
          <w:rFonts w:cs="Arial"/>
          <w:b/>
          <w:bCs/>
        </w:rPr>
      </w:pPr>
    </w:p>
    <w:p w:rsidR="003F77CE" w:rsidRDefault="003F77CE" w:rsidP="003F77CE">
      <w:pPr>
        <w:pStyle w:val="code"/>
      </w:pPr>
      <w:r>
        <w:t>&lt;project&gt;</w:t>
      </w:r>
    </w:p>
    <w:p w:rsidR="003F77CE" w:rsidRDefault="003F77CE" w:rsidP="003F77CE">
      <w:pPr>
        <w:pStyle w:val="code"/>
      </w:pPr>
    </w:p>
    <w:p w:rsidR="003F77CE" w:rsidRDefault="003F77CE" w:rsidP="003F77CE">
      <w:pPr>
        <w:pStyle w:val="code"/>
      </w:pPr>
      <w:r>
        <w:t xml:space="preserve">    &lt;modelVersion&gt;4.0.0&lt;/modelVersion&gt;</w:t>
      </w:r>
    </w:p>
    <w:p w:rsidR="003F77CE" w:rsidRDefault="003F77CE" w:rsidP="003F77CE">
      <w:pPr>
        <w:pStyle w:val="code"/>
      </w:pPr>
    </w:p>
    <w:p w:rsidR="003F77CE" w:rsidRDefault="003F77CE" w:rsidP="003F77CE">
      <w:pPr>
        <w:pStyle w:val="code"/>
      </w:pPr>
      <w:r>
        <w:t xml:space="preserve">    &lt;groupId&gt;helloworld&lt;/groupId&gt;</w:t>
      </w:r>
    </w:p>
    <w:p w:rsidR="003F77CE" w:rsidRDefault="003F77CE" w:rsidP="003F77CE">
      <w:pPr>
        <w:pStyle w:val="code"/>
      </w:pPr>
      <w:r>
        <w:t xml:space="preserve">    &lt;artifactId&gt;helloworld&lt;/artifactId&gt;</w:t>
      </w:r>
    </w:p>
    <w:p w:rsidR="003F77CE" w:rsidRDefault="003F77CE" w:rsidP="003F77CE">
      <w:pPr>
        <w:pStyle w:val="code"/>
      </w:pPr>
      <w:r>
        <w:t xml:space="preserve">    &lt;packaging&gt;jar&lt;/packaging&gt;</w:t>
      </w:r>
    </w:p>
    <w:p w:rsidR="003F77CE" w:rsidRDefault="003F77CE" w:rsidP="003F77CE">
      <w:pPr>
        <w:pStyle w:val="code"/>
      </w:pPr>
      <w:r>
        <w:t xml:space="preserve">    &lt;version&gt;0.1&lt;/version&gt;</w:t>
      </w:r>
    </w:p>
    <w:p w:rsidR="003F77CE" w:rsidRDefault="003F77CE" w:rsidP="003F77CE">
      <w:pPr>
        <w:pStyle w:val="code"/>
      </w:pPr>
      <w:r>
        <w:t xml:space="preserve">    &lt;name&gt;Hello World Test&lt;/name&gt;</w:t>
      </w:r>
    </w:p>
    <w:p w:rsidR="003F77CE" w:rsidRDefault="003F77CE" w:rsidP="003F77CE">
      <w:pPr>
        <w:pStyle w:val="code"/>
      </w:pPr>
    </w:p>
    <w:p w:rsidR="003F77CE" w:rsidRDefault="003F77CE" w:rsidP="003F77CE">
      <w:pPr>
        <w:pStyle w:val="code"/>
      </w:pPr>
      <w:r>
        <w:t xml:space="preserve">    &lt;dependencies&gt;</w:t>
      </w:r>
    </w:p>
    <w:p w:rsidR="003F77CE" w:rsidRDefault="003F77CE" w:rsidP="003F77CE">
      <w:pPr>
        <w:pStyle w:val="code"/>
      </w:pPr>
      <w:r>
        <w:t xml:space="preserve">        &lt;dependency&gt;</w:t>
      </w:r>
    </w:p>
    <w:p w:rsidR="003F77CE" w:rsidRDefault="003F77CE" w:rsidP="003F77CE">
      <w:pPr>
        <w:pStyle w:val="code"/>
      </w:pPr>
      <w:r>
        <w:t xml:space="preserve">            &lt;groupId&gt;org.codehaus.fabric3.spec&lt;/groupId&gt;</w:t>
      </w:r>
    </w:p>
    <w:p w:rsidR="003F77CE" w:rsidRDefault="003F77CE" w:rsidP="003F77CE">
      <w:pPr>
        <w:pStyle w:val="code"/>
      </w:pPr>
      <w:r>
        <w:t xml:space="preserve">            &lt;artifactId&gt;sca-api-r1.0&lt;/artifactId&gt;</w:t>
      </w:r>
    </w:p>
    <w:p w:rsidR="003F77CE" w:rsidRDefault="003F77CE" w:rsidP="003F77CE">
      <w:pPr>
        <w:pStyle w:val="code"/>
      </w:pPr>
      <w:r>
        <w:t xml:space="preserve">            &lt;version&gt;0.2.1&lt;/version&gt;</w:t>
      </w:r>
    </w:p>
    <w:p w:rsidR="003F77CE" w:rsidRDefault="003F77CE" w:rsidP="003F77CE">
      <w:pPr>
        <w:pStyle w:val="code"/>
      </w:pPr>
      <w:r>
        <w:t xml:space="preserve">        &lt;/dependency&gt;</w:t>
      </w:r>
    </w:p>
    <w:p w:rsidR="003F77CE" w:rsidRDefault="003F77CE" w:rsidP="003F77CE">
      <w:pPr>
        <w:pStyle w:val="code"/>
      </w:pPr>
      <w:r>
        <w:t xml:space="preserve">        &lt;dependency&gt;</w:t>
      </w:r>
    </w:p>
    <w:p w:rsidR="003F77CE" w:rsidRDefault="003F77CE" w:rsidP="003F77CE">
      <w:pPr>
        <w:pStyle w:val="code"/>
      </w:pPr>
      <w:r>
        <w:t xml:space="preserve">            &lt;groupId&gt;junit&lt;/groupId&gt;</w:t>
      </w:r>
    </w:p>
    <w:p w:rsidR="003F77CE" w:rsidRDefault="003F77CE" w:rsidP="003F77CE">
      <w:pPr>
        <w:pStyle w:val="code"/>
      </w:pPr>
      <w:r>
        <w:t xml:space="preserve">            &lt;artifactId&gt;junit&lt;/artifactId&gt;</w:t>
      </w:r>
    </w:p>
    <w:p w:rsidR="003F77CE" w:rsidRDefault="003F77CE" w:rsidP="003F77CE">
      <w:pPr>
        <w:pStyle w:val="code"/>
      </w:pPr>
      <w:r>
        <w:t xml:space="preserve">            &lt;version&gt;3.8.1&lt;/version&gt;</w:t>
      </w:r>
    </w:p>
    <w:p w:rsidR="003F77CE" w:rsidRDefault="003F77CE" w:rsidP="003F77CE">
      <w:pPr>
        <w:pStyle w:val="code"/>
      </w:pPr>
      <w:r>
        <w:t xml:space="preserve">        &lt;/dependency&gt;</w:t>
      </w:r>
    </w:p>
    <w:p w:rsidR="003F77CE" w:rsidRDefault="003F77CE" w:rsidP="003F77CE">
      <w:pPr>
        <w:pStyle w:val="code"/>
      </w:pPr>
      <w:r>
        <w:t xml:space="preserve">    &lt;/dependencies&gt;</w:t>
      </w:r>
    </w:p>
    <w:p w:rsidR="003F77CE" w:rsidRDefault="003F77CE" w:rsidP="003F77CE">
      <w:pPr>
        <w:pStyle w:val="code"/>
      </w:pPr>
    </w:p>
    <w:p w:rsidR="003F77CE" w:rsidRDefault="003F77CE" w:rsidP="003F77CE">
      <w:pPr>
        <w:pStyle w:val="code"/>
      </w:pPr>
      <w:r>
        <w:t xml:space="preserve">    &lt;build&gt;</w:t>
      </w:r>
    </w:p>
    <w:p w:rsidR="003F77CE" w:rsidRDefault="003F77CE" w:rsidP="003F77CE">
      <w:pPr>
        <w:pStyle w:val="code"/>
      </w:pPr>
      <w:r>
        <w:t xml:space="preserve">        &lt;defaultGoal&gt;verify&lt;/defaultGoal&gt;</w:t>
      </w:r>
    </w:p>
    <w:p w:rsidR="003F77CE" w:rsidRDefault="003F77CE" w:rsidP="003F77CE">
      <w:pPr>
        <w:pStyle w:val="code"/>
      </w:pPr>
      <w:r>
        <w:t xml:space="preserve">        &lt;plugins&gt;</w:t>
      </w:r>
    </w:p>
    <w:p w:rsidR="003F77CE" w:rsidRDefault="003F77CE" w:rsidP="003F77CE">
      <w:pPr>
        <w:pStyle w:val="code"/>
      </w:pPr>
      <w:r>
        <w:t xml:space="preserve">            &lt;plugin&gt;</w:t>
      </w:r>
    </w:p>
    <w:p w:rsidR="003F77CE" w:rsidRDefault="003F77CE" w:rsidP="003F77CE">
      <w:pPr>
        <w:pStyle w:val="code"/>
      </w:pPr>
      <w:r>
        <w:t xml:space="preserve">                &lt;groupId&gt;org.apache.maven.plugins&lt;/groupId&gt;</w:t>
      </w:r>
    </w:p>
    <w:p w:rsidR="003F77CE" w:rsidRDefault="003F77CE" w:rsidP="003F77CE">
      <w:pPr>
        <w:pStyle w:val="code"/>
      </w:pPr>
      <w:r>
        <w:t xml:space="preserve">                &lt;artifactId&gt;maven-compiler-plugin&lt;/artifactId&gt;</w:t>
      </w:r>
    </w:p>
    <w:p w:rsidR="003F77CE" w:rsidRDefault="003F77CE" w:rsidP="003F77CE">
      <w:pPr>
        <w:pStyle w:val="code"/>
      </w:pPr>
      <w:r>
        <w:t xml:space="preserve">                &lt;configuration&gt;</w:t>
      </w:r>
    </w:p>
    <w:p w:rsidR="003F77CE" w:rsidRDefault="003F77CE" w:rsidP="003F77CE">
      <w:pPr>
        <w:pStyle w:val="code"/>
      </w:pPr>
      <w:r>
        <w:t xml:space="preserve">                    &lt;source&gt;1.5&lt;/source&gt;</w:t>
      </w:r>
    </w:p>
    <w:p w:rsidR="003F77CE" w:rsidRDefault="003F77CE" w:rsidP="003F77CE">
      <w:pPr>
        <w:pStyle w:val="code"/>
      </w:pPr>
      <w:r>
        <w:t xml:space="preserve">                    &lt;target&gt;1.5&lt;/target&gt;</w:t>
      </w:r>
    </w:p>
    <w:p w:rsidR="003F77CE" w:rsidRDefault="003F77CE" w:rsidP="003F77CE">
      <w:pPr>
        <w:pStyle w:val="code"/>
      </w:pPr>
      <w:r>
        <w:t xml:space="preserve">                    &lt;compilerArgument&gt;-g&lt;/compilerArgument&gt;</w:t>
      </w:r>
    </w:p>
    <w:p w:rsidR="003F77CE" w:rsidRDefault="003F77CE" w:rsidP="003F77CE">
      <w:pPr>
        <w:pStyle w:val="code"/>
      </w:pPr>
      <w:r>
        <w:t xml:space="preserve">                &lt;/configuration&gt;</w:t>
      </w:r>
    </w:p>
    <w:p w:rsidR="003F77CE" w:rsidRDefault="003F77CE" w:rsidP="003F77CE">
      <w:pPr>
        <w:pStyle w:val="code"/>
      </w:pPr>
      <w:r>
        <w:t xml:space="preserve">            &lt;/plugin&gt;</w:t>
      </w:r>
    </w:p>
    <w:p w:rsidR="003F77CE" w:rsidRDefault="003F77CE" w:rsidP="003F77CE">
      <w:pPr>
        <w:pStyle w:val="code"/>
      </w:pPr>
      <w:r>
        <w:t xml:space="preserve">            &lt;plugin&gt;</w:t>
      </w:r>
    </w:p>
    <w:p w:rsidR="003F77CE" w:rsidRDefault="003F77CE" w:rsidP="003F77CE">
      <w:pPr>
        <w:pStyle w:val="code"/>
      </w:pPr>
      <w:r>
        <w:tab/>
        <w:t xml:space="preserve">        &lt;artifactId&gt;maven-surefire-plugin&lt;/artifactId&gt;</w:t>
      </w:r>
    </w:p>
    <w:p w:rsidR="003F77CE" w:rsidRDefault="003F77CE" w:rsidP="003F77CE">
      <w:pPr>
        <w:pStyle w:val="code"/>
      </w:pPr>
      <w:r>
        <w:tab/>
        <w:t xml:space="preserve">        &lt;configuration&gt;</w:t>
      </w:r>
    </w:p>
    <w:p w:rsidR="003F77CE" w:rsidRDefault="003F77CE" w:rsidP="003F77CE">
      <w:pPr>
        <w:pStyle w:val="code"/>
      </w:pPr>
      <w:r>
        <w:tab/>
        <w:t xml:space="preserve">            &lt;excludes&gt;</w:t>
      </w:r>
    </w:p>
    <w:p w:rsidR="003F77CE" w:rsidRDefault="003F77CE" w:rsidP="003F77CE">
      <w:pPr>
        <w:pStyle w:val="code"/>
      </w:pPr>
      <w:r>
        <w:tab/>
        <w:t xml:space="preserve">                &lt;exclude&gt;**/*ITest.java&lt;/exclude&gt;</w:t>
      </w:r>
    </w:p>
    <w:p w:rsidR="003F77CE" w:rsidRDefault="003F77CE" w:rsidP="003F77CE">
      <w:pPr>
        <w:pStyle w:val="code"/>
      </w:pPr>
      <w:r>
        <w:tab/>
        <w:t xml:space="preserve">            &lt;/excludes&gt;</w:t>
      </w:r>
    </w:p>
    <w:p w:rsidR="003F77CE" w:rsidRDefault="003F77CE" w:rsidP="003F77CE">
      <w:pPr>
        <w:pStyle w:val="code"/>
      </w:pPr>
      <w:r>
        <w:tab/>
        <w:t xml:space="preserve">        &lt;/configuration&gt;</w:t>
      </w:r>
    </w:p>
    <w:p w:rsidR="003F77CE" w:rsidRDefault="003F77CE" w:rsidP="003F77CE">
      <w:pPr>
        <w:pStyle w:val="code"/>
      </w:pPr>
      <w:r>
        <w:tab/>
        <w:t xml:space="preserve">    &lt;/plugin&gt;</w:t>
      </w:r>
    </w:p>
    <w:p w:rsidR="003F77CE" w:rsidRDefault="003F77CE" w:rsidP="003F77CE">
      <w:pPr>
        <w:pStyle w:val="code"/>
      </w:pPr>
      <w:r>
        <w:t xml:space="preserve">            &lt;plugin&gt;</w:t>
      </w:r>
    </w:p>
    <w:p w:rsidR="003F77CE" w:rsidRDefault="003F77CE" w:rsidP="003F77CE">
      <w:pPr>
        <w:pStyle w:val="code"/>
      </w:pPr>
      <w:r>
        <w:t xml:space="preserve">                &lt;groupId&gt;org.codehaus.fabric3&lt;/groupId&gt;</w:t>
      </w:r>
    </w:p>
    <w:p w:rsidR="003F77CE" w:rsidRDefault="003F77CE" w:rsidP="003F77CE">
      <w:pPr>
        <w:pStyle w:val="code"/>
      </w:pPr>
      <w:r>
        <w:t xml:space="preserve">                &lt;artifactId&gt;fabric3-itest-plugin&lt;/artifactId&gt;</w:t>
      </w:r>
    </w:p>
    <w:p w:rsidR="003F77CE" w:rsidRDefault="003F77CE" w:rsidP="003F77CE">
      <w:pPr>
        <w:pStyle w:val="code"/>
      </w:pPr>
      <w:r>
        <w:t xml:space="preserve">                &lt;executions&gt;</w:t>
      </w:r>
    </w:p>
    <w:p w:rsidR="003F77CE" w:rsidRDefault="003F77CE" w:rsidP="003F77CE">
      <w:pPr>
        <w:pStyle w:val="code"/>
      </w:pPr>
      <w:r>
        <w:t xml:space="preserve">                    &lt;execution&gt;</w:t>
      </w:r>
    </w:p>
    <w:p w:rsidR="003F77CE" w:rsidRDefault="003F77CE" w:rsidP="003F77CE">
      <w:pPr>
        <w:pStyle w:val="code"/>
      </w:pPr>
      <w:r>
        <w:t xml:space="preserve">                        &lt;goals&gt;</w:t>
      </w:r>
    </w:p>
    <w:p w:rsidR="003F77CE" w:rsidRDefault="003F77CE" w:rsidP="003F77CE">
      <w:pPr>
        <w:pStyle w:val="code"/>
      </w:pPr>
      <w:r>
        <w:t xml:space="preserve">                            &lt;goal&gt;test&lt;/goal&gt;</w:t>
      </w:r>
    </w:p>
    <w:p w:rsidR="003F77CE" w:rsidRDefault="003F77CE" w:rsidP="003F77CE">
      <w:pPr>
        <w:pStyle w:val="code"/>
      </w:pPr>
      <w:r>
        <w:t xml:space="preserve">                        &lt;/goals&gt;</w:t>
      </w:r>
    </w:p>
    <w:p w:rsidR="003F77CE" w:rsidRDefault="003F77CE" w:rsidP="003F77CE">
      <w:pPr>
        <w:pStyle w:val="code"/>
      </w:pPr>
      <w:r>
        <w:t xml:space="preserve">                    &lt;/execution&gt;</w:t>
      </w:r>
    </w:p>
    <w:p w:rsidR="003F77CE" w:rsidRDefault="003F77CE" w:rsidP="003F77CE">
      <w:pPr>
        <w:pStyle w:val="code"/>
      </w:pPr>
      <w:r>
        <w:t xml:space="preserve">                &lt;/executions&gt;</w:t>
      </w:r>
    </w:p>
    <w:p w:rsidR="003F77CE" w:rsidRDefault="003F77CE" w:rsidP="003F77CE">
      <w:pPr>
        <w:pStyle w:val="code"/>
      </w:pPr>
      <w:r>
        <w:t xml:space="preserve">            &lt;/plugin&gt;</w:t>
      </w:r>
    </w:p>
    <w:p w:rsidR="003F77CE" w:rsidRDefault="003F77CE" w:rsidP="003F77CE">
      <w:pPr>
        <w:pStyle w:val="code"/>
      </w:pPr>
      <w:r>
        <w:t xml:space="preserve">        &lt;/plugins&gt;</w:t>
      </w:r>
    </w:p>
    <w:p w:rsidR="003F77CE" w:rsidRDefault="003F77CE" w:rsidP="003F77CE">
      <w:pPr>
        <w:pStyle w:val="code"/>
      </w:pPr>
      <w:r>
        <w:t xml:space="preserve">    &lt;/build&gt;</w:t>
      </w:r>
    </w:p>
    <w:p w:rsidR="003F77CE" w:rsidRDefault="003F77CE" w:rsidP="003F77CE">
      <w:pPr>
        <w:pStyle w:val="code"/>
      </w:pPr>
      <w:r>
        <w:t>&lt;/project&gt;</w:t>
      </w:r>
    </w:p>
    <w:p w:rsidR="003F77CE" w:rsidRDefault="003F77CE" w:rsidP="003F77CE">
      <w:pPr>
        <w:widowControl w:val="0"/>
        <w:autoSpaceDE w:val="0"/>
        <w:autoSpaceDN w:val="0"/>
        <w:adjustRightInd w:val="0"/>
        <w:spacing w:after="100" w:line="340" w:lineRule="atLeast"/>
        <w:rPr>
          <w:rFonts w:cs="Arial"/>
          <w:sz w:val="36"/>
          <w:szCs w:val="36"/>
        </w:rPr>
      </w:pPr>
    </w:p>
    <w:p w:rsidR="003F77CE" w:rsidRDefault="003F77CE" w:rsidP="003F77CE">
      <w:pPr>
        <w:pStyle w:val="Heading3"/>
      </w:pPr>
      <w:bookmarkStart w:id="192" w:name="_Toc143887975"/>
      <w:r>
        <w:t>Project Dependencies</w:t>
      </w:r>
      <w:bookmarkEnd w:id="192"/>
    </w:p>
    <w:p w:rsidR="003F77CE" w:rsidRPr="00EE4106" w:rsidRDefault="003F77CE" w:rsidP="003F77CE"/>
    <w:p w:rsidR="003F77CE" w:rsidRDefault="003F77CE" w:rsidP="003F77CE">
      <w:pPr>
        <w:pStyle w:val="BodyTextFirstIndent"/>
      </w:pPr>
      <w:r>
        <w:t>The project has the following dependencies:</w:t>
      </w:r>
    </w:p>
    <w:p w:rsidR="003F77CE" w:rsidRDefault="003F77CE" w:rsidP="003F77CE">
      <w:pPr>
        <w:pStyle w:val="BodyTextFirstIndent"/>
      </w:pPr>
    </w:p>
    <w:p w:rsidR="003F77CE" w:rsidRDefault="003F77CE" w:rsidP="003F77CE">
      <w:pPr>
        <w:pStyle w:val="ListBullet"/>
      </w:pPr>
      <w:r>
        <w:t>SCA API: This is used for adding the SCA annotations etc</w:t>
      </w:r>
    </w:p>
    <w:p w:rsidR="003F77CE" w:rsidRDefault="003F77CE" w:rsidP="003F77CE">
      <w:pPr>
        <w:pStyle w:val="ListBullet"/>
        <w:numPr>
          <w:ilvl w:val="0"/>
          <w:numId w:val="0"/>
        </w:numPr>
        <w:ind w:left="1080"/>
      </w:pPr>
    </w:p>
    <w:p w:rsidR="003F77CE" w:rsidRDefault="003F77CE" w:rsidP="003F77CE">
      <w:pPr>
        <w:pStyle w:val="ListBullet"/>
      </w:pPr>
      <w:r>
        <w:t>JUnit: This is for the purpose of writing the test case.</w:t>
      </w:r>
    </w:p>
    <w:p w:rsidR="003F77CE" w:rsidRDefault="003F77CE" w:rsidP="003F77CE">
      <w:pPr>
        <w:pStyle w:val="ListBullet"/>
        <w:numPr>
          <w:ilvl w:val="0"/>
          <w:numId w:val="0"/>
        </w:numPr>
        <w:ind w:left="1080"/>
      </w:pPr>
    </w:p>
    <w:p w:rsidR="003F77CE" w:rsidRDefault="003F77CE" w:rsidP="003F77CE">
      <w:pPr>
        <w:pStyle w:val="Heading3"/>
      </w:pPr>
      <w:bookmarkStart w:id="193" w:name="_Toc143887976"/>
      <w:r>
        <w:t>Plugins</w:t>
      </w:r>
      <w:bookmarkEnd w:id="193"/>
    </w:p>
    <w:p w:rsidR="003F77CE" w:rsidRPr="00EE4106" w:rsidRDefault="003F77CE" w:rsidP="003F77CE"/>
    <w:p w:rsidR="003F77CE" w:rsidRDefault="003F77CE" w:rsidP="003F77CE">
      <w:pPr>
        <w:pStyle w:val="BodyTextFirstIndent"/>
      </w:pPr>
      <w:r>
        <w:t>The project uses the following plugins:</w:t>
      </w:r>
    </w:p>
    <w:p w:rsidR="003F77CE" w:rsidRDefault="003F77CE" w:rsidP="003F77CE">
      <w:pPr>
        <w:pStyle w:val="BodyTextFirstIndent"/>
      </w:pPr>
    </w:p>
    <w:p w:rsidR="003F77CE" w:rsidRDefault="003F77CE" w:rsidP="003F77CE">
      <w:pPr>
        <w:pStyle w:val="ListBullet"/>
      </w:pPr>
      <w:r>
        <w:t>Java Compiler Plugin: This is to specify the source and target versions as 1.5</w:t>
      </w:r>
    </w:p>
    <w:p w:rsidR="003F77CE" w:rsidRDefault="003F77CE" w:rsidP="003F77CE">
      <w:pPr>
        <w:pStyle w:val="ListBullet"/>
        <w:numPr>
          <w:ilvl w:val="0"/>
          <w:numId w:val="0"/>
        </w:numPr>
        <w:ind w:left="1080"/>
      </w:pPr>
    </w:p>
    <w:p w:rsidR="003F77CE" w:rsidRDefault="003F77CE" w:rsidP="003F77CE">
      <w:pPr>
        <w:pStyle w:val="ListBullet"/>
      </w:pPr>
      <w:r>
        <w:t>Fabric3 ITest Plugin: This plugin provides the embedded SCA container in the Maven build environment and allow the JUnit test case to be run as an SCA component. The snippet above uses the default configuration, we will look at the configuration details later. The plugin is bound to the integration test lifecycle phase and integrates with Surefire.</w:t>
      </w:r>
    </w:p>
    <w:p w:rsidR="003F77CE" w:rsidRDefault="003F77CE" w:rsidP="003F77CE">
      <w:pPr>
        <w:pStyle w:val="ListBullet"/>
        <w:numPr>
          <w:ilvl w:val="0"/>
          <w:numId w:val="0"/>
        </w:numPr>
        <w:ind w:left="1080"/>
      </w:pPr>
    </w:p>
    <w:p w:rsidR="003F77CE" w:rsidRDefault="003F77CE" w:rsidP="003F77CE">
      <w:pPr>
        <w:pStyle w:val="ListBullet"/>
      </w:pPr>
      <w:r>
        <w:t xml:space="preserve">Maven Surefire Plugin: This is to exclude any tests with the </w:t>
      </w:r>
      <w:r>
        <w:rPr>
          <w:rFonts w:ascii="Courier" w:hAnsi="Courier" w:cs="Courier"/>
        </w:rPr>
        <w:t>*ITest</w:t>
      </w:r>
      <w:r>
        <w:t xml:space="preserve"> pattern to be excluded from the normal surefire run. Otherwise, you will get a </w:t>
      </w:r>
      <w:r>
        <w:rPr>
          <w:rFonts w:ascii="Courier" w:hAnsi="Courier" w:cs="Courier"/>
        </w:rPr>
        <w:t>NullPointerException</w:t>
      </w:r>
      <w:r>
        <w:t>, as with normal Surefire runs the reference wouldn't have been injected in the test case.</w:t>
      </w:r>
    </w:p>
    <w:p w:rsidR="003F77CE" w:rsidRDefault="003F77CE" w:rsidP="003F77CE">
      <w:pPr>
        <w:pStyle w:val="ListBullet"/>
        <w:numPr>
          <w:ilvl w:val="0"/>
          <w:numId w:val="0"/>
        </w:numPr>
        <w:ind w:left="1080"/>
      </w:pPr>
    </w:p>
    <w:p w:rsidR="003F77CE" w:rsidRPr="001228D4" w:rsidRDefault="003F77CE" w:rsidP="003F77CE">
      <w:pPr>
        <w:pStyle w:val="Heading3"/>
      </w:pPr>
      <w:bookmarkStart w:id="194" w:name="_Toc143887977"/>
      <w:r>
        <w:t>Running the Test</w:t>
      </w:r>
      <w:bookmarkEnd w:id="194"/>
    </w:p>
    <w:p w:rsidR="003F77CE" w:rsidRDefault="003F77CE" w:rsidP="003F77CE">
      <w:pPr>
        <w:pStyle w:val="BodyTextFirstIndent"/>
      </w:pPr>
    </w:p>
    <w:p w:rsidR="003F77CE" w:rsidRDefault="003F77CE" w:rsidP="003F77CE">
      <w:pPr>
        <w:pStyle w:val="BodyTextFirstIndent"/>
      </w:pPr>
      <w:r>
        <w:t xml:space="preserve">You can run the test by typing in the </w:t>
      </w:r>
      <w:r>
        <w:rPr>
          <w:rFonts w:ascii="Courier" w:hAnsi="Courier" w:cs="Courier"/>
        </w:rPr>
        <w:t>mvn integration-test</w:t>
      </w:r>
      <w:r>
        <w:t>. This will generate the following output:</w:t>
      </w:r>
    </w:p>
    <w:p w:rsidR="003F77CE" w:rsidRDefault="003F77CE" w:rsidP="003F77CE">
      <w:pPr>
        <w:pStyle w:val="BodyTextFirstIndent"/>
      </w:pPr>
    </w:p>
    <w:p w:rsidR="003F77CE" w:rsidRDefault="003F77CE" w:rsidP="003F77CE">
      <w:pPr>
        <w:pStyle w:val="code"/>
      </w:pPr>
      <w:r>
        <w:t xml:space="preserve">[INFO] [fabric3-itest:test {execution: </w:t>
      </w:r>
      <w:r>
        <w:rPr>
          <w:color w:val="001190"/>
        </w:rPr>
        <w:t>default</w:t>
      </w:r>
      <w:r>
        <w:t>}]</w:t>
      </w:r>
    </w:p>
    <w:p w:rsidR="003F77CE" w:rsidRDefault="003F77CE" w:rsidP="003F77CE">
      <w:pPr>
        <w:pStyle w:val="code"/>
      </w:pPr>
      <w:r>
        <w:t xml:space="preserve">[INFO] Starting Embedded Fabric3 </w:t>
      </w:r>
      <w:r>
        <w:rPr>
          <w:color w:val="831B92"/>
        </w:rPr>
        <w:t>Runtime</w:t>
      </w:r>
      <w:r>
        <w:t xml:space="preserve"> ...</w:t>
      </w:r>
    </w:p>
    <w:p w:rsidR="003F77CE" w:rsidRDefault="003F77CE" w:rsidP="003F77CE">
      <w:pPr>
        <w:pStyle w:val="code"/>
      </w:pPr>
      <w:r>
        <w:t>[INFO] Deploying test composite from c:\projects\tutorials\hellowworld\target\test-classes\itest.composite</w:t>
      </w:r>
    </w:p>
    <w:p w:rsidR="003F77CE" w:rsidRDefault="003F77CE" w:rsidP="003F77CE">
      <w:pPr>
        <w:pStyle w:val="code"/>
      </w:pPr>
      <w:r>
        <w:t>[INFO] Executing tests...</w:t>
      </w:r>
    </w:p>
    <w:p w:rsidR="003F77CE" w:rsidRDefault="003F77CE" w:rsidP="003F77CE">
      <w:pPr>
        <w:pStyle w:val="code"/>
      </w:pPr>
    </w:p>
    <w:p w:rsidR="003F77CE" w:rsidRDefault="003F77CE" w:rsidP="003F77CE">
      <w:pPr>
        <w:pStyle w:val="code"/>
      </w:pPr>
      <w:r>
        <w:t>-------------------------------------------------------</w:t>
      </w:r>
    </w:p>
    <w:p w:rsidR="003F77CE" w:rsidRDefault="003F77CE" w:rsidP="003F77CE">
      <w:pPr>
        <w:pStyle w:val="code"/>
      </w:pPr>
      <w:r>
        <w:t xml:space="preserve"> T E S T S</w:t>
      </w:r>
    </w:p>
    <w:p w:rsidR="003F77CE" w:rsidRDefault="003F77CE" w:rsidP="003F77CE">
      <w:pPr>
        <w:pStyle w:val="code"/>
      </w:pPr>
      <w:r>
        <w:t>-------------------------------------------------------</w:t>
      </w:r>
    </w:p>
    <w:p w:rsidR="003F77CE" w:rsidRDefault="003F77CE" w:rsidP="003F77CE">
      <w:pPr>
        <w:pStyle w:val="code"/>
      </w:pPr>
      <w:r>
        <w:t>Running HelloWorldTest</w:t>
      </w:r>
    </w:p>
    <w:p w:rsidR="003F77CE" w:rsidRDefault="003F77CE" w:rsidP="003F77CE">
      <w:pPr>
        <w:pStyle w:val="code"/>
      </w:pPr>
      <w:r>
        <w:t>Tests run: 1, Failures: 0, Errors: 0, Skipped: 0, Time elapsed: 0.032 sec</w:t>
      </w:r>
    </w:p>
    <w:p w:rsidR="003F77CE" w:rsidRDefault="003F77CE" w:rsidP="003F77CE">
      <w:pPr>
        <w:pStyle w:val="code"/>
      </w:pPr>
    </w:p>
    <w:p w:rsidR="003F77CE" w:rsidRDefault="003F77CE" w:rsidP="003F77CE">
      <w:pPr>
        <w:pStyle w:val="code"/>
      </w:pPr>
      <w:r>
        <w:t>Results :</w:t>
      </w:r>
    </w:p>
    <w:p w:rsidR="003F77CE" w:rsidRDefault="003F77CE" w:rsidP="003F77CE">
      <w:pPr>
        <w:pStyle w:val="code"/>
      </w:pPr>
      <w:r>
        <w:t>Tests run: 1, Failures: 0, Errors: 0, Skipped: 0</w:t>
      </w:r>
    </w:p>
    <w:p w:rsidR="003F77CE" w:rsidRDefault="003F77CE" w:rsidP="003F77CE">
      <w:pPr>
        <w:pStyle w:val="code"/>
      </w:pPr>
    </w:p>
    <w:p w:rsidR="003F77CE" w:rsidRDefault="003F77CE" w:rsidP="003F77CE">
      <w:pPr>
        <w:pStyle w:val="code"/>
      </w:pPr>
      <w:r>
        <w:t xml:space="preserve">[INFO] Stopping Fabric3 </w:t>
      </w:r>
      <w:r>
        <w:rPr>
          <w:color w:val="831B92"/>
        </w:rPr>
        <w:t>Runtime</w:t>
      </w:r>
      <w:r>
        <w:t xml:space="preserve"> ...</w:t>
      </w:r>
    </w:p>
    <w:p w:rsidR="003F77CE" w:rsidRDefault="003F77CE" w:rsidP="003F77CE">
      <w:pPr>
        <w:pStyle w:val="code"/>
      </w:pPr>
      <w:r>
        <w:t>[INFO] ----------------------------------------------------------</w:t>
      </w:r>
    </w:p>
    <w:p w:rsidR="003F77CE" w:rsidRDefault="003F77CE" w:rsidP="003F77CE">
      <w:pPr>
        <w:pStyle w:val="code"/>
      </w:pPr>
      <w:r>
        <w:t>[INFO] BUILD SUCCESSFUL</w:t>
      </w:r>
    </w:p>
    <w:p w:rsidR="003F77CE" w:rsidRDefault="003F77CE" w:rsidP="003F77CE">
      <w:pPr>
        <w:pStyle w:val="code"/>
      </w:pPr>
      <w:r>
        <w:t>[INFO] ----------------------------------------------------------</w:t>
      </w:r>
    </w:p>
    <w:p w:rsidR="003F77CE" w:rsidRDefault="003F77CE" w:rsidP="003F77CE">
      <w:pPr>
        <w:pStyle w:val="code"/>
      </w:pPr>
      <w:r>
        <w:t>[INFO] Total time: 12 seconds</w:t>
      </w:r>
    </w:p>
    <w:p w:rsidR="003F77CE" w:rsidRDefault="003F77CE" w:rsidP="003F77CE">
      <w:pPr>
        <w:pStyle w:val="code"/>
      </w:pPr>
      <w:r>
        <w:t>[INFO] Finished at: Fri Dec 19 22:32:25 GMT 2008</w:t>
      </w:r>
    </w:p>
    <w:p w:rsidR="003F77CE" w:rsidRDefault="003F77CE" w:rsidP="003F77CE">
      <w:pPr>
        <w:pStyle w:val="code"/>
      </w:pPr>
      <w:r>
        <w:t>[INFO] Final Memory: 18M/33M</w:t>
      </w:r>
    </w:p>
    <w:p w:rsidR="003F77CE" w:rsidRDefault="003F77CE" w:rsidP="003F77CE">
      <w:pPr>
        <w:pStyle w:val="code"/>
      </w:pPr>
      <w:r>
        <w:t>[INFO] ----------------------------------------------------------</w:t>
      </w:r>
    </w:p>
    <w:p w:rsidR="003F77CE" w:rsidRDefault="003F77CE" w:rsidP="003F77CE">
      <w:pPr>
        <w:widowControl w:val="0"/>
        <w:autoSpaceDE w:val="0"/>
        <w:autoSpaceDN w:val="0"/>
        <w:adjustRightInd w:val="0"/>
        <w:spacing w:line="340" w:lineRule="atLeast"/>
        <w:rPr>
          <w:rFonts w:cs="Arial"/>
          <w:b/>
          <w:bCs/>
          <w:color w:val="333333"/>
          <w:sz w:val="48"/>
          <w:szCs w:val="48"/>
        </w:rPr>
      </w:pPr>
    </w:p>
    <w:p w:rsidR="003F77CE" w:rsidRDefault="003F77CE" w:rsidP="003F77CE">
      <w:pPr>
        <w:pStyle w:val="Heading2"/>
      </w:pPr>
      <w:bookmarkStart w:id="195" w:name="_Toc143887978"/>
      <w:r>
        <w:t>Using Extensions</w:t>
      </w:r>
      <w:bookmarkEnd w:id="195"/>
    </w:p>
    <w:p w:rsidR="003F77CE" w:rsidRPr="00351B03" w:rsidRDefault="003F77CE" w:rsidP="003F77CE"/>
    <w:p w:rsidR="003F77CE" w:rsidRDefault="003F77CE" w:rsidP="003F77CE">
      <w:pPr>
        <w:pStyle w:val="BodyTextFirstIndent"/>
      </w:pPr>
      <w:r>
        <w:t>Fabric3 ITest hosts, like standalone and web app hosts, provide all the SCA functionailty out of teh box. All the host environments are architected in a modular manner, that allow new features to be added to as extensions to the base runtime. These extensions are released as separate artifacts and users are free to write their own extensions. Extensions provided by Fabric3 include:</w:t>
      </w:r>
    </w:p>
    <w:p w:rsidR="003F77CE" w:rsidRDefault="003F77CE" w:rsidP="003F77CE">
      <w:pPr>
        <w:pStyle w:val="BodyTextFirstIndent"/>
      </w:pPr>
    </w:p>
    <w:p w:rsidR="003F77CE" w:rsidRDefault="003F77CE" w:rsidP="003F77CE">
      <w:pPr>
        <w:pStyle w:val="ListBullet"/>
      </w:pPr>
      <w:r>
        <w:t>Binding Extensions</w:t>
      </w:r>
    </w:p>
    <w:p w:rsidR="003F77CE" w:rsidRDefault="003F77CE" w:rsidP="003F77CE">
      <w:pPr>
        <w:pStyle w:val="ListBullet"/>
        <w:tabs>
          <w:tab w:val="clear" w:pos="360"/>
          <w:tab w:val="num" w:pos="720"/>
        </w:tabs>
        <w:ind w:left="1440"/>
      </w:pPr>
      <w:r>
        <w:t>Web Services</w:t>
      </w:r>
    </w:p>
    <w:p w:rsidR="003F77CE" w:rsidRDefault="003F77CE" w:rsidP="003F77CE">
      <w:pPr>
        <w:pStyle w:val="ListBullet"/>
        <w:tabs>
          <w:tab w:val="clear" w:pos="360"/>
          <w:tab w:val="num" w:pos="720"/>
        </w:tabs>
        <w:ind w:left="1440"/>
      </w:pPr>
      <w:r>
        <w:t>JMS</w:t>
      </w:r>
    </w:p>
    <w:p w:rsidR="003F77CE" w:rsidRDefault="003F77CE" w:rsidP="003F77CE">
      <w:pPr>
        <w:pStyle w:val="ListBullet"/>
        <w:tabs>
          <w:tab w:val="clear" w:pos="360"/>
          <w:tab w:val="num" w:pos="720"/>
        </w:tabs>
        <w:ind w:left="1440"/>
      </w:pPr>
      <w:r>
        <w:t>Network (HTTP and TCP)</w:t>
      </w:r>
    </w:p>
    <w:p w:rsidR="003F77CE" w:rsidRDefault="003F77CE" w:rsidP="003F77CE">
      <w:pPr>
        <w:pStyle w:val="ListBullet"/>
        <w:tabs>
          <w:tab w:val="clear" w:pos="360"/>
          <w:tab w:val="num" w:pos="720"/>
        </w:tabs>
        <w:ind w:left="1440"/>
      </w:pPr>
      <w:r>
        <w:t>FTP</w:t>
      </w:r>
    </w:p>
    <w:p w:rsidR="003F77CE" w:rsidRDefault="003F77CE" w:rsidP="003F77CE">
      <w:pPr>
        <w:pStyle w:val="ListBullet"/>
        <w:numPr>
          <w:ilvl w:val="0"/>
          <w:numId w:val="0"/>
        </w:numPr>
        <w:ind w:left="1080"/>
      </w:pPr>
    </w:p>
    <w:p w:rsidR="003F77CE" w:rsidRDefault="003F77CE" w:rsidP="003F77CE">
      <w:pPr>
        <w:pStyle w:val="ListBullet"/>
      </w:pPr>
      <w:r>
        <w:t>Implementation Extensions</w:t>
      </w:r>
    </w:p>
    <w:p w:rsidR="003F77CE" w:rsidRDefault="003F77CE" w:rsidP="003F77CE">
      <w:pPr>
        <w:pStyle w:val="ListBullet"/>
        <w:tabs>
          <w:tab w:val="clear" w:pos="360"/>
          <w:tab w:val="num" w:pos="720"/>
        </w:tabs>
        <w:ind w:left="1440"/>
      </w:pPr>
      <w:r>
        <w:t>JAX-RS</w:t>
      </w:r>
    </w:p>
    <w:p w:rsidR="003F77CE" w:rsidRDefault="003F77CE" w:rsidP="003F77CE">
      <w:pPr>
        <w:pStyle w:val="ListBullet"/>
        <w:tabs>
          <w:tab w:val="clear" w:pos="360"/>
          <w:tab w:val="num" w:pos="720"/>
        </w:tabs>
        <w:ind w:left="1440"/>
      </w:pPr>
      <w:r>
        <w:t>Timer Components</w:t>
      </w:r>
    </w:p>
    <w:p w:rsidR="003F77CE" w:rsidRDefault="003F77CE" w:rsidP="003F77CE">
      <w:pPr>
        <w:pStyle w:val="ListBullet"/>
        <w:tabs>
          <w:tab w:val="clear" w:pos="360"/>
          <w:tab w:val="num" w:pos="720"/>
        </w:tabs>
        <w:ind w:left="1440"/>
      </w:pPr>
      <w:r>
        <w:t>Groovy</w:t>
      </w:r>
    </w:p>
    <w:p w:rsidR="003F77CE" w:rsidRDefault="003F77CE" w:rsidP="00413B96">
      <w:pPr>
        <w:widowControl w:val="0"/>
        <w:numPr>
          <w:ilvl w:val="1"/>
          <w:numId w:val="2"/>
        </w:numPr>
        <w:tabs>
          <w:tab w:val="left" w:pos="940"/>
          <w:tab w:val="left" w:pos="1440"/>
        </w:tabs>
        <w:autoSpaceDE w:val="0"/>
        <w:autoSpaceDN w:val="0"/>
        <w:adjustRightInd w:val="0"/>
        <w:spacing w:line="340" w:lineRule="atLeast"/>
        <w:ind w:left="1440" w:hanging="1440"/>
        <w:rPr>
          <w:rFonts w:cs="Arial"/>
          <w:sz w:val="26"/>
          <w:szCs w:val="26"/>
        </w:rPr>
      </w:pPr>
    </w:p>
    <w:p w:rsidR="003F77CE" w:rsidRDefault="003F77CE" w:rsidP="003F77CE">
      <w:pPr>
        <w:pStyle w:val="ListBullet"/>
      </w:pPr>
      <w:r>
        <w:t xml:space="preserve">JPA </w:t>
      </w:r>
    </w:p>
    <w:p w:rsidR="003F77CE" w:rsidRDefault="003F77CE" w:rsidP="003F77CE">
      <w:pPr>
        <w:pStyle w:val="ListBullet"/>
      </w:pPr>
      <w:r>
        <w:t xml:space="preserve">JTA Transaction and Datasource pooling </w:t>
      </w:r>
    </w:p>
    <w:p w:rsidR="003F77CE" w:rsidRDefault="003F77CE" w:rsidP="00413B96">
      <w:pPr>
        <w:widowControl w:val="0"/>
        <w:numPr>
          <w:ilvl w:val="0"/>
          <w:numId w:val="2"/>
        </w:numPr>
        <w:tabs>
          <w:tab w:val="left" w:pos="220"/>
          <w:tab w:val="left" w:pos="720"/>
        </w:tabs>
        <w:autoSpaceDE w:val="0"/>
        <w:autoSpaceDN w:val="0"/>
        <w:adjustRightInd w:val="0"/>
        <w:spacing w:line="340" w:lineRule="atLeast"/>
        <w:ind w:left="720" w:hanging="720"/>
        <w:rPr>
          <w:rFonts w:cs="Arial"/>
          <w:sz w:val="26"/>
          <w:szCs w:val="26"/>
        </w:rPr>
      </w:pPr>
    </w:p>
    <w:p w:rsidR="003F77CE" w:rsidRDefault="003F77CE" w:rsidP="003F77CE">
      <w:pPr>
        <w:pStyle w:val="BodyTextFirstIndent"/>
      </w:pPr>
      <w:r>
        <w:t>Extensions are enabled in the ITest environment by specifying them as plugin configuration using standard Maven dependency conventions. The snippet below shows how the ITest host can be extended to support JPA using Hibernate, declarative transaction demarcation using JTA and an out-of-container JTA transaction manager using JOTM.</w:t>
      </w:r>
    </w:p>
    <w:p w:rsidR="003F77CE" w:rsidRPr="009F202A" w:rsidRDefault="003F77CE" w:rsidP="003F77CE">
      <w:pPr>
        <w:pStyle w:val="BodyTextFirstIndent"/>
      </w:pPr>
    </w:p>
    <w:p w:rsidR="003F77CE" w:rsidRDefault="003F77CE" w:rsidP="003F77CE">
      <w:pPr>
        <w:pStyle w:val="code"/>
      </w:pPr>
      <w:r>
        <w:t>&lt;plugin&gt;</w:t>
      </w:r>
    </w:p>
    <w:p w:rsidR="003F77CE" w:rsidRDefault="003F77CE" w:rsidP="003F77CE">
      <w:pPr>
        <w:pStyle w:val="code"/>
      </w:pPr>
      <w:r>
        <w:t xml:space="preserve">    &lt;groupId&gt;org.codehaus.fabric3&lt;/groupId&gt;</w:t>
      </w:r>
    </w:p>
    <w:p w:rsidR="003F77CE" w:rsidRDefault="003F77CE" w:rsidP="003F77CE">
      <w:pPr>
        <w:pStyle w:val="code"/>
      </w:pPr>
      <w:r>
        <w:t xml:space="preserve">    &lt;artifactId&gt;fabric3-itest-plugin&lt;/artifactId&gt;</w:t>
      </w:r>
    </w:p>
    <w:p w:rsidR="003F77CE" w:rsidRDefault="003F77CE" w:rsidP="003F77CE">
      <w:pPr>
        <w:pStyle w:val="code"/>
      </w:pPr>
      <w:r>
        <w:t xml:space="preserve">    &lt;configuration&gt;</w:t>
      </w:r>
    </w:p>
    <w:p w:rsidR="003F77CE" w:rsidRDefault="003F77CE" w:rsidP="003F77CE">
      <w:pPr>
        <w:pStyle w:val="code"/>
      </w:pPr>
      <w:r>
        <w:t xml:space="preserve">        &lt;extensions&gt;</w:t>
      </w:r>
    </w:p>
    <w:p w:rsidR="003F77CE" w:rsidRDefault="003F77CE" w:rsidP="003F77CE">
      <w:pPr>
        <w:pStyle w:val="code"/>
      </w:pPr>
      <w:r>
        <w:t xml:space="preserve">            &lt;!-- JPA Hibernate Extensions --&gt;</w:t>
      </w:r>
    </w:p>
    <w:p w:rsidR="003F77CE" w:rsidRDefault="003F77CE" w:rsidP="003F77CE">
      <w:pPr>
        <w:pStyle w:val="code"/>
      </w:pPr>
      <w:r>
        <w:t xml:space="preserve">            &lt;dependency&gt;</w:t>
      </w:r>
    </w:p>
    <w:p w:rsidR="003F77CE" w:rsidRDefault="003F77CE" w:rsidP="003F77CE">
      <w:pPr>
        <w:pStyle w:val="code"/>
      </w:pPr>
      <w:r>
        <w:t xml:space="preserve">                   &lt;groupId&gt;org.codehaus.fabric3&lt;/groupId&gt;</w:t>
      </w:r>
    </w:p>
    <w:p w:rsidR="003F77CE" w:rsidRDefault="003F77CE" w:rsidP="003F77CE">
      <w:pPr>
        <w:pStyle w:val="code"/>
      </w:pPr>
      <w:r>
        <w:t xml:space="preserve">                   &lt;artifactId&gt;fabric3-jpa-hibernate&lt;/artifactId&gt;</w:t>
      </w:r>
    </w:p>
    <w:p w:rsidR="003F77CE" w:rsidRDefault="003F77CE" w:rsidP="003F77CE">
      <w:pPr>
        <w:pStyle w:val="code"/>
      </w:pPr>
      <w:r>
        <w:t xml:space="preserve">                   &lt;version&gt;RELEASE&lt;/version&gt;</w:t>
      </w:r>
    </w:p>
    <w:p w:rsidR="003F77CE" w:rsidRDefault="003F77CE" w:rsidP="003F77CE">
      <w:pPr>
        <w:pStyle w:val="code"/>
      </w:pPr>
      <w:r>
        <w:t xml:space="preserve">            &lt;/dependency&gt;</w:t>
      </w:r>
    </w:p>
    <w:p w:rsidR="003F77CE" w:rsidRDefault="003F77CE" w:rsidP="003F77CE">
      <w:pPr>
        <w:pStyle w:val="code"/>
      </w:pPr>
    </w:p>
    <w:p w:rsidR="003F77CE" w:rsidRDefault="003F77CE" w:rsidP="003F77CE">
      <w:pPr>
        <w:pStyle w:val="code"/>
      </w:pPr>
      <w:r>
        <w:t xml:space="preserve">            &lt;!-- JPA Core Components --&gt;</w:t>
      </w:r>
    </w:p>
    <w:p w:rsidR="003F77CE" w:rsidRDefault="003F77CE" w:rsidP="003F77CE">
      <w:pPr>
        <w:pStyle w:val="code"/>
      </w:pPr>
      <w:r>
        <w:t xml:space="preserve">            &lt;dependency&gt;</w:t>
      </w:r>
    </w:p>
    <w:p w:rsidR="003F77CE" w:rsidRDefault="003F77CE" w:rsidP="003F77CE">
      <w:pPr>
        <w:pStyle w:val="code"/>
      </w:pPr>
      <w:r>
        <w:t xml:space="preserve">                   &lt;groupId&gt;org.codehaus.fabric3&lt;/groupId&gt;</w:t>
      </w:r>
    </w:p>
    <w:p w:rsidR="003F77CE" w:rsidRDefault="003F77CE" w:rsidP="003F77CE">
      <w:pPr>
        <w:pStyle w:val="code"/>
      </w:pPr>
      <w:r>
        <w:t xml:space="preserve">                   &lt;artifactId&gt;fabric3-jpa-spi&lt;/artifactId&gt;</w:t>
      </w:r>
    </w:p>
    <w:p w:rsidR="003F77CE" w:rsidRDefault="003F77CE" w:rsidP="003F77CE">
      <w:pPr>
        <w:pStyle w:val="code"/>
      </w:pPr>
      <w:r>
        <w:t xml:space="preserve">                   &lt;version&gt;RELEASE&lt;/version&gt;</w:t>
      </w:r>
    </w:p>
    <w:p w:rsidR="003F77CE" w:rsidRDefault="003F77CE" w:rsidP="003F77CE">
      <w:pPr>
        <w:pStyle w:val="code"/>
      </w:pPr>
      <w:r>
        <w:t xml:space="preserve">            &lt;/dependency&gt;</w:t>
      </w:r>
    </w:p>
    <w:p w:rsidR="003F77CE" w:rsidRDefault="003F77CE" w:rsidP="003F77CE">
      <w:pPr>
        <w:pStyle w:val="code"/>
      </w:pPr>
      <w:r>
        <w:t xml:space="preserve">            &lt;!-- Transaction Manager Using JOTM --&gt;</w:t>
      </w:r>
    </w:p>
    <w:p w:rsidR="003F77CE" w:rsidRDefault="003F77CE" w:rsidP="003F77CE">
      <w:pPr>
        <w:pStyle w:val="code"/>
      </w:pPr>
      <w:r>
        <w:t xml:space="preserve">            &lt;dependency&gt;</w:t>
      </w:r>
    </w:p>
    <w:p w:rsidR="003F77CE" w:rsidRDefault="003F77CE" w:rsidP="003F77CE">
      <w:pPr>
        <w:pStyle w:val="code"/>
      </w:pPr>
      <w:r>
        <w:t xml:space="preserve">                   &lt;groupId&gt;org.codehaus.fabric3&lt;/groupId&gt;</w:t>
      </w:r>
    </w:p>
    <w:p w:rsidR="003F77CE" w:rsidRDefault="003F77CE" w:rsidP="003F77CE">
      <w:pPr>
        <w:pStyle w:val="code"/>
      </w:pPr>
      <w:r>
        <w:t xml:space="preserve">                   &lt;artifactId&gt;fabric3-tx-jotm&lt;/artifactId&gt;</w:t>
      </w:r>
    </w:p>
    <w:p w:rsidR="003F77CE" w:rsidRDefault="003F77CE" w:rsidP="003F77CE">
      <w:pPr>
        <w:pStyle w:val="code"/>
      </w:pPr>
      <w:r>
        <w:t xml:space="preserve">                   &lt;version&gt;RELEASE&lt;/version&gt;</w:t>
      </w:r>
    </w:p>
    <w:p w:rsidR="003F77CE" w:rsidRDefault="003F77CE" w:rsidP="003F77CE">
      <w:pPr>
        <w:pStyle w:val="code"/>
      </w:pPr>
      <w:r>
        <w:t xml:space="preserve">            &lt;/dependency&gt;</w:t>
      </w:r>
    </w:p>
    <w:p w:rsidR="003F77CE" w:rsidRDefault="003F77CE" w:rsidP="003F77CE">
      <w:pPr>
        <w:pStyle w:val="code"/>
      </w:pPr>
      <w:r>
        <w:t xml:space="preserve">            &lt;!-- Declarative Transaction Policies --&gt;</w:t>
      </w:r>
    </w:p>
    <w:p w:rsidR="003F77CE" w:rsidRDefault="003F77CE" w:rsidP="003F77CE">
      <w:pPr>
        <w:pStyle w:val="code"/>
      </w:pPr>
      <w:r>
        <w:t xml:space="preserve">            &lt;dependency&gt;</w:t>
      </w:r>
    </w:p>
    <w:p w:rsidR="003F77CE" w:rsidRDefault="003F77CE" w:rsidP="003F77CE">
      <w:pPr>
        <w:pStyle w:val="code"/>
      </w:pPr>
      <w:r>
        <w:t xml:space="preserve">                   &lt;groupId&gt;org.codehaus.fabric3&lt;/groupId&gt;</w:t>
      </w:r>
    </w:p>
    <w:p w:rsidR="003F77CE" w:rsidRDefault="003F77CE" w:rsidP="003F77CE">
      <w:pPr>
        <w:pStyle w:val="code"/>
      </w:pPr>
      <w:r>
        <w:t xml:space="preserve">                   &lt;artifactId&gt;fabric3-tx&lt;/artifactId&gt;</w:t>
      </w:r>
    </w:p>
    <w:p w:rsidR="003F77CE" w:rsidRDefault="003F77CE" w:rsidP="003F77CE">
      <w:pPr>
        <w:pStyle w:val="code"/>
      </w:pPr>
      <w:r>
        <w:t xml:space="preserve">                   &lt;version&gt;RELEASE&lt;/version&gt;</w:t>
      </w:r>
    </w:p>
    <w:p w:rsidR="003F77CE" w:rsidRDefault="003F77CE" w:rsidP="003F77CE">
      <w:pPr>
        <w:pStyle w:val="code"/>
      </w:pPr>
      <w:r>
        <w:t xml:space="preserve">            &lt;/dependency&gt;</w:t>
      </w:r>
    </w:p>
    <w:p w:rsidR="003F77CE" w:rsidRDefault="003F77CE" w:rsidP="003F77CE">
      <w:pPr>
        <w:pStyle w:val="code"/>
      </w:pPr>
      <w:r>
        <w:t xml:space="preserve">            &lt;!-- JSR 250 Resource Support and Datasource Management --&gt;</w:t>
      </w:r>
    </w:p>
    <w:p w:rsidR="003F77CE" w:rsidRDefault="003F77CE" w:rsidP="003F77CE">
      <w:pPr>
        <w:pStyle w:val="code"/>
      </w:pPr>
      <w:r>
        <w:t xml:space="preserve">            &lt;dependency&gt;</w:t>
      </w:r>
    </w:p>
    <w:p w:rsidR="003F77CE" w:rsidRDefault="003F77CE" w:rsidP="003F77CE">
      <w:pPr>
        <w:pStyle w:val="code"/>
      </w:pPr>
      <w:r>
        <w:t xml:space="preserve">                   &lt;groupId&gt;org.codehaus.fabric3&lt;/groupId&gt;</w:t>
      </w:r>
    </w:p>
    <w:p w:rsidR="003F77CE" w:rsidRDefault="003F77CE" w:rsidP="003F77CE">
      <w:pPr>
        <w:pStyle w:val="code"/>
      </w:pPr>
      <w:r>
        <w:t xml:space="preserve">                   &lt;artifactId&gt;fabric3-resource&lt;/artifactId&gt;</w:t>
      </w:r>
    </w:p>
    <w:p w:rsidR="003F77CE" w:rsidRDefault="003F77CE" w:rsidP="003F77CE">
      <w:pPr>
        <w:pStyle w:val="code"/>
      </w:pPr>
      <w:r>
        <w:t xml:space="preserve">                   &lt;version&gt;RELEASE&lt;/version&gt;</w:t>
      </w:r>
    </w:p>
    <w:p w:rsidR="003F77CE" w:rsidRDefault="003F77CE" w:rsidP="003F77CE">
      <w:pPr>
        <w:pStyle w:val="code"/>
      </w:pPr>
      <w:r>
        <w:t xml:space="preserve">            &lt;/dependency&gt;</w:t>
      </w:r>
    </w:p>
    <w:p w:rsidR="003F77CE" w:rsidRDefault="003F77CE" w:rsidP="003F77CE">
      <w:pPr>
        <w:pStyle w:val="code"/>
      </w:pPr>
      <w:r>
        <w:t xml:space="preserve">        &lt;/extensions&gt;</w:t>
      </w:r>
    </w:p>
    <w:p w:rsidR="003F77CE" w:rsidRDefault="003F77CE" w:rsidP="003F77CE">
      <w:pPr>
        <w:pStyle w:val="code"/>
      </w:pPr>
      <w:r>
        <w:t xml:space="preserve">        &lt;!-- API classes need to be shared between the application and extension classloaders --&gt;</w:t>
      </w:r>
    </w:p>
    <w:p w:rsidR="003F77CE" w:rsidRDefault="003F77CE" w:rsidP="003F77CE">
      <w:pPr>
        <w:pStyle w:val="code"/>
      </w:pPr>
      <w:r>
        <w:t xml:space="preserve">        &lt;shared&gt;</w:t>
      </w:r>
    </w:p>
    <w:p w:rsidR="003F77CE" w:rsidRDefault="003F77CE" w:rsidP="003F77CE">
      <w:pPr>
        <w:pStyle w:val="code"/>
      </w:pPr>
      <w:r>
        <w:t xml:space="preserve">            &lt;dependency&gt;</w:t>
      </w:r>
    </w:p>
    <w:p w:rsidR="003F77CE" w:rsidRDefault="003F77CE" w:rsidP="003F77CE">
      <w:pPr>
        <w:pStyle w:val="code"/>
      </w:pPr>
      <w:r>
        <w:t xml:space="preserve">                &lt;groupId&gt;javax.persistence&lt;/groupId&gt;</w:t>
      </w:r>
    </w:p>
    <w:p w:rsidR="003F77CE" w:rsidRDefault="003F77CE" w:rsidP="003F77CE">
      <w:pPr>
        <w:pStyle w:val="code"/>
      </w:pPr>
      <w:r>
        <w:t xml:space="preserve">                &lt;artifactId&gt;persistence-api&lt;/artifactId&gt;</w:t>
      </w:r>
    </w:p>
    <w:p w:rsidR="003F77CE" w:rsidRDefault="003F77CE" w:rsidP="003F77CE">
      <w:pPr>
        <w:pStyle w:val="code"/>
      </w:pPr>
      <w:r>
        <w:t xml:space="preserve">                &lt;version&gt;1.0&lt;/version&gt;</w:t>
      </w:r>
    </w:p>
    <w:p w:rsidR="003F77CE" w:rsidRDefault="003F77CE" w:rsidP="003F77CE">
      <w:pPr>
        <w:pStyle w:val="code"/>
      </w:pPr>
      <w:r>
        <w:t xml:space="preserve">            &lt;/dependency&gt;</w:t>
      </w:r>
    </w:p>
    <w:p w:rsidR="003F77CE" w:rsidRDefault="003F77CE" w:rsidP="003F77CE">
      <w:pPr>
        <w:pStyle w:val="code"/>
      </w:pPr>
      <w:r>
        <w:t xml:space="preserve">            &lt;dependency&gt;</w:t>
      </w:r>
    </w:p>
    <w:p w:rsidR="003F77CE" w:rsidRDefault="003F77CE" w:rsidP="003F77CE">
      <w:pPr>
        <w:pStyle w:val="code"/>
      </w:pPr>
      <w:r>
        <w:t xml:space="preserve">                &lt;groupId&gt;geronimo-spec&lt;/groupId&gt;</w:t>
      </w:r>
    </w:p>
    <w:p w:rsidR="003F77CE" w:rsidRDefault="003F77CE" w:rsidP="003F77CE">
      <w:pPr>
        <w:pStyle w:val="code"/>
      </w:pPr>
      <w:r>
        <w:t xml:space="preserve">                &lt;artifactId&gt;geronimo-spec-jta&lt;/artifactId&gt;</w:t>
      </w:r>
    </w:p>
    <w:p w:rsidR="003F77CE" w:rsidRDefault="003F77CE" w:rsidP="003F77CE">
      <w:pPr>
        <w:pStyle w:val="code"/>
      </w:pPr>
      <w:r>
        <w:t xml:space="preserve">                &lt;version&gt;1.0.1B-rc4&lt;/version&gt;</w:t>
      </w:r>
    </w:p>
    <w:p w:rsidR="003F77CE" w:rsidRDefault="003F77CE" w:rsidP="003F77CE">
      <w:pPr>
        <w:pStyle w:val="code"/>
      </w:pPr>
      <w:r>
        <w:t xml:space="preserve">            &lt;/dependency&gt;</w:t>
      </w:r>
    </w:p>
    <w:p w:rsidR="003F77CE" w:rsidRDefault="003F77CE" w:rsidP="003F77CE">
      <w:pPr>
        <w:pStyle w:val="code"/>
      </w:pPr>
      <w:r>
        <w:t xml:space="preserve">            &lt;dependency&gt;</w:t>
      </w:r>
    </w:p>
    <w:p w:rsidR="003F77CE" w:rsidRDefault="003F77CE" w:rsidP="003F77CE">
      <w:pPr>
        <w:pStyle w:val="code"/>
      </w:pPr>
      <w:r>
        <w:t xml:space="preserve">                &lt;groupId&gt;geronimo-spec&lt;/groupId&gt;</w:t>
      </w:r>
    </w:p>
    <w:p w:rsidR="003F77CE" w:rsidRDefault="003F77CE" w:rsidP="003F77CE">
      <w:pPr>
        <w:pStyle w:val="code"/>
      </w:pPr>
      <w:r>
        <w:t xml:space="preserve">                &lt;artifactId&gt;geronimo-spec-j2ee-connector&lt;/artifactId&gt;</w:t>
      </w:r>
    </w:p>
    <w:p w:rsidR="003F77CE" w:rsidRDefault="003F77CE" w:rsidP="003F77CE">
      <w:pPr>
        <w:pStyle w:val="code"/>
      </w:pPr>
      <w:r>
        <w:t xml:space="preserve">                &lt;version&gt;1.5-rc4&lt;/version&gt;</w:t>
      </w:r>
    </w:p>
    <w:p w:rsidR="003F77CE" w:rsidRDefault="003F77CE" w:rsidP="003F77CE">
      <w:pPr>
        <w:pStyle w:val="code"/>
      </w:pPr>
      <w:r>
        <w:t xml:space="preserve">            &lt;/dependency&gt;</w:t>
      </w:r>
    </w:p>
    <w:p w:rsidR="003F77CE" w:rsidRDefault="003F77CE" w:rsidP="003F77CE">
      <w:pPr>
        <w:pStyle w:val="code"/>
      </w:pPr>
      <w:r>
        <w:t xml:space="preserve">        &lt;/shared&gt;</w:t>
      </w:r>
    </w:p>
    <w:p w:rsidR="003F77CE" w:rsidRDefault="003F77CE" w:rsidP="003F77CE">
      <w:pPr>
        <w:pStyle w:val="code"/>
      </w:pPr>
      <w:r>
        <w:t xml:space="preserve">    &lt;/configuration&gt;</w:t>
      </w:r>
    </w:p>
    <w:p w:rsidR="003F77CE" w:rsidRDefault="003F77CE" w:rsidP="003F77CE">
      <w:pPr>
        <w:pStyle w:val="code"/>
      </w:pPr>
      <w:r>
        <w:t>&lt;/plugin&gt;</w:t>
      </w:r>
    </w:p>
    <w:p w:rsidR="003F77CE" w:rsidRDefault="003F77CE" w:rsidP="003F77CE">
      <w:pPr>
        <w:pStyle w:val="BodyText"/>
      </w:pPr>
    </w:p>
    <w:p w:rsidR="003F77CE" w:rsidRDefault="003F77CE" w:rsidP="003F77CE">
      <w:pPr>
        <w:pStyle w:val="BodyText"/>
      </w:pPr>
      <w:r>
        <w:t xml:space="preserve">Both extensions and shared libraries are defined as Maven dependencies within the plug-in configuration. Fabric3 uses classloader isolation between user contributions and individual extensions. The </w:t>
      </w:r>
      <w:r>
        <w:rPr>
          <w:rFonts w:ascii="Courier" w:hAnsi="Courier" w:cs="Courier"/>
        </w:rPr>
        <w:t>shared</w:t>
      </w:r>
      <w:r>
        <w:t xml:space="preserve"> element is used to declare any libraries that are expected to be shared between user and extension code. In the above example, the JPA API used by both the user code as well as the Hibernate extension.</w:t>
      </w:r>
    </w:p>
    <w:p w:rsidR="003F77CE" w:rsidRDefault="003F77CE" w:rsidP="003F77CE">
      <w:pPr>
        <w:pStyle w:val="BodyTextFirstIndent"/>
        <w:rPr>
          <w:rFonts w:cs="Arial"/>
          <w:b/>
          <w:bCs/>
          <w:color w:val="333333"/>
          <w:sz w:val="48"/>
          <w:szCs w:val="48"/>
        </w:rPr>
      </w:pPr>
      <w:r>
        <w:t xml:space="preserve"> </w:t>
      </w:r>
    </w:p>
    <w:p w:rsidR="003F77CE" w:rsidRDefault="003F77CE" w:rsidP="003F77CE">
      <w:pPr>
        <w:pStyle w:val="Heading2"/>
      </w:pPr>
      <w:bookmarkStart w:id="196" w:name="_Toc143887979"/>
      <w:r>
        <w:t>Working with Easymock</w:t>
      </w:r>
      <w:bookmarkEnd w:id="196"/>
    </w:p>
    <w:p w:rsidR="003F77CE" w:rsidRPr="00351B03" w:rsidRDefault="003F77CE" w:rsidP="003F77CE"/>
    <w:p w:rsidR="003F77CE" w:rsidRDefault="003F77CE" w:rsidP="003F77CE">
      <w:pPr>
        <w:pStyle w:val="BodyTextFirstIndent"/>
      </w:pPr>
      <w:r>
        <w:t>When you write service based applications, services seldom function in isolation. Services may depend on other services for implementing a cohesive piece of functionality. And, of course, dependency from the implementation of one service to another would be through well-defined service contracts. In the previous chapter we saw these dependencies in the SCA world are expressed using references.</w:t>
      </w:r>
    </w:p>
    <w:p w:rsidR="003F77CE" w:rsidRDefault="003F77CE" w:rsidP="003F77CE">
      <w:pPr>
        <w:pStyle w:val="BodyTextFirstIndent"/>
      </w:pPr>
    </w:p>
    <w:p w:rsidR="003F77CE" w:rsidRDefault="003F77CE" w:rsidP="003F77CE">
      <w:pPr>
        <w:pStyle w:val="BodyTextFirstIndent"/>
      </w:pPr>
      <w:r>
        <w:t>When you unit test a service implementation, you may or may not have the implementation of other services it depend on. For example, the implementation of the dependency may come from the same composite, in which case, when you unit test the composite all the dependencies would have been catered for. In other scenarios, implementations of the dependencies may come from extrenal composites, in which case, the references would have been promoted. In such scenarios, you may want to mock those references and verify the behaviour of the composites in terms of the references being called expected number of times.</w:t>
      </w:r>
    </w:p>
    <w:p w:rsidR="003F77CE" w:rsidRDefault="003F77CE" w:rsidP="003F77CE">
      <w:pPr>
        <w:pStyle w:val="BodyTextFirstIndent"/>
      </w:pPr>
    </w:p>
    <w:p w:rsidR="003F77CE" w:rsidRDefault="003F77CE" w:rsidP="003F77CE">
      <w:pPr>
        <w:pStyle w:val="BodyTextFirstIndent"/>
      </w:pPr>
      <w:r>
        <w:t xml:space="preserve">Fabric3 provides service mocking using the </w:t>
      </w:r>
      <w:r>
        <w:rPr>
          <w:rFonts w:ascii="Courier" w:hAnsi="Courier" w:cs="Courier"/>
        </w:rPr>
        <w:t>mock</w:t>
      </w:r>
      <w:r>
        <w:t xml:space="preserve"> implementation using Easymock, which we will cover in this section.</w:t>
      </w:r>
    </w:p>
    <w:p w:rsidR="003F77CE" w:rsidRDefault="003F77CE" w:rsidP="003F77CE">
      <w:pPr>
        <w:pStyle w:val="BodyTextFirstIndent"/>
      </w:pPr>
    </w:p>
    <w:p w:rsidR="003F77CE" w:rsidRDefault="003F77CE" w:rsidP="003F77CE">
      <w:pPr>
        <w:pStyle w:val="Heading3"/>
      </w:pPr>
      <w:bookmarkStart w:id="197" w:name="_Toc143887980"/>
      <w:r>
        <w:t>Adding Mock Functionality to Hello World</w:t>
      </w:r>
      <w:bookmarkEnd w:id="197"/>
    </w:p>
    <w:p w:rsidR="003F77CE" w:rsidRPr="00A321B9" w:rsidRDefault="003F77CE" w:rsidP="003F77CE"/>
    <w:p w:rsidR="003F77CE" w:rsidRPr="005A4E2D" w:rsidRDefault="003F77CE" w:rsidP="003F77CE">
      <w:pPr>
        <w:pStyle w:val="BodyTextFirstIndent"/>
      </w:pPr>
      <w:r>
        <w:t xml:space="preserve">In this section we will have a look at how service mocking can be used in the hello world example. Let us say each time the </w:t>
      </w:r>
      <w:r>
        <w:rPr>
          <w:rFonts w:ascii="Courier" w:hAnsi="Courier" w:cs="Courier"/>
        </w:rPr>
        <w:t>sayHello</w:t>
      </w:r>
      <w:r>
        <w:t xml:space="preserve"> method is called, the component implementation will log the call using a monitor service, whose service contract is shown below:</w:t>
      </w:r>
    </w:p>
    <w:p w:rsidR="003F77CE" w:rsidRDefault="003F77CE" w:rsidP="003F77CE">
      <w:pPr>
        <w:widowControl w:val="0"/>
        <w:autoSpaceDE w:val="0"/>
        <w:autoSpaceDN w:val="0"/>
        <w:adjustRightInd w:val="0"/>
        <w:spacing w:line="480" w:lineRule="atLeast"/>
        <w:jc w:val="center"/>
        <w:rPr>
          <w:rFonts w:cs="Arial"/>
        </w:rPr>
      </w:pPr>
    </w:p>
    <w:p w:rsidR="003F77CE" w:rsidRDefault="003F77CE" w:rsidP="003F77CE">
      <w:pPr>
        <w:pStyle w:val="code"/>
      </w:pPr>
      <w:r>
        <w:rPr>
          <w:color w:val="001190"/>
        </w:rPr>
        <w:t>public</w:t>
      </w:r>
      <w:r>
        <w:t xml:space="preserve"> </w:t>
      </w:r>
      <w:r>
        <w:rPr>
          <w:color w:val="001190"/>
        </w:rPr>
        <w:t>interface</w:t>
      </w:r>
      <w:r>
        <w:t xml:space="preserve"> HelloWorldMonitor {</w:t>
      </w:r>
    </w:p>
    <w:p w:rsidR="003F77CE" w:rsidRDefault="003F77CE" w:rsidP="003F77CE">
      <w:pPr>
        <w:pStyle w:val="code"/>
      </w:pPr>
      <w:r>
        <w:tab/>
        <w:t>void onSayHello(</w:t>
      </w:r>
      <w:r>
        <w:rPr>
          <w:color w:val="831B92"/>
        </w:rPr>
        <w:t>String</w:t>
      </w:r>
      <w:r>
        <w:t xml:space="preserve"> name);</w:t>
      </w:r>
    </w:p>
    <w:p w:rsidR="003F77CE" w:rsidRDefault="003F77CE" w:rsidP="003F77CE">
      <w:pPr>
        <w:pStyle w:val="code"/>
      </w:pPr>
      <w:r>
        <w:t>}</w:t>
      </w:r>
    </w:p>
    <w:p w:rsidR="003F77CE" w:rsidRDefault="003F77CE" w:rsidP="003F77CE">
      <w:pPr>
        <w:widowControl w:val="0"/>
        <w:autoSpaceDE w:val="0"/>
        <w:autoSpaceDN w:val="0"/>
        <w:adjustRightInd w:val="0"/>
        <w:spacing w:line="340" w:lineRule="atLeast"/>
        <w:rPr>
          <w:rFonts w:cs="Arial"/>
        </w:rPr>
      </w:pPr>
    </w:p>
    <w:p w:rsidR="003F77CE" w:rsidRPr="00D52307" w:rsidRDefault="003F77CE" w:rsidP="003F77CE">
      <w:pPr>
        <w:pStyle w:val="BodyText"/>
        <w:rPr>
          <w:sz w:val="26"/>
          <w:szCs w:val="26"/>
        </w:rPr>
      </w:pPr>
      <w:r>
        <w:t>The code for the service implementation class has now changed to incorporate the call to the above service:</w:t>
      </w:r>
    </w:p>
    <w:p w:rsidR="003F77CE" w:rsidRDefault="003F77CE" w:rsidP="003F77CE">
      <w:pPr>
        <w:widowControl w:val="0"/>
        <w:autoSpaceDE w:val="0"/>
        <w:autoSpaceDN w:val="0"/>
        <w:adjustRightInd w:val="0"/>
        <w:spacing w:line="280" w:lineRule="atLeast"/>
        <w:rPr>
          <w:rFonts w:cs="Arial"/>
          <w:b/>
          <w:bCs/>
        </w:rPr>
      </w:pPr>
    </w:p>
    <w:p w:rsidR="003F77CE" w:rsidRDefault="003F77CE" w:rsidP="003F77CE">
      <w:pPr>
        <w:pStyle w:val="code"/>
      </w:pPr>
      <w:r>
        <w:rPr>
          <w:color w:val="001190"/>
        </w:rPr>
        <w:t>import</w:t>
      </w:r>
      <w:r>
        <w:t xml:space="preserve"> org.osoa.sca.annotations.Reference;</w:t>
      </w:r>
    </w:p>
    <w:p w:rsidR="003F77CE" w:rsidRDefault="003F77CE" w:rsidP="003F77CE">
      <w:pPr>
        <w:pStyle w:val="code"/>
      </w:pPr>
    </w:p>
    <w:p w:rsidR="003F77CE" w:rsidRDefault="003F77CE" w:rsidP="003F77CE">
      <w:pPr>
        <w:pStyle w:val="code"/>
      </w:pPr>
      <w:r>
        <w:rPr>
          <w:color w:val="001190"/>
        </w:rPr>
        <w:t>public</w:t>
      </w:r>
      <w:r>
        <w:t xml:space="preserve"> class HelloWorldImpl </w:t>
      </w:r>
      <w:r>
        <w:rPr>
          <w:color w:val="001190"/>
        </w:rPr>
        <w:t>implements</w:t>
      </w:r>
      <w:r>
        <w:t xml:space="preserve"> HelloWorld {</w:t>
      </w:r>
    </w:p>
    <w:p w:rsidR="003F77CE" w:rsidRDefault="003F77CE" w:rsidP="003F77CE">
      <w:pPr>
        <w:pStyle w:val="code"/>
      </w:pPr>
    </w:p>
    <w:p w:rsidR="003F77CE" w:rsidRDefault="003F77CE" w:rsidP="003F77CE">
      <w:pPr>
        <w:pStyle w:val="code"/>
      </w:pPr>
      <w:r>
        <w:t xml:space="preserve">    @Reference </w:t>
      </w:r>
      <w:r>
        <w:rPr>
          <w:color w:val="001190"/>
        </w:rPr>
        <w:t>protected</w:t>
      </w:r>
      <w:r>
        <w:t xml:space="preserve"> HelloWorldMonitor monitor;</w:t>
      </w:r>
    </w:p>
    <w:p w:rsidR="003F77CE" w:rsidRDefault="003F77CE" w:rsidP="003F77CE">
      <w:pPr>
        <w:pStyle w:val="code"/>
      </w:pPr>
    </w:p>
    <w:p w:rsidR="003F77CE" w:rsidRDefault="003F77CE" w:rsidP="003F77CE">
      <w:pPr>
        <w:pStyle w:val="code"/>
      </w:pPr>
      <w:r>
        <w:t xml:space="preserve">    </w:t>
      </w:r>
      <w:r>
        <w:rPr>
          <w:color w:val="001190"/>
        </w:rPr>
        <w:t>public</w:t>
      </w:r>
      <w:r>
        <w:t xml:space="preserve"> </w:t>
      </w:r>
      <w:r>
        <w:rPr>
          <w:color w:val="831B92"/>
        </w:rPr>
        <w:t>String</w:t>
      </w:r>
      <w:r>
        <w:t xml:space="preserve"> sayHello(</w:t>
      </w:r>
      <w:r>
        <w:rPr>
          <w:color w:val="831B92"/>
        </w:rPr>
        <w:t>String</w:t>
      </w:r>
      <w:r>
        <w:t xml:space="preserve"> name) {</w:t>
      </w:r>
    </w:p>
    <w:p w:rsidR="003F77CE" w:rsidRDefault="003F77CE" w:rsidP="003F77CE">
      <w:pPr>
        <w:pStyle w:val="code"/>
      </w:pPr>
      <w:r>
        <w:t xml:space="preserve">        monitor.onSayHello(name);</w:t>
      </w:r>
    </w:p>
    <w:p w:rsidR="003F77CE" w:rsidRDefault="003F77CE" w:rsidP="003F77CE">
      <w:pPr>
        <w:pStyle w:val="code"/>
      </w:pPr>
      <w:r>
        <w:t xml:space="preserve">        </w:t>
      </w:r>
      <w:r>
        <w:rPr>
          <w:color w:val="001190"/>
        </w:rPr>
        <w:t>return</w:t>
      </w:r>
      <w:r>
        <w:t xml:space="preserve"> </w:t>
      </w:r>
      <w:r>
        <w:rPr>
          <w:color w:val="378D00"/>
        </w:rPr>
        <w:t>"Hello, "</w:t>
      </w:r>
      <w:r>
        <w:t xml:space="preserve"> + name;</w:t>
      </w:r>
    </w:p>
    <w:p w:rsidR="003F77CE" w:rsidRDefault="003F77CE" w:rsidP="003F77CE">
      <w:pPr>
        <w:pStyle w:val="code"/>
      </w:pPr>
      <w:r>
        <w:t xml:space="preserve">    }</w:t>
      </w:r>
    </w:p>
    <w:p w:rsidR="003F77CE" w:rsidRDefault="003F77CE" w:rsidP="003F77CE">
      <w:pPr>
        <w:pStyle w:val="code"/>
      </w:pPr>
    </w:p>
    <w:p w:rsidR="003F77CE" w:rsidRDefault="003F77CE" w:rsidP="003F77CE">
      <w:pPr>
        <w:pStyle w:val="code"/>
      </w:pPr>
      <w:r>
        <w:t>}</w:t>
      </w:r>
    </w:p>
    <w:p w:rsidR="003F77CE" w:rsidRDefault="003F77CE" w:rsidP="003F77CE">
      <w:pPr>
        <w:widowControl w:val="0"/>
        <w:autoSpaceDE w:val="0"/>
        <w:autoSpaceDN w:val="0"/>
        <w:adjustRightInd w:val="0"/>
        <w:spacing w:line="340" w:lineRule="atLeast"/>
        <w:rPr>
          <w:rFonts w:cs="Arial"/>
        </w:rPr>
      </w:pPr>
    </w:p>
    <w:p w:rsidR="003F77CE" w:rsidRDefault="003F77CE" w:rsidP="003F77CE">
      <w:pPr>
        <w:pStyle w:val="BodyText"/>
        <w:rPr>
          <w:sz w:val="26"/>
          <w:szCs w:val="26"/>
        </w:rPr>
      </w:pPr>
      <w:r>
        <w:t>Let us say the monitor service comes from a different composite, so our service composite promotes the reference as shown below, so that it can be provided in the context in which the composite will be used as a component.</w:t>
      </w:r>
    </w:p>
    <w:p w:rsidR="003F77CE" w:rsidRDefault="003F77CE" w:rsidP="003F77CE">
      <w:pPr>
        <w:widowControl w:val="0"/>
        <w:autoSpaceDE w:val="0"/>
        <w:autoSpaceDN w:val="0"/>
        <w:adjustRightInd w:val="0"/>
        <w:spacing w:line="340" w:lineRule="atLeast"/>
        <w:rPr>
          <w:rFonts w:cs="Arial"/>
          <w:sz w:val="26"/>
          <w:szCs w:val="26"/>
        </w:rPr>
      </w:pPr>
    </w:p>
    <w:p w:rsidR="003F77CE" w:rsidRDefault="003F77CE" w:rsidP="003F77CE">
      <w:pPr>
        <w:widowControl w:val="0"/>
        <w:autoSpaceDE w:val="0"/>
        <w:autoSpaceDN w:val="0"/>
        <w:adjustRightInd w:val="0"/>
        <w:spacing w:line="340" w:lineRule="atLeast"/>
        <w:rPr>
          <w:rFonts w:cs="Arial"/>
          <w:sz w:val="26"/>
          <w:szCs w:val="26"/>
        </w:rPr>
      </w:pPr>
    </w:p>
    <w:p w:rsidR="003F77CE" w:rsidRDefault="003F77CE" w:rsidP="003F77CE">
      <w:pPr>
        <w:pStyle w:val="code"/>
      </w:pPr>
      <w:r>
        <w:t>&lt;composite xmlns="http:</w:t>
      </w:r>
      <w:r>
        <w:rPr>
          <w:color w:val="808080"/>
        </w:rPr>
        <w:t>//www.osoa.org/xmlns/sca/1.0"</w:t>
      </w:r>
      <w:r>
        <w:t xml:space="preserve"> name="HelloWorldComposite" targetNamespace="urn:helloWorld"&gt;</w:t>
      </w:r>
    </w:p>
    <w:p w:rsidR="003F77CE" w:rsidRDefault="003F77CE" w:rsidP="003F77CE">
      <w:pPr>
        <w:pStyle w:val="code"/>
      </w:pPr>
    </w:p>
    <w:p w:rsidR="003F77CE" w:rsidRDefault="003F77CE" w:rsidP="003F77CE">
      <w:pPr>
        <w:pStyle w:val="code"/>
      </w:pPr>
      <w:r>
        <w:t xml:space="preserve">    &lt;service name="helloWorldService" promote="HelloWorldComponent"/&gt;</w:t>
      </w:r>
    </w:p>
    <w:p w:rsidR="003F77CE" w:rsidRDefault="003F77CE" w:rsidP="003F77CE">
      <w:pPr>
        <w:pStyle w:val="code"/>
      </w:pPr>
      <w:r>
        <w:t xml:space="preserve">    &lt;reference name="monitor" promote="HelloWorldComponent/monitor"/&gt;</w:t>
      </w:r>
    </w:p>
    <w:p w:rsidR="003F77CE" w:rsidRDefault="003F77CE" w:rsidP="003F77CE">
      <w:pPr>
        <w:pStyle w:val="code"/>
      </w:pPr>
    </w:p>
    <w:p w:rsidR="003F77CE" w:rsidRDefault="003F77CE" w:rsidP="003F77CE">
      <w:pPr>
        <w:pStyle w:val="code"/>
      </w:pPr>
      <w:r>
        <w:t xml:space="preserve">    &lt;component name="HelloWorldComponent"&gt;</w:t>
      </w:r>
    </w:p>
    <w:p w:rsidR="003F77CE" w:rsidRDefault="003F77CE" w:rsidP="003F77CE">
      <w:pPr>
        <w:pStyle w:val="code"/>
      </w:pPr>
      <w:r>
        <w:t xml:space="preserve">        &lt;implementation.java class="HelloWorldImpl"/&gt;</w:t>
      </w:r>
    </w:p>
    <w:p w:rsidR="003F77CE" w:rsidRDefault="003F77CE" w:rsidP="003F77CE">
      <w:pPr>
        <w:pStyle w:val="code"/>
      </w:pPr>
      <w:r>
        <w:t xml:space="preserve">    &lt;/component&gt;</w:t>
      </w:r>
    </w:p>
    <w:p w:rsidR="003F77CE" w:rsidRDefault="003F77CE" w:rsidP="003F77CE">
      <w:pPr>
        <w:pStyle w:val="code"/>
      </w:pPr>
      <w:r>
        <w:t>&lt;/composite&gt;</w:t>
      </w:r>
    </w:p>
    <w:p w:rsidR="003F77CE" w:rsidRDefault="003F77CE" w:rsidP="003F77CE">
      <w:pPr>
        <w:pStyle w:val="BodyText"/>
      </w:pPr>
    </w:p>
    <w:p w:rsidR="003F77CE" w:rsidRDefault="003F77CE" w:rsidP="003F77CE">
      <w:pPr>
        <w:pStyle w:val="BodyText"/>
        <w:rPr>
          <w:sz w:val="26"/>
          <w:szCs w:val="26"/>
        </w:rPr>
      </w:pPr>
      <w:r>
        <w:t xml:space="preserve">Now, when we test the above composite the </w:t>
      </w:r>
      <w:r>
        <w:rPr>
          <w:rFonts w:ascii="Courier" w:hAnsi="Courier" w:cs="Courier"/>
        </w:rPr>
        <w:t>monitor</w:t>
      </w:r>
      <w:r>
        <w:t xml:space="preserve"> reference will have to be provided. However, in our integration test, rather than using a real implementation of the monitor service, we use a mock implementation using Fabric3 mock support.</w:t>
      </w:r>
    </w:p>
    <w:p w:rsidR="003F77CE" w:rsidRDefault="003F77CE" w:rsidP="003F77CE">
      <w:pPr>
        <w:widowControl w:val="0"/>
        <w:autoSpaceDE w:val="0"/>
        <w:autoSpaceDN w:val="0"/>
        <w:adjustRightInd w:val="0"/>
        <w:spacing w:line="340" w:lineRule="atLeast"/>
        <w:rPr>
          <w:rFonts w:cs="Arial"/>
          <w:sz w:val="26"/>
          <w:szCs w:val="26"/>
        </w:rPr>
      </w:pPr>
    </w:p>
    <w:p w:rsidR="003F77CE" w:rsidRPr="00FF7288" w:rsidRDefault="003F77CE" w:rsidP="003F77CE">
      <w:pPr>
        <w:pStyle w:val="code"/>
        <w:rPr>
          <w:color w:val="378D00"/>
          <w:lang w:val="fr-FR"/>
        </w:rPr>
      </w:pPr>
      <w:r w:rsidRPr="00FF7288">
        <w:rPr>
          <w:lang w:val="fr-FR"/>
        </w:rPr>
        <w:t>&lt;composite xmlns=</w:t>
      </w:r>
      <w:r w:rsidRPr="00FF7288">
        <w:rPr>
          <w:color w:val="378D00"/>
          <w:lang w:val="fr-FR"/>
        </w:rPr>
        <w:t>"http:</w:t>
      </w:r>
      <w:r w:rsidRPr="00FF7288">
        <w:rPr>
          <w:lang w:val="fr-FR"/>
        </w:rPr>
        <w:t>//www.osoa.org/xmlns/sca/1.0"</w:t>
      </w:r>
    </w:p>
    <w:p w:rsidR="003F77CE" w:rsidRDefault="003F77CE" w:rsidP="003F77CE">
      <w:pPr>
        <w:pStyle w:val="code"/>
      </w:pPr>
      <w:r w:rsidRPr="00FF7288">
        <w:rPr>
          <w:lang w:val="fr-FR"/>
        </w:rPr>
        <w:t xml:space="preserve">           </w:t>
      </w:r>
      <w:r>
        <w:t>xmlns:f3-impl=</w:t>
      </w:r>
      <w:r>
        <w:rPr>
          <w:color w:val="378D00"/>
        </w:rPr>
        <w:t>"urn:fabric3.org:implementation"</w:t>
      </w:r>
    </w:p>
    <w:p w:rsidR="003F77CE" w:rsidRDefault="003F77CE" w:rsidP="003F77CE">
      <w:pPr>
        <w:pStyle w:val="code"/>
      </w:pPr>
      <w:r>
        <w:t xml:space="preserve">           name=</w:t>
      </w:r>
      <w:r>
        <w:rPr>
          <w:color w:val="378D00"/>
        </w:rPr>
        <w:t>"HelloWorldTestComposite"</w:t>
      </w:r>
    </w:p>
    <w:p w:rsidR="003F77CE" w:rsidRDefault="003F77CE" w:rsidP="003F77CE">
      <w:pPr>
        <w:pStyle w:val="code"/>
      </w:pPr>
      <w:r>
        <w:t xml:space="preserve">           autowire=</w:t>
      </w:r>
      <w:r>
        <w:rPr>
          <w:color w:val="378D00"/>
        </w:rPr>
        <w:t>"</w:t>
      </w:r>
      <w:r>
        <w:rPr>
          <w:color w:val="001190"/>
        </w:rPr>
        <w:t>true</w:t>
      </w:r>
      <w:r>
        <w:rPr>
          <w:color w:val="378D00"/>
        </w:rPr>
        <w:t>"</w:t>
      </w:r>
      <w:r>
        <w:t>&gt;</w:t>
      </w:r>
    </w:p>
    <w:p w:rsidR="003F77CE" w:rsidRDefault="003F77CE" w:rsidP="003F77CE">
      <w:pPr>
        <w:pStyle w:val="code"/>
      </w:pPr>
    </w:p>
    <w:p w:rsidR="003F77CE" w:rsidRDefault="003F77CE" w:rsidP="003F77CE">
      <w:pPr>
        <w:pStyle w:val="code"/>
      </w:pPr>
      <w:r>
        <w:t xml:space="preserve">    &lt;component name=</w:t>
      </w:r>
      <w:r>
        <w:rPr>
          <w:color w:val="378D00"/>
        </w:rPr>
        <w:t>"HelloWorldTest"</w:t>
      </w:r>
      <w:r>
        <w:t>&gt;</w:t>
      </w:r>
    </w:p>
    <w:p w:rsidR="003F77CE" w:rsidRDefault="003F77CE" w:rsidP="003F77CE">
      <w:pPr>
        <w:pStyle w:val="code"/>
      </w:pPr>
      <w:r>
        <w:t xml:space="preserve">        &lt;f3-impl:junit class=</w:t>
      </w:r>
      <w:r>
        <w:rPr>
          <w:color w:val="378D00"/>
        </w:rPr>
        <w:t>"HelloWorldITest"</w:t>
      </w:r>
      <w:r>
        <w:t>/&gt;</w:t>
      </w:r>
    </w:p>
    <w:p w:rsidR="003F77CE" w:rsidRDefault="003F77CE" w:rsidP="003F77CE">
      <w:pPr>
        <w:pStyle w:val="code"/>
      </w:pPr>
      <w:r>
        <w:t xml:space="preserve">        &lt;reference name=</w:t>
      </w:r>
      <w:r>
        <w:rPr>
          <w:color w:val="378D00"/>
        </w:rPr>
        <w:t>"helloWorld"</w:t>
      </w:r>
      <w:r>
        <w:t xml:space="preserve"> target=</w:t>
      </w:r>
      <w:r>
        <w:rPr>
          <w:color w:val="378D00"/>
        </w:rPr>
        <w:t>"HelloWorldComposite"</w:t>
      </w:r>
      <w:r>
        <w:t>/&gt;</w:t>
      </w:r>
    </w:p>
    <w:p w:rsidR="003F77CE" w:rsidRDefault="003F77CE" w:rsidP="003F77CE">
      <w:pPr>
        <w:pStyle w:val="code"/>
      </w:pPr>
      <w:r>
        <w:t xml:space="preserve">        &lt;reference name=</w:t>
      </w:r>
      <w:r>
        <w:rPr>
          <w:color w:val="378D00"/>
        </w:rPr>
        <w:t>"monitor"</w:t>
      </w:r>
      <w:r>
        <w:t xml:space="preserve"> target=</w:t>
      </w:r>
      <w:r>
        <w:rPr>
          <w:color w:val="378D00"/>
        </w:rPr>
        <w:t>"MockComponent/HelloWorldMonitor"</w:t>
      </w:r>
      <w:r>
        <w:t>/&gt;</w:t>
      </w:r>
    </w:p>
    <w:p w:rsidR="003F77CE" w:rsidRDefault="003F77CE" w:rsidP="003F77CE">
      <w:pPr>
        <w:pStyle w:val="code"/>
      </w:pPr>
      <w:r>
        <w:t xml:space="preserve">    &lt;/component&gt;</w:t>
      </w:r>
    </w:p>
    <w:p w:rsidR="003F77CE" w:rsidRDefault="003F77CE" w:rsidP="003F77CE">
      <w:pPr>
        <w:pStyle w:val="code"/>
      </w:pPr>
    </w:p>
    <w:p w:rsidR="003F77CE" w:rsidRDefault="003F77CE" w:rsidP="003F77CE">
      <w:pPr>
        <w:pStyle w:val="code"/>
      </w:pPr>
      <w:r>
        <w:t xml:space="preserve">    &lt;component name=</w:t>
      </w:r>
      <w:r>
        <w:rPr>
          <w:color w:val="378D00"/>
        </w:rPr>
        <w:t>"HelloWorldComposite"</w:t>
      </w:r>
      <w:r>
        <w:t>&gt;</w:t>
      </w:r>
    </w:p>
    <w:p w:rsidR="003F77CE" w:rsidRDefault="003F77CE" w:rsidP="003F77CE">
      <w:pPr>
        <w:pStyle w:val="code"/>
      </w:pPr>
      <w:r>
        <w:t xml:space="preserve">        &lt;implementation.composite name=</w:t>
      </w:r>
      <w:r>
        <w:rPr>
          <w:color w:val="378D00"/>
        </w:rPr>
        <w:t>"helloWorldComposite"</w:t>
      </w:r>
      <w:r>
        <w:t xml:space="preserve"> scdlResource=</w:t>
      </w:r>
      <w:r>
        <w:rPr>
          <w:color w:val="378D00"/>
        </w:rPr>
        <w:t>"helloWorld.composite"</w:t>
      </w:r>
      <w:r>
        <w:t xml:space="preserve"> /&gt;</w:t>
      </w:r>
    </w:p>
    <w:p w:rsidR="003F77CE" w:rsidRDefault="003F77CE" w:rsidP="003F77CE">
      <w:pPr>
        <w:pStyle w:val="code"/>
      </w:pPr>
      <w:r>
        <w:t xml:space="preserve">        &lt;reference name=</w:t>
      </w:r>
      <w:r>
        <w:rPr>
          <w:color w:val="378D00"/>
        </w:rPr>
        <w:t>"monitor"</w:t>
      </w:r>
      <w:r>
        <w:t xml:space="preserve"> target=</w:t>
      </w:r>
      <w:r>
        <w:rPr>
          <w:color w:val="378D00"/>
        </w:rPr>
        <w:t>"MockComponent/HelloWorldMonitor"</w:t>
      </w:r>
      <w:r>
        <w:t>/&gt;</w:t>
      </w:r>
    </w:p>
    <w:p w:rsidR="003F77CE" w:rsidRDefault="003F77CE" w:rsidP="003F77CE">
      <w:pPr>
        <w:pStyle w:val="code"/>
      </w:pPr>
      <w:r>
        <w:t xml:space="preserve">    &lt;/component&gt;</w:t>
      </w:r>
    </w:p>
    <w:p w:rsidR="003F77CE" w:rsidRDefault="003F77CE" w:rsidP="003F77CE">
      <w:pPr>
        <w:pStyle w:val="code"/>
      </w:pPr>
    </w:p>
    <w:p w:rsidR="003F77CE" w:rsidRDefault="003F77CE" w:rsidP="003F77CE">
      <w:pPr>
        <w:pStyle w:val="code"/>
      </w:pPr>
      <w:r>
        <w:t xml:space="preserve">    &lt;component name=</w:t>
      </w:r>
      <w:r>
        <w:rPr>
          <w:color w:val="378D00"/>
        </w:rPr>
        <w:t>"MockComponent"</w:t>
      </w:r>
      <w:r>
        <w:t>&gt;</w:t>
      </w:r>
    </w:p>
    <w:p w:rsidR="003F77CE" w:rsidRDefault="003F77CE" w:rsidP="003F77CE">
      <w:pPr>
        <w:pStyle w:val="code"/>
      </w:pPr>
      <w:r>
        <w:t xml:space="preserve">        &lt;f3-impl:implementation.mock&gt;</w:t>
      </w:r>
    </w:p>
    <w:p w:rsidR="003F77CE" w:rsidRDefault="003F77CE" w:rsidP="003F77CE">
      <w:pPr>
        <w:pStyle w:val="code"/>
      </w:pPr>
      <w:r>
        <w:t xml:space="preserve">            HelloWorldMonitor</w:t>
      </w:r>
    </w:p>
    <w:p w:rsidR="003F77CE" w:rsidRPr="00FF7288" w:rsidRDefault="003F77CE" w:rsidP="003F77CE">
      <w:pPr>
        <w:pStyle w:val="code"/>
        <w:rPr>
          <w:lang w:val="fr-FR"/>
        </w:rPr>
      </w:pPr>
      <w:r>
        <w:t xml:space="preserve">        </w:t>
      </w:r>
      <w:r w:rsidRPr="00FF7288">
        <w:rPr>
          <w:lang w:val="fr-FR"/>
        </w:rPr>
        <w:t>&lt;/f3-impl:implementation.mock&gt;</w:t>
      </w:r>
    </w:p>
    <w:p w:rsidR="003F77CE" w:rsidRPr="00FF7288" w:rsidRDefault="003F77CE" w:rsidP="003F77CE">
      <w:pPr>
        <w:pStyle w:val="code"/>
        <w:rPr>
          <w:lang w:val="fr-FR"/>
        </w:rPr>
      </w:pPr>
      <w:r w:rsidRPr="00FF7288">
        <w:rPr>
          <w:lang w:val="fr-FR"/>
        </w:rPr>
        <w:t xml:space="preserve">    &lt;/component&gt;</w:t>
      </w:r>
    </w:p>
    <w:p w:rsidR="003F77CE" w:rsidRPr="00FF7288" w:rsidRDefault="003F77CE" w:rsidP="003F77CE">
      <w:pPr>
        <w:pStyle w:val="code"/>
        <w:rPr>
          <w:lang w:val="fr-FR"/>
        </w:rPr>
      </w:pPr>
    </w:p>
    <w:p w:rsidR="003F77CE" w:rsidRPr="00FF7288" w:rsidRDefault="003F77CE" w:rsidP="003F77CE">
      <w:pPr>
        <w:pStyle w:val="code"/>
        <w:rPr>
          <w:lang w:val="fr-FR"/>
        </w:rPr>
      </w:pPr>
      <w:r w:rsidRPr="00FF7288">
        <w:rPr>
          <w:lang w:val="fr-FR"/>
        </w:rPr>
        <w:t>&lt;/composite&gt;</w:t>
      </w:r>
    </w:p>
    <w:p w:rsidR="003F77CE" w:rsidRPr="00FF7288" w:rsidRDefault="003F77CE" w:rsidP="003F77CE">
      <w:pPr>
        <w:widowControl w:val="0"/>
        <w:autoSpaceDE w:val="0"/>
        <w:autoSpaceDN w:val="0"/>
        <w:adjustRightInd w:val="0"/>
        <w:spacing w:line="340" w:lineRule="atLeast"/>
        <w:rPr>
          <w:rFonts w:cs="Arial"/>
          <w:lang w:val="fr-FR"/>
        </w:rPr>
      </w:pPr>
    </w:p>
    <w:p w:rsidR="003F77CE" w:rsidRDefault="003F77CE" w:rsidP="003F77CE">
      <w:pPr>
        <w:pStyle w:val="BodyTextFirstIndent"/>
        <w:rPr>
          <w:sz w:val="26"/>
          <w:szCs w:val="26"/>
        </w:rPr>
      </w:pPr>
      <w:r>
        <w:t xml:space="preserve">The implementation type, </w:t>
      </w:r>
      <w:r>
        <w:rPr>
          <w:rFonts w:ascii="Courier" w:hAnsi="Courier" w:cs="Courier"/>
        </w:rPr>
        <w:t>implementation.mock</w:t>
      </w:r>
      <w:r>
        <w:t xml:space="preserve"> like </w:t>
      </w:r>
      <w:r>
        <w:rPr>
          <w:rFonts w:ascii="Courier" w:hAnsi="Courier" w:cs="Courier"/>
        </w:rPr>
        <w:t>junit</w:t>
      </w:r>
      <w:r>
        <w:t xml:space="preserve"> belongs to the Fabric3 namespace and is an implementation provided by Fabric3 to support mocking service references in integration tests. The implementation takes a list of token separated fully-qualified names of interfaces that need to be mocked.</w:t>
      </w:r>
    </w:p>
    <w:p w:rsidR="003F77CE" w:rsidRDefault="003F77CE" w:rsidP="003F77CE">
      <w:pPr>
        <w:widowControl w:val="0"/>
        <w:autoSpaceDE w:val="0"/>
        <w:autoSpaceDN w:val="0"/>
        <w:adjustRightInd w:val="0"/>
        <w:spacing w:line="340" w:lineRule="atLeast"/>
        <w:rPr>
          <w:rFonts w:cs="Arial"/>
          <w:sz w:val="26"/>
          <w:szCs w:val="26"/>
        </w:rPr>
      </w:pPr>
    </w:p>
    <w:p w:rsidR="003F77CE" w:rsidRDefault="003F77CE" w:rsidP="003F77CE">
      <w:pPr>
        <w:pStyle w:val="BodyTextFirstIndent"/>
      </w:pPr>
      <w:r>
        <w:t xml:space="preserve">Note: When </w:t>
      </w:r>
      <w:r>
        <w:rPr>
          <w:rFonts w:ascii="Courier" w:hAnsi="Courier" w:cs="Courier"/>
        </w:rPr>
        <w:t>autowire</w:t>
      </w:r>
      <w:r>
        <w:t xml:space="preserve"> is switched on you dont need to explictly specify all the references and target them. This would make the composite less verbose.</w:t>
      </w:r>
    </w:p>
    <w:p w:rsidR="003F77CE" w:rsidRDefault="003F77CE" w:rsidP="003F77CE">
      <w:pPr>
        <w:widowControl w:val="0"/>
        <w:autoSpaceDE w:val="0"/>
        <w:autoSpaceDN w:val="0"/>
        <w:adjustRightInd w:val="0"/>
        <w:spacing w:line="340" w:lineRule="atLeast"/>
        <w:rPr>
          <w:rFonts w:cs="Arial"/>
          <w:sz w:val="26"/>
          <w:szCs w:val="26"/>
        </w:rPr>
      </w:pPr>
    </w:p>
    <w:p w:rsidR="003F77CE" w:rsidRDefault="003F77CE" w:rsidP="003F77CE">
      <w:pPr>
        <w:pStyle w:val="code"/>
        <w:rPr>
          <w:color w:val="378D00"/>
        </w:rPr>
      </w:pPr>
      <w:r>
        <w:t>&lt;composite xmlns=</w:t>
      </w:r>
      <w:r>
        <w:rPr>
          <w:color w:val="378D00"/>
        </w:rPr>
        <w:t>"http:</w:t>
      </w:r>
      <w:r>
        <w:t>//www.osoa.org/xmlns/sca/1.0"</w:t>
      </w:r>
    </w:p>
    <w:p w:rsidR="003F77CE" w:rsidRDefault="003F77CE" w:rsidP="003F77CE">
      <w:pPr>
        <w:pStyle w:val="code"/>
      </w:pPr>
      <w:r>
        <w:t xml:space="preserve">           xmlns:f3-impl=</w:t>
      </w:r>
      <w:r>
        <w:rPr>
          <w:color w:val="378D00"/>
        </w:rPr>
        <w:t>"urn:fabric3.org:implementation"</w:t>
      </w:r>
    </w:p>
    <w:p w:rsidR="003F77CE" w:rsidRDefault="003F77CE" w:rsidP="003F77CE">
      <w:pPr>
        <w:pStyle w:val="code"/>
      </w:pPr>
      <w:r>
        <w:t xml:space="preserve">           name=</w:t>
      </w:r>
      <w:r>
        <w:rPr>
          <w:color w:val="378D00"/>
        </w:rPr>
        <w:t>"HelloWorldTestComposite"</w:t>
      </w:r>
    </w:p>
    <w:p w:rsidR="003F77CE" w:rsidRDefault="003F77CE" w:rsidP="003F77CE">
      <w:pPr>
        <w:pStyle w:val="code"/>
      </w:pPr>
      <w:r>
        <w:t xml:space="preserve">           autowire=</w:t>
      </w:r>
      <w:r>
        <w:rPr>
          <w:color w:val="378D00"/>
        </w:rPr>
        <w:t>"</w:t>
      </w:r>
      <w:r>
        <w:rPr>
          <w:color w:val="001190"/>
        </w:rPr>
        <w:t>true</w:t>
      </w:r>
      <w:r>
        <w:rPr>
          <w:color w:val="378D00"/>
        </w:rPr>
        <w:t>"</w:t>
      </w:r>
      <w:r>
        <w:t>&gt;</w:t>
      </w:r>
    </w:p>
    <w:p w:rsidR="003F77CE" w:rsidRDefault="003F77CE" w:rsidP="003F77CE">
      <w:pPr>
        <w:pStyle w:val="code"/>
      </w:pPr>
    </w:p>
    <w:p w:rsidR="003F77CE" w:rsidRDefault="003F77CE" w:rsidP="003F77CE">
      <w:pPr>
        <w:pStyle w:val="code"/>
      </w:pPr>
      <w:r>
        <w:t xml:space="preserve">    &lt;component name=</w:t>
      </w:r>
      <w:r>
        <w:rPr>
          <w:color w:val="378D00"/>
        </w:rPr>
        <w:t>"HelloWorldTest"</w:t>
      </w:r>
      <w:r>
        <w:t>&gt;</w:t>
      </w:r>
    </w:p>
    <w:p w:rsidR="003F77CE" w:rsidRDefault="003F77CE" w:rsidP="003F77CE">
      <w:pPr>
        <w:pStyle w:val="code"/>
      </w:pPr>
      <w:r>
        <w:t xml:space="preserve">        &lt;f3-impl:junit class=</w:t>
      </w:r>
      <w:r>
        <w:rPr>
          <w:color w:val="378D00"/>
        </w:rPr>
        <w:t>"HelloWorldITest"</w:t>
      </w:r>
      <w:r>
        <w:t>/&gt;</w:t>
      </w:r>
    </w:p>
    <w:p w:rsidR="003F77CE" w:rsidRDefault="003F77CE" w:rsidP="003F77CE">
      <w:pPr>
        <w:pStyle w:val="code"/>
      </w:pPr>
      <w:r>
        <w:t xml:space="preserve">    &lt;/component&gt;</w:t>
      </w:r>
    </w:p>
    <w:p w:rsidR="003F77CE" w:rsidRDefault="003F77CE" w:rsidP="003F77CE">
      <w:pPr>
        <w:pStyle w:val="code"/>
      </w:pPr>
    </w:p>
    <w:p w:rsidR="003F77CE" w:rsidRDefault="003F77CE" w:rsidP="003F77CE">
      <w:pPr>
        <w:pStyle w:val="code"/>
      </w:pPr>
      <w:r>
        <w:t xml:space="preserve">    &lt;component name=</w:t>
      </w:r>
      <w:r>
        <w:rPr>
          <w:color w:val="378D00"/>
        </w:rPr>
        <w:t>"HelloWorldComposite"</w:t>
      </w:r>
      <w:r>
        <w:t>&gt;</w:t>
      </w:r>
    </w:p>
    <w:p w:rsidR="003F77CE" w:rsidRDefault="003F77CE" w:rsidP="003F77CE">
      <w:pPr>
        <w:pStyle w:val="code"/>
      </w:pPr>
      <w:r>
        <w:t xml:space="preserve">        &lt;implementation.composite name=</w:t>
      </w:r>
      <w:r>
        <w:rPr>
          <w:color w:val="378D00"/>
        </w:rPr>
        <w:t>"helloWorldComposite"</w:t>
      </w:r>
      <w:r>
        <w:t xml:space="preserve"> scdlResource=</w:t>
      </w:r>
      <w:r>
        <w:rPr>
          <w:color w:val="378D00"/>
        </w:rPr>
        <w:t>"helloWorld.composite"</w:t>
      </w:r>
      <w:r>
        <w:t xml:space="preserve"> /&gt;</w:t>
      </w:r>
    </w:p>
    <w:p w:rsidR="003F77CE" w:rsidRDefault="003F77CE" w:rsidP="003F77CE">
      <w:pPr>
        <w:pStyle w:val="code"/>
      </w:pPr>
      <w:r>
        <w:t xml:space="preserve">    &lt;/component&gt;</w:t>
      </w:r>
    </w:p>
    <w:p w:rsidR="003F77CE" w:rsidRDefault="003F77CE" w:rsidP="003F77CE">
      <w:pPr>
        <w:pStyle w:val="code"/>
      </w:pPr>
    </w:p>
    <w:p w:rsidR="003F77CE" w:rsidRDefault="003F77CE" w:rsidP="003F77CE">
      <w:pPr>
        <w:pStyle w:val="code"/>
      </w:pPr>
      <w:r>
        <w:t xml:space="preserve">    &lt;component name=</w:t>
      </w:r>
      <w:r>
        <w:rPr>
          <w:color w:val="378D00"/>
        </w:rPr>
        <w:t>"MockComponent"</w:t>
      </w:r>
      <w:r>
        <w:t>&gt;</w:t>
      </w:r>
    </w:p>
    <w:p w:rsidR="003F77CE" w:rsidRDefault="003F77CE" w:rsidP="003F77CE">
      <w:pPr>
        <w:pStyle w:val="code"/>
      </w:pPr>
      <w:r>
        <w:t xml:space="preserve">        &lt;f3-impl:implementation.mock&gt;</w:t>
      </w:r>
    </w:p>
    <w:p w:rsidR="003F77CE" w:rsidRDefault="003F77CE" w:rsidP="003F77CE">
      <w:pPr>
        <w:pStyle w:val="code"/>
      </w:pPr>
      <w:r>
        <w:t xml:space="preserve">            HelloWorldMonitor</w:t>
      </w:r>
    </w:p>
    <w:p w:rsidR="003F77CE" w:rsidRPr="00FF7288" w:rsidRDefault="003F77CE" w:rsidP="003F77CE">
      <w:pPr>
        <w:pStyle w:val="code"/>
        <w:rPr>
          <w:lang w:val="fr-FR"/>
        </w:rPr>
      </w:pPr>
      <w:r>
        <w:t xml:space="preserve">        </w:t>
      </w:r>
      <w:r w:rsidRPr="00FF7288">
        <w:rPr>
          <w:lang w:val="fr-FR"/>
        </w:rPr>
        <w:t>&lt;/f3-impl:implementation.mock&gt;</w:t>
      </w:r>
    </w:p>
    <w:p w:rsidR="003F77CE" w:rsidRPr="00FF7288" w:rsidRDefault="003F77CE" w:rsidP="003F77CE">
      <w:pPr>
        <w:pStyle w:val="code"/>
        <w:rPr>
          <w:lang w:val="fr-FR"/>
        </w:rPr>
      </w:pPr>
      <w:r w:rsidRPr="00FF7288">
        <w:rPr>
          <w:lang w:val="fr-FR"/>
        </w:rPr>
        <w:t xml:space="preserve">    &lt;/component&gt;</w:t>
      </w:r>
    </w:p>
    <w:p w:rsidR="003F77CE" w:rsidRPr="00FF7288" w:rsidRDefault="003F77CE" w:rsidP="003F77CE">
      <w:pPr>
        <w:pStyle w:val="code"/>
        <w:rPr>
          <w:lang w:val="fr-FR"/>
        </w:rPr>
      </w:pPr>
    </w:p>
    <w:p w:rsidR="003F77CE" w:rsidRPr="00FF7288" w:rsidRDefault="003F77CE" w:rsidP="003F77CE">
      <w:pPr>
        <w:pStyle w:val="code"/>
        <w:rPr>
          <w:lang w:val="fr-FR"/>
        </w:rPr>
      </w:pPr>
      <w:r w:rsidRPr="00FF7288">
        <w:rPr>
          <w:lang w:val="fr-FR"/>
        </w:rPr>
        <w:t>&lt;/composite&gt;</w:t>
      </w:r>
    </w:p>
    <w:p w:rsidR="003F77CE" w:rsidRPr="00FF7288" w:rsidRDefault="003F77CE" w:rsidP="003F77CE">
      <w:pPr>
        <w:pStyle w:val="BodyText"/>
        <w:rPr>
          <w:lang w:val="fr-FR"/>
        </w:rPr>
      </w:pPr>
    </w:p>
    <w:p w:rsidR="003F77CE" w:rsidRPr="00964FD7" w:rsidRDefault="003F77CE" w:rsidP="003F77CE">
      <w:pPr>
        <w:pStyle w:val="BodyText"/>
        <w:rPr>
          <w:sz w:val="26"/>
          <w:szCs w:val="26"/>
        </w:rPr>
      </w:pPr>
      <w:r>
        <w:t xml:space="preserve">Now in the test code, we can use the Easymock API to verify the right number of calls are made to the monitor service by the </w:t>
      </w:r>
      <w:r>
        <w:rPr>
          <w:rFonts w:ascii="Courier" w:hAnsi="Courier" w:cs="Courier"/>
        </w:rPr>
        <w:t>HelloWorldImpl</w:t>
      </w:r>
      <w:r>
        <w:t xml:space="preserve"> component being tested.</w:t>
      </w:r>
    </w:p>
    <w:p w:rsidR="003F77CE" w:rsidRDefault="003F77CE" w:rsidP="003F77CE">
      <w:pPr>
        <w:pStyle w:val="code"/>
      </w:pPr>
      <w:r>
        <w:rPr>
          <w:color w:val="001190"/>
        </w:rPr>
        <w:t>import</w:t>
      </w:r>
      <w:r>
        <w:t xml:space="preserve"> org.osoa.sca.annotations.Reference;</w:t>
      </w:r>
    </w:p>
    <w:p w:rsidR="003F77CE" w:rsidRDefault="003F77CE" w:rsidP="003F77CE">
      <w:pPr>
        <w:pStyle w:val="code"/>
      </w:pPr>
      <w:r>
        <w:rPr>
          <w:color w:val="001190"/>
        </w:rPr>
        <w:t>import</w:t>
      </w:r>
      <w:r>
        <w:t xml:space="preserve"> junit.framework.TestCase;</w:t>
      </w:r>
    </w:p>
    <w:p w:rsidR="003F77CE" w:rsidRDefault="003F77CE" w:rsidP="003F77CE">
      <w:pPr>
        <w:pStyle w:val="code"/>
      </w:pPr>
      <w:r>
        <w:rPr>
          <w:color w:val="001190"/>
        </w:rPr>
        <w:t>import</w:t>
      </w:r>
      <w:r>
        <w:t xml:space="preserve"> org.easymock.EasyMock;</w:t>
      </w:r>
    </w:p>
    <w:p w:rsidR="003F77CE" w:rsidRDefault="003F77CE" w:rsidP="003F77CE">
      <w:pPr>
        <w:pStyle w:val="code"/>
      </w:pPr>
      <w:r>
        <w:rPr>
          <w:color w:val="001190"/>
        </w:rPr>
        <w:t>import</w:t>
      </w:r>
      <w:r>
        <w:t xml:space="preserve"> org.easymock.IMocksControl;</w:t>
      </w:r>
    </w:p>
    <w:p w:rsidR="003F77CE" w:rsidRDefault="003F77CE" w:rsidP="003F77CE">
      <w:pPr>
        <w:pStyle w:val="code"/>
      </w:pPr>
    </w:p>
    <w:p w:rsidR="003F77CE" w:rsidRDefault="003F77CE" w:rsidP="003F77CE">
      <w:pPr>
        <w:pStyle w:val="code"/>
      </w:pPr>
      <w:r>
        <w:rPr>
          <w:color w:val="001190"/>
        </w:rPr>
        <w:t>public</w:t>
      </w:r>
      <w:r>
        <w:t xml:space="preserve"> class HelloWorldITest </w:t>
      </w:r>
      <w:r>
        <w:rPr>
          <w:color w:val="001190"/>
        </w:rPr>
        <w:t>extends</w:t>
      </w:r>
      <w:r>
        <w:t xml:space="preserve"> TestCase {</w:t>
      </w:r>
    </w:p>
    <w:p w:rsidR="003F77CE" w:rsidRDefault="003F77CE" w:rsidP="003F77CE">
      <w:pPr>
        <w:pStyle w:val="code"/>
      </w:pPr>
    </w:p>
    <w:p w:rsidR="003F77CE" w:rsidRDefault="003F77CE" w:rsidP="003F77CE">
      <w:pPr>
        <w:pStyle w:val="code"/>
      </w:pPr>
      <w:r>
        <w:t xml:space="preserve">    @Reference </w:t>
      </w:r>
      <w:r>
        <w:rPr>
          <w:color w:val="001190"/>
        </w:rPr>
        <w:t>protected</w:t>
      </w:r>
      <w:r>
        <w:t xml:space="preserve"> HelloWorld helloWorld;</w:t>
      </w:r>
    </w:p>
    <w:p w:rsidR="003F77CE" w:rsidRDefault="003F77CE" w:rsidP="003F77CE">
      <w:pPr>
        <w:pStyle w:val="code"/>
      </w:pPr>
      <w:r>
        <w:t xml:space="preserve">    @Reference </w:t>
      </w:r>
      <w:r>
        <w:rPr>
          <w:color w:val="001190"/>
        </w:rPr>
        <w:t>protected</w:t>
      </w:r>
      <w:r>
        <w:t xml:space="preserve"> IMocksControl control;</w:t>
      </w:r>
    </w:p>
    <w:p w:rsidR="003F77CE" w:rsidRDefault="003F77CE" w:rsidP="003F77CE">
      <w:pPr>
        <w:pStyle w:val="code"/>
      </w:pPr>
      <w:r>
        <w:t xml:space="preserve">    @Reference </w:t>
      </w:r>
      <w:r>
        <w:rPr>
          <w:color w:val="001190"/>
        </w:rPr>
        <w:t>protected</w:t>
      </w:r>
      <w:r>
        <w:t xml:space="preserve"> HelloWorldMonitor monitor;</w:t>
      </w:r>
    </w:p>
    <w:p w:rsidR="003F77CE" w:rsidRDefault="003F77CE" w:rsidP="003F77CE">
      <w:pPr>
        <w:pStyle w:val="code"/>
      </w:pPr>
    </w:p>
    <w:p w:rsidR="003F77CE" w:rsidRDefault="003F77CE" w:rsidP="003F77CE">
      <w:pPr>
        <w:pStyle w:val="code"/>
      </w:pPr>
      <w:r>
        <w:t xml:space="preserve">    </w:t>
      </w:r>
      <w:r>
        <w:rPr>
          <w:color w:val="001190"/>
        </w:rPr>
        <w:t>public</w:t>
      </w:r>
      <w:r>
        <w:t xml:space="preserve"> void testSayHello() {</w:t>
      </w:r>
    </w:p>
    <w:p w:rsidR="003F77CE" w:rsidRDefault="003F77CE" w:rsidP="003F77CE">
      <w:pPr>
        <w:pStyle w:val="code"/>
      </w:pPr>
    </w:p>
    <w:p w:rsidR="003F77CE" w:rsidRDefault="003F77CE" w:rsidP="003F77CE">
      <w:pPr>
        <w:pStyle w:val="code"/>
      </w:pPr>
      <w:r>
        <w:t xml:space="preserve">        control.reset();</w:t>
      </w:r>
    </w:p>
    <w:p w:rsidR="003F77CE" w:rsidRDefault="003F77CE" w:rsidP="003F77CE">
      <w:pPr>
        <w:pStyle w:val="code"/>
      </w:pPr>
      <w:r>
        <w:t xml:space="preserve">        monitor.onSayHello(</w:t>
      </w:r>
      <w:r>
        <w:rPr>
          <w:color w:val="378D00"/>
        </w:rPr>
        <w:t>"Fred"</w:t>
      </w:r>
      <w:r>
        <w:t>);</w:t>
      </w:r>
    </w:p>
    <w:p w:rsidR="003F77CE" w:rsidRDefault="003F77CE" w:rsidP="003F77CE">
      <w:pPr>
        <w:pStyle w:val="code"/>
      </w:pPr>
      <w:r>
        <w:t xml:space="preserve">        control.replay();</w:t>
      </w:r>
    </w:p>
    <w:p w:rsidR="003F77CE" w:rsidRDefault="003F77CE" w:rsidP="003F77CE">
      <w:pPr>
        <w:pStyle w:val="code"/>
      </w:pPr>
      <w:r>
        <w:t xml:space="preserve">        assertEquals(</w:t>
      </w:r>
      <w:r>
        <w:rPr>
          <w:color w:val="378D00"/>
        </w:rPr>
        <w:t>"Hello, Fred"</w:t>
      </w:r>
      <w:r>
        <w:t>, helloWorld.sayHello(</w:t>
      </w:r>
      <w:r>
        <w:rPr>
          <w:color w:val="378D00"/>
        </w:rPr>
        <w:t>"Fred"</w:t>
      </w:r>
      <w:r>
        <w:t>));</w:t>
      </w:r>
    </w:p>
    <w:p w:rsidR="003F77CE" w:rsidRDefault="003F77CE" w:rsidP="003F77CE">
      <w:pPr>
        <w:pStyle w:val="code"/>
      </w:pPr>
      <w:r>
        <w:t xml:space="preserve">        control.verify();</w:t>
      </w:r>
    </w:p>
    <w:p w:rsidR="003F77CE" w:rsidRDefault="003F77CE" w:rsidP="003F77CE">
      <w:pPr>
        <w:pStyle w:val="code"/>
      </w:pPr>
    </w:p>
    <w:p w:rsidR="003F77CE" w:rsidRDefault="003F77CE" w:rsidP="003F77CE">
      <w:pPr>
        <w:pStyle w:val="code"/>
      </w:pPr>
      <w:r>
        <w:t xml:space="preserve">    }</w:t>
      </w:r>
    </w:p>
    <w:p w:rsidR="003F77CE" w:rsidRDefault="003F77CE" w:rsidP="003F77CE">
      <w:pPr>
        <w:pStyle w:val="code"/>
      </w:pPr>
      <w:r>
        <w:t>}</w:t>
      </w:r>
    </w:p>
    <w:p w:rsidR="003F77CE" w:rsidRDefault="003F77CE" w:rsidP="003F77CE">
      <w:pPr>
        <w:pStyle w:val="BodyText"/>
      </w:pPr>
    </w:p>
    <w:p w:rsidR="003F77CE" w:rsidRDefault="003F77CE" w:rsidP="003F77CE">
      <w:pPr>
        <w:pStyle w:val="BodyText"/>
        <w:rPr>
          <w:sz w:val="26"/>
          <w:szCs w:val="26"/>
        </w:rPr>
      </w:pPr>
      <w:r>
        <w:t>Before you can run the test, you need to modify the POM to add dependency on Easymock and also enable the Fabric3 Easymock extension,</w:t>
      </w:r>
    </w:p>
    <w:p w:rsidR="003F77CE" w:rsidRDefault="003F77CE" w:rsidP="003F77CE">
      <w:pPr>
        <w:widowControl w:val="0"/>
        <w:autoSpaceDE w:val="0"/>
        <w:autoSpaceDN w:val="0"/>
        <w:adjustRightInd w:val="0"/>
        <w:spacing w:line="280" w:lineRule="atLeast"/>
        <w:rPr>
          <w:rFonts w:cs="Arial"/>
          <w:b/>
          <w:bCs/>
        </w:rPr>
      </w:pPr>
    </w:p>
    <w:p w:rsidR="003F77CE" w:rsidRDefault="003F77CE" w:rsidP="003F77CE">
      <w:pPr>
        <w:pStyle w:val="code"/>
      </w:pPr>
      <w:r>
        <w:t>&lt;project&gt;</w:t>
      </w:r>
    </w:p>
    <w:p w:rsidR="003F77CE" w:rsidRDefault="003F77CE" w:rsidP="003F77CE">
      <w:pPr>
        <w:pStyle w:val="code"/>
      </w:pPr>
    </w:p>
    <w:p w:rsidR="003F77CE" w:rsidRDefault="003F77CE" w:rsidP="003F77CE">
      <w:pPr>
        <w:pStyle w:val="code"/>
      </w:pPr>
      <w:r>
        <w:t xml:space="preserve">    &lt;modelVersion&gt;4.0.0&lt;/modelVersion&gt;</w:t>
      </w:r>
    </w:p>
    <w:p w:rsidR="003F77CE" w:rsidRDefault="003F77CE" w:rsidP="003F77CE">
      <w:pPr>
        <w:pStyle w:val="code"/>
      </w:pPr>
    </w:p>
    <w:p w:rsidR="003F77CE" w:rsidRDefault="003F77CE" w:rsidP="003F77CE">
      <w:pPr>
        <w:pStyle w:val="code"/>
      </w:pPr>
      <w:r>
        <w:t xml:space="preserve">    &lt;groupId&gt;helloworld&lt;/groupId&gt;</w:t>
      </w:r>
    </w:p>
    <w:p w:rsidR="003F77CE" w:rsidRDefault="003F77CE" w:rsidP="003F77CE">
      <w:pPr>
        <w:pStyle w:val="code"/>
      </w:pPr>
      <w:r>
        <w:t xml:space="preserve">    &lt;artifactId&gt;helloworld&lt;/artifactId&gt;</w:t>
      </w:r>
    </w:p>
    <w:p w:rsidR="003F77CE" w:rsidRDefault="003F77CE" w:rsidP="003F77CE">
      <w:pPr>
        <w:pStyle w:val="code"/>
      </w:pPr>
      <w:r>
        <w:t xml:space="preserve">    &lt;packaging&gt;jar&lt;/packaging&gt;</w:t>
      </w:r>
    </w:p>
    <w:p w:rsidR="003F77CE" w:rsidRDefault="003F77CE" w:rsidP="003F77CE">
      <w:pPr>
        <w:pStyle w:val="code"/>
      </w:pPr>
      <w:r>
        <w:t xml:space="preserve">    &lt;version&gt;0.1&lt;/version&gt;</w:t>
      </w:r>
    </w:p>
    <w:p w:rsidR="003F77CE" w:rsidRDefault="003F77CE" w:rsidP="003F77CE">
      <w:pPr>
        <w:pStyle w:val="code"/>
      </w:pPr>
      <w:r>
        <w:t xml:space="preserve">    &lt;name&gt;Hello World Test&lt;/name&gt;</w:t>
      </w:r>
    </w:p>
    <w:p w:rsidR="003F77CE" w:rsidRDefault="003F77CE" w:rsidP="003F77CE">
      <w:pPr>
        <w:pStyle w:val="code"/>
      </w:pPr>
    </w:p>
    <w:p w:rsidR="003F77CE" w:rsidRDefault="003F77CE" w:rsidP="003F77CE">
      <w:pPr>
        <w:pStyle w:val="code"/>
      </w:pPr>
      <w:r>
        <w:t xml:space="preserve">    &lt;dependencies&gt;</w:t>
      </w:r>
    </w:p>
    <w:p w:rsidR="003F77CE" w:rsidRDefault="003F77CE" w:rsidP="003F77CE">
      <w:pPr>
        <w:pStyle w:val="code"/>
      </w:pPr>
      <w:r>
        <w:t xml:space="preserve">        &lt;dependency&gt;</w:t>
      </w:r>
    </w:p>
    <w:p w:rsidR="003F77CE" w:rsidRDefault="003F77CE" w:rsidP="003F77CE">
      <w:pPr>
        <w:pStyle w:val="code"/>
      </w:pPr>
      <w:r>
        <w:t xml:space="preserve">            &lt;groupId&gt;org.codehaus.fabric3.spec&lt;/groupId&gt;</w:t>
      </w:r>
    </w:p>
    <w:p w:rsidR="003F77CE" w:rsidRDefault="003F77CE" w:rsidP="003F77CE">
      <w:pPr>
        <w:pStyle w:val="code"/>
      </w:pPr>
      <w:r>
        <w:t xml:space="preserve">            &lt;artifactId&gt;sca-api-r1.0&lt;/artifactId&gt;</w:t>
      </w:r>
    </w:p>
    <w:p w:rsidR="003F77CE" w:rsidRDefault="003F77CE" w:rsidP="003F77CE">
      <w:pPr>
        <w:pStyle w:val="code"/>
      </w:pPr>
      <w:r>
        <w:t xml:space="preserve">            &lt;version&gt;0.2.1&lt;/version&gt;</w:t>
      </w:r>
    </w:p>
    <w:p w:rsidR="003F77CE" w:rsidRDefault="003F77CE" w:rsidP="003F77CE">
      <w:pPr>
        <w:pStyle w:val="code"/>
      </w:pPr>
      <w:r>
        <w:t xml:space="preserve">        &lt;/dependency&gt;</w:t>
      </w:r>
    </w:p>
    <w:p w:rsidR="003F77CE" w:rsidRDefault="003F77CE" w:rsidP="003F77CE">
      <w:pPr>
        <w:pStyle w:val="code"/>
      </w:pPr>
      <w:r>
        <w:t xml:space="preserve">        &lt;dependency&gt;</w:t>
      </w:r>
    </w:p>
    <w:p w:rsidR="003F77CE" w:rsidRDefault="003F77CE" w:rsidP="003F77CE">
      <w:pPr>
        <w:pStyle w:val="code"/>
      </w:pPr>
      <w:r>
        <w:t xml:space="preserve">            &lt;groupId&gt;junit&lt;/groupId&gt;</w:t>
      </w:r>
    </w:p>
    <w:p w:rsidR="003F77CE" w:rsidRDefault="003F77CE" w:rsidP="003F77CE">
      <w:pPr>
        <w:pStyle w:val="code"/>
      </w:pPr>
      <w:r>
        <w:t xml:space="preserve">            &lt;artifactId&gt;junit&lt;/artifactId&gt;</w:t>
      </w:r>
    </w:p>
    <w:p w:rsidR="003F77CE" w:rsidRDefault="003F77CE" w:rsidP="003F77CE">
      <w:pPr>
        <w:pStyle w:val="code"/>
      </w:pPr>
      <w:r>
        <w:t xml:space="preserve">            &lt;version&gt;3.8.1&lt;/version&gt;</w:t>
      </w:r>
    </w:p>
    <w:p w:rsidR="003F77CE" w:rsidRDefault="003F77CE" w:rsidP="003F77CE">
      <w:pPr>
        <w:pStyle w:val="code"/>
      </w:pPr>
      <w:r>
        <w:t xml:space="preserve">        &lt;/dependency&gt;</w:t>
      </w:r>
    </w:p>
    <w:p w:rsidR="003F77CE" w:rsidRDefault="003F77CE" w:rsidP="003F77CE">
      <w:pPr>
        <w:pStyle w:val="code"/>
      </w:pPr>
      <w:r>
        <w:t xml:space="preserve">        &lt;dependency&gt;</w:t>
      </w:r>
    </w:p>
    <w:p w:rsidR="003F77CE" w:rsidRDefault="003F77CE" w:rsidP="003F77CE">
      <w:pPr>
        <w:pStyle w:val="code"/>
      </w:pPr>
      <w:r>
        <w:t xml:space="preserve">            &lt;groupId&gt;org.easymock&lt;/groupId&gt;</w:t>
      </w:r>
    </w:p>
    <w:p w:rsidR="003F77CE" w:rsidRDefault="003F77CE" w:rsidP="003F77CE">
      <w:pPr>
        <w:pStyle w:val="code"/>
      </w:pPr>
      <w:r>
        <w:t xml:space="preserve">            &lt;artifactId&gt;easymock&lt;/artifactId&gt;</w:t>
      </w:r>
    </w:p>
    <w:p w:rsidR="003F77CE" w:rsidRDefault="003F77CE" w:rsidP="003F77CE">
      <w:pPr>
        <w:pStyle w:val="code"/>
      </w:pPr>
      <w:r>
        <w:t xml:space="preserve">            &lt;version&gt;2.2&lt;/version&gt;</w:t>
      </w:r>
    </w:p>
    <w:p w:rsidR="003F77CE" w:rsidRDefault="003F77CE" w:rsidP="003F77CE">
      <w:pPr>
        <w:pStyle w:val="code"/>
      </w:pPr>
      <w:r>
        <w:t xml:space="preserve">        &lt;/dependency&gt;</w:t>
      </w:r>
    </w:p>
    <w:p w:rsidR="003F77CE" w:rsidRDefault="003F77CE" w:rsidP="003F77CE">
      <w:pPr>
        <w:pStyle w:val="code"/>
      </w:pPr>
      <w:r>
        <w:t xml:space="preserve">    &lt;/dependencies&gt;</w:t>
      </w:r>
    </w:p>
    <w:p w:rsidR="003F77CE" w:rsidRDefault="003F77CE" w:rsidP="003F77CE">
      <w:pPr>
        <w:pStyle w:val="code"/>
      </w:pPr>
    </w:p>
    <w:p w:rsidR="003F77CE" w:rsidRDefault="003F77CE" w:rsidP="003F77CE">
      <w:pPr>
        <w:pStyle w:val="code"/>
      </w:pPr>
      <w:r>
        <w:t xml:space="preserve">    &lt;build&gt;</w:t>
      </w:r>
    </w:p>
    <w:p w:rsidR="003F77CE" w:rsidRDefault="003F77CE" w:rsidP="003F77CE">
      <w:pPr>
        <w:pStyle w:val="code"/>
      </w:pPr>
      <w:r>
        <w:t xml:space="preserve">        &lt;defaultGoal&gt;verify&lt;/defaultGoal&gt;</w:t>
      </w:r>
    </w:p>
    <w:p w:rsidR="003F77CE" w:rsidRDefault="003F77CE" w:rsidP="003F77CE">
      <w:pPr>
        <w:pStyle w:val="code"/>
      </w:pPr>
      <w:r>
        <w:t xml:space="preserve">        &lt;plugins&gt;</w:t>
      </w:r>
    </w:p>
    <w:p w:rsidR="003F77CE" w:rsidRDefault="003F77CE" w:rsidP="003F77CE">
      <w:pPr>
        <w:pStyle w:val="code"/>
      </w:pPr>
      <w:r>
        <w:t xml:space="preserve">            &lt;plugin&gt;</w:t>
      </w:r>
    </w:p>
    <w:p w:rsidR="003F77CE" w:rsidRDefault="003F77CE" w:rsidP="003F77CE">
      <w:pPr>
        <w:pStyle w:val="code"/>
      </w:pPr>
      <w:r>
        <w:t xml:space="preserve">                &lt;groupId&gt;org.apache.maven.plugins&lt;/groupId&gt;</w:t>
      </w:r>
    </w:p>
    <w:p w:rsidR="003F77CE" w:rsidRDefault="003F77CE" w:rsidP="003F77CE">
      <w:pPr>
        <w:pStyle w:val="code"/>
      </w:pPr>
      <w:r>
        <w:t xml:space="preserve">                &lt;artifactId&gt;maven-compiler-plugin&lt;/artifactId&gt;</w:t>
      </w:r>
    </w:p>
    <w:p w:rsidR="003F77CE" w:rsidRDefault="003F77CE" w:rsidP="003F77CE">
      <w:pPr>
        <w:pStyle w:val="code"/>
      </w:pPr>
      <w:r>
        <w:t xml:space="preserve">                &lt;configuration&gt;</w:t>
      </w:r>
    </w:p>
    <w:p w:rsidR="003F77CE" w:rsidRDefault="003F77CE" w:rsidP="003F77CE">
      <w:pPr>
        <w:pStyle w:val="code"/>
      </w:pPr>
      <w:r>
        <w:t xml:space="preserve">                    &lt;source&gt;1.5&lt;/source&gt;</w:t>
      </w:r>
    </w:p>
    <w:p w:rsidR="003F77CE" w:rsidRDefault="003F77CE" w:rsidP="003F77CE">
      <w:pPr>
        <w:pStyle w:val="code"/>
      </w:pPr>
      <w:r>
        <w:t xml:space="preserve">                    &lt;target&gt;1.5&lt;/target&gt;</w:t>
      </w:r>
    </w:p>
    <w:p w:rsidR="003F77CE" w:rsidRDefault="003F77CE" w:rsidP="003F77CE">
      <w:pPr>
        <w:pStyle w:val="code"/>
      </w:pPr>
      <w:r>
        <w:t xml:space="preserve">                    &lt;compilerArgument&gt;-g&lt;/compilerArgument&gt;</w:t>
      </w:r>
    </w:p>
    <w:p w:rsidR="003F77CE" w:rsidRDefault="003F77CE" w:rsidP="003F77CE">
      <w:pPr>
        <w:pStyle w:val="code"/>
      </w:pPr>
      <w:r>
        <w:t xml:space="preserve">                &lt;/configuration&gt;</w:t>
      </w:r>
    </w:p>
    <w:p w:rsidR="003F77CE" w:rsidRDefault="003F77CE" w:rsidP="003F77CE">
      <w:pPr>
        <w:pStyle w:val="code"/>
      </w:pPr>
      <w:r>
        <w:t xml:space="preserve">            &lt;/plugin&gt;</w:t>
      </w:r>
    </w:p>
    <w:p w:rsidR="003F77CE" w:rsidRDefault="003F77CE" w:rsidP="003F77CE">
      <w:pPr>
        <w:pStyle w:val="code"/>
      </w:pPr>
      <w:r>
        <w:t xml:space="preserve">            &lt;plugin&gt;</w:t>
      </w:r>
    </w:p>
    <w:p w:rsidR="003F77CE" w:rsidRDefault="003F77CE" w:rsidP="003F77CE">
      <w:pPr>
        <w:pStyle w:val="code"/>
      </w:pPr>
      <w:r>
        <w:tab/>
        <w:t xml:space="preserve">        &lt;artifactId&gt;maven-surefire-plugin&lt;/artifactId&gt;</w:t>
      </w:r>
    </w:p>
    <w:p w:rsidR="003F77CE" w:rsidRDefault="003F77CE" w:rsidP="003F77CE">
      <w:pPr>
        <w:pStyle w:val="code"/>
      </w:pPr>
      <w:r>
        <w:tab/>
        <w:t xml:space="preserve">        &lt;configuration&gt;</w:t>
      </w:r>
    </w:p>
    <w:p w:rsidR="003F77CE" w:rsidRDefault="003F77CE" w:rsidP="003F77CE">
      <w:pPr>
        <w:pStyle w:val="code"/>
      </w:pPr>
      <w:r>
        <w:tab/>
        <w:t xml:space="preserve">            &lt;excludes&gt;</w:t>
      </w:r>
    </w:p>
    <w:p w:rsidR="003F77CE" w:rsidRDefault="003F77CE" w:rsidP="003F77CE">
      <w:pPr>
        <w:pStyle w:val="code"/>
      </w:pPr>
      <w:r>
        <w:tab/>
        <w:t xml:space="preserve">                &lt;exclude&gt;**/*ITest.java&lt;/exclude&gt;</w:t>
      </w:r>
    </w:p>
    <w:p w:rsidR="003F77CE" w:rsidRDefault="003F77CE" w:rsidP="003F77CE">
      <w:pPr>
        <w:pStyle w:val="code"/>
      </w:pPr>
      <w:r>
        <w:tab/>
        <w:t xml:space="preserve">            &lt;/excludes&gt;</w:t>
      </w:r>
    </w:p>
    <w:p w:rsidR="003F77CE" w:rsidRDefault="003F77CE" w:rsidP="003F77CE">
      <w:pPr>
        <w:pStyle w:val="code"/>
      </w:pPr>
      <w:r>
        <w:tab/>
        <w:t xml:space="preserve">        &lt;/configuration&gt;</w:t>
      </w:r>
    </w:p>
    <w:p w:rsidR="003F77CE" w:rsidRDefault="003F77CE" w:rsidP="003F77CE">
      <w:pPr>
        <w:pStyle w:val="code"/>
      </w:pPr>
      <w:r>
        <w:tab/>
        <w:t xml:space="preserve">    &lt;/plugin&gt;</w:t>
      </w:r>
    </w:p>
    <w:p w:rsidR="003F77CE" w:rsidRDefault="003F77CE" w:rsidP="003F77CE">
      <w:pPr>
        <w:pStyle w:val="code"/>
      </w:pPr>
      <w:r>
        <w:t xml:space="preserve">            &lt;plugin&gt;</w:t>
      </w:r>
    </w:p>
    <w:p w:rsidR="003F77CE" w:rsidRDefault="003F77CE" w:rsidP="003F77CE">
      <w:pPr>
        <w:pStyle w:val="code"/>
      </w:pPr>
      <w:r>
        <w:t xml:space="preserve">                &lt;groupId&gt;org.codehaus.fabric3&lt;/groupId&gt;</w:t>
      </w:r>
    </w:p>
    <w:p w:rsidR="003F77CE" w:rsidRDefault="003F77CE" w:rsidP="003F77CE">
      <w:pPr>
        <w:pStyle w:val="code"/>
      </w:pPr>
      <w:r>
        <w:t xml:space="preserve">                &lt;artifactId&gt;fabric3-itest-plugin&lt;/artifactId&gt;</w:t>
      </w:r>
    </w:p>
    <w:p w:rsidR="003F77CE" w:rsidRDefault="003F77CE" w:rsidP="003F77CE">
      <w:pPr>
        <w:pStyle w:val="code"/>
      </w:pPr>
      <w:r>
        <w:t xml:space="preserve">                &lt;configuration&gt;</w:t>
      </w:r>
    </w:p>
    <w:p w:rsidR="003F77CE" w:rsidRDefault="003F77CE" w:rsidP="003F77CE">
      <w:pPr>
        <w:pStyle w:val="code"/>
      </w:pPr>
      <w:r>
        <w:t xml:space="preserve">                    &lt;extensions&gt;</w:t>
      </w:r>
    </w:p>
    <w:p w:rsidR="003F77CE" w:rsidRDefault="003F77CE" w:rsidP="003F77CE">
      <w:pPr>
        <w:pStyle w:val="code"/>
      </w:pPr>
      <w:r>
        <w:t xml:space="preserve">                        &lt;dependency&gt;</w:t>
      </w:r>
    </w:p>
    <w:p w:rsidR="003F77CE" w:rsidRDefault="003F77CE" w:rsidP="003F77CE">
      <w:pPr>
        <w:pStyle w:val="code"/>
      </w:pPr>
      <w:r>
        <w:t xml:space="preserve">                            &lt;groupId&gt;org.codehaus.fabric3&lt;/groupId&gt;</w:t>
      </w:r>
    </w:p>
    <w:p w:rsidR="003F77CE" w:rsidRDefault="003F77CE" w:rsidP="003F77CE">
      <w:pPr>
        <w:pStyle w:val="code"/>
      </w:pPr>
      <w:r>
        <w:t xml:space="preserve">                            &lt;artifactId&gt;fabric3-mock&lt;/artifactId&gt;</w:t>
      </w:r>
    </w:p>
    <w:p w:rsidR="003F77CE" w:rsidRDefault="003F77CE" w:rsidP="003F77CE">
      <w:pPr>
        <w:pStyle w:val="code"/>
      </w:pPr>
      <w:r>
        <w:t xml:space="preserve">                            &lt;version&gt;RELEASE&lt;/version&gt;</w:t>
      </w:r>
    </w:p>
    <w:p w:rsidR="003F77CE" w:rsidRDefault="003F77CE" w:rsidP="003F77CE">
      <w:pPr>
        <w:pStyle w:val="code"/>
      </w:pPr>
      <w:r>
        <w:t xml:space="preserve">                        &lt;/dependency&gt;</w:t>
      </w:r>
    </w:p>
    <w:p w:rsidR="003F77CE" w:rsidRDefault="003F77CE" w:rsidP="003F77CE">
      <w:pPr>
        <w:pStyle w:val="code"/>
      </w:pPr>
      <w:r>
        <w:t xml:space="preserve">                    &lt;/extensions&gt;</w:t>
      </w:r>
    </w:p>
    <w:p w:rsidR="003F77CE" w:rsidRDefault="003F77CE" w:rsidP="003F77CE">
      <w:pPr>
        <w:pStyle w:val="code"/>
      </w:pPr>
      <w:r>
        <w:t xml:space="preserve">                    &lt;shared&gt;</w:t>
      </w:r>
    </w:p>
    <w:p w:rsidR="003F77CE" w:rsidRDefault="003F77CE" w:rsidP="003F77CE">
      <w:pPr>
        <w:pStyle w:val="code"/>
      </w:pPr>
      <w:r>
        <w:t xml:space="preserve">                        &lt;dependency&gt;</w:t>
      </w:r>
    </w:p>
    <w:p w:rsidR="003F77CE" w:rsidRDefault="003F77CE" w:rsidP="003F77CE">
      <w:pPr>
        <w:pStyle w:val="code"/>
      </w:pPr>
      <w:r>
        <w:t xml:space="preserve">                            &lt;groupId&gt;org.easymock&lt;/groupId&gt;</w:t>
      </w:r>
    </w:p>
    <w:p w:rsidR="003F77CE" w:rsidRDefault="003F77CE" w:rsidP="003F77CE">
      <w:pPr>
        <w:pStyle w:val="code"/>
      </w:pPr>
      <w:r>
        <w:t xml:space="preserve">                            &lt;artifactId&gt;easymock&lt;/artifactId&gt;</w:t>
      </w:r>
    </w:p>
    <w:p w:rsidR="003F77CE" w:rsidRDefault="003F77CE" w:rsidP="003F77CE">
      <w:pPr>
        <w:pStyle w:val="code"/>
      </w:pPr>
      <w:r>
        <w:t xml:space="preserve">                            &lt;version&gt;2.2&lt;/version&gt;</w:t>
      </w:r>
    </w:p>
    <w:p w:rsidR="003F77CE" w:rsidRDefault="003F77CE" w:rsidP="003F77CE">
      <w:pPr>
        <w:pStyle w:val="code"/>
      </w:pPr>
      <w:r>
        <w:t xml:space="preserve">                        &lt;/dependency&gt;</w:t>
      </w:r>
    </w:p>
    <w:p w:rsidR="003F77CE" w:rsidRDefault="003F77CE" w:rsidP="003F77CE">
      <w:pPr>
        <w:pStyle w:val="code"/>
      </w:pPr>
      <w:r>
        <w:t xml:space="preserve">                    &lt;/shared&gt;</w:t>
      </w:r>
    </w:p>
    <w:p w:rsidR="003F77CE" w:rsidRDefault="003F77CE" w:rsidP="003F77CE">
      <w:pPr>
        <w:pStyle w:val="code"/>
      </w:pPr>
      <w:r>
        <w:t xml:space="preserve">                &lt;/configuration&gt;</w:t>
      </w:r>
    </w:p>
    <w:p w:rsidR="003F77CE" w:rsidRDefault="003F77CE" w:rsidP="003F77CE">
      <w:pPr>
        <w:pStyle w:val="code"/>
      </w:pPr>
      <w:r>
        <w:t xml:space="preserve">                &lt;executions&gt;</w:t>
      </w:r>
    </w:p>
    <w:p w:rsidR="003F77CE" w:rsidRDefault="003F77CE" w:rsidP="003F77CE">
      <w:pPr>
        <w:pStyle w:val="code"/>
      </w:pPr>
      <w:r>
        <w:t xml:space="preserve">                    &lt;execution&gt;</w:t>
      </w:r>
    </w:p>
    <w:p w:rsidR="003F77CE" w:rsidRDefault="003F77CE" w:rsidP="003F77CE">
      <w:pPr>
        <w:pStyle w:val="code"/>
      </w:pPr>
      <w:r>
        <w:t xml:space="preserve">                        &lt;goals&gt;</w:t>
      </w:r>
    </w:p>
    <w:p w:rsidR="003F77CE" w:rsidRDefault="003F77CE" w:rsidP="003F77CE">
      <w:pPr>
        <w:pStyle w:val="code"/>
      </w:pPr>
      <w:r>
        <w:t xml:space="preserve">                            &lt;goal&gt;test&lt;/goal&gt;</w:t>
      </w:r>
    </w:p>
    <w:p w:rsidR="003F77CE" w:rsidRDefault="003F77CE" w:rsidP="003F77CE">
      <w:pPr>
        <w:pStyle w:val="code"/>
      </w:pPr>
      <w:r>
        <w:t xml:space="preserve">                        &lt;/goals&gt;</w:t>
      </w:r>
    </w:p>
    <w:p w:rsidR="003F77CE" w:rsidRDefault="003F77CE" w:rsidP="003F77CE">
      <w:pPr>
        <w:pStyle w:val="code"/>
      </w:pPr>
      <w:r>
        <w:t xml:space="preserve">                    &lt;/execution&gt;</w:t>
      </w:r>
    </w:p>
    <w:p w:rsidR="003F77CE" w:rsidRDefault="003F77CE" w:rsidP="003F77CE">
      <w:pPr>
        <w:pStyle w:val="code"/>
      </w:pPr>
      <w:r>
        <w:t xml:space="preserve">                &lt;/executions&gt;</w:t>
      </w:r>
    </w:p>
    <w:p w:rsidR="003F77CE" w:rsidRDefault="003F77CE" w:rsidP="003F77CE">
      <w:pPr>
        <w:pStyle w:val="code"/>
      </w:pPr>
      <w:r>
        <w:t xml:space="preserve">            &lt;/plugin&gt;</w:t>
      </w:r>
    </w:p>
    <w:p w:rsidR="003F77CE" w:rsidRDefault="003F77CE" w:rsidP="003F77CE">
      <w:pPr>
        <w:pStyle w:val="code"/>
      </w:pPr>
      <w:r>
        <w:t xml:space="preserve">        &lt;/plugins&gt;</w:t>
      </w:r>
    </w:p>
    <w:p w:rsidR="003F77CE" w:rsidRDefault="003F77CE" w:rsidP="003F77CE">
      <w:pPr>
        <w:pStyle w:val="code"/>
      </w:pPr>
      <w:r>
        <w:t xml:space="preserve">    &lt;/build&gt;</w:t>
      </w:r>
    </w:p>
    <w:p w:rsidR="003F77CE" w:rsidRDefault="003F77CE" w:rsidP="003F77CE">
      <w:pPr>
        <w:pStyle w:val="code"/>
      </w:pPr>
    </w:p>
    <w:p w:rsidR="003F77CE" w:rsidRDefault="003F77CE" w:rsidP="003F77CE">
      <w:pPr>
        <w:pStyle w:val="code"/>
      </w:pPr>
      <w:r>
        <w:t>&lt;/project&gt;</w:t>
      </w:r>
    </w:p>
    <w:p w:rsidR="003F77CE" w:rsidRDefault="003F77CE" w:rsidP="003F77CE"/>
    <w:p w:rsidR="003F77CE" w:rsidRDefault="003F77CE" w:rsidP="003F77CE"/>
    <w:p w:rsidR="003F77CE" w:rsidRDefault="003F77CE" w:rsidP="003F77CE"/>
    <w:p w:rsidR="003F77CE" w:rsidRPr="00085ED9" w:rsidRDefault="003F77CE" w:rsidP="003F77CE">
      <w:pPr>
        <w:pStyle w:val="Heading3"/>
      </w:pPr>
      <w:bookmarkStart w:id="198" w:name="_Toc143887981"/>
      <w:r w:rsidRPr="00085ED9">
        <w:t>Configuring Security Performing Security Tests</w:t>
      </w:r>
      <w:bookmarkEnd w:id="198"/>
    </w:p>
    <w:p w:rsidR="003F77CE" w:rsidRDefault="003F77CE" w:rsidP="003F77CE"/>
    <w:p w:rsidR="003F77CE" w:rsidRDefault="003F77CE" w:rsidP="003F77CE">
      <w:pPr>
        <w:pStyle w:val="BodyTextFirstIndent"/>
      </w:pPr>
      <w:r>
        <w:t>JUnit components may be configured with a context for invocations. For example, possible to configure authentication information, which will allow a subject for each test invocation to be set automatically based on that information:</w:t>
      </w:r>
    </w:p>
    <w:p w:rsidR="003F77CE" w:rsidRDefault="003F77CE" w:rsidP="003F77CE"/>
    <w:p w:rsidR="003F77CE" w:rsidRDefault="003F77CE" w:rsidP="003F77CE">
      <w:pPr>
        <w:pStyle w:val="code"/>
      </w:pPr>
      <w:r>
        <w:t>&lt;component name="SecureServiceTest"&gt;</w:t>
      </w:r>
    </w:p>
    <w:p w:rsidR="003F77CE" w:rsidRDefault="003F77CE" w:rsidP="003F77CE">
      <w:pPr>
        <w:pStyle w:val="code"/>
      </w:pPr>
      <w:r>
        <w:t xml:space="preserve">       &lt;f3-impl:junit class="org.fabric3.policy.security.SecureServiceTest"&gt;</w:t>
      </w:r>
    </w:p>
    <w:p w:rsidR="003F77CE" w:rsidRDefault="003F77CE" w:rsidP="003F77CE">
      <w:pPr>
        <w:pStyle w:val="code"/>
      </w:pPr>
      <w:r>
        <w:t xml:space="preserve">            &lt;configuration&gt;</w:t>
      </w:r>
    </w:p>
    <w:p w:rsidR="003F77CE" w:rsidRDefault="003F77CE" w:rsidP="003F77CE">
      <w:pPr>
        <w:pStyle w:val="code"/>
      </w:pPr>
      <w:r>
        <w:t xml:space="preserve">                &lt;username&gt;foo&lt;/username&gt;</w:t>
      </w:r>
    </w:p>
    <w:p w:rsidR="003F77CE" w:rsidRDefault="003F77CE" w:rsidP="003F77CE">
      <w:pPr>
        <w:pStyle w:val="code"/>
      </w:pPr>
      <w:r>
        <w:t xml:space="preserve">                &lt;password&gt;bar&lt;/password&gt;</w:t>
      </w:r>
    </w:p>
    <w:p w:rsidR="003F77CE" w:rsidRDefault="003F77CE" w:rsidP="003F77CE">
      <w:pPr>
        <w:pStyle w:val="code"/>
      </w:pPr>
      <w:r>
        <w:t xml:space="preserve">            &lt;/configuration&gt;</w:t>
      </w:r>
    </w:p>
    <w:p w:rsidR="003F77CE" w:rsidRDefault="003F77CE" w:rsidP="003F77CE">
      <w:pPr>
        <w:pStyle w:val="code"/>
      </w:pPr>
      <w:r>
        <w:t xml:space="preserve">        &lt;/f3-impl:junit&gt;</w:t>
      </w:r>
    </w:p>
    <w:p w:rsidR="003F77CE" w:rsidRDefault="003F77CE" w:rsidP="003F77CE">
      <w:pPr>
        <w:pStyle w:val="code"/>
      </w:pPr>
      <w:r>
        <w:t xml:space="preserve">        &lt;reference name="secureRoleService" target="SecureRolesService"/&gt;</w:t>
      </w:r>
    </w:p>
    <w:p w:rsidR="003F77CE" w:rsidRDefault="003F77CE" w:rsidP="003F77CE">
      <w:pPr>
        <w:pStyle w:val="code"/>
      </w:pPr>
      <w:r>
        <w:t xml:space="preserve">    &lt;/component&gt;</w:t>
      </w:r>
    </w:p>
    <w:p w:rsidR="003F77CE" w:rsidRDefault="003F77CE" w:rsidP="003F77CE">
      <w:pPr>
        <w:pStyle w:val="code"/>
      </w:pPr>
    </w:p>
    <w:p w:rsidR="003F77CE" w:rsidRDefault="003F77CE" w:rsidP="003F77CE">
      <w:pPr>
        <w:pStyle w:val="code"/>
      </w:pPr>
      <w:r>
        <w:t xml:space="preserve">    &lt;component name="SecureRolesService"&gt;</w:t>
      </w:r>
    </w:p>
    <w:p w:rsidR="003F77CE" w:rsidRDefault="003F77CE" w:rsidP="003F77CE">
      <w:pPr>
        <w:pStyle w:val="code"/>
      </w:pPr>
      <w:r>
        <w:t xml:space="preserve">        &lt;implementation.java class="org.fabric3.policy.security.SecureRolesServiceImpl"/&gt;</w:t>
      </w:r>
    </w:p>
    <w:p w:rsidR="003F77CE" w:rsidRDefault="003F77CE" w:rsidP="003F77CE">
      <w:pPr>
        <w:pStyle w:val="code"/>
      </w:pPr>
      <w:r>
        <w:t xml:space="preserve">    &lt;/component&gt;</w:t>
      </w:r>
    </w:p>
    <w:p w:rsidR="003F77CE" w:rsidRDefault="003F77CE" w:rsidP="003F77CE"/>
    <w:p w:rsidR="003F77CE" w:rsidRPr="00F703D3" w:rsidRDefault="003F77CE" w:rsidP="003F77CE">
      <w:pPr>
        <w:pStyle w:val="BodyText"/>
      </w:pPr>
      <w:r>
        <w:t xml:space="preserve">The Maven </w:t>
      </w:r>
      <w:r w:rsidRPr="00F703D3">
        <w:t xml:space="preserve">POM </w:t>
      </w:r>
      <w:r>
        <w:t xml:space="preserve">is </w:t>
      </w:r>
      <w:r w:rsidRPr="00F703D3">
        <w:t>configured with the following:</w:t>
      </w:r>
    </w:p>
    <w:p w:rsidR="003F77CE" w:rsidRDefault="003F77CE" w:rsidP="003F77CE"/>
    <w:p w:rsidR="003F77CE" w:rsidRDefault="003F77CE" w:rsidP="003F77CE">
      <w:pPr>
        <w:pStyle w:val="code"/>
      </w:pPr>
      <w:r>
        <w:t xml:space="preserve">                 &lt;systemConfig&gt;</w:t>
      </w:r>
    </w:p>
    <w:p w:rsidR="003F77CE" w:rsidRDefault="003F77CE" w:rsidP="003F77CE">
      <w:pPr>
        <w:pStyle w:val="code"/>
      </w:pPr>
      <w:r>
        <w:t xml:space="preserve">                        &lt;![CDATA[</w:t>
      </w:r>
    </w:p>
    <w:p w:rsidR="003F77CE" w:rsidRDefault="003F77CE" w:rsidP="003F77CE">
      <w:pPr>
        <w:pStyle w:val="code"/>
      </w:pPr>
      <w:r>
        <w:t xml:space="preserve">                        &lt;config&gt;</w:t>
      </w:r>
    </w:p>
    <w:p w:rsidR="003F77CE" w:rsidRDefault="003F77CE" w:rsidP="003F77CE">
      <w:pPr>
        <w:pStyle w:val="code"/>
      </w:pPr>
      <w:r>
        <w:t xml:space="preserve">                            &lt;users&gt;</w:t>
      </w:r>
    </w:p>
    <w:p w:rsidR="003F77CE" w:rsidRDefault="003F77CE" w:rsidP="003F77CE">
      <w:pPr>
        <w:pStyle w:val="code"/>
      </w:pPr>
      <w:r>
        <w:t xml:space="preserve">                                &lt;user&gt;</w:t>
      </w:r>
    </w:p>
    <w:p w:rsidR="003F77CE" w:rsidRDefault="003F77CE" w:rsidP="003F77CE">
      <w:pPr>
        <w:pStyle w:val="code"/>
      </w:pPr>
      <w:r>
        <w:t xml:space="preserve">                                    &lt;username&gt;foo&lt;/username&gt;</w:t>
      </w:r>
    </w:p>
    <w:p w:rsidR="003F77CE" w:rsidRDefault="003F77CE" w:rsidP="003F77CE">
      <w:pPr>
        <w:pStyle w:val="code"/>
      </w:pPr>
      <w:r>
        <w:t xml:space="preserve">                                    &lt;password&gt;bar&lt;/password&gt;</w:t>
      </w:r>
    </w:p>
    <w:p w:rsidR="003F77CE" w:rsidRDefault="003F77CE" w:rsidP="003F77CE">
      <w:pPr>
        <w:pStyle w:val="code"/>
      </w:pPr>
      <w:r>
        <w:t xml:space="preserve">                                    &lt;roles&gt;</w:t>
      </w:r>
    </w:p>
    <w:p w:rsidR="003F77CE" w:rsidRDefault="003F77CE" w:rsidP="003F77CE">
      <w:pPr>
        <w:pStyle w:val="code"/>
      </w:pPr>
      <w:r>
        <w:t xml:space="preserve">                                       &lt;role&gt;role1&lt;/role&gt;</w:t>
      </w:r>
    </w:p>
    <w:p w:rsidR="003F77CE" w:rsidRDefault="003F77CE" w:rsidP="003F77CE">
      <w:pPr>
        <w:pStyle w:val="code"/>
      </w:pPr>
      <w:r>
        <w:t xml:space="preserve">                                       &lt;role&gt;role2&lt;/role&gt;</w:t>
      </w:r>
    </w:p>
    <w:p w:rsidR="003F77CE" w:rsidRDefault="003F77CE" w:rsidP="003F77CE">
      <w:pPr>
        <w:pStyle w:val="code"/>
      </w:pPr>
      <w:r>
        <w:t xml:space="preserve">                                     &lt;/roles&gt;</w:t>
      </w:r>
    </w:p>
    <w:p w:rsidR="003F77CE" w:rsidRDefault="003F77CE" w:rsidP="003F77CE">
      <w:pPr>
        <w:pStyle w:val="code"/>
      </w:pPr>
      <w:r>
        <w:t xml:space="preserve">                                &lt;/user&gt;</w:t>
      </w:r>
    </w:p>
    <w:p w:rsidR="003F77CE" w:rsidRDefault="003F77CE" w:rsidP="003F77CE">
      <w:pPr>
        <w:pStyle w:val="code"/>
      </w:pPr>
      <w:r>
        <w:t xml:space="preserve">                            &lt;/users&gt;</w:t>
      </w:r>
    </w:p>
    <w:p w:rsidR="003F77CE" w:rsidRDefault="003F77CE" w:rsidP="003F77CE">
      <w:pPr>
        <w:pStyle w:val="code"/>
      </w:pPr>
      <w:r>
        <w:t xml:space="preserve">                        &lt;/config&gt;</w:t>
      </w:r>
    </w:p>
    <w:p w:rsidR="003F77CE" w:rsidRDefault="003F77CE" w:rsidP="003F77CE">
      <w:pPr>
        <w:pStyle w:val="code"/>
      </w:pPr>
      <w:r>
        <w:t xml:space="preserve">                        ]]&gt;</w:t>
      </w:r>
    </w:p>
    <w:p w:rsidR="003F77CE" w:rsidRDefault="003F77CE" w:rsidP="003F77CE">
      <w:pPr>
        <w:pStyle w:val="code"/>
      </w:pPr>
      <w:r>
        <w:t xml:space="preserve">                    &lt;/systemConfig&gt;</w:t>
      </w:r>
    </w:p>
    <w:p w:rsidR="003F77CE" w:rsidRDefault="003F77CE" w:rsidP="003F77CE"/>
    <w:p w:rsidR="003F77CE" w:rsidRDefault="003F77CE" w:rsidP="003F77CE"/>
    <w:p w:rsidR="003F77CE" w:rsidRDefault="003F77CE" w:rsidP="003F77CE">
      <w:pPr>
        <w:pStyle w:val="BodyText"/>
      </w:pPr>
      <w:r>
        <w:t>This provides an easy way to test components that require authentication and/or authorization.</w:t>
      </w:r>
    </w:p>
    <w:p w:rsidR="003F77CE" w:rsidRDefault="003F77CE" w:rsidP="003F77CE"/>
    <w:p w:rsidR="003F77CE" w:rsidRDefault="003F77CE" w:rsidP="003F77CE"/>
    <w:p w:rsidR="0084465F" w:rsidRDefault="003F77CE" w:rsidP="0084465F">
      <w:pPr>
        <w:pStyle w:val="Heading1"/>
      </w:pPr>
      <w:r>
        <w:br w:type="page"/>
      </w:r>
      <w:bookmarkStart w:id="199" w:name="_Toc143887982"/>
      <w:r w:rsidR="0084465F">
        <w:t>The Webapp Runtime</w:t>
      </w:r>
      <w:bookmarkEnd w:id="199"/>
    </w:p>
    <w:p w:rsidR="0084465F" w:rsidRDefault="0084465F" w:rsidP="0084465F">
      <w:pPr>
        <w:pStyle w:val="BodyText"/>
      </w:pPr>
    </w:p>
    <w:p w:rsidR="0084465F" w:rsidRPr="00C552D2" w:rsidRDefault="0084465F" w:rsidP="0084465F">
      <w:pPr>
        <w:pStyle w:val="BodyText"/>
        <w:rPr>
          <w:b/>
          <w:i/>
        </w:rPr>
      </w:pPr>
      <w:r>
        <w:rPr>
          <w:b/>
          <w:i/>
        </w:rPr>
        <w:t>Note: The Webapp Runtime is officially deprecated in the Fabric3 1.6. Users are advised to deploy on one of the other Fabric3 supported runtimes.</w:t>
      </w:r>
    </w:p>
    <w:p w:rsidR="0084465F" w:rsidRDefault="0084465F" w:rsidP="0084465F">
      <w:pPr>
        <w:pStyle w:val="BodyTextFirstIndent"/>
      </w:pPr>
      <w:r>
        <w:t>Running Fabric3 in a Servlet container.Fabric3 can be run in a Servlet container as part of a WAR. This allows for portable deployment across a variety of servers, including Tomcat, Jetty, and JEE application servers. When deployed using the Fabric3 Web Application (WebApp) runtime, applications can leverage the underlying capabilities of the host server such as clustering and transaction management.</w:t>
      </w:r>
    </w:p>
    <w:p w:rsidR="0084465F" w:rsidRDefault="0084465F" w:rsidP="0084465F">
      <w:pPr>
        <w:pStyle w:val="BodyTextFirstIndent"/>
      </w:pPr>
    </w:p>
    <w:p w:rsidR="0084465F" w:rsidRDefault="0084465F" w:rsidP="0084465F">
      <w:pPr>
        <w:pStyle w:val="BodyTextFirstIndent"/>
      </w:pPr>
      <w:r>
        <w:t>When deployed in this mode, the SCA domain is contained within the WAR the Fabric3 runtime is embedded in. In a single-VM environment, the SCA domain will be hosted in one process. In a clustered enviroment, the SCA domain will be replicated across multiple instances. Multiple WARs with embedded Fabric3 runtimes deployed to the same server or cluster will contain separate SCA domains.</w:t>
      </w:r>
    </w:p>
    <w:p w:rsidR="0084465F" w:rsidRDefault="0084465F" w:rsidP="0084465F">
      <w:pPr>
        <w:pStyle w:val="BodyTextFirstIndent"/>
      </w:pPr>
    </w:p>
    <w:p w:rsidR="0084465F" w:rsidRDefault="0084465F" w:rsidP="0084465F">
      <w:pPr>
        <w:pStyle w:val="Heading2"/>
      </w:pPr>
      <w:bookmarkStart w:id="200" w:name="_Toc143887983"/>
      <w:r>
        <w:t>Installing the WebApp Runtime</w:t>
      </w:r>
      <w:bookmarkEnd w:id="200"/>
    </w:p>
    <w:p w:rsidR="0084465F" w:rsidRPr="00120995" w:rsidRDefault="0084465F" w:rsidP="0084465F"/>
    <w:p w:rsidR="0084465F" w:rsidRDefault="0084465F" w:rsidP="0084465F">
      <w:pPr>
        <w:pStyle w:val="BodyTextFirstIndent"/>
      </w:pPr>
      <w:r>
        <w:t xml:space="preserve">The WebApp runtime is embedded along with application code in a WAR. Specifically, the Fabric3 runtime jars are placed in the WEB-INF/lib directory and the runtime is boostrapped via a </w:t>
      </w:r>
      <w:r>
        <w:rPr>
          <w:rFonts w:ascii="Courier" w:hAnsi="Courier" w:cs="Courier"/>
        </w:rPr>
        <w:t>ServletContextListener</w:t>
      </w:r>
      <w:r>
        <w:t>.</w:t>
      </w:r>
    </w:p>
    <w:p w:rsidR="0084465F" w:rsidRDefault="0084465F" w:rsidP="0084465F">
      <w:pPr>
        <w:pStyle w:val="BodyTextFirstIndent"/>
      </w:pPr>
    </w:p>
    <w:p w:rsidR="0084465F" w:rsidRDefault="0084465F" w:rsidP="0084465F">
      <w:pPr>
        <w:pStyle w:val="BodyTextFirstIndent"/>
      </w:pPr>
      <w:r>
        <w:t>To facilitate embedding, Fabric3 provides a Maven WebApp plugin that downloads and assembles the necessary runtime JARs. The following is an example Maven POM that configures the plugin:</w:t>
      </w:r>
    </w:p>
    <w:p w:rsidR="0084465F" w:rsidRDefault="0084465F" w:rsidP="0084465F">
      <w:pPr>
        <w:pStyle w:val="BodyTextFirstIndent"/>
      </w:pPr>
    </w:p>
    <w:p w:rsidR="0084465F" w:rsidRDefault="0084465F" w:rsidP="0084465F">
      <w:pPr>
        <w:pStyle w:val="code"/>
      </w:pPr>
      <w:r>
        <w:t>&lt;groupId&gt;com.foo.ui&lt;/groupId&gt;</w:t>
      </w:r>
    </w:p>
    <w:p w:rsidR="0084465F" w:rsidRDefault="0084465F" w:rsidP="0084465F">
      <w:pPr>
        <w:pStyle w:val="code"/>
      </w:pPr>
      <w:r>
        <w:t>&lt;artifactId&gt;webapp/artifactId&gt;</w:t>
      </w:r>
    </w:p>
    <w:p w:rsidR="0084465F" w:rsidRDefault="0084465F" w:rsidP="0084465F">
      <w:pPr>
        <w:pStyle w:val="code"/>
      </w:pPr>
      <w:r>
        <w:t>&lt;version&gt;1.0&lt;/version&gt;</w:t>
      </w:r>
    </w:p>
    <w:p w:rsidR="0084465F" w:rsidRDefault="0084465F" w:rsidP="0084465F">
      <w:pPr>
        <w:pStyle w:val="code"/>
      </w:pPr>
      <w:r>
        <w:t>&lt;packaging&gt;war&lt;/packaging&gt;</w:t>
      </w:r>
    </w:p>
    <w:p w:rsidR="0084465F" w:rsidRDefault="0084465F" w:rsidP="0084465F">
      <w:pPr>
        <w:pStyle w:val="code"/>
      </w:pPr>
    </w:p>
    <w:p w:rsidR="0084465F" w:rsidRDefault="0084465F" w:rsidP="0084465F">
      <w:pPr>
        <w:pStyle w:val="code"/>
      </w:pPr>
      <w:r>
        <w:t>&lt; !-- -- &gt;</w:t>
      </w:r>
    </w:p>
    <w:p w:rsidR="0084465F" w:rsidRDefault="0084465F" w:rsidP="0084465F">
      <w:pPr>
        <w:pStyle w:val="code"/>
      </w:pPr>
    </w:p>
    <w:p w:rsidR="0084465F" w:rsidRDefault="0084465F" w:rsidP="0084465F">
      <w:pPr>
        <w:pStyle w:val="code"/>
      </w:pPr>
      <w:r>
        <w:t>&lt;build&gt;</w:t>
      </w:r>
    </w:p>
    <w:p w:rsidR="0084465F" w:rsidRDefault="0084465F" w:rsidP="0084465F">
      <w:pPr>
        <w:pStyle w:val="code"/>
      </w:pPr>
      <w:r>
        <w:t xml:space="preserve">   &lt;plugins&gt;</w:t>
      </w:r>
    </w:p>
    <w:p w:rsidR="0084465F" w:rsidRDefault="0084465F" w:rsidP="0084465F">
      <w:pPr>
        <w:pStyle w:val="code"/>
      </w:pPr>
      <w:r>
        <w:t xml:space="preserve">      &lt;plugin&gt;</w:t>
      </w:r>
    </w:p>
    <w:p w:rsidR="0084465F" w:rsidRDefault="0084465F" w:rsidP="0084465F">
      <w:pPr>
        <w:pStyle w:val="code"/>
      </w:pPr>
      <w:r>
        <w:t xml:space="preserve">         &lt;groupId&gt;org.codehaus.fabric3&lt;/groupId&gt;</w:t>
      </w:r>
    </w:p>
    <w:p w:rsidR="0084465F" w:rsidRDefault="0084465F" w:rsidP="0084465F">
      <w:pPr>
        <w:pStyle w:val="code"/>
      </w:pPr>
      <w:r>
        <w:t xml:space="preserve">         &lt;artifactId&gt;fabric3-webapp-plugin&lt;/artifactId&gt;</w:t>
      </w:r>
    </w:p>
    <w:p w:rsidR="0084465F" w:rsidRDefault="0084465F" w:rsidP="0084465F">
      <w:pPr>
        <w:pStyle w:val="code"/>
      </w:pPr>
      <w:r>
        <w:t xml:space="preserve">         &lt;version&gt;0.7&lt;/version&gt;</w:t>
      </w:r>
    </w:p>
    <w:p w:rsidR="0084465F" w:rsidRDefault="0084465F" w:rsidP="0084465F">
      <w:pPr>
        <w:pStyle w:val="code"/>
      </w:pPr>
      <w:r>
        <w:t xml:space="preserve">         &lt;executions&gt;</w:t>
      </w:r>
    </w:p>
    <w:p w:rsidR="0084465F" w:rsidRDefault="0084465F" w:rsidP="0084465F">
      <w:pPr>
        <w:pStyle w:val="code"/>
      </w:pPr>
      <w:r>
        <w:t xml:space="preserve">            &lt;execution&gt;</w:t>
      </w:r>
    </w:p>
    <w:p w:rsidR="0084465F" w:rsidRDefault="0084465F" w:rsidP="0084465F">
      <w:pPr>
        <w:pStyle w:val="code"/>
      </w:pPr>
      <w:r>
        <w:t xml:space="preserve">               &lt;id&gt;fabric3-war&lt;/id&gt;</w:t>
      </w:r>
    </w:p>
    <w:p w:rsidR="0084465F" w:rsidRDefault="0084465F" w:rsidP="0084465F">
      <w:pPr>
        <w:pStyle w:val="code"/>
      </w:pPr>
      <w:r>
        <w:t xml:space="preserve">               &lt;goals&gt;</w:t>
      </w:r>
    </w:p>
    <w:p w:rsidR="0084465F" w:rsidRDefault="0084465F" w:rsidP="0084465F">
      <w:pPr>
        <w:pStyle w:val="code"/>
      </w:pPr>
      <w:r>
        <w:t xml:space="preserve">                  &lt;goal&gt;fabric3-war&lt;/goal&gt;</w:t>
      </w:r>
    </w:p>
    <w:p w:rsidR="0084465F" w:rsidRDefault="0084465F" w:rsidP="0084465F">
      <w:pPr>
        <w:pStyle w:val="code"/>
      </w:pPr>
      <w:r>
        <w:t xml:space="preserve">               &lt;/goals&gt;</w:t>
      </w:r>
    </w:p>
    <w:p w:rsidR="0084465F" w:rsidRDefault="0084465F" w:rsidP="0084465F">
      <w:pPr>
        <w:pStyle w:val="code"/>
      </w:pPr>
      <w:r>
        <w:t xml:space="preserve">            &lt;/execution&gt;</w:t>
      </w:r>
    </w:p>
    <w:p w:rsidR="0084465F" w:rsidRDefault="0084465F" w:rsidP="0084465F">
      <w:pPr>
        <w:pStyle w:val="code"/>
      </w:pPr>
      <w:r>
        <w:t xml:space="preserve">         &lt;/executions&gt;</w:t>
      </w:r>
    </w:p>
    <w:p w:rsidR="0084465F" w:rsidRDefault="0084465F" w:rsidP="0084465F">
      <w:pPr>
        <w:pStyle w:val="code"/>
      </w:pPr>
      <w:r>
        <w:t xml:space="preserve">         &lt;configuration&gt;</w:t>
      </w:r>
    </w:p>
    <w:p w:rsidR="0084465F" w:rsidRDefault="0084465F" w:rsidP="0084465F">
      <w:pPr>
        <w:pStyle w:val="code"/>
      </w:pPr>
      <w:r>
        <w:t xml:space="preserve">            &lt;!-- specify the runtime version --&gt;</w:t>
      </w:r>
    </w:p>
    <w:p w:rsidR="0084465F" w:rsidRDefault="0084465F" w:rsidP="0084465F">
      <w:pPr>
        <w:pStyle w:val="code"/>
      </w:pPr>
      <w:r>
        <w:t xml:space="preserve">            &lt;runTimeVersion&gt;0.7&lt;/runTimeVersion&gt;</w:t>
      </w:r>
    </w:p>
    <w:p w:rsidR="0084465F" w:rsidRDefault="0084465F" w:rsidP="0084465F">
      <w:pPr>
        <w:pStyle w:val="code"/>
      </w:pPr>
      <w:r>
        <w:t xml:space="preserve">         &lt;/configuration&gt;</w:t>
      </w:r>
    </w:p>
    <w:p w:rsidR="0084465F" w:rsidRDefault="0084465F" w:rsidP="0084465F">
      <w:pPr>
        <w:pStyle w:val="code"/>
      </w:pPr>
      <w:r>
        <w:t xml:space="preserve">      &lt;/plugin&gt;</w:t>
      </w:r>
    </w:p>
    <w:p w:rsidR="0084465F" w:rsidRDefault="0084465F" w:rsidP="0084465F">
      <w:pPr>
        <w:pStyle w:val="code"/>
      </w:pPr>
      <w:r>
        <w:t xml:space="preserve">   &lt;/plugins&gt;</w:t>
      </w:r>
    </w:p>
    <w:p w:rsidR="0084465F" w:rsidRDefault="0084465F" w:rsidP="0084465F">
      <w:pPr>
        <w:pStyle w:val="code"/>
      </w:pPr>
      <w:r>
        <w:t>&lt;build&gt;</w:t>
      </w:r>
    </w:p>
    <w:p w:rsidR="0084465F" w:rsidRDefault="0084465F" w:rsidP="0084465F">
      <w:pPr>
        <w:pStyle w:val="BodyText"/>
      </w:pPr>
    </w:p>
    <w:p w:rsidR="0084465F" w:rsidRDefault="0084465F" w:rsidP="0084465F">
      <w:pPr>
        <w:pStyle w:val="BodyText"/>
        <w:rPr>
          <w:sz w:val="26"/>
          <w:szCs w:val="26"/>
        </w:rPr>
      </w:pPr>
      <w:r>
        <w:t>When the Maven module is built, a WAR will be produced containing the application code and Fabric3 runtime JARs.</w:t>
      </w:r>
    </w:p>
    <w:p w:rsidR="0084465F" w:rsidRDefault="0084465F" w:rsidP="0084465F">
      <w:pPr>
        <w:widowControl w:val="0"/>
        <w:autoSpaceDE w:val="0"/>
        <w:autoSpaceDN w:val="0"/>
        <w:adjustRightInd w:val="0"/>
        <w:spacing w:line="340" w:lineRule="atLeast"/>
        <w:rPr>
          <w:rFonts w:cs="Arial"/>
          <w:sz w:val="26"/>
          <w:szCs w:val="26"/>
        </w:rPr>
      </w:pPr>
    </w:p>
    <w:p w:rsidR="0084465F" w:rsidRDefault="0084465F" w:rsidP="0084465F">
      <w:pPr>
        <w:pStyle w:val="Heading2"/>
      </w:pPr>
      <w:bookmarkStart w:id="201" w:name="_Toc143887984"/>
      <w:r>
        <w:t>Configuring the Web Application</w:t>
      </w:r>
      <w:bookmarkEnd w:id="201"/>
    </w:p>
    <w:p w:rsidR="0084465F" w:rsidRPr="00A55EA6" w:rsidRDefault="0084465F" w:rsidP="0084465F"/>
    <w:p w:rsidR="0084465F" w:rsidRDefault="0084465F" w:rsidP="0084465F">
      <w:pPr>
        <w:pStyle w:val="Heading3"/>
      </w:pPr>
      <w:bookmarkStart w:id="202" w:name="_Toc143887985"/>
      <w:r>
        <w:t>Required web.xml Settings</w:t>
      </w:r>
      <w:bookmarkEnd w:id="202"/>
    </w:p>
    <w:p w:rsidR="0084465F" w:rsidRPr="00561875" w:rsidRDefault="0084465F" w:rsidP="0084465F"/>
    <w:p w:rsidR="0084465F" w:rsidRDefault="0084465F" w:rsidP="0084465F">
      <w:pPr>
        <w:pStyle w:val="BodyTextFirstIndent"/>
      </w:pPr>
      <w:r>
        <w:t>The WebApp runtime requires several settings in the web.xml file. These are used to boostrap the Fabric3 runtime and map web application events to runtime events.</w:t>
      </w:r>
    </w:p>
    <w:p w:rsidR="0084465F" w:rsidRDefault="0084465F" w:rsidP="0084465F">
      <w:pPr>
        <w:pStyle w:val="BodyTextFirstIndent"/>
      </w:pPr>
    </w:p>
    <w:p w:rsidR="0084465F" w:rsidRDefault="0084465F" w:rsidP="0084465F">
      <w:pPr>
        <w:pStyle w:val="BodyTextFirstIndent"/>
      </w:pPr>
      <w:r>
        <w:t>The following shows a web.xml with the necessary listener and Servlet mappings:</w:t>
      </w:r>
    </w:p>
    <w:p w:rsidR="0084465F" w:rsidRDefault="0084465F" w:rsidP="0084465F">
      <w:pPr>
        <w:pStyle w:val="BodyTextFirstIndent"/>
      </w:pPr>
    </w:p>
    <w:p w:rsidR="0084465F" w:rsidRDefault="0084465F" w:rsidP="0084465F">
      <w:pPr>
        <w:pStyle w:val="code"/>
      </w:pPr>
      <w:r>
        <w:t>&lt;web-app version=</w:t>
      </w:r>
      <w:r>
        <w:rPr>
          <w:color w:val="378D00"/>
        </w:rPr>
        <w:t>"2.4"</w:t>
      </w:r>
    </w:p>
    <w:p w:rsidR="0084465F" w:rsidRDefault="0084465F" w:rsidP="0084465F">
      <w:pPr>
        <w:pStyle w:val="code"/>
        <w:rPr>
          <w:color w:val="378D00"/>
        </w:rPr>
      </w:pPr>
      <w:r>
        <w:t xml:space="preserve">         xmlns=</w:t>
      </w:r>
      <w:r>
        <w:rPr>
          <w:color w:val="378D00"/>
        </w:rPr>
        <w:t>"http:</w:t>
      </w:r>
      <w:r>
        <w:rPr>
          <w:color w:val="808080"/>
        </w:rPr>
        <w:t>//java.sun.com/xml/ns/j2ee"</w:t>
      </w:r>
    </w:p>
    <w:p w:rsidR="0084465F" w:rsidRDefault="0084465F" w:rsidP="0084465F">
      <w:pPr>
        <w:pStyle w:val="code"/>
        <w:rPr>
          <w:color w:val="378D00"/>
        </w:rPr>
      </w:pPr>
      <w:r>
        <w:t xml:space="preserve">         xmlns:xsi=</w:t>
      </w:r>
      <w:r>
        <w:rPr>
          <w:color w:val="378D00"/>
        </w:rPr>
        <w:t>"http:</w:t>
      </w:r>
      <w:r>
        <w:rPr>
          <w:color w:val="808080"/>
        </w:rPr>
        <w:t>//www.w3.org/2001/XMLSchema-instance"</w:t>
      </w:r>
    </w:p>
    <w:p w:rsidR="0084465F" w:rsidRDefault="0084465F" w:rsidP="0084465F">
      <w:pPr>
        <w:pStyle w:val="code"/>
        <w:rPr>
          <w:color w:val="378D00"/>
        </w:rPr>
      </w:pPr>
      <w:r>
        <w:t xml:space="preserve">         xsi:schemaLocation=</w:t>
      </w:r>
      <w:r>
        <w:rPr>
          <w:color w:val="378D00"/>
        </w:rPr>
        <w:t>"http:</w:t>
      </w:r>
      <w:r>
        <w:rPr>
          <w:color w:val="808080"/>
        </w:rPr>
        <w:t>//java.sun.com/xml/ns/j2ee http://java.sun.com/xml/ns/j2ee/web-app_2_4.xsd"</w:t>
      </w:r>
      <w:r>
        <w:rPr>
          <w:color w:val="378D00"/>
        </w:rPr>
        <w:t>&gt;</w:t>
      </w:r>
    </w:p>
    <w:p w:rsidR="0084465F" w:rsidRDefault="0084465F" w:rsidP="0084465F">
      <w:pPr>
        <w:pStyle w:val="code"/>
      </w:pPr>
    </w:p>
    <w:p w:rsidR="0084465F" w:rsidRDefault="0084465F" w:rsidP="0084465F">
      <w:pPr>
        <w:pStyle w:val="code"/>
      </w:pPr>
      <w:r>
        <w:t xml:space="preserve">    &lt;display-name&gt;Fabric3 Webapp Example&lt;/display-name&gt;</w:t>
      </w:r>
    </w:p>
    <w:p w:rsidR="0084465F" w:rsidRDefault="0084465F" w:rsidP="0084465F">
      <w:pPr>
        <w:pStyle w:val="code"/>
      </w:pPr>
    </w:p>
    <w:p w:rsidR="0084465F" w:rsidRDefault="0084465F" w:rsidP="0084465F">
      <w:pPr>
        <w:pStyle w:val="code"/>
      </w:pPr>
      <w:r>
        <w:t xml:space="preserve">    &lt;listener&gt;</w:t>
      </w:r>
    </w:p>
    <w:p w:rsidR="0084465F" w:rsidRDefault="0084465F" w:rsidP="0084465F">
      <w:pPr>
        <w:pStyle w:val="code"/>
      </w:pPr>
      <w:r>
        <w:t xml:space="preserve">        &lt;listener-class&gt;org.fabric3.runtime.webapp.Fabric3ContextListener&lt;/listener-class&gt;</w:t>
      </w:r>
    </w:p>
    <w:p w:rsidR="0084465F" w:rsidRDefault="0084465F" w:rsidP="0084465F">
      <w:pPr>
        <w:pStyle w:val="code"/>
      </w:pPr>
      <w:r>
        <w:t xml:space="preserve">    &lt;/listener&gt;</w:t>
      </w:r>
    </w:p>
    <w:p w:rsidR="0084465F" w:rsidRDefault="0084465F" w:rsidP="0084465F">
      <w:pPr>
        <w:pStyle w:val="code"/>
      </w:pPr>
      <w:r>
        <w:t xml:space="preserve">    &lt;listener&gt;</w:t>
      </w:r>
    </w:p>
    <w:p w:rsidR="0084465F" w:rsidRDefault="0084465F" w:rsidP="0084465F">
      <w:pPr>
        <w:pStyle w:val="code"/>
      </w:pPr>
      <w:r>
        <w:t xml:space="preserve">        &lt;listener-class&gt;org.fabric3.runtime.webapp.Fabric3RequestListener&lt;/listener-class&gt;</w:t>
      </w:r>
    </w:p>
    <w:p w:rsidR="0084465F" w:rsidRDefault="0084465F" w:rsidP="0084465F">
      <w:pPr>
        <w:pStyle w:val="code"/>
      </w:pPr>
      <w:r>
        <w:t xml:space="preserve">    &lt;/listener&gt;</w:t>
      </w:r>
    </w:p>
    <w:p w:rsidR="0084465F" w:rsidRDefault="0084465F" w:rsidP="0084465F">
      <w:pPr>
        <w:pStyle w:val="code"/>
      </w:pPr>
      <w:r>
        <w:t xml:space="preserve">    &lt;listener&gt;</w:t>
      </w:r>
    </w:p>
    <w:p w:rsidR="0084465F" w:rsidRDefault="0084465F" w:rsidP="0084465F">
      <w:pPr>
        <w:pStyle w:val="code"/>
      </w:pPr>
      <w:r>
        <w:t xml:space="preserve">        &lt;listener-class&gt;org.fabric3.runtime.webapp.Fabric3SessionListener&lt;/listener-class&gt;</w:t>
      </w:r>
    </w:p>
    <w:p w:rsidR="0084465F" w:rsidRDefault="0084465F" w:rsidP="0084465F">
      <w:pPr>
        <w:pStyle w:val="code"/>
      </w:pPr>
      <w:r>
        <w:t xml:space="preserve">    &lt;/listener&gt;</w:t>
      </w:r>
    </w:p>
    <w:p w:rsidR="0084465F" w:rsidRDefault="0084465F" w:rsidP="0084465F">
      <w:pPr>
        <w:pStyle w:val="code"/>
      </w:pPr>
    </w:p>
    <w:p w:rsidR="0084465F" w:rsidRDefault="0084465F" w:rsidP="0084465F">
      <w:pPr>
        <w:pStyle w:val="code"/>
      </w:pPr>
      <w:r>
        <w:t xml:space="preserve">    &lt;servlet&gt;</w:t>
      </w:r>
    </w:p>
    <w:p w:rsidR="0084465F" w:rsidRDefault="0084465F" w:rsidP="0084465F">
      <w:pPr>
        <w:pStyle w:val="code"/>
      </w:pPr>
      <w:r>
        <w:t xml:space="preserve">        &lt;servlet-name&gt;Fabric3Servlet&lt;/servlet-name&gt;</w:t>
      </w:r>
    </w:p>
    <w:p w:rsidR="0084465F" w:rsidRDefault="0084465F" w:rsidP="0084465F">
      <w:pPr>
        <w:pStyle w:val="code"/>
      </w:pPr>
      <w:r>
        <w:t xml:space="preserve">        &lt;servlet-class&gt;org.fabric3.runtime.webapp.Fabric3Servlet&lt;/servlet-class&gt;</w:t>
      </w:r>
    </w:p>
    <w:p w:rsidR="0084465F" w:rsidRDefault="0084465F" w:rsidP="0084465F">
      <w:pPr>
        <w:pStyle w:val="code"/>
      </w:pPr>
      <w:r>
        <w:t xml:space="preserve">        &lt;load-on-startup&gt;1&lt;/load-on-startup&gt;</w:t>
      </w:r>
    </w:p>
    <w:p w:rsidR="0084465F" w:rsidRDefault="0084465F" w:rsidP="0084465F">
      <w:pPr>
        <w:pStyle w:val="code"/>
      </w:pPr>
      <w:r>
        <w:t xml:space="preserve">    &lt;/servlet&gt;</w:t>
      </w:r>
    </w:p>
    <w:p w:rsidR="0084465F" w:rsidRDefault="0084465F" w:rsidP="0084465F">
      <w:pPr>
        <w:pStyle w:val="code"/>
      </w:pPr>
    </w:p>
    <w:p w:rsidR="0084465F" w:rsidRDefault="0084465F" w:rsidP="0084465F">
      <w:pPr>
        <w:pStyle w:val="code"/>
      </w:pPr>
      <w:r>
        <w:t xml:space="preserve">    &lt;servlet-mapping&gt;</w:t>
      </w:r>
    </w:p>
    <w:p w:rsidR="0084465F" w:rsidRDefault="0084465F" w:rsidP="0084465F">
      <w:pPr>
        <w:pStyle w:val="code"/>
      </w:pPr>
      <w:r>
        <w:t xml:space="preserve">        &lt;servlet-name&gt;Fabric3Servlet&lt;/servlet-name&gt;</w:t>
      </w:r>
    </w:p>
    <w:p w:rsidR="0084465F" w:rsidRDefault="0084465F" w:rsidP="0084465F">
      <w:pPr>
        <w:pStyle w:val="code"/>
      </w:pPr>
      <w:r>
        <w:t xml:space="preserve">        &lt;url-pattern&gt;/services&lt;/url-pattern&gt;</w:t>
      </w:r>
    </w:p>
    <w:p w:rsidR="0084465F" w:rsidRDefault="0084465F" w:rsidP="0084465F">
      <w:pPr>
        <w:pStyle w:val="code"/>
      </w:pPr>
      <w:r>
        <w:t xml:space="preserve">    &lt;/servlet-mapping&gt;</w:t>
      </w:r>
    </w:p>
    <w:p w:rsidR="0084465F" w:rsidRDefault="0084465F" w:rsidP="0084465F">
      <w:pPr>
        <w:pStyle w:val="code"/>
      </w:pPr>
      <w:r>
        <w:t>&lt;/web-app&gt;</w:t>
      </w:r>
    </w:p>
    <w:p w:rsidR="0084465F" w:rsidRDefault="0084465F" w:rsidP="0084465F">
      <w:pPr>
        <w:pStyle w:val="BodyText"/>
      </w:pPr>
    </w:p>
    <w:p w:rsidR="0084465F" w:rsidRDefault="0084465F" w:rsidP="0084465F">
      <w:pPr>
        <w:pStyle w:val="BodyText"/>
        <w:rPr>
          <w:sz w:val="26"/>
          <w:szCs w:val="26"/>
        </w:rPr>
      </w:pPr>
      <w:r>
        <w:t>Note that the servlet-mapping for the Fabric3Servlet is used to forward requests to services bound to HTTP-based protocols. For example, a service named SomeService bound using Web Services will map to a URL corresponding to &lt;base server address&gt;/&lt;servlet context&gt;/services/SomeService.</w:t>
      </w:r>
    </w:p>
    <w:p w:rsidR="0084465F" w:rsidRDefault="0084465F" w:rsidP="0084465F">
      <w:pPr>
        <w:widowControl w:val="0"/>
        <w:autoSpaceDE w:val="0"/>
        <w:autoSpaceDN w:val="0"/>
        <w:adjustRightInd w:val="0"/>
        <w:spacing w:line="340" w:lineRule="atLeast"/>
        <w:rPr>
          <w:rFonts w:cs="Arial"/>
          <w:sz w:val="26"/>
          <w:szCs w:val="26"/>
        </w:rPr>
      </w:pPr>
    </w:p>
    <w:p w:rsidR="0084465F" w:rsidRDefault="0084465F" w:rsidP="0084465F">
      <w:pPr>
        <w:pStyle w:val="Heading3"/>
      </w:pPr>
      <w:bookmarkStart w:id="203" w:name="_Toc143887986"/>
      <w:r>
        <w:t>Default Deployment Settings</w:t>
      </w:r>
      <w:bookmarkEnd w:id="203"/>
    </w:p>
    <w:p w:rsidR="0084465F" w:rsidRPr="00561875" w:rsidRDefault="0084465F" w:rsidP="0084465F"/>
    <w:p w:rsidR="0084465F" w:rsidRDefault="0084465F" w:rsidP="0084465F">
      <w:pPr>
        <w:pStyle w:val="BodyTextFirstIndent"/>
      </w:pPr>
      <w:r>
        <w:t>The Fabric3 WebApp runtime uses default deployment settings. On startup, if no composite is specified (see below), the runtime looks for a WEB_INF/web.composite and attempts to deploy it. The name of the composite must be set to "WebAppComposite" as in:</w:t>
      </w:r>
    </w:p>
    <w:p w:rsidR="0084465F" w:rsidRDefault="0084465F" w:rsidP="0084465F">
      <w:pPr>
        <w:pStyle w:val="BodyTextFirstIndent"/>
      </w:pPr>
    </w:p>
    <w:p w:rsidR="0084465F" w:rsidRDefault="0084465F" w:rsidP="0084465F">
      <w:pPr>
        <w:pStyle w:val="code"/>
      </w:pPr>
      <w:r>
        <w:t>&lt;composite xmlns="http:</w:t>
      </w:r>
      <w:r>
        <w:rPr>
          <w:color w:val="808080"/>
        </w:rPr>
        <w:t>//www.osoa.org/xmlns/sca/1.0"</w:t>
      </w:r>
      <w:r>
        <w:t xml:space="preserve"> name="WebappComposite"&gt;</w:t>
      </w:r>
    </w:p>
    <w:p w:rsidR="0084465F" w:rsidRDefault="0084465F" w:rsidP="0084465F">
      <w:pPr>
        <w:widowControl w:val="0"/>
        <w:autoSpaceDE w:val="0"/>
        <w:autoSpaceDN w:val="0"/>
        <w:adjustRightInd w:val="0"/>
        <w:spacing w:line="340" w:lineRule="atLeast"/>
        <w:rPr>
          <w:rFonts w:cs="Arial"/>
          <w:color w:val="666666"/>
          <w:sz w:val="22"/>
          <w:szCs w:val="22"/>
        </w:rPr>
      </w:pPr>
    </w:p>
    <w:p w:rsidR="0084465F" w:rsidRDefault="0084465F" w:rsidP="0084465F">
      <w:pPr>
        <w:pStyle w:val="Heading4"/>
      </w:pPr>
      <w:r>
        <w:t>Explicit Deployment Settings</w:t>
      </w:r>
    </w:p>
    <w:p w:rsidR="0084465F" w:rsidRPr="00561875" w:rsidRDefault="0084465F" w:rsidP="0084465F"/>
    <w:p w:rsidR="0084465F" w:rsidRDefault="0084465F" w:rsidP="0084465F">
      <w:pPr>
        <w:pStyle w:val="BodyTextFirstIndent"/>
      </w:pPr>
      <w:r>
        <w:t xml:space="preserve">The composite deployed by the WebApp runtime can be configured using the following web.xml settings (currently, it must still be named WEB-INF/web.composite): </w:t>
      </w:r>
    </w:p>
    <w:p w:rsidR="0084465F" w:rsidRDefault="0084465F" w:rsidP="0084465F">
      <w:pPr>
        <w:pStyle w:val="BodyTextFirstIndent"/>
      </w:pPr>
    </w:p>
    <w:p w:rsidR="0084465F" w:rsidRDefault="0084465F" w:rsidP="0084465F">
      <w:pPr>
        <w:pStyle w:val="code"/>
      </w:pPr>
      <w:r>
        <w:t xml:space="preserve">   &lt;context-param&gt;</w:t>
      </w:r>
    </w:p>
    <w:p w:rsidR="0084465F" w:rsidRDefault="0084465F" w:rsidP="0084465F">
      <w:pPr>
        <w:pStyle w:val="code"/>
      </w:pPr>
      <w:r>
        <w:t xml:space="preserve">        &lt;param-name&gt;fabric3.composite&lt;/param-name&gt;</w:t>
      </w:r>
    </w:p>
    <w:p w:rsidR="0084465F" w:rsidRDefault="0084465F" w:rsidP="0084465F">
      <w:pPr>
        <w:pStyle w:val="code"/>
      </w:pPr>
      <w:r>
        <w:t xml:space="preserve">        &lt;param-value&gt;WebappSmoketestComposite&lt;/param-value&gt;</w:t>
      </w:r>
    </w:p>
    <w:p w:rsidR="0084465F" w:rsidRDefault="0084465F" w:rsidP="0084465F">
      <w:pPr>
        <w:pStyle w:val="code"/>
      </w:pPr>
      <w:r>
        <w:t xml:space="preserve">    &lt;/context-param&gt;</w:t>
      </w:r>
    </w:p>
    <w:p w:rsidR="0084465F" w:rsidRDefault="0084465F" w:rsidP="0084465F">
      <w:pPr>
        <w:pStyle w:val="code"/>
      </w:pPr>
    </w:p>
    <w:p w:rsidR="0084465F" w:rsidRDefault="0084465F" w:rsidP="0084465F">
      <w:pPr>
        <w:pStyle w:val="code"/>
      </w:pPr>
      <w:r>
        <w:t xml:space="preserve">    &lt;context-param&gt;</w:t>
      </w:r>
    </w:p>
    <w:p w:rsidR="0084465F" w:rsidRDefault="0084465F" w:rsidP="0084465F">
      <w:pPr>
        <w:pStyle w:val="code"/>
      </w:pPr>
      <w:r>
        <w:t xml:space="preserve">        &lt;param-name&gt;fabric3.compositeNamespace&lt;/param-name&gt;</w:t>
      </w:r>
    </w:p>
    <w:p w:rsidR="0084465F" w:rsidRDefault="0084465F" w:rsidP="0084465F">
      <w:pPr>
        <w:pStyle w:val="code"/>
      </w:pPr>
      <w:r>
        <w:t xml:space="preserve">        &lt;param-value&gt;urn:fabric3.org:sample&lt;/param-value&gt;</w:t>
      </w:r>
    </w:p>
    <w:p w:rsidR="0084465F" w:rsidRDefault="0084465F" w:rsidP="0084465F">
      <w:pPr>
        <w:pStyle w:val="code"/>
      </w:pPr>
      <w:r>
        <w:t xml:space="preserve">    &lt;/context-param&gt;</w:t>
      </w:r>
    </w:p>
    <w:p w:rsidR="0084465F" w:rsidRDefault="0084465F" w:rsidP="0084465F">
      <w:pPr>
        <w:pStyle w:val="Heading4"/>
      </w:pPr>
      <w:r>
        <w:t>Work Thread Configuration</w:t>
      </w:r>
    </w:p>
    <w:p w:rsidR="0084465F" w:rsidRPr="00561875" w:rsidRDefault="0084465F" w:rsidP="0084465F"/>
    <w:p w:rsidR="0084465F" w:rsidRDefault="0084465F" w:rsidP="0084465F">
      <w:pPr>
        <w:pStyle w:val="BodyTextFirstIndent"/>
      </w:pPr>
      <w:r>
        <w:t xml:space="preserve">The number of worker threads can be configured by setting the </w:t>
      </w:r>
      <w:r>
        <w:rPr>
          <w:rFonts w:ascii="Courier" w:hAnsi="Courier" w:cs="Courier"/>
        </w:rPr>
        <w:t>fabric3.work.scheduler.numWorkers</w:t>
      </w:r>
      <w:r>
        <w:t xml:space="preserve"> Servlet context parameter. Also, the runtime can be configured to pause worker threads on startup by setting the Servlet contect parameter </w:t>
      </w:r>
      <w:r>
        <w:rPr>
          <w:rFonts w:ascii="Courier" w:hAnsi="Courier" w:cs="Courier"/>
        </w:rPr>
        <w:t>fabric3.work.scheduler.pauseOnStart</w:t>
      </w:r>
      <w:r>
        <w:t xml:space="preserve"> to true.</w:t>
      </w:r>
    </w:p>
    <w:p w:rsidR="0084465F" w:rsidRDefault="0084465F" w:rsidP="0084465F">
      <w:pPr>
        <w:pStyle w:val="BodyTextFirstIndent"/>
      </w:pPr>
    </w:p>
    <w:p w:rsidR="0084465F" w:rsidRDefault="0084465F" w:rsidP="0084465F">
      <w:pPr>
        <w:pStyle w:val="Heading2"/>
      </w:pPr>
      <w:bookmarkStart w:id="204" w:name="_Toc143887987"/>
      <w:r>
        <w:t>Using Extensions and Profiles</w:t>
      </w:r>
      <w:bookmarkEnd w:id="204"/>
    </w:p>
    <w:p w:rsidR="0084465F" w:rsidRDefault="0084465F" w:rsidP="0084465F">
      <w:pPr>
        <w:pStyle w:val="BodyTextFirstIndent"/>
      </w:pPr>
    </w:p>
    <w:p w:rsidR="0084465F" w:rsidRDefault="0084465F" w:rsidP="0084465F">
      <w:pPr>
        <w:pStyle w:val="BodyTextFirstIndent"/>
      </w:pPr>
      <w:r>
        <w:t xml:space="preserve">Additional capabilities (such as support for the Web Services binding and JPA) can be installed in the WebApp runtime by configuring profiles or specific extensions using the WebApp plugin. Profiles are groupings of related extensions. For example, the JPA profile includes the core JPA, Hibernate, transaction manager, and XA datasource extensions. Generally, applications will configure profiles as opposed to individual extensions. The following shows how to configure a profile using Maven depenency syntax as part of the </w:t>
      </w:r>
      <w:r>
        <w:rPr>
          <w:rFonts w:ascii="Courier" w:hAnsi="Courier" w:cs="Courier"/>
        </w:rPr>
        <w:t>&lt;configuration&gt;</w:t>
      </w:r>
      <w:r>
        <w:t xml:space="preserve"> element of the WebApp plugin:</w:t>
      </w:r>
    </w:p>
    <w:p w:rsidR="0084465F" w:rsidRDefault="0084465F" w:rsidP="0084465F">
      <w:pPr>
        <w:pStyle w:val="BodyTextFirstIndent"/>
      </w:pPr>
    </w:p>
    <w:p w:rsidR="0084465F" w:rsidRDefault="0084465F" w:rsidP="0084465F">
      <w:pPr>
        <w:pStyle w:val="code"/>
      </w:pPr>
      <w:r>
        <w:t>&lt;plugin&gt;</w:t>
      </w:r>
    </w:p>
    <w:p w:rsidR="0084465F" w:rsidRDefault="0084465F" w:rsidP="0084465F">
      <w:pPr>
        <w:pStyle w:val="code"/>
      </w:pPr>
      <w:r>
        <w:t xml:space="preserve">   &lt;groupId&gt;org.codehaus.fabric3&lt;/groupId&gt;</w:t>
      </w:r>
    </w:p>
    <w:p w:rsidR="0084465F" w:rsidRDefault="0084465F" w:rsidP="0084465F">
      <w:pPr>
        <w:pStyle w:val="code"/>
      </w:pPr>
      <w:r>
        <w:t xml:space="preserve">   &lt;artifactId&gt;fabric3-webapp-plugin&lt;/artifactId&gt;</w:t>
      </w:r>
    </w:p>
    <w:p w:rsidR="0084465F" w:rsidRDefault="0084465F" w:rsidP="0084465F">
      <w:pPr>
        <w:pStyle w:val="code"/>
      </w:pPr>
      <w:r>
        <w:t xml:space="preserve">   &lt;version&gt;0.7&lt;/version&gt;</w:t>
      </w:r>
    </w:p>
    <w:p w:rsidR="0084465F" w:rsidRDefault="0084465F" w:rsidP="0084465F">
      <w:pPr>
        <w:pStyle w:val="code"/>
      </w:pPr>
      <w:r>
        <w:t xml:space="preserve">   &lt;executions&gt;</w:t>
      </w:r>
    </w:p>
    <w:p w:rsidR="0084465F" w:rsidRDefault="0084465F" w:rsidP="0084465F">
      <w:pPr>
        <w:pStyle w:val="code"/>
      </w:pPr>
      <w:r>
        <w:t xml:space="preserve">      &lt;execution&gt;</w:t>
      </w:r>
    </w:p>
    <w:p w:rsidR="0084465F" w:rsidRDefault="0084465F" w:rsidP="0084465F">
      <w:pPr>
        <w:pStyle w:val="code"/>
      </w:pPr>
      <w:r>
        <w:t xml:space="preserve">         &lt;id&gt;fabric3-war&lt;/id&gt;</w:t>
      </w:r>
    </w:p>
    <w:p w:rsidR="0084465F" w:rsidRDefault="0084465F" w:rsidP="0084465F">
      <w:pPr>
        <w:pStyle w:val="code"/>
      </w:pPr>
      <w:r>
        <w:t xml:space="preserve">         &lt;goals&gt;</w:t>
      </w:r>
    </w:p>
    <w:p w:rsidR="0084465F" w:rsidRDefault="0084465F" w:rsidP="0084465F">
      <w:pPr>
        <w:pStyle w:val="code"/>
      </w:pPr>
      <w:r>
        <w:t xml:space="preserve">            &lt;goal&gt;fabric3-war&lt;/goal&gt;</w:t>
      </w:r>
    </w:p>
    <w:p w:rsidR="0084465F" w:rsidRDefault="0084465F" w:rsidP="0084465F">
      <w:pPr>
        <w:pStyle w:val="code"/>
      </w:pPr>
      <w:r>
        <w:t xml:space="preserve">         &lt;/goals&gt;</w:t>
      </w:r>
    </w:p>
    <w:p w:rsidR="0084465F" w:rsidRDefault="0084465F" w:rsidP="0084465F">
      <w:pPr>
        <w:pStyle w:val="code"/>
      </w:pPr>
      <w:r>
        <w:t xml:space="preserve">      &lt;/execution&gt;</w:t>
      </w:r>
    </w:p>
    <w:p w:rsidR="0084465F" w:rsidRDefault="0084465F" w:rsidP="0084465F">
      <w:pPr>
        <w:pStyle w:val="code"/>
      </w:pPr>
      <w:r>
        <w:t xml:space="preserve">   &lt;/executions&gt;</w:t>
      </w:r>
    </w:p>
    <w:p w:rsidR="0084465F" w:rsidRDefault="0084465F" w:rsidP="0084465F">
      <w:pPr>
        <w:pStyle w:val="code"/>
      </w:pPr>
      <w:r>
        <w:t xml:space="preserve">   &lt;configuration&gt;</w:t>
      </w:r>
    </w:p>
    <w:p w:rsidR="0084465F" w:rsidRDefault="0084465F" w:rsidP="0084465F">
      <w:pPr>
        <w:pStyle w:val="code"/>
      </w:pPr>
      <w:r>
        <w:t xml:space="preserve">      &lt;profiles&gt;</w:t>
      </w:r>
    </w:p>
    <w:p w:rsidR="0084465F" w:rsidRDefault="0084465F" w:rsidP="0084465F">
      <w:pPr>
        <w:pStyle w:val="code"/>
      </w:pPr>
      <w:r>
        <w:t xml:space="preserve">         &lt;profile&gt;</w:t>
      </w:r>
    </w:p>
    <w:p w:rsidR="0084465F" w:rsidRDefault="0084465F" w:rsidP="0084465F">
      <w:pPr>
        <w:pStyle w:val="code"/>
      </w:pPr>
      <w:r>
        <w:t xml:space="preserve">            &lt;groupId&gt;org.codehaus.fabric3&lt;/groupId&gt;</w:t>
      </w:r>
    </w:p>
    <w:p w:rsidR="0084465F" w:rsidRDefault="0084465F" w:rsidP="0084465F">
      <w:pPr>
        <w:pStyle w:val="code"/>
      </w:pPr>
      <w:r>
        <w:t xml:space="preserve">            &lt;artifactId&gt;profile-jpa&lt;/artifactId&gt;</w:t>
      </w:r>
    </w:p>
    <w:p w:rsidR="0084465F" w:rsidRDefault="0084465F" w:rsidP="0084465F">
      <w:pPr>
        <w:pStyle w:val="code"/>
      </w:pPr>
      <w:r>
        <w:t xml:space="preserve">            &lt;version&gt;${fabric3.version}&lt;/version&gt;</w:t>
      </w:r>
    </w:p>
    <w:p w:rsidR="0084465F" w:rsidRDefault="0084465F" w:rsidP="0084465F">
      <w:pPr>
        <w:pStyle w:val="code"/>
      </w:pPr>
      <w:r>
        <w:t xml:space="preserve">         &lt;/profile&gt;</w:t>
      </w:r>
    </w:p>
    <w:p w:rsidR="0084465F" w:rsidRDefault="0084465F" w:rsidP="0084465F">
      <w:pPr>
        <w:pStyle w:val="code"/>
      </w:pPr>
      <w:r>
        <w:t xml:space="preserve">      &lt;/profiles&gt;</w:t>
      </w:r>
    </w:p>
    <w:p w:rsidR="0084465F" w:rsidRDefault="0084465F" w:rsidP="0084465F">
      <w:pPr>
        <w:pStyle w:val="code"/>
      </w:pPr>
      <w:r>
        <w:t xml:space="preserve">   &lt;/configuration&gt;</w:t>
      </w:r>
    </w:p>
    <w:p w:rsidR="0084465F" w:rsidRDefault="0084465F" w:rsidP="0084465F">
      <w:pPr>
        <w:pStyle w:val="code"/>
      </w:pPr>
      <w:r>
        <w:t>&lt;/plugin&gt;</w:t>
      </w:r>
    </w:p>
    <w:p w:rsidR="0084465F" w:rsidRDefault="0084465F" w:rsidP="0084465F">
      <w:pPr>
        <w:pStyle w:val="BodyText"/>
        <w:rPr>
          <w:sz w:val="26"/>
          <w:szCs w:val="26"/>
        </w:rPr>
      </w:pPr>
      <w:r>
        <w:t xml:space="preserve">Multiple profiles can be installed by including additional </w:t>
      </w:r>
      <w:r>
        <w:rPr>
          <w:rFonts w:ascii="Courier" w:hAnsi="Courier" w:cs="Courier"/>
        </w:rPr>
        <w:t>profile</w:t>
      </w:r>
      <w:r>
        <w:t xml:space="preserve"> elements.</w:t>
      </w:r>
    </w:p>
    <w:p w:rsidR="0084465F" w:rsidRPr="00D55AA0" w:rsidRDefault="0084465F" w:rsidP="0084465F">
      <w:pPr>
        <w:pStyle w:val="BodyText"/>
        <w:rPr>
          <w:b/>
        </w:rPr>
      </w:pPr>
      <w:r w:rsidRPr="00D55AA0">
        <w:rPr>
          <w:b/>
          <w:i/>
        </w:rPr>
        <w:t>Note</w:t>
      </w:r>
      <w:r>
        <w:rPr>
          <w:b/>
          <w:i/>
        </w:rPr>
        <w:t xml:space="preserve"> when using a binding profile such as web services, it is generally necessary to configure the fabric3-jetty extension for use as an HTTP transport. See below on how to configure a specific extension. </w:t>
      </w:r>
    </w:p>
    <w:p w:rsidR="0084465F" w:rsidRDefault="0084465F" w:rsidP="0084465F">
      <w:pPr>
        <w:pStyle w:val="BodyTextFirstIndent"/>
      </w:pPr>
      <w:r>
        <w:t xml:space="preserve">It is also possible to install individual extensions using the </w:t>
      </w:r>
      <w:r>
        <w:rPr>
          <w:rFonts w:ascii="Courier" w:hAnsi="Courier" w:cs="Courier"/>
        </w:rPr>
        <w:t>extensions</w:t>
      </w:r>
      <w:r>
        <w:t xml:space="preserve"> element in the WebApp plugin configuration. The following demonstrates how this is done:</w:t>
      </w:r>
    </w:p>
    <w:p w:rsidR="0084465F" w:rsidRDefault="0084465F" w:rsidP="0084465F">
      <w:pPr>
        <w:pStyle w:val="BodyTextFirstIndent"/>
      </w:pPr>
    </w:p>
    <w:p w:rsidR="0084465F" w:rsidRDefault="0084465F" w:rsidP="0084465F">
      <w:pPr>
        <w:pStyle w:val="code"/>
      </w:pPr>
      <w:r>
        <w:t>&lt;plugin&gt;</w:t>
      </w:r>
    </w:p>
    <w:p w:rsidR="0084465F" w:rsidRDefault="0084465F" w:rsidP="0084465F">
      <w:pPr>
        <w:pStyle w:val="code"/>
      </w:pPr>
      <w:r>
        <w:t xml:space="preserve">   &lt;groupId&gt;org.codehaus.fabric3&lt;/groupId&gt;</w:t>
      </w:r>
    </w:p>
    <w:p w:rsidR="0084465F" w:rsidRDefault="0084465F" w:rsidP="0084465F">
      <w:pPr>
        <w:pStyle w:val="code"/>
      </w:pPr>
      <w:r>
        <w:t xml:space="preserve">   &lt;artifactId&gt;fabric3-webapp-plugin&lt;/artifactId&gt;</w:t>
      </w:r>
    </w:p>
    <w:p w:rsidR="0084465F" w:rsidRDefault="0084465F" w:rsidP="0084465F">
      <w:pPr>
        <w:pStyle w:val="code"/>
      </w:pPr>
      <w:r>
        <w:t xml:space="preserve">   &lt;version&gt;${fabric3.version}&lt;/version&gt;</w:t>
      </w:r>
    </w:p>
    <w:p w:rsidR="0084465F" w:rsidRDefault="0084465F" w:rsidP="0084465F">
      <w:pPr>
        <w:pStyle w:val="code"/>
      </w:pPr>
      <w:r>
        <w:t xml:space="preserve">   &lt;executions&gt;</w:t>
      </w:r>
    </w:p>
    <w:p w:rsidR="0084465F" w:rsidRDefault="0084465F" w:rsidP="0084465F">
      <w:pPr>
        <w:pStyle w:val="code"/>
      </w:pPr>
      <w:r>
        <w:t xml:space="preserve">      &lt;execution&gt;</w:t>
      </w:r>
    </w:p>
    <w:p w:rsidR="0084465F" w:rsidRDefault="0084465F" w:rsidP="0084465F">
      <w:pPr>
        <w:pStyle w:val="code"/>
      </w:pPr>
      <w:r>
        <w:t xml:space="preserve">         &lt;id&gt;fabric3-war&lt;/id&gt;</w:t>
      </w:r>
    </w:p>
    <w:p w:rsidR="0084465F" w:rsidRDefault="0084465F" w:rsidP="0084465F">
      <w:pPr>
        <w:pStyle w:val="code"/>
      </w:pPr>
      <w:r>
        <w:t xml:space="preserve">         &lt;goals&gt;</w:t>
      </w:r>
    </w:p>
    <w:p w:rsidR="0084465F" w:rsidRDefault="0084465F" w:rsidP="0084465F">
      <w:pPr>
        <w:pStyle w:val="code"/>
      </w:pPr>
      <w:r>
        <w:t xml:space="preserve">            &lt;goal&gt;fabric3-war&lt;/goal&gt;</w:t>
      </w:r>
    </w:p>
    <w:p w:rsidR="0084465F" w:rsidRDefault="0084465F" w:rsidP="0084465F">
      <w:pPr>
        <w:pStyle w:val="code"/>
      </w:pPr>
      <w:r>
        <w:t xml:space="preserve">         &lt;/goals&gt;</w:t>
      </w:r>
    </w:p>
    <w:p w:rsidR="0084465F" w:rsidRDefault="0084465F" w:rsidP="0084465F">
      <w:pPr>
        <w:pStyle w:val="code"/>
      </w:pPr>
      <w:r>
        <w:t xml:space="preserve">      &lt;/execution&gt;</w:t>
      </w:r>
    </w:p>
    <w:p w:rsidR="0084465F" w:rsidRDefault="0084465F" w:rsidP="0084465F">
      <w:pPr>
        <w:pStyle w:val="code"/>
      </w:pPr>
      <w:r>
        <w:t xml:space="preserve">   &lt;/executions&gt;</w:t>
      </w:r>
    </w:p>
    <w:p w:rsidR="0084465F" w:rsidRDefault="0084465F" w:rsidP="0084465F">
      <w:pPr>
        <w:pStyle w:val="code"/>
      </w:pPr>
      <w:r>
        <w:t xml:space="preserve">   &lt;configuration&gt;</w:t>
      </w:r>
    </w:p>
    <w:p w:rsidR="0084465F" w:rsidRDefault="0084465F" w:rsidP="0084465F">
      <w:pPr>
        <w:pStyle w:val="code"/>
      </w:pPr>
      <w:r>
        <w:t xml:space="preserve">      &lt;extensions&gt;</w:t>
      </w:r>
    </w:p>
    <w:p w:rsidR="0084465F" w:rsidRDefault="0084465F" w:rsidP="0084465F">
      <w:pPr>
        <w:pStyle w:val="code"/>
      </w:pPr>
      <w:r>
        <w:t xml:space="preserve">         &lt;dependency&gt;</w:t>
      </w:r>
    </w:p>
    <w:p w:rsidR="0084465F" w:rsidRDefault="0084465F" w:rsidP="0084465F">
      <w:pPr>
        <w:pStyle w:val="code"/>
      </w:pPr>
      <w:r>
        <w:t xml:space="preserve">            &lt;groupId&gt;org.codehaus.fabric3&lt;/groupId&gt;</w:t>
      </w:r>
    </w:p>
    <w:p w:rsidR="0084465F" w:rsidRDefault="0084465F" w:rsidP="0084465F">
      <w:pPr>
        <w:pStyle w:val="code"/>
      </w:pPr>
      <w:r>
        <w:t xml:space="preserve">            &lt;artifactId&gt;fabric3-groovy&lt;/artifactId&gt;</w:t>
      </w:r>
    </w:p>
    <w:p w:rsidR="0084465F" w:rsidRDefault="0084465F" w:rsidP="0084465F">
      <w:pPr>
        <w:pStyle w:val="code"/>
      </w:pPr>
      <w:r>
        <w:t xml:space="preserve">            &lt;version&gt;${fabric3.version}&lt;/&lt;/version&gt;</w:t>
      </w:r>
    </w:p>
    <w:p w:rsidR="0084465F" w:rsidRDefault="0084465F" w:rsidP="0084465F">
      <w:pPr>
        <w:pStyle w:val="code"/>
      </w:pPr>
      <w:r>
        <w:t xml:space="preserve">         &lt;/dependency&gt;</w:t>
      </w:r>
    </w:p>
    <w:p w:rsidR="0084465F" w:rsidRDefault="0084465F" w:rsidP="0084465F">
      <w:pPr>
        <w:pStyle w:val="code"/>
      </w:pPr>
      <w:r>
        <w:t xml:space="preserve">      &lt;/extensions&gt;</w:t>
      </w:r>
    </w:p>
    <w:p w:rsidR="0084465F" w:rsidRDefault="0084465F" w:rsidP="0084465F">
      <w:pPr>
        <w:pStyle w:val="code"/>
      </w:pPr>
      <w:r>
        <w:t xml:space="preserve">   &lt;/configuration&gt;</w:t>
      </w:r>
    </w:p>
    <w:p w:rsidR="0084465F" w:rsidRDefault="0084465F" w:rsidP="0084465F">
      <w:pPr>
        <w:pStyle w:val="code"/>
      </w:pPr>
      <w:r>
        <w:t>&lt;/plugin&gt;</w:t>
      </w:r>
    </w:p>
    <w:p w:rsidR="0084465F" w:rsidRDefault="0084465F" w:rsidP="0084465F">
      <w:pPr>
        <w:pStyle w:val="Heading2"/>
      </w:pPr>
    </w:p>
    <w:p w:rsidR="0084465F" w:rsidRDefault="0084465F" w:rsidP="0084465F">
      <w:pPr>
        <w:pStyle w:val="Heading2"/>
      </w:pPr>
      <w:bookmarkStart w:id="205" w:name="_Toc143887988"/>
      <w:r>
        <w:t>Classloading</w:t>
      </w:r>
      <w:bookmarkEnd w:id="205"/>
    </w:p>
    <w:p w:rsidR="0084465F" w:rsidRPr="00561875" w:rsidRDefault="0084465F" w:rsidP="0084465F"/>
    <w:p w:rsidR="0084465F" w:rsidRDefault="0084465F" w:rsidP="0084465F">
      <w:pPr>
        <w:pStyle w:val="BodyTextFirstIndent"/>
      </w:pPr>
      <w:r>
        <w:t>The web app runtime does not support classloader isolation. this is due to a limitation imposed by third-party libraries that require visibility of application classes. Consequently, all application and runtime classes will be loaded by the WAR classloader.</w:t>
      </w:r>
    </w:p>
    <w:p w:rsidR="003F77CE" w:rsidRDefault="0084465F" w:rsidP="0084465F">
      <w:r>
        <w:br w:type="page"/>
      </w:r>
    </w:p>
    <w:p w:rsidR="003F77CE" w:rsidRDefault="003F77CE" w:rsidP="003F77CE">
      <w:pPr>
        <w:pStyle w:val="Heading1"/>
      </w:pPr>
      <w:bookmarkStart w:id="206" w:name="_Toc143887989"/>
      <w:r>
        <w:t>Extending Fabric3</w:t>
      </w:r>
      <w:bookmarkEnd w:id="206"/>
    </w:p>
    <w:p w:rsidR="003F77CE" w:rsidRDefault="003F77CE" w:rsidP="003F77CE"/>
    <w:p w:rsidR="003F77CE" w:rsidRDefault="003F77CE" w:rsidP="003F77CE"/>
    <w:p w:rsidR="003F77CE" w:rsidRDefault="003F77CE" w:rsidP="003F77CE">
      <w:pPr>
        <w:rPr>
          <w:b/>
        </w:rPr>
      </w:pPr>
      <w:r>
        <w:rPr>
          <w:b/>
        </w:rPr>
        <w:t>Custom intents</w:t>
      </w:r>
    </w:p>
    <w:p w:rsidR="003F77CE" w:rsidRPr="005138ED" w:rsidRDefault="003F77CE" w:rsidP="003F77CE">
      <w:r>
        <w:tab/>
        <w:t>- TBD usage of @Intent and @IntentMetaData (for an example, see @RolesAllowed).</w:t>
      </w:r>
    </w:p>
    <w:p w:rsidR="003F77CE" w:rsidRDefault="003F77CE" w:rsidP="003F77CE">
      <w:pPr>
        <w:pBdr>
          <w:bottom w:val="single" w:sz="6" w:space="1" w:color="auto"/>
        </w:pBdr>
      </w:pPr>
    </w:p>
    <w:p w:rsidR="003F77CE" w:rsidRDefault="003F77CE" w:rsidP="003F77CE"/>
    <w:p w:rsidR="003F77CE" w:rsidRDefault="003F77CE" w:rsidP="003F77CE">
      <w:r>
        <w:t>New admin tool run command to run a script:</w:t>
      </w:r>
    </w:p>
    <w:p w:rsidR="003F77CE" w:rsidRDefault="003F77CE" w:rsidP="003F77CE"/>
    <w:p w:rsidR="003F77CE" w:rsidRDefault="003F77CE" w:rsidP="003F77CE">
      <w:r w:rsidRPr="00C5489A">
        <w:t>java -jar f3.jar run test.text</w:t>
      </w:r>
    </w:p>
    <w:p w:rsidR="003F77CE" w:rsidRDefault="003F77CE" w:rsidP="003F77CE">
      <w:pPr>
        <w:pBdr>
          <w:bottom w:val="single" w:sz="6" w:space="1" w:color="auto"/>
        </w:pBdr>
      </w:pPr>
    </w:p>
    <w:p w:rsidR="003F77CE" w:rsidRDefault="003F77CE" w:rsidP="003F77CE"/>
    <w:p w:rsidR="003F77CE" w:rsidRDefault="003F77CE" w:rsidP="003F77CE">
      <w:r>
        <w:t>Monitoring</w:t>
      </w:r>
    </w:p>
    <w:p w:rsidR="003F77CE" w:rsidRDefault="003F77CE" w:rsidP="003F77CE">
      <w:pPr>
        <w:pStyle w:val="ListParagraph"/>
        <w:numPr>
          <w:ilvl w:val="0"/>
          <w:numId w:val="10"/>
        </w:numPr>
      </w:pPr>
      <w:r>
        <w:t>Discuss how to set using JMX MonitorService bean</w:t>
      </w:r>
    </w:p>
    <w:p w:rsidR="003F77CE" w:rsidRDefault="003F77CE" w:rsidP="003F77CE">
      <w:pPr>
        <w:pStyle w:val="ListParagraph"/>
        <w:numPr>
          <w:ilvl w:val="0"/>
          <w:numId w:val="10"/>
        </w:numPr>
      </w:pPr>
      <w:r>
        <w:t>Discuss synchronous intent on channels</w:t>
      </w:r>
    </w:p>
    <w:p w:rsidR="003F77CE" w:rsidRDefault="003F77CE" w:rsidP="003F77CE">
      <w:pPr>
        <w:pStyle w:val="ListParagraph"/>
        <w:numPr>
          <w:ilvl w:val="0"/>
          <w:numId w:val="10"/>
        </w:numPr>
      </w:pPr>
      <w:r>
        <w:t>Example configuration for runtime and application channels</w:t>
      </w:r>
    </w:p>
    <w:p w:rsidR="003F77CE" w:rsidRDefault="003F77CE" w:rsidP="003F77CE">
      <w:pPr>
        <w:pStyle w:val="ListParagraph"/>
      </w:pPr>
    </w:p>
    <w:p w:rsidR="003F77CE" w:rsidRDefault="003F77CE" w:rsidP="003F77CE">
      <w:pPr>
        <w:pStyle w:val="ListParagraph"/>
      </w:pPr>
    </w:p>
    <w:p w:rsidR="003F77CE" w:rsidRDefault="003F77CE" w:rsidP="003F77CE">
      <w:pPr>
        <w:pStyle w:val="ListParagraph"/>
      </w:pPr>
    </w:p>
    <w:p w:rsidR="003F77CE" w:rsidRDefault="003F77CE" w:rsidP="003F77CE">
      <w:pPr>
        <w:pStyle w:val="ListParagraph"/>
        <w:rPr>
          <w:rFonts w:ascii="Monaco" w:hAnsi="Monaco" w:cs="Monaco"/>
          <w:color w:val="A61700"/>
          <w:sz w:val="22"/>
          <w:szCs w:val="22"/>
        </w:rPr>
      </w:pPr>
    </w:p>
    <w:p w:rsidR="003F77CE" w:rsidRDefault="003F77CE" w:rsidP="003F77CE">
      <w:pPr>
        <w:pStyle w:val="ListParagraph"/>
        <w:rPr>
          <w:rFonts w:ascii="Monaco" w:hAnsi="Monaco" w:cs="Monaco"/>
          <w:color w:val="A61700"/>
          <w:sz w:val="22"/>
          <w:szCs w:val="22"/>
        </w:rPr>
      </w:pPr>
    </w:p>
    <w:p w:rsidR="003F77CE" w:rsidRDefault="003F77CE" w:rsidP="003F77CE">
      <w:pPr>
        <w:pStyle w:val="ListParagraph"/>
        <w:rPr>
          <w:rFonts w:ascii="Monaco" w:hAnsi="Monaco" w:cs="Monaco"/>
          <w:color w:val="A61700"/>
          <w:sz w:val="22"/>
          <w:szCs w:val="22"/>
        </w:rPr>
      </w:pPr>
    </w:p>
    <w:p w:rsidR="003F77CE" w:rsidRDefault="003F77CE" w:rsidP="003F77CE">
      <w:pPr>
        <w:pStyle w:val="ListParagraph"/>
        <w:numPr>
          <w:ilvl w:val="0"/>
          <w:numId w:val="10"/>
        </w:numPr>
        <w:rPr>
          <w:rFonts w:ascii="Monaco" w:hAnsi="Monaco" w:cs="Monaco"/>
          <w:color w:val="A61700"/>
          <w:sz w:val="22"/>
          <w:szCs w:val="22"/>
        </w:rPr>
      </w:pPr>
      <w:r>
        <w:rPr>
          <w:rFonts w:ascii="Monaco" w:hAnsi="Monaco" w:cs="Monaco"/>
          <w:color w:val="A61700"/>
          <w:sz w:val="22"/>
          <w:szCs w:val="22"/>
        </w:rPr>
        <w:t>Discuss implementation.monitor:</w:t>
      </w:r>
    </w:p>
    <w:p w:rsidR="003F77CE" w:rsidRPr="00EF7316" w:rsidRDefault="003F77CE" w:rsidP="003F77CE">
      <w:pPr>
        <w:pStyle w:val="ListParagraph"/>
        <w:rPr>
          <w:rFonts w:ascii="Monaco" w:hAnsi="Monaco" w:cs="Monaco"/>
          <w:color w:val="A61700"/>
          <w:sz w:val="22"/>
          <w:szCs w:val="22"/>
        </w:rPr>
      </w:pPr>
      <w:r>
        <w:rPr>
          <w:rFonts w:ascii="Monaco" w:hAnsi="Monaco" w:cs="Monaco"/>
          <w:color w:val="A61700"/>
          <w:sz w:val="22"/>
          <w:szCs w:val="22"/>
        </w:rPr>
        <w:t xml:space="preserve">    </w:t>
      </w:r>
      <w:r w:rsidRPr="00EF7316">
        <w:rPr>
          <w:rFonts w:ascii="Monaco" w:hAnsi="Monaco" w:cs="Monaco"/>
          <w:color w:val="A61700"/>
          <w:sz w:val="22"/>
          <w:szCs w:val="22"/>
        </w:rPr>
        <w:t>&lt;component name="TestChannelMonitor"&gt;</w:t>
      </w:r>
    </w:p>
    <w:p w:rsidR="003F77CE" w:rsidRPr="00EF7316" w:rsidRDefault="003F77CE" w:rsidP="003F77CE">
      <w:pPr>
        <w:pStyle w:val="ListParagraph"/>
        <w:rPr>
          <w:rFonts w:ascii="Monaco" w:hAnsi="Monaco" w:cs="Monaco"/>
          <w:color w:val="A61700"/>
          <w:sz w:val="22"/>
          <w:szCs w:val="22"/>
        </w:rPr>
      </w:pPr>
      <w:r w:rsidRPr="00EF7316">
        <w:rPr>
          <w:rFonts w:ascii="Monaco" w:hAnsi="Monaco" w:cs="Monaco"/>
          <w:color w:val="A61700"/>
          <w:sz w:val="22"/>
          <w:szCs w:val="22"/>
        </w:rPr>
        <w:t xml:space="preserve">        &lt;implementation.monitor/&gt;</w:t>
      </w:r>
    </w:p>
    <w:p w:rsidR="003F77CE" w:rsidRPr="00EF7316" w:rsidRDefault="003F77CE" w:rsidP="003F77CE">
      <w:pPr>
        <w:pStyle w:val="ListParagraph"/>
        <w:rPr>
          <w:rFonts w:ascii="Monaco" w:hAnsi="Monaco" w:cs="Monaco"/>
          <w:color w:val="A61700"/>
          <w:sz w:val="22"/>
          <w:szCs w:val="22"/>
        </w:rPr>
      </w:pPr>
      <w:r w:rsidRPr="00EF7316">
        <w:rPr>
          <w:rFonts w:ascii="Monaco" w:hAnsi="Monaco" w:cs="Monaco"/>
          <w:color w:val="A61700"/>
          <w:sz w:val="22"/>
          <w:szCs w:val="22"/>
        </w:rPr>
        <w:t xml:space="preserve">        &lt;consumer name="monitor" source="MonitorChannel"/&gt;</w:t>
      </w:r>
    </w:p>
    <w:p w:rsidR="003F77CE" w:rsidRPr="00EF7316" w:rsidRDefault="003F77CE" w:rsidP="003F77CE">
      <w:pPr>
        <w:pStyle w:val="ListParagraph"/>
        <w:rPr>
          <w:rFonts w:ascii="Monaco" w:hAnsi="Monaco" w:cs="Monaco"/>
          <w:color w:val="A61700"/>
          <w:sz w:val="22"/>
          <w:szCs w:val="22"/>
        </w:rPr>
      </w:pPr>
      <w:r w:rsidRPr="00EF7316">
        <w:rPr>
          <w:rFonts w:ascii="Monaco" w:hAnsi="Monaco" w:cs="Monaco"/>
          <w:color w:val="A61700"/>
          <w:sz w:val="22"/>
          <w:szCs w:val="22"/>
        </w:rPr>
        <w:t xml:space="preserve">    &lt;/component&gt;</w:t>
      </w:r>
    </w:p>
    <w:p w:rsidR="003F77CE" w:rsidRPr="00EF7316" w:rsidRDefault="003F77CE" w:rsidP="003F77CE">
      <w:pPr>
        <w:pStyle w:val="ListParagraph"/>
        <w:rPr>
          <w:rFonts w:ascii="Monaco" w:hAnsi="Monaco" w:cs="Monaco"/>
          <w:color w:val="A61700"/>
          <w:sz w:val="22"/>
          <w:szCs w:val="22"/>
        </w:rPr>
      </w:pPr>
    </w:p>
    <w:p w:rsidR="003F77CE" w:rsidRPr="00EF7316" w:rsidRDefault="003F77CE" w:rsidP="003F77CE">
      <w:pPr>
        <w:pStyle w:val="ListParagraph"/>
        <w:rPr>
          <w:rFonts w:ascii="Monaco" w:hAnsi="Monaco" w:cs="Monaco"/>
          <w:color w:val="A61700"/>
          <w:sz w:val="22"/>
          <w:szCs w:val="22"/>
        </w:rPr>
      </w:pPr>
      <w:r w:rsidRPr="00EF7316">
        <w:rPr>
          <w:rFonts w:ascii="Monaco" w:hAnsi="Monaco" w:cs="Monaco"/>
          <w:color w:val="A61700"/>
          <w:sz w:val="22"/>
          <w:szCs w:val="22"/>
        </w:rPr>
        <w:t xml:space="preserve">    &lt;channel name="TestChannel"/&gt;</w:t>
      </w:r>
    </w:p>
    <w:p w:rsidR="003F77CE" w:rsidRPr="00EF7316" w:rsidRDefault="003F77CE" w:rsidP="003F77CE">
      <w:pPr>
        <w:pStyle w:val="ListParagraph"/>
        <w:rPr>
          <w:rFonts w:ascii="Monaco" w:hAnsi="Monaco" w:cs="Monaco"/>
          <w:color w:val="A61700"/>
          <w:sz w:val="22"/>
          <w:szCs w:val="22"/>
        </w:rPr>
      </w:pPr>
    </w:p>
    <w:p w:rsidR="003F77CE" w:rsidRPr="00EF7316" w:rsidRDefault="003F77CE" w:rsidP="003F77CE">
      <w:pPr>
        <w:pStyle w:val="ListParagraph"/>
        <w:rPr>
          <w:rFonts w:ascii="Monaco" w:hAnsi="Monaco" w:cs="Monaco"/>
          <w:color w:val="A61700"/>
          <w:sz w:val="22"/>
          <w:szCs w:val="22"/>
        </w:rPr>
      </w:pPr>
      <w:r w:rsidRPr="00EF7316">
        <w:rPr>
          <w:rFonts w:ascii="Monaco" w:hAnsi="Monaco" w:cs="Monaco"/>
          <w:color w:val="A61700"/>
          <w:sz w:val="22"/>
          <w:szCs w:val="22"/>
        </w:rPr>
        <w:t xml:space="preserve">    &lt;channel name="TestUnTypedChannel"/&gt;</w:t>
      </w:r>
    </w:p>
    <w:p w:rsidR="003F77CE" w:rsidRPr="00EF7316" w:rsidRDefault="003F77CE" w:rsidP="003F77CE">
      <w:pPr>
        <w:pStyle w:val="ListParagraph"/>
        <w:rPr>
          <w:rFonts w:ascii="Monaco" w:hAnsi="Monaco" w:cs="Monaco"/>
          <w:color w:val="A61700"/>
          <w:sz w:val="22"/>
          <w:szCs w:val="22"/>
        </w:rPr>
      </w:pPr>
    </w:p>
    <w:p w:rsidR="003F77CE" w:rsidRDefault="003F77CE" w:rsidP="003F77CE">
      <w:pPr>
        <w:pStyle w:val="ListParagraph"/>
        <w:rPr>
          <w:rFonts w:ascii="Monaco" w:hAnsi="Monaco" w:cs="Monaco"/>
          <w:color w:val="A61700"/>
          <w:sz w:val="22"/>
          <w:szCs w:val="22"/>
        </w:rPr>
      </w:pPr>
      <w:r w:rsidRPr="00EF7316">
        <w:rPr>
          <w:rFonts w:ascii="Monaco" w:hAnsi="Monaco" w:cs="Monaco"/>
          <w:color w:val="A61700"/>
          <w:sz w:val="22"/>
          <w:szCs w:val="22"/>
        </w:rPr>
        <w:t xml:space="preserve">    &lt;channel name="MonitorChannel" requires="f3-core:synchronous"/&gt;</w:t>
      </w:r>
    </w:p>
    <w:p w:rsidR="003F77CE" w:rsidRDefault="003F77CE" w:rsidP="003F77CE">
      <w:pPr>
        <w:pStyle w:val="ListParagraph"/>
      </w:pPr>
    </w:p>
    <w:p w:rsidR="003F77CE" w:rsidRDefault="003F77CE" w:rsidP="003F77CE"/>
    <w:p w:rsidR="003F77CE" w:rsidRDefault="003F77CE" w:rsidP="003F77CE"/>
    <w:p w:rsidR="003F77CE" w:rsidRDefault="003F77CE" w:rsidP="003F77CE"/>
    <w:p w:rsidR="003F77CE" w:rsidRDefault="003F77CE" w:rsidP="003F77CE"/>
    <w:p w:rsidR="003F77CE" w:rsidRDefault="003F77CE" w:rsidP="003F77CE"/>
    <w:p w:rsidR="003F77CE" w:rsidRDefault="003F77CE" w:rsidP="003F77CE">
      <w:pPr>
        <w:pBdr>
          <w:bottom w:val="single" w:sz="6" w:space="1" w:color="auto"/>
        </w:pBdr>
      </w:pPr>
    </w:p>
    <w:p w:rsidR="003F77CE" w:rsidRDefault="003F77CE" w:rsidP="003F77CE">
      <w:r>
        <w:t>XXXXXXXXXX</w:t>
      </w:r>
    </w:p>
    <w:p w:rsidR="003F77CE" w:rsidRDefault="003F77CE" w:rsidP="003F77CE"/>
    <w:p w:rsidR="003F77CE" w:rsidRDefault="003F77CE" w:rsidP="003F77CE">
      <w:r>
        <w:t>Federation configuration</w:t>
      </w:r>
    </w:p>
    <w:p w:rsidR="003F77CE" w:rsidRDefault="003F77CE" w:rsidP="003F77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rPr>
      </w:pPr>
      <w:r>
        <w:rPr>
          <w:rFonts w:ascii="Monaco" w:hAnsi="Monaco" w:cs="Monaco"/>
          <w:color w:val="A61700"/>
          <w:sz w:val="22"/>
          <w:szCs w:val="22"/>
        </w:rPr>
        <w:t>&lt;</w:t>
      </w:r>
      <w:r>
        <w:rPr>
          <w:rFonts w:ascii="Monaco" w:hAnsi="Monaco" w:cs="Monaco"/>
          <w:color w:val="000000"/>
          <w:sz w:val="22"/>
          <w:szCs w:val="22"/>
        </w:rPr>
        <w:t>federation logging=</w:t>
      </w:r>
      <w:r>
        <w:rPr>
          <w:rFonts w:ascii="Monaco" w:hAnsi="Monaco" w:cs="Monaco"/>
          <w:color w:val="8012B3"/>
          <w:sz w:val="22"/>
          <w:szCs w:val="22"/>
        </w:rPr>
        <w:t>"debug"</w:t>
      </w:r>
      <w:r>
        <w:rPr>
          <w:rFonts w:ascii="Monaco" w:hAnsi="Monaco" w:cs="Monaco"/>
          <w:color w:val="000000"/>
          <w:sz w:val="22"/>
          <w:szCs w:val="22"/>
        </w:rPr>
        <w:t xml:space="preserve"> timeout=</w:t>
      </w:r>
      <w:r>
        <w:rPr>
          <w:rFonts w:ascii="Monaco" w:hAnsi="Monaco" w:cs="Monaco"/>
          <w:color w:val="8012B3"/>
          <w:sz w:val="22"/>
          <w:szCs w:val="22"/>
        </w:rPr>
        <w:t>"20000"</w:t>
      </w:r>
      <w:r>
        <w:rPr>
          <w:rFonts w:ascii="Monaco" w:hAnsi="Monaco" w:cs="Monaco"/>
          <w:color w:val="A61700"/>
          <w:sz w:val="22"/>
          <w:szCs w:val="22"/>
        </w:rPr>
        <w:t>&gt;</w:t>
      </w:r>
    </w:p>
    <w:p w:rsidR="003F77CE" w:rsidRDefault="003F77CE" w:rsidP="003F77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rPr>
      </w:pPr>
      <w:r>
        <w:rPr>
          <w:rFonts w:ascii="Monaco" w:hAnsi="Monaco" w:cs="Monaco"/>
          <w:color w:val="000000"/>
          <w:sz w:val="22"/>
          <w:szCs w:val="22"/>
        </w:rPr>
        <w:t xml:space="preserve">        </w:t>
      </w:r>
      <w:r>
        <w:rPr>
          <w:rFonts w:ascii="Monaco" w:hAnsi="Monaco" w:cs="Monaco"/>
          <w:color w:val="A61700"/>
          <w:sz w:val="22"/>
          <w:szCs w:val="22"/>
        </w:rPr>
        <w:t>&lt;</w:t>
      </w:r>
      <w:r>
        <w:rPr>
          <w:rFonts w:ascii="Monaco" w:hAnsi="Monaco" w:cs="Monaco"/>
          <w:color w:val="000000"/>
          <w:sz w:val="22"/>
          <w:szCs w:val="22"/>
        </w:rPr>
        <w:t>transport</w:t>
      </w:r>
      <w:r>
        <w:rPr>
          <w:rFonts w:ascii="Monaco" w:hAnsi="Monaco" w:cs="Monaco"/>
          <w:color w:val="A61700"/>
          <w:sz w:val="22"/>
          <w:szCs w:val="22"/>
        </w:rPr>
        <w:t>&gt;</w:t>
      </w:r>
    </w:p>
    <w:p w:rsidR="003F77CE" w:rsidRDefault="003F77CE" w:rsidP="003F77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rPr>
      </w:pPr>
      <w:r>
        <w:rPr>
          <w:rFonts w:ascii="Monaco" w:hAnsi="Monaco" w:cs="Monaco"/>
          <w:color w:val="000000"/>
          <w:sz w:val="22"/>
          <w:szCs w:val="22"/>
        </w:rPr>
        <w:t xml:space="preserve">            </w:t>
      </w:r>
      <w:r>
        <w:rPr>
          <w:rFonts w:ascii="Monaco" w:hAnsi="Monaco" w:cs="Monaco"/>
          <w:color w:val="A61700"/>
          <w:sz w:val="22"/>
          <w:szCs w:val="22"/>
        </w:rPr>
        <w:t>&lt;</w:t>
      </w:r>
      <w:r>
        <w:rPr>
          <w:rFonts w:ascii="Monaco" w:hAnsi="Monaco" w:cs="Monaco"/>
          <w:color w:val="000000"/>
          <w:sz w:val="22"/>
          <w:szCs w:val="22"/>
        </w:rPr>
        <w:t>value</w:t>
      </w:r>
      <w:r>
        <w:rPr>
          <w:rFonts w:ascii="Monaco" w:hAnsi="Monaco" w:cs="Monaco"/>
          <w:color w:val="A61700"/>
          <w:sz w:val="22"/>
          <w:szCs w:val="22"/>
        </w:rPr>
        <w:t>&gt;</w:t>
      </w:r>
    </w:p>
    <w:p w:rsidR="003F77CE" w:rsidRDefault="003F77CE" w:rsidP="003F77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rPr>
      </w:pPr>
      <w:r>
        <w:rPr>
          <w:rFonts w:ascii="Monaco" w:hAnsi="Monaco" w:cs="Monaco"/>
          <w:color w:val="000000"/>
          <w:sz w:val="22"/>
          <w:szCs w:val="22"/>
        </w:rPr>
        <w:t xml:space="preserve">                </w:t>
      </w:r>
      <w:r>
        <w:rPr>
          <w:rFonts w:ascii="Monaco" w:hAnsi="Monaco" w:cs="Monaco"/>
          <w:color w:val="A61700"/>
          <w:sz w:val="22"/>
          <w:szCs w:val="22"/>
        </w:rPr>
        <w:t>&lt;</w:t>
      </w:r>
      <w:r>
        <w:rPr>
          <w:rFonts w:ascii="Monaco" w:hAnsi="Monaco" w:cs="Monaco"/>
          <w:color w:val="000000"/>
          <w:sz w:val="22"/>
          <w:szCs w:val="22"/>
        </w:rPr>
        <w:t>entry</w:t>
      </w:r>
      <w:r>
        <w:rPr>
          <w:rFonts w:ascii="Monaco" w:hAnsi="Monaco" w:cs="Monaco"/>
          <w:color w:val="A61700"/>
          <w:sz w:val="22"/>
          <w:szCs w:val="22"/>
        </w:rPr>
        <w:t>&gt;&lt;</w:t>
      </w:r>
      <w:r>
        <w:rPr>
          <w:rFonts w:ascii="Monaco" w:hAnsi="Monaco" w:cs="Monaco"/>
          <w:color w:val="000000"/>
          <w:sz w:val="22"/>
          <w:szCs w:val="22"/>
        </w:rPr>
        <w:t>key</w:t>
      </w:r>
      <w:r>
        <w:rPr>
          <w:rFonts w:ascii="Monaco" w:hAnsi="Monaco" w:cs="Monaco"/>
          <w:color w:val="A61700"/>
          <w:sz w:val="22"/>
          <w:szCs w:val="22"/>
        </w:rPr>
        <w:t>&gt;</w:t>
      </w:r>
      <w:r>
        <w:rPr>
          <w:rFonts w:ascii="Monaco" w:hAnsi="Monaco" w:cs="Monaco"/>
          <w:color w:val="000000"/>
          <w:sz w:val="22"/>
          <w:szCs w:val="22"/>
        </w:rPr>
        <w:t>http</w:t>
      </w:r>
      <w:r>
        <w:rPr>
          <w:rFonts w:ascii="Monaco" w:hAnsi="Monaco" w:cs="Monaco"/>
          <w:color w:val="A61700"/>
          <w:sz w:val="22"/>
          <w:szCs w:val="22"/>
        </w:rPr>
        <w:t>&lt;/</w:t>
      </w:r>
      <w:r>
        <w:rPr>
          <w:rFonts w:ascii="Monaco" w:hAnsi="Monaco" w:cs="Monaco"/>
          <w:color w:val="000000"/>
          <w:sz w:val="22"/>
          <w:szCs w:val="22"/>
        </w:rPr>
        <w:t>key</w:t>
      </w:r>
      <w:r>
        <w:rPr>
          <w:rFonts w:ascii="Monaco" w:hAnsi="Monaco" w:cs="Monaco"/>
          <w:color w:val="A61700"/>
          <w:sz w:val="22"/>
          <w:szCs w:val="22"/>
        </w:rPr>
        <w:t>&gt;&lt;</w:t>
      </w:r>
      <w:r>
        <w:rPr>
          <w:rFonts w:ascii="Monaco" w:hAnsi="Monaco" w:cs="Monaco"/>
          <w:color w:val="000000"/>
          <w:sz w:val="22"/>
          <w:szCs w:val="22"/>
        </w:rPr>
        <w:t>value</w:t>
      </w:r>
      <w:r>
        <w:rPr>
          <w:rFonts w:ascii="Monaco" w:hAnsi="Monaco" w:cs="Monaco"/>
          <w:color w:val="A61700"/>
          <w:sz w:val="22"/>
          <w:szCs w:val="22"/>
        </w:rPr>
        <w:t>&gt;</w:t>
      </w:r>
      <w:r>
        <w:rPr>
          <w:rFonts w:ascii="Monaco" w:hAnsi="Monaco" w:cs="Monaco"/>
          <w:color w:val="000000"/>
          <w:sz w:val="22"/>
          <w:szCs w:val="22"/>
        </w:rPr>
        <w:t>localhost:</w:t>
      </w:r>
      <w:r>
        <w:rPr>
          <w:rFonts w:ascii="Monaco" w:hAnsi="Monaco" w:cs="Monaco"/>
          <w:color w:val="0000FF"/>
          <w:sz w:val="22"/>
          <w:szCs w:val="22"/>
        </w:rPr>
        <w:t>8181</w:t>
      </w:r>
      <w:r>
        <w:rPr>
          <w:rFonts w:ascii="Monaco" w:hAnsi="Monaco" w:cs="Monaco"/>
          <w:color w:val="A61700"/>
          <w:sz w:val="22"/>
          <w:szCs w:val="22"/>
        </w:rPr>
        <w:t>&lt;/</w:t>
      </w:r>
      <w:r>
        <w:rPr>
          <w:rFonts w:ascii="Monaco" w:hAnsi="Monaco" w:cs="Monaco"/>
          <w:color w:val="000000"/>
          <w:sz w:val="22"/>
          <w:szCs w:val="22"/>
        </w:rPr>
        <w:t>value</w:t>
      </w:r>
      <w:r>
        <w:rPr>
          <w:rFonts w:ascii="Monaco" w:hAnsi="Monaco" w:cs="Monaco"/>
          <w:color w:val="A61700"/>
          <w:sz w:val="22"/>
          <w:szCs w:val="22"/>
        </w:rPr>
        <w:t>&gt;&lt;/</w:t>
      </w:r>
      <w:r>
        <w:rPr>
          <w:rFonts w:ascii="Monaco" w:hAnsi="Monaco" w:cs="Monaco"/>
          <w:color w:val="000000"/>
          <w:sz w:val="22"/>
          <w:szCs w:val="22"/>
        </w:rPr>
        <w:t>entry</w:t>
      </w:r>
      <w:r>
        <w:rPr>
          <w:rFonts w:ascii="Monaco" w:hAnsi="Monaco" w:cs="Monaco"/>
          <w:color w:val="A61700"/>
          <w:sz w:val="22"/>
          <w:szCs w:val="22"/>
        </w:rPr>
        <w:t>&gt;</w:t>
      </w:r>
    </w:p>
    <w:p w:rsidR="003F77CE" w:rsidRDefault="003F77CE" w:rsidP="003F77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rPr>
      </w:pPr>
      <w:r>
        <w:rPr>
          <w:rFonts w:ascii="Monaco" w:hAnsi="Monaco" w:cs="Monaco"/>
          <w:color w:val="000000"/>
          <w:sz w:val="22"/>
          <w:szCs w:val="22"/>
        </w:rPr>
        <w:t xml:space="preserve">                </w:t>
      </w:r>
      <w:r>
        <w:rPr>
          <w:rFonts w:ascii="Monaco" w:hAnsi="Monaco" w:cs="Monaco"/>
          <w:color w:val="A61700"/>
          <w:sz w:val="22"/>
          <w:szCs w:val="22"/>
        </w:rPr>
        <w:t>&lt;</w:t>
      </w:r>
      <w:r>
        <w:rPr>
          <w:rFonts w:ascii="Monaco" w:hAnsi="Monaco" w:cs="Monaco"/>
          <w:color w:val="000000"/>
          <w:sz w:val="22"/>
          <w:szCs w:val="22"/>
        </w:rPr>
        <w:t>entry</w:t>
      </w:r>
      <w:r>
        <w:rPr>
          <w:rFonts w:ascii="Monaco" w:hAnsi="Monaco" w:cs="Monaco"/>
          <w:color w:val="A61700"/>
          <w:sz w:val="22"/>
          <w:szCs w:val="22"/>
        </w:rPr>
        <w:t>&gt;&lt;</w:t>
      </w:r>
      <w:r>
        <w:rPr>
          <w:rFonts w:ascii="Monaco" w:hAnsi="Monaco" w:cs="Monaco"/>
          <w:color w:val="000000"/>
          <w:sz w:val="22"/>
          <w:szCs w:val="22"/>
        </w:rPr>
        <w:t>key</w:t>
      </w:r>
      <w:r>
        <w:rPr>
          <w:rFonts w:ascii="Monaco" w:hAnsi="Monaco" w:cs="Monaco"/>
          <w:color w:val="A61700"/>
          <w:sz w:val="22"/>
          <w:szCs w:val="22"/>
        </w:rPr>
        <w:t>&gt;</w:t>
      </w:r>
      <w:r>
        <w:rPr>
          <w:rFonts w:ascii="Monaco" w:hAnsi="Monaco" w:cs="Monaco"/>
          <w:color w:val="000000"/>
          <w:sz w:val="22"/>
          <w:szCs w:val="22"/>
        </w:rPr>
        <w:t>binding.net.http</w:t>
      </w:r>
      <w:r>
        <w:rPr>
          <w:rFonts w:ascii="Monaco" w:hAnsi="Monaco" w:cs="Monaco"/>
          <w:color w:val="A61700"/>
          <w:sz w:val="22"/>
          <w:szCs w:val="22"/>
        </w:rPr>
        <w:t>&lt;/</w:t>
      </w:r>
      <w:r>
        <w:rPr>
          <w:rFonts w:ascii="Monaco" w:hAnsi="Monaco" w:cs="Monaco"/>
          <w:color w:val="000000"/>
          <w:sz w:val="22"/>
          <w:szCs w:val="22"/>
        </w:rPr>
        <w:t>key</w:t>
      </w:r>
      <w:r>
        <w:rPr>
          <w:rFonts w:ascii="Monaco" w:hAnsi="Monaco" w:cs="Monaco"/>
          <w:color w:val="A61700"/>
          <w:sz w:val="22"/>
          <w:szCs w:val="22"/>
        </w:rPr>
        <w:t>&gt;&lt;</w:t>
      </w:r>
      <w:r>
        <w:rPr>
          <w:rFonts w:ascii="Monaco" w:hAnsi="Monaco" w:cs="Monaco"/>
          <w:color w:val="000000"/>
          <w:sz w:val="22"/>
          <w:szCs w:val="22"/>
        </w:rPr>
        <w:t>value</w:t>
      </w:r>
      <w:r>
        <w:rPr>
          <w:rFonts w:ascii="Monaco" w:hAnsi="Monaco" w:cs="Monaco"/>
          <w:color w:val="A61700"/>
          <w:sz w:val="22"/>
          <w:szCs w:val="22"/>
        </w:rPr>
        <w:t>&gt;</w:t>
      </w:r>
      <w:r>
        <w:rPr>
          <w:rFonts w:ascii="Monaco" w:hAnsi="Monaco" w:cs="Monaco"/>
          <w:color w:val="000000"/>
          <w:sz w:val="22"/>
          <w:szCs w:val="22"/>
        </w:rPr>
        <w:t>localhost:</w:t>
      </w:r>
      <w:r>
        <w:rPr>
          <w:rFonts w:ascii="Monaco" w:hAnsi="Monaco" w:cs="Monaco"/>
          <w:color w:val="0000FF"/>
          <w:sz w:val="22"/>
          <w:szCs w:val="22"/>
        </w:rPr>
        <w:t>8282</w:t>
      </w:r>
      <w:r>
        <w:rPr>
          <w:rFonts w:ascii="Monaco" w:hAnsi="Monaco" w:cs="Monaco"/>
          <w:color w:val="A61700"/>
          <w:sz w:val="22"/>
          <w:szCs w:val="22"/>
        </w:rPr>
        <w:t>&lt;/</w:t>
      </w:r>
      <w:r>
        <w:rPr>
          <w:rFonts w:ascii="Monaco" w:hAnsi="Monaco" w:cs="Monaco"/>
          <w:color w:val="000000"/>
          <w:sz w:val="22"/>
          <w:szCs w:val="22"/>
        </w:rPr>
        <w:t>value</w:t>
      </w:r>
      <w:r>
        <w:rPr>
          <w:rFonts w:ascii="Monaco" w:hAnsi="Monaco" w:cs="Monaco"/>
          <w:color w:val="A61700"/>
          <w:sz w:val="22"/>
          <w:szCs w:val="22"/>
        </w:rPr>
        <w:t>&gt;&lt;/</w:t>
      </w:r>
      <w:r>
        <w:rPr>
          <w:rFonts w:ascii="Monaco" w:hAnsi="Monaco" w:cs="Monaco"/>
          <w:color w:val="000000"/>
          <w:sz w:val="22"/>
          <w:szCs w:val="22"/>
        </w:rPr>
        <w:t>entry</w:t>
      </w:r>
      <w:r>
        <w:rPr>
          <w:rFonts w:ascii="Monaco" w:hAnsi="Monaco" w:cs="Monaco"/>
          <w:color w:val="A61700"/>
          <w:sz w:val="22"/>
          <w:szCs w:val="22"/>
        </w:rPr>
        <w:t>&gt;</w:t>
      </w:r>
    </w:p>
    <w:p w:rsidR="003F77CE" w:rsidRDefault="003F77CE" w:rsidP="003F77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rPr>
      </w:pPr>
      <w:r>
        <w:rPr>
          <w:rFonts w:ascii="Monaco" w:hAnsi="Monaco" w:cs="Monaco"/>
          <w:color w:val="000000"/>
          <w:sz w:val="22"/>
          <w:szCs w:val="22"/>
        </w:rPr>
        <w:t xml:space="preserve">            </w:t>
      </w:r>
      <w:r>
        <w:rPr>
          <w:rFonts w:ascii="Monaco" w:hAnsi="Monaco" w:cs="Monaco"/>
          <w:color w:val="A61700"/>
          <w:sz w:val="22"/>
          <w:szCs w:val="22"/>
        </w:rPr>
        <w:t>&lt;/</w:t>
      </w:r>
      <w:r>
        <w:rPr>
          <w:rFonts w:ascii="Monaco" w:hAnsi="Monaco" w:cs="Monaco"/>
          <w:color w:val="000000"/>
          <w:sz w:val="22"/>
          <w:szCs w:val="22"/>
        </w:rPr>
        <w:t>value</w:t>
      </w:r>
      <w:r>
        <w:rPr>
          <w:rFonts w:ascii="Monaco" w:hAnsi="Monaco" w:cs="Monaco"/>
          <w:color w:val="A61700"/>
          <w:sz w:val="22"/>
          <w:szCs w:val="22"/>
        </w:rPr>
        <w:t>&gt;</w:t>
      </w:r>
    </w:p>
    <w:p w:rsidR="003F77CE" w:rsidRDefault="003F77CE" w:rsidP="003F77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rPr>
      </w:pPr>
      <w:r>
        <w:rPr>
          <w:rFonts w:ascii="Monaco" w:hAnsi="Monaco" w:cs="Monaco"/>
          <w:color w:val="000000"/>
          <w:sz w:val="22"/>
          <w:szCs w:val="22"/>
        </w:rPr>
        <w:t xml:space="preserve">        </w:t>
      </w:r>
      <w:r>
        <w:rPr>
          <w:rFonts w:ascii="Monaco" w:hAnsi="Monaco" w:cs="Monaco"/>
          <w:color w:val="A61700"/>
          <w:sz w:val="22"/>
          <w:szCs w:val="22"/>
        </w:rPr>
        <w:t>&lt;/</w:t>
      </w:r>
      <w:r>
        <w:rPr>
          <w:rFonts w:ascii="Monaco" w:hAnsi="Monaco" w:cs="Monaco"/>
          <w:color w:val="000000"/>
          <w:sz w:val="22"/>
          <w:szCs w:val="22"/>
        </w:rPr>
        <w:t>transport</w:t>
      </w:r>
      <w:r>
        <w:rPr>
          <w:rFonts w:ascii="Monaco" w:hAnsi="Monaco" w:cs="Monaco"/>
          <w:color w:val="A61700"/>
          <w:sz w:val="22"/>
          <w:szCs w:val="22"/>
        </w:rPr>
        <w:t>&gt;</w:t>
      </w:r>
    </w:p>
    <w:p w:rsidR="003F77CE" w:rsidRDefault="003F77CE" w:rsidP="003F77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rPr>
      </w:pPr>
      <w:r>
        <w:rPr>
          <w:rFonts w:ascii="Monaco" w:hAnsi="Monaco" w:cs="Monaco"/>
          <w:color w:val="000000"/>
          <w:sz w:val="22"/>
          <w:szCs w:val="22"/>
        </w:rPr>
        <w:t xml:space="preserve">        </w:t>
      </w:r>
      <w:r>
        <w:rPr>
          <w:rFonts w:ascii="Monaco" w:hAnsi="Monaco" w:cs="Monaco"/>
          <w:color w:val="A61700"/>
          <w:sz w:val="22"/>
          <w:szCs w:val="22"/>
        </w:rPr>
        <w:t>&lt;</w:t>
      </w:r>
      <w:r>
        <w:rPr>
          <w:rFonts w:ascii="Monaco" w:hAnsi="Monaco" w:cs="Monaco"/>
          <w:color w:val="000000"/>
          <w:sz w:val="22"/>
          <w:szCs w:val="22"/>
        </w:rPr>
        <w:t>runtimeName</w:t>
      </w:r>
      <w:r>
        <w:rPr>
          <w:rFonts w:ascii="Monaco" w:hAnsi="Monaco" w:cs="Monaco"/>
          <w:color w:val="A61700"/>
          <w:sz w:val="22"/>
          <w:szCs w:val="22"/>
        </w:rPr>
        <w:t>&gt;</w:t>
      </w:r>
      <w:r>
        <w:rPr>
          <w:rFonts w:ascii="Monaco" w:hAnsi="Monaco" w:cs="Monaco"/>
          <w:color w:val="000000"/>
          <w:sz w:val="22"/>
          <w:szCs w:val="22"/>
        </w:rPr>
        <w:t>runtime1</w:t>
      </w:r>
      <w:r>
        <w:rPr>
          <w:rFonts w:ascii="Monaco" w:hAnsi="Monaco" w:cs="Monaco"/>
          <w:color w:val="A61700"/>
          <w:sz w:val="22"/>
          <w:szCs w:val="22"/>
        </w:rPr>
        <w:t>&lt;/</w:t>
      </w:r>
      <w:r>
        <w:rPr>
          <w:rFonts w:ascii="Monaco" w:hAnsi="Monaco" w:cs="Monaco"/>
          <w:color w:val="000000"/>
          <w:sz w:val="22"/>
          <w:szCs w:val="22"/>
        </w:rPr>
        <w:t>runtimeName</w:t>
      </w:r>
      <w:r>
        <w:rPr>
          <w:rFonts w:ascii="Monaco" w:hAnsi="Monaco" w:cs="Monaco"/>
          <w:color w:val="A61700"/>
          <w:sz w:val="22"/>
          <w:szCs w:val="22"/>
        </w:rPr>
        <w:t>&gt;</w:t>
      </w:r>
    </w:p>
    <w:p w:rsidR="003F77CE" w:rsidRDefault="003F77CE" w:rsidP="003F77CE">
      <w:pPr>
        <w:pBdr>
          <w:bottom w:val="single" w:sz="6" w:space="1" w:color="auto"/>
        </w:pBdr>
        <w:rPr>
          <w:rFonts w:ascii="Monaco" w:hAnsi="Monaco" w:cs="Monaco"/>
          <w:color w:val="A61700"/>
          <w:sz w:val="22"/>
          <w:szCs w:val="22"/>
        </w:rPr>
      </w:pPr>
      <w:r>
        <w:rPr>
          <w:rFonts w:ascii="Monaco" w:hAnsi="Monaco" w:cs="Monaco"/>
          <w:color w:val="000000"/>
          <w:sz w:val="22"/>
          <w:szCs w:val="22"/>
        </w:rPr>
        <w:t xml:space="preserve">    </w:t>
      </w:r>
      <w:r>
        <w:rPr>
          <w:rFonts w:ascii="Monaco" w:hAnsi="Monaco" w:cs="Monaco"/>
          <w:color w:val="A61700"/>
          <w:sz w:val="22"/>
          <w:szCs w:val="22"/>
        </w:rPr>
        <w:t>&lt;/</w:t>
      </w:r>
      <w:r>
        <w:rPr>
          <w:rFonts w:ascii="Monaco" w:hAnsi="Monaco" w:cs="Monaco"/>
          <w:color w:val="000000"/>
          <w:sz w:val="22"/>
          <w:szCs w:val="22"/>
        </w:rPr>
        <w:t>federation</w:t>
      </w:r>
      <w:r>
        <w:rPr>
          <w:rFonts w:ascii="Monaco" w:hAnsi="Monaco" w:cs="Monaco"/>
          <w:color w:val="A61700"/>
          <w:sz w:val="22"/>
          <w:szCs w:val="22"/>
        </w:rPr>
        <w:t>&gt;</w:t>
      </w:r>
    </w:p>
    <w:p w:rsidR="003F77CE" w:rsidRDefault="003F77CE" w:rsidP="003F77CE">
      <w:pPr>
        <w:rPr>
          <w:rFonts w:ascii="Monaco" w:hAnsi="Monaco" w:cs="Monaco"/>
          <w:color w:val="A61700"/>
          <w:sz w:val="22"/>
          <w:szCs w:val="22"/>
        </w:rPr>
      </w:pPr>
      <w:r>
        <w:rPr>
          <w:rFonts w:ascii="Monaco" w:hAnsi="Monaco" w:cs="Monaco"/>
          <w:color w:val="A61700"/>
          <w:sz w:val="22"/>
          <w:szCs w:val="22"/>
        </w:rPr>
        <w:t>Federation security:</w:t>
      </w:r>
    </w:p>
    <w:p w:rsidR="003F77CE" w:rsidRDefault="003F77CE" w:rsidP="003F77CE">
      <w:pPr>
        <w:rPr>
          <w:rFonts w:ascii="Monaco" w:hAnsi="Monaco" w:cs="Monaco"/>
          <w:color w:val="A61700"/>
          <w:sz w:val="22"/>
          <w:szCs w:val="22"/>
        </w:rPr>
      </w:pPr>
    </w:p>
    <w:p w:rsidR="003F77CE" w:rsidRDefault="003F77CE" w:rsidP="003F77CE">
      <w:pPr>
        <w:rPr>
          <w:rFonts w:ascii="Monaco" w:hAnsi="Monaco" w:cs="Monaco"/>
          <w:color w:val="A61700"/>
          <w:sz w:val="22"/>
          <w:szCs w:val="22"/>
        </w:rPr>
      </w:pPr>
      <w:r>
        <w:rPr>
          <w:rFonts w:ascii="Monaco" w:hAnsi="Monaco" w:cs="Monaco"/>
          <w:color w:val="A61700"/>
          <w:sz w:val="22"/>
          <w:szCs w:val="22"/>
        </w:rPr>
        <w:t>Controller:</w:t>
      </w:r>
    </w:p>
    <w:p w:rsidR="003F77CE" w:rsidRDefault="003F77CE" w:rsidP="003F77CE">
      <w:pPr>
        <w:rPr>
          <w:rFonts w:ascii="Monaco" w:hAnsi="Monaco" w:cs="Monaco"/>
          <w:color w:val="A61700"/>
          <w:sz w:val="22"/>
          <w:szCs w:val="22"/>
        </w:rPr>
      </w:pPr>
    </w:p>
    <w:p w:rsidR="003F77CE" w:rsidRDefault="003F77CE" w:rsidP="003F77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rPr>
      </w:pPr>
      <w:r>
        <w:rPr>
          <w:rFonts w:ascii="Monaco" w:hAnsi="Monaco" w:cs="Monaco"/>
          <w:color w:val="A61700"/>
          <w:sz w:val="22"/>
          <w:szCs w:val="22"/>
        </w:rPr>
        <w:t>&lt;</w:t>
      </w:r>
      <w:r>
        <w:rPr>
          <w:rFonts w:ascii="Monaco" w:hAnsi="Monaco" w:cs="Monaco"/>
          <w:color w:val="000000"/>
          <w:sz w:val="22"/>
          <w:szCs w:val="22"/>
        </w:rPr>
        <w:t>config</w:t>
      </w:r>
      <w:r>
        <w:rPr>
          <w:rFonts w:ascii="Monaco" w:hAnsi="Monaco" w:cs="Monaco"/>
          <w:color w:val="A61700"/>
          <w:sz w:val="22"/>
          <w:szCs w:val="22"/>
        </w:rPr>
        <w:t>&gt;</w:t>
      </w:r>
    </w:p>
    <w:p w:rsidR="003F77CE" w:rsidRDefault="003F77CE" w:rsidP="003F77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rPr>
      </w:pPr>
      <w:r>
        <w:rPr>
          <w:rFonts w:ascii="Monaco" w:hAnsi="Monaco" w:cs="Monaco"/>
          <w:color w:val="000000"/>
          <w:sz w:val="22"/>
          <w:szCs w:val="22"/>
        </w:rPr>
        <w:t xml:space="preserve">    </w:t>
      </w:r>
      <w:r>
        <w:rPr>
          <w:rFonts w:ascii="Monaco" w:hAnsi="Monaco" w:cs="Monaco"/>
          <w:color w:val="A61700"/>
          <w:sz w:val="22"/>
          <w:szCs w:val="22"/>
        </w:rPr>
        <w:t>&lt;</w:t>
      </w:r>
      <w:r>
        <w:rPr>
          <w:rFonts w:ascii="Monaco" w:hAnsi="Monaco" w:cs="Monaco"/>
          <w:color w:val="000000"/>
          <w:sz w:val="22"/>
          <w:szCs w:val="22"/>
        </w:rPr>
        <w:t>web.server</w:t>
      </w:r>
      <w:r>
        <w:rPr>
          <w:rFonts w:ascii="Monaco" w:hAnsi="Monaco" w:cs="Monaco"/>
          <w:color w:val="A61700"/>
          <w:sz w:val="22"/>
          <w:szCs w:val="22"/>
        </w:rPr>
        <w:t>&gt;</w:t>
      </w:r>
    </w:p>
    <w:p w:rsidR="003F77CE" w:rsidRDefault="003F77CE" w:rsidP="003F77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rPr>
      </w:pPr>
      <w:r>
        <w:rPr>
          <w:rFonts w:ascii="Monaco" w:hAnsi="Monaco" w:cs="Monaco"/>
          <w:color w:val="000000"/>
          <w:sz w:val="22"/>
          <w:szCs w:val="22"/>
        </w:rPr>
        <w:t xml:space="preserve">        </w:t>
      </w:r>
      <w:r>
        <w:rPr>
          <w:rFonts w:ascii="Monaco" w:hAnsi="Monaco" w:cs="Monaco"/>
          <w:color w:val="A61700"/>
          <w:sz w:val="22"/>
          <w:szCs w:val="22"/>
        </w:rPr>
        <w:t>&lt;</w:t>
      </w:r>
      <w:r>
        <w:rPr>
          <w:rFonts w:ascii="Monaco" w:hAnsi="Monaco" w:cs="Monaco"/>
          <w:color w:val="000000"/>
          <w:sz w:val="22"/>
          <w:szCs w:val="22"/>
        </w:rPr>
        <w:t>http port=</w:t>
      </w:r>
      <w:r>
        <w:rPr>
          <w:rFonts w:ascii="Monaco" w:hAnsi="Monaco" w:cs="Monaco"/>
          <w:color w:val="8012B3"/>
          <w:sz w:val="22"/>
          <w:szCs w:val="22"/>
        </w:rPr>
        <w:t>"8180"</w:t>
      </w:r>
      <w:r>
        <w:rPr>
          <w:rFonts w:ascii="Monaco" w:hAnsi="Monaco" w:cs="Monaco"/>
          <w:color w:val="A61700"/>
          <w:sz w:val="22"/>
          <w:szCs w:val="22"/>
        </w:rPr>
        <w:t>/&gt;</w:t>
      </w:r>
    </w:p>
    <w:p w:rsidR="003F77CE" w:rsidRDefault="003F77CE" w:rsidP="003F77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rPr>
      </w:pPr>
      <w:r>
        <w:rPr>
          <w:rFonts w:ascii="Monaco" w:hAnsi="Monaco" w:cs="Monaco"/>
          <w:color w:val="000000"/>
          <w:sz w:val="22"/>
          <w:szCs w:val="22"/>
        </w:rPr>
        <w:t xml:space="preserve">        </w:t>
      </w:r>
      <w:r>
        <w:rPr>
          <w:rFonts w:ascii="Monaco" w:hAnsi="Monaco" w:cs="Monaco"/>
          <w:color w:val="A61700"/>
          <w:sz w:val="22"/>
          <w:szCs w:val="22"/>
        </w:rPr>
        <w:t>&lt;</w:t>
      </w:r>
      <w:r>
        <w:rPr>
          <w:rFonts w:ascii="Monaco" w:hAnsi="Monaco" w:cs="Monaco"/>
          <w:color w:val="000000"/>
          <w:sz w:val="22"/>
          <w:szCs w:val="22"/>
        </w:rPr>
        <w:t>https enabled=</w:t>
      </w:r>
      <w:r>
        <w:rPr>
          <w:rFonts w:ascii="Monaco" w:hAnsi="Monaco" w:cs="Monaco"/>
          <w:color w:val="8012B3"/>
          <w:sz w:val="22"/>
          <w:szCs w:val="22"/>
        </w:rPr>
        <w:t>"true"</w:t>
      </w:r>
      <w:r>
        <w:rPr>
          <w:rFonts w:ascii="Monaco" w:hAnsi="Monaco" w:cs="Monaco"/>
          <w:color w:val="A61700"/>
          <w:sz w:val="22"/>
          <w:szCs w:val="22"/>
        </w:rPr>
        <w:t>/&gt;</w:t>
      </w:r>
    </w:p>
    <w:p w:rsidR="003F77CE" w:rsidRDefault="003F77CE" w:rsidP="003F77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rPr>
      </w:pPr>
      <w:r>
        <w:rPr>
          <w:rFonts w:ascii="Monaco" w:hAnsi="Monaco" w:cs="Monaco"/>
          <w:color w:val="000000"/>
          <w:sz w:val="22"/>
          <w:szCs w:val="22"/>
        </w:rPr>
        <w:t xml:space="preserve">    </w:t>
      </w:r>
      <w:r>
        <w:rPr>
          <w:rFonts w:ascii="Monaco" w:hAnsi="Monaco" w:cs="Monaco"/>
          <w:color w:val="A61700"/>
          <w:sz w:val="22"/>
          <w:szCs w:val="22"/>
        </w:rPr>
        <w:t>&lt;/</w:t>
      </w:r>
      <w:r>
        <w:rPr>
          <w:rFonts w:ascii="Monaco" w:hAnsi="Monaco" w:cs="Monaco"/>
          <w:color w:val="000000"/>
          <w:sz w:val="22"/>
          <w:szCs w:val="22"/>
        </w:rPr>
        <w:t>web.server</w:t>
      </w:r>
      <w:r>
        <w:rPr>
          <w:rFonts w:ascii="Monaco" w:hAnsi="Monaco" w:cs="Monaco"/>
          <w:color w:val="A61700"/>
          <w:sz w:val="22"/>
          <w:szCs w:val="22"/>
        </w:rPr>
        <w:t>&gt;</w:t>
      </w:r>
    </w:p>
    <w:p w:rsidR="003F77CE" w:rsidRDefault="003F77CE" w:rsidP="003F77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rPr>
      </w:pPr>
      <w:r>
        <w:rPr>
          <w:rFonts w:ascii="Monaco" w:hAnsi="Monaco" w:cs="Monaco"/>
          <w:color w:val="000000"/>
          <w:sz w:val="22"/>
          <w:szCs w:val="22"/>
        </w:rPr>
        <w:t xml:space="preserve">    </w:t>
      </w:r>
      <w:r>
        <w:rPr>
          <w:rFonts w:ascii="Monaco" w:hAnsi="Monaco" w:cs="Monaco"/>
          <w:color w:val="A61700"/>
          <w:sz w:val="22"/>
          <w:szCs w:val="22"/>
        </w:rPr>
        <w:t>&lt;</w:t>
      </w:r>
      <w:r>
        <w:rPr>
          <w:rFonts w:ascii="Monaco" w:hAnsi="Monaco" w:cs="Monaco"/>
          <w:color w:val="000000"/>
          <w:sz w:val="22"/>
          <w:szCs w:val="22"/>
        </w:rPr>
        <w:t>federation</w:t>
      </w:r>
      <w:r>
        <w:rPr>
          <w:rFonts w:ascii="Monaco" w:hAnsi="Monaco" w:cs="Monaco"/>
          <w:color w:val="A61700"/>
          <w:sz w:val="22"/>
          <w:szCs w:val="22"/>
        </w:rPr>
        <w:t>&gt;</w:t>
      </w:r>
    </w:p>
    <w:p w:rsidR="003F77CE" w:rsidRDefault="003F77CE" w:rsidP="003F77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rPr>
      </w:pPr>
      <w:r>
        <w:rPr>
          <w:rFonts w:ascii="Monaco" w:hAnsi="Monaco" w:cs="Monaco"/>
          <w:color w:val="000000"/>
          <w:sz w:val="22"/>
          <w:szCs w:val="22"/>
        </w:rPr>
        <w:t xml:space="preserve">        </w:t>
      </w:r>
      <w:r>
        <w:rPr>
          <w:rFonts w:ascii="Monaco" w:hAnsi="Monaco" w:cs="Monaco"/>
          <w:color w:val="A61700"/>
          <w:sz w:val="22"/>
          <w:szCs w:val="22"/>
        </w:rPr>
        <w:t>&lt;</w:t>
      </w:r>
      <w:r>
        <w:rPr>
          <w:rFonts w:ascii="Monaco" w:hAnsi="Monaco" w:cs="Monaco"/>
          <w:color w:val="000000"/>
          <w:sz w:val="22"/>
          <w:szCs w:val="22"/>
        </w:rPr>
        <w:t>runtimeName</w:t>
      </w:r>
      <w:r>
        <w:rPr>
          <w:rFonts w:ascii="Monaco" w:hAnsi="Monaco" w:cs="Monaco"/>
          <w:color w:val="A61700"/>
          <w:sz w:val="22"/>
          <w:szCs w:val="22"/>
        </w:rPr>
        <w:t>&gt;</w:t>
      </w:r>
      <w:r>
        <w:rPr>
          <w:rFonts w:ascii="Monaco" w:hAnsi="Monaco" w:cs="Monaco"/>
          <w:color w:val="000000"/>
          <w:sz w:val="22"/>
          <w:szCs w:val="22"/>
        </w:rPr>
        <w:t>Controller</w:t>
      </w:r>
      <w:r>
        <w:rPr>
          <w:rFonts w:ascii="Monaco" w:hAnsi="Monaco" w:cs="Monaco"/>
          <w:color w:val="A61700"/>
          <w:sz w:val="22"/>
          <w:szCs w:val="22"/>
        </w:rPr>
        <w:t>&lt;/</w:t>
      </w:r>
      <w:r>
        <w:rPr>
          <w:rFonts w:ascii="Monaco" w:hAnsi="Monaco" w:cs="Monaco"/>
          <w:color w:val="000000"/>
          <w:sz w:val="22"/>
          <w:szCs w:val="22"/>
        </w:rPr>
        <w:t>runtimeName</w:t>
      </w:r>
      <w:r>
        <w:rPr>
          <w:rFonts w:ascii="Monaco" w:hAnsi="Monaco" w:cs="Monaco"/>
          <w:color w:val="A61700"/>
          <w:sz w:val="22"/>
          <w:szCs w:val="22"/>
        </w:rPr>
        <w:t>&gt;</w:t>
      </w:r>
    </w:p>
    <w:p w:rsidR="003F77CE" w:rsidRDefault="003F77CE" w:rsidP="003F77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rPr>
      </w:pPr>
      <w:r>
        <w:rPr>
          <w:rFonts w:ascii="Monaco" w:hAnsi="Monaco" w:cs="Monaco"/>
          <w:color w:val="000000"/>
          <w:sz w:val="22"/>
          <w:szCs w:val="22"/>
        </w:rPr>
        <w:t xml:space="preserve">        </w:t>
      </w:r>
      <w:r>
        <w:rPr>
          <w:rFonts w:ascii="Monaco" w:hAnsi="Monaco" w:cs="Monaco"/>
          <w:color w:val="A61700"/>
          <w:sz w:val="22"/>
          <w:szCs w:val="22"/>
        </w:rPr>
        <w:t>&lt;</w:t>
      </w:r>
      <w:r>
        <w:rPr>
          <w:rFonts w:ascii="Monaco" w:hAnsi="Monaco" w:cs="Monaco"/>
          <w:color w:val="000000"/>
          <w:sz w:val="22"/>
          <w:szCs w:val="22"/>
        </w:rPr>
        <w:t>provision secure=</w:t>
      </w:r>
      <w:r>
        <w:rPr>
          <w:rFonts w:ascii="Monaco" w:hAnsi="Monaco" w:cs="Monaco"/>
          <w:color w:val="8012B3"/>
          <w:sz w:val="22"/>
          <w:szCs w:val="22"/>
        </w:rPr>
        <w:t>"true"</w:t>
      </w:r>
      <w:r>
        <w:rPr>
          <w:rFonts w:ascii="Monaco" w:hAnsi="Monaco" w:cs="Monaco"/>
          <w:color w:val="000000"/>
          <w:sz w:val="22"/>
          <w:szCs w:val="22"/>
        </w:rPr>
        <w:t xml:space="preserve"> address=</w:t>
      </w:r>
      <w:r>
        <w:rPr>
          <w:rFonts w:ascii="Monaco" w:hAnsi="Monaco" w:cs="Monaco"/>
          <w:color w:val="8012B3"/>
          <w:sz w:val="22"/>
          <w:szCs w:val="22"/>
        </w:rPr>
        <w:t>"localhost"</w:t>
      </w:r>
      <w:r>
        <w:rPr>
          <w:rFonts w:ascii="Monaco" w:hAnsi="Monaco" w:cs="Monaco"/>
          <w:color w:val="A61700"/>
          <w:sz w:val="22"/>
          <w:szCs w:val="22"/>
        </w:rPr>
        <w:t>/&gt;</w:t>
      </w:r>
    </w:p>
    <w:p w:rsidR="003F77CE" w:rsidRDefault="003F77CE" w:rsidP="003F77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rPr>
      </w:pPr>
      <w:r>
        <w:rPr>
          <w:rFonts w:ascii="Monaco" w:hAnsi="Monaco" w:cs="Monaco"/>
          <w:color w:val="000000"/>
          <w:sz w:val="22"/>
          <w:szCs w:val="22"/>
        </w:rPr>
        <w:t xml:space="preserve">    </w:t>
      </w:r>
      <w:r>
        <w:rPr>
          <w:rFonts w:ascii="Monaco" w:hAnsi="Monaco" w:cs="Monaco"/>
          <w:color w:val="A61700"/>
          <w:sz w:val="22"/>
          <w:szCs w:val="22"/>
        </w:rPr>
        <w:t>&lt;/</w:t>
      </w:r>
      <w:r>
        <w:rPr>
          <w:rFonts w:ascii="Monaco" w:hAnsi="Monaco" w:cs="Monaco"/>
          <w:color w:val="000000"/>
          <w:sz w:val="22"/>
          <w:szCs w:val="22"/>
        </w:rPr>
        <w:t>federation</w:t>
      </w:r>
      <w:r>
        <w:rPr>
          <w:rFonts w:ascii="Monaco" w:hAnsi="Monaco" w:cs="Monaco"/>
          <w:color w:val="A61700"/>
          <w:sz w:val="22"/>
          <w:szCs w:val="22"/>
        </w:rPr>
        <w:t>&gt;</w:t>
      </w:r>
    </w:p>
    <w:p w:rsidR="003F77CE" w:rsidRDefault="003F77CE" w:rsidP="003F77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rPr>
      </w:pPr>
      <w:r>
        <w:rPr>
          <w:rFonts w:ascii="Monaco" w:hAnsi="Monaco" w:cs="Monaco"/>
          <w:color w:val="000000"/>
          <w:sz w:val="22"/>
          <w:szCs w:val="22"/>
        </w:rPr>
        <w:t xml:space="preserve">    </w:t>
      </w:r>
      <w:r>
        <w:rPr>
          <w:rFonts w:ascii="Monaco" w:hAnsi="Monaco" w:cs="Monaco"/>
          <w:color w:val="A61700"/>
          <w:sz w:val="22"/>
          <w:szCs w:val="22"/>
        </w:rPr>
        <w:t>&lt;</w:t>
      </w:r>
      <w:r>
        <w:rPr>
          <w:rFonts w:ascii="Monaco" w:hAnsi="Monaco" w:cs="Monaco"/>
          <w:color w:val="000000"/>
          <w:sz w:val="22"/>
          <w:szCs w:val="22"/>
        </w:rPr>
        <w:t>security</w:t>
      </w:r>
      <w:r>
        <w:rPr>
          <w:rFonts w:ascii="Monaco" w:hAnsi="Monaco" w:cs="Monaco"/>
          <w:color w:val="A61700"/>
          <w:sz w:val="22"/>
          <w:szCs w:val="22"/>
        </w:rPr>
        <w:t>&gt;</w:t>
      </w:r>
    </w:p>
    <w:p w:rsidR="003F77CE" w:rsidRDefault="003F77CE" w:rsidP="003F77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rPr>
      </w:pPr>
      <w:r>
        <w:rPr>
          <w:rFonts w:ascii="Monaco" w:hAnsi="Monaco" w:cs="Monaco"/>
          <w:color w:val="000000"/>
          <w:sz w:val="22"/>
          <w:szCs w:val="22"/>
        </w:rPr>
        <w:t xml:space="preserve">       </w:t>
      </w:r>
      <w:r>
        <w:rPr>
          <w:rFonts w:ascii="Monaco" w:hAnsi="Monaco" w:cs="Monaco"/>
          <w:color w:val="A61700"/>
          <w:sz w:val="22"/>
          <w:szCs w:val="22"/>
        </w:rPr>
        <w:t>&lt;</w:t>
      </w:r>
      <w:r>
        <w:rPr>
          <w:rFonts w:ascii="Monaco" w:hAnsi="Monaco" w:cs="Monaco"/>
          <w:color w:val="000000"/>
          <w:sz w:val="22"/>
          <w:szCs w:val="22"/>
        </w:rPr>
        <w:t>keystore.password</w:t>
      </w:r>
      <w:r>
        <w:rPr>
          <w:rFonts w:ascii="Monaco" w:hAnsi="Monaco" w:cs="Monaco"/>
          <w:color w:val="A61700"/>
          <w:sz w:val="22"/>
          <w:szCs w:val="22"/>
        </w:rPr>
        <w:t>&gt;</w:t>
      </w:r>
      <w:r>
        <w:rPr>
          <w:rFonts w:ascii="Monaco" w:hAnsi="Monaco" w:cs="Monaco"/>
          <w:color w:val="000000"/>
          <w:sz w:val="22"/>
          <w:szCs w:val="22"/>
        </w:rPr>
        <w:t>password</w:t>
      </w:r>
      <w:r>
        <w:rPr>
          <w:rFonts w:ascii="Monaco" w:hAnsi="Monaco" w:cs="Monaco"/>
          <w:color w:val="A61700"/>
          <w:sz w:val="22"/>
          <w:szCs w:val="22"/>
        </w:rPr>
        <w:t>&lt;/</w:t>
      </w:r>
      <w:r>
        <w:rPr>
          <w:rFonts w:ascii="Monaco" w:hAnsi="Monaco" w:cs="Monaco"/>
          <w:color w:val="000000"/>
          <w:sz w:val="22"/>
          <w:szCs w:val="22"/>
        </w:rPr>
        <w:t>keystore.password</w:t>
      </w:r>
      <w:r>
        <w:rPr>
          <w:rFonts w:ascii="Monaco" w:hAnsi="Monaco" w:cs="Monaco"/>
          <w:color w:val="A61700"/>
          <w:sz w:val="22"/>
          <w:szCs w:val="22"/>
        </w:rPr>
        <w:t>&gt;</w:t>
      </w:r>
    </w:p>
    <w:p w:rsidR="003F77CE" w:rsidRDefault="003F77CE" w:rsidP="003F77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rPr>
      </w:pPr>
      <w:r>
        <w:rPr>
          <w:rFonts w:ascii="Monaco" w:hAnsi="Monaco" w:cs="Monaco"/>
          <w:color w:val="000000"/>
          <w:sz w:val="22"/>
          <w:szCs w:val="22"/>
        </w:rPr>
        <w:t xml:space="preserve">       </w:t>
      </w:r>
      <w:r>
        <w:rPr>
          <w:rFonts w:ascii="Monaco" w:hAnsi="Monaco" w:cs="Monaco"/>
          <w:color w:val="A61700"/>
          <w:sz w:val="22"/>
          <w:szCs w:val="22"/>
        </w:rPr>
        <w:t>&lt;</w:t>
      </w:r>
      <w:r>
        <w:rPr>
          <w:rFonts w:ascii="Monaco" w:hAnsi="Monaco" w:cs="Monaco"/>
          <w:color w:val="000000"/>
          <w:sz w:val="22"/>
          <w:szCs w:val="22"/>
        </w:rPr>
        <w:t>cert.password</w:t>
      </w:r>
      <w:r>
        <w:rPr>
          <w:rFonts w:ascii="Monaco" w:hAnsi="Monaco" w:cs="Monaco"/>
          <w:color w:val="A61700"/>
          <w:sz w:val="22"/>
          <w:szCs w:val="22"/>
        </w:rPr>
        <w:t>&gt;</w:t>
      </w:r>
      <w:r>
        <w:rPr>
          <w:rFonts w:ascii="Monaco" w:hAnsi="Monaco" w:cs="Monaco"/>
          <w:color w:val="000000"/>
          <w:sz w:val="22"/>
          <w:szCs w:val="22"/>
        </w:rPr>
        <w:t>password</w:t>
      </w:r>
      <w:r>
        <w:rPr>
          <w:rFonts w:ascii="Monaco" w:hAnsi="Monaco" w:cs="Monaco"/>
          <w:color w:val="A61700"/>
          <w:sz w:val="22"/>
          <w:szCs w:val="22"/>
        </w:rPr>
        <w:t>&lt;/</w:t>
      </w:r>
      <w:r>
        <w:rPr>
          <w:rFonts w:ascii="Monaco" w:hAnsi="Monaco" w:cs="Monaco"/>
          <w:color w:val="000000"/>
          <w:sz w:val="22"/>
          <w:szCs w:val="22"/>
        </w:rPr>
        <w:t>cert.password</w:t>
      </w:r>
      <w:r>
        <w:rPr>
          <w:rFonts w:ascii="Monaco" w:hAnsi="Monaco" w:cs="Monaco"/>
          <w:color w:val="A61700"/>
          <w:sz w:val="22"/>
          <w:szCs w:val="22"/>
        </w:rPr>
        <w:t>&gt;</w:t>
      </w:r>
    </w:p>
    <w:p w:rsidR="003F77CE" w:rsidRDefault="003F77CE" w:rsidP="003F77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rPr>
      </w:pPr>
      <w:r>
        <w:rPr>
          <w:rFonts w:ascii="Monaco" w:hAnsi="Monaco" w:cs="Monaco"/>
          <w:color w:val="000000"/>
          <w:sz w:val="22"/>
          <w:szCs w:val="22"/>
        </w:rPr>
        <w:t xml:space="preserve">    </w:t>
      </w:r>
      <w:r>
        <w:rPr>
          <w:rFonts w:ascii="Monaco" w:hAnsi="Monaco" w:cs="Monaco"/>
          <w:color w:val="A61700"/>
          <w:sz w:val="22"/>
          <w:szCs w:val="22"/>
        </w:rPr>
        <w:t>&lt;/</w:t>
      </w:r>
      <w:r>
        <w:rPr>
          <w:rFonts w:ascii="Monaco" w:hAnsi="Monaco" w:cs="Monaco"/>
          <w:color w:val="000000"/>
          <w:sz w:val="22"/>
          <w:szCs w:val="22"/>
        </w:rPr>
        <w:t>security</w:t>
      </w:r>
      <w:r>
        <w:rPr>
          <w:rFonts w:ascii="Monaco" w:hAnsi="Monaco" w:cs="Monaco"/>
          <w:color w:val="A61700"/>
          <w:sz w:val="22"/>
          <w:szCs w:val="22"/>
        </w:rPr>
        <w:t>&gt;</w:t>
      </w:r>
    </w:p>
    <w:p w:rsidR="003F77CE" w:rsidRDefault="003F77CE" w:rsidP="003F77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rPr>
      </w:pPr>
      <w:r>
        <w:rPr>
          <w:rFonts w:ascii="Monaco" w:hAnsi="Monaco" w:cs="Monaco"/>
          <w:color w:val="000000"/>
          <w:sz w:val="22"/>
          <w:szCs w:val="22"/>
        </w:rPr>
        <w:t xml:space="preserve">    </w:t>
      </w:r>
      <w:r>
        <w:rPr>
          <w:rFonts w:ascii="Monaco" w:hAnsi="Monaco" w:cs="Monaco"/>
          <w:color w:val="A61700"/>
          <w:sz w:val="22"/>
          <w:szCs w:val="22"/>
        </w:rPr>
        <w:t>&lt;</w:t>
      </w:r>
      <w:r>
        <w:rPr>
          <w:rFonts w:ascii="Monaco" w:hAnsi="Monaco" w:cs="Monaco"/>
          <w:color w:val="000000"/>
          <w:sz w:val="22"/>
          <w:szCs w:val="22"/>
        </w:rPr>
        <w:t>users</w:t>
      </w:r>
      <w:r>
        <w:rPr>
          <w:rFonts w:ascii="Monaco" w:hAnsi="Monaco" w:cs="Monaco"/>
          <w:color w:val="A61700"/>
          <w:sz w:val="22"/>
          <w:szCs w:val="22"/>
        </w:rPr>
        <w:t>&gt;</w:t>
      </w:r>
    </w:p>
    <w:p w:rsidR="003F77CE" w:rsidRDefault="003F77CE" w:rsidP="003F77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rPr>
      </w:pPr>
      <w:r>
        <w:rPr>
          <w:rFonts w:ascii="Monaco" w:hAnsi="Monaco" w:cs="Monaco"/>
          <w:color w:val="000000"/>
          <w:sz w:val="22"/>
          <w:szCs w:val="22"/>
        </w:rPr>
        <w:t xml:space="preserve">        </w:t>
      </w:r>
      <w:r>
        <w:rPr>
          <w:rFonts w:ascii="Monaco" w:hAnsi="Monaco" w:cs="Monaco"/>
          <w:color w:val="A61700"/>
          <w:sz w:val="22"/>
          <w:szCs w:val="22"/>
        </w:rPr>
        <w:t>&lt;</w:t>
      </w:r>
      <w:r>
        <w:rPr>
          <w:rFonts w:ascii="Monaco" w:hAnsi="Monaco" w:cs="Monaco"/>
          <w:color w:val="000000"/>
          <w:sz w:val="22"/>
          <w:szCs w:val="22"/>
        </w:rPr>
        <w:t>user</w:t>
      </w:r>
      <w:r>
        <w:rPr>
          <w:rFonts w:ascii="Monaco" w:hAnsi="Monaco" w:cs="Monaco"/>
          <w:color w:val="A61700"/>
          <w:sz w:val="22"/>
          <w:szCs w:val="22"/>
        </w:rPr>
        <w:t>&gt;</w:t>
      </w:r>
    </w:p>
    <w:p w:rsidR="003F77CE" w:rsidRDefault="003F77CE" w:rsidP="003F77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rPr>
      </w:pPr>
      <w:r>
        <w:rPr>
          <w:rFonts w:ascii="Monaco" w:hAnsi="Monaco" w:cs="Monaco"/>
          <w:color w:val="000000"/>
          <w:sz w:val="22"/>
          <w:szCs w:val="22"/>
        </w:rPr>
        <w:t xml:space="preserve">           </w:t>
      </w:r>
      <w:r>
        <w:rPr>
          <w:rFonts w:ascii="Monaco" w:hAnsi="Monaco" w:cs="Monaco"/>
          <w:color w:val="A61700"/>
          <w:sz w:val="22"/>
          <w:szCs w:val="22"/>
        </w:rPr>
        <w:t>&lt;</w:t>
      </w:r>
      <w:r>
        <w:rPr>
          <w:rFonts w:ascii="Monaco" w:hAnsi="Monaco" w:cs="Monaco"/>
          <w:color w:val="000000"/>
          <w:sz w:val="22"/>
          <w:szCs w:val="22"/>
        </w:rPr>
        <w:t>username</w:t>
      </w:r>
      <w:r>
        <w:rPr>
          <w:rFonts w:ascii="Monaco" w:hAnsi="Monaco" w:cs="Monaco"/>
          <w:color w:val="A61700"/>
          <w:sz w:val="22"/>
          <w:szCs w:val="22"/>
        </w:rPr>
        <w:t>&gt;</w:t>
      </w:r>
      <w:r>
        <w:rPr>
          <w:rFonts w:ascii="Monaco" w:hAnsi="Monaco" w:cs="Monaco"/>
          <w:color w:val="000000"/>
          <w:sz w:val="22"/>
          <w:szCs w:val="22"/>
        </w:rPr>
        <w:t>foo</w:t>
      </w:r>
      <w:r>
        <w:rPr>
          <w:rFonts w:ascii="Monaco" w:hAnsi="Monaco" w:cs="Monaco"/>
          <w:color w:val="A61700"/>
          <w:sz w:val="22"/>
          <w:szCs w:val="22"/>
        </w:rPr>
        <w:t>&lt;/</w:t>
      </w:r>
      <w:r>
        <w:rPr>
          <w:rFonts w:ascii="Monaco" w:hAnsi="Monaco" w:cs="Monaco"/>
          <w:color w:val="000000"/>
          <w:sz w:val="22"/>
          <w:szCs w:val="22"/>
        </w:rPr>
        <w:t>username</w:t>
      </w:r>
      <w:r>
        <w:rPr>
          <w:rFonts w:ascii="Monaco" w:hAnsi="Monaco" w:cs="Monaco"/>
          <w:color w:val="A61700"/>
          <w:sz w:val="22"/>
          <w:szCs w:val="22"/>
        </w:rPr>
        <w:t>&gt;</w:t>
      </w:r>
    </w:p>
    <w:p w:rsidR="003F77CE" w:rsidRDefault="003F77CE" w:rsidP="003F77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rPr>
      </w:pPr>
      <w:r>
        <w:rPr>
          <w:rFonts w:ascii="Monaco" w:hAnsi="Monaco" w:cs="Monaco"/>
          <w:color w:val="000000"/>
          <w:sz w:val="22"/>
          <w:szCs w:val="22"/>
        </w:rPr>
        <w:t xml:space="preserve">           </w:t>
      </w:r>
      <w:r>
        <w:rPr>
          <w:rFonts w:ascii="Monaco" w:hAnsi="Monaco" w:cs="Monaco"/>
          <w:color w:val="A61700"/>
          <w:sz w:val="22"/>
          <w:szCs w:val="22"/>
        </w:rPr>
        <w:t>&lt;</w:t>
      </w:r>
      <w:r>
        <w:rPr>
          <w:rFonts w:ascii="Monaco" w:hAnsi="Monaco" w:cs="Monaco"/>
          <w:color w:val="000000"/>
          <w:sz w:val="22"/>
          <w:szCs w:val="22"/>
        </w:rPr>
        <w:t>password</w:t>
      </w:r>
      <w:r>
        <w:rPr>
          <w:rFonts w:ascii="Monaco" w:hAnsi="Monaco" w:cs="Monaco"/>
          <w:color w:val="A61700"/>
          <w:sz w:val="22"/>
          <w:szCs w:val="22"/>
        </w:rPr>
        <w:t>&gt;</w:t>
      </w:r>
      <w:r>
        <w:rPr>
          <w:rFonts w:ascii="Monaco" w:hAnsi="Monaco" w:cs="Monaco"/>
          <w:color w:val="000000"/>
          <w:sz w:val="22"/>
          <w:szCs w:val="22"/>
        </w:rPr>
        <w:t>bar</w:t>
      </w:r>
      <w:r>
        <w:rPr>
          <w:rFonts w:ascii="Monaco" w:hAnsi="Monaco" w:cs="Monaco"/>
          <w:color w:val="A61700"/>
          <w:sz w:val="22"/>
          <w:szCs w:val="22"/>
        </w:rPr>
        <w:t>&lt;/</w:t>
      </w:r>
      <w:r>
        <w:rPr>
          <w:rFonts w:ascii="Monaco" w:hAnsi="Monaco" w:cs="Monaco"/>
          <w:color w:val="000000"/>
          <w:sz w:val="22"/>
          <w:szCs w:val="22"/>
        </w:rPr>
        <w:t>password</w:t>
      </w:r>
      <w:r>
        <w:rPr>
          <w:rFonts w:ascii="Monaco" w:hAnsi="Monaco" w:cs="Monaco"/>
          <w:color w:val="A61700"/>
          <w:sz w:val="22"/>
          <w:szCs w:val="22"/>
        </w:rPr>
        <w:t>&gt;</w:t>
      </w:r>
    </w:p>
    <w:p w:rsidR="003F77CE" w:rsidRDefault="003F77CE" w:rsidP="003F77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rPr>
      </w:pPr>
      <w:r>
        <w:rPr>
          <w:rFonts w:ascii="Monaco" w:hAnsi="Monaco" w:cs="Monaco"/>
          <w:color w:val="000000"/>
          <w:sz w:val="22"/>
          <w:szCs w:val="22"/>
        </w:rPr>
        <w:t xml:space="preserve">           </w:t>
      </w:r>
      <w:r>
        <w:rPr>
          <w:rFonts w:ascii="Monaco" w:hAnsi="Monaco" w:cs="Monaco"/>
          <w:color w:val="A61700"/>
          <w:sz w:val="22"/>
          <w:szCs w:val="22"/>
        </w:rPr>
        <w:t>&lt;</w:t>
      </w:r>
      <w:r>
        <w:rPr>
          <w:rFonts w:ascii="Monaco" w:hAnsi="Monaco" w:cs="Monaco"/>
          <w:color w:val="000000"/>
          <w:sz w:val="22"/>
          <w:szCs w:val="22"/>
        </w:rPr>
        <w:t>roles</w:t>
      </w:r>
      <w:r>
        <w:rPr>
          <w:rFonts w:ascii="Monaco" w:hAnsi="Monaco" w:cs="Monaco"/>
          <w:color w:val="A61700"/>
          <w:sz w:val="22"/>
          <w:szCs w:val="22"/>
        </w:rPr>
        <w:t>&gt;</w:t>
      </w:r>
    </w:p>
    <w:p w:rsidR="003F77CE" w:rsidRDefault="003F77CE" w:rsidP="003F77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rPr>
      </w:pPr>
      <w:r>
        <w:rPr>
          <w:rFonts w:ascii="Monaco" w:hAnsi="Monaco" w:cs="Monaco"/>
          <w:color w:val="000000"/>
          <w:sz w:val="22"/>
          <w:szCs w:val="22"/>
        </w:rPr>
        <w:t xml:space="preserve">                </w:t>
      </w:r>
      <w:r>
        <w:rPr>
          <w:rFonts w:ascii="Monaco" w:hAnsi="Monaco" w:cs="Monaco"/>
          <w:color w:val="A61700"/>
          <w:sz w:val="22"/>
          <w:szCs w:val="22"/>
        </w:rPr>
        <w:t>&lt;</w:t>
      </w:r>
      <w:r>
        <w:rPr>
          <w:rFonts w:ascii="Monaco" w:hAnsi="Monaco" w:cs="Monaco"/>
          <w:color w:val="000000"/>
          <w:sz w:val="22"/>
          <w:szCs w:val="22"/>
        </w:rPr>
        <w:t>role</w:t>
      </w:r>
      <w:r>
        <w:rPr>
          <w:rFonts w:ascii="Monaco" w:hAnsi="Monaco" w:cs="Monaco"/>
          <w:color w:val="A61700"/>
          <w:sz w:val="22"/>
          <w:szCs w:val="22"/>
        </w:rPr>
        <w:t>&gt;</w:t>
      </w:r>
      <w:r>
        <w:rPr>
          <w:rFonts w:ascii="Monaco" w:hAnsi="Monaco" w:cs="Monaco"/>
          <w:color w:val="000000"/>
          <w:sz w:val="22"/>
          <w:szCs w:val="22"/>
        </w:rPr>
        <w:t>provision.client</w:t>
      </w:r>
      <w:r>
        <w:rPr>
          <w:rFonts w:ascii="Monaco" w:hAnsi="Monaco" w:cs="Monaco"/>
          <w:color w:val="A61700"/>
          <w:sz w:val="22"/>
          <w:szCs w:val="22"/>
        </w:rPr>
        <w:t>&lt;/</w:t>
      </w:r>
      <w:r>
        <w:rPr>
          <w:rFonts w:ascii="Monaco" w:hAnsi="Monaco" w:cs="Monaco"/>
          <w:color w:val="000000"/>
          <w:sz w:val="22"/>
          <w:szCs w:val="22"/>
        </w:rPr>
        <w:t>role</w:t>
      </w:r>
      <w:r>
        <w:rPr>
          <w:rFonts w:ascii="Monaco" w:hAnsi="Monaco" w:cs="Monaco"/>
          <w:color w:val="A61700"/>
          <w:sz w:val="22"/>
          <w:szCs w:val="22"/>
        </w:rPr>
        <w:t>&gt;</w:t>
      </w:r>
    </w:p>
    <w:p w:rsidR="003F77CE" w:rsidRDefault="003F77CE" w:rsidP="003F77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rPr>
      </w:pPr>
      <w:r>
        <w:rPr>
          <w:rFonts w:ascii="Monaco" w:hAnsi="Monaco" w:cs="Monaco"/>
          <w:color w:val="000000"/>
          <w:sz w:val="22"/>
          <w:szCs w:val="22"/>
        </w:rPr>
        <w:t xml:space="preserve">           </w:t>
      </w:r>
      <w:r>
        <w:rPr>
          <w:rFonts w:ascii="Monaco" w:hAnsi="Monaco" w:cs="Monaco"/>
          <w:color w:val="A61700"/>
          <w:sz w:val="22"/>
          <w:szCs w:val="22"/>
        </w:rPr>
        <w:t>&lt;/</w:t>
      </w:r>
      <w:r>
        <w:rPr>
          <w:rFonts w:ascii="Monaco" w:hAnsi="Monaco" w:cs="Monaco"/>
          <w:color w:val="000000"/>
          <w:sz w:val="22"/>
          <w:szCs w:val="22"/>
        </w:rPr>
        <w:t>roles</w:t>
      </w:r>
      <w:r>
        <w:rPr>
          <w:rFonts w:ascii="Monaco" w:hAnsi="Monaco" w:cs="Monaco"/>
          <w:color w:val="A61700"/>
          <w:sz w:val="22"/>
          <w:szCs w:val="22"/>
        </w:rPr>
        <w:t>&gt;</w:t>
      </w:r>
    </w:p>
    <w:p w:rsidR="003F77CE" w:rsidRDefault="003F77CE" w:rsidP="003F77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rPr>
      </w:pPr>
      <w:r>
        <w:rPr>
          <w:rFonts w:ascii="Monaco" w:hAnsi="Monaco" w:cs="Monaco"/>
          <w:color w:val="000000"/>
          <w:sz w:val="22"/>
          <w:szCs w:val="22"/>
        </w:rPr>
        <w:t xml:space="preserve">        </w:t>
      </w:r>
      <w:r>
        <w:rPr>
          <w:rFonts w:ascii="Monaco" w:hAnsi="Monaco" w:cs="Monaco"/>
          <w:color w:val="A61700"/>
          <w:sz w:val="22"/>
          <w:szCs w:val="22"/>
        </w:rPr>
        <w:t>&lt;/</w:t>
      </w:r>
      <w:r>
        <w:rPr>
          <w:rFonts w:ascii="Monaco" w:hAnsi="Monaco" w:cs="Monaco"/>
          <w:color w:val="000000"/>
          <w:sz w:val="22"/>
          <w:szCs w:val="22"/>
        </w:rPr>
        <w:t>user</w:t>
      </w:r>
      <w:r>
        <w:rPr>
          <w:rFonts w:ascii="Monaco" w:hAnsi="Monaco" w:cs="Monaco"/>
          <w:color w:val="A61700"/>
          <w:sz w:val="22"/>
          <w:szCs w:val="22"/>
        </w:rPr>
        <w:t>&gt;</w:t>
      </w:r>
    </w:p>
    <w:p w:rsidR="003F77CE" w:rsidRDefault="003F77CE" w:rsidP="003F77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rPr>
      </w:pPr>
      <w:r>
        <w:rPr>
          <w:rFonts w:ascii="Monaco" w:hAnsi="Monaco" w:cs="Monaco"/>
          <w:color w:val="000000"/>
          <w:sz w:val="22"/>
          <w:szCs w:val="22"/>
        </w:rPr>
        <w:t xml:space="preserve">    </w:t>
      </w:r>
      <w:r>
        <w:rPr>
          <w:rFonts w:ascii="Monaco" w:hAnsi="Monaco" w:cs="Monaco"/>
          <w:color w:val="A61700"/>
          <w:sz w:val="22"/>
          <w:szCs w:val="22"/>
        </w:rPr>
        <w:t>&lt;/</w:t>
      </w:r>
      <w:r>
        <w:rPr>
          <w:rFonts w:ascii="Monaco" w:hAnsi="Monaco" w:cs="Monaco"/>
          <w:color w:val="000000"/>
          <w:sz w:val="22"/>
          <w:szCs w:val="22"/>
        </w:rPr>
        <w:t>users</w:t>
      </w:r>
      <w:r>
        <w:rPr>
          <w:rFonts w:ascii="Monaco" w:hAnsi="Monaco" w:cs="Monaco"/>
          <w:color w:val="A61700"/>
          <w:sz w:val="22"/>
          <w:szCs w:val="22"/>
        </w:rPr>
        <w:t>&gt;</w:t>
      </w:r>
    </w:p>
    <w:p w:rsidR="003F77CE" w:rsidRDefault="003F77CE" w:rsidP="003F77CE">
      <w:pPr>
        <w:rPr>
          <w:rFonts w:ascii="Monaco" w:hAnsi="Monaco" w:cs="Monaco"/>
          <w:color w:val="A61700"/>
          <w:sz w:val="22"/>
          <w:szCs w:val="22"/>
        </w:rPr>
      </w:pPr>
      <w:r>
        <w:rPr>
          <w:rFonts w:ascii="Monaco" w:hAnsi="Monaco" w:cs="Monaco"/>
          <w:color w:val="A61700"/>
          <w:sz w:val="22"/>
          <w:szCs w:val="22"/>
        </w:rPr>
        <w:t>&lt;/</w:t>
      </w:r>
      <w:r>
        <w:rPr>
          <w:rFonts w:ascii="Monaco" w:hAnsi="Monaco" w:cs="Monaco"/>
          <w:color w:val="000000"/>
          <w:sz w:val="22"/>
          <w:szCs w:val="22"/>
        </w:rPr>
        <w:t>config</w:t>
      </w:r>
      <w:r>
        <w:rPr>
          <w:rFonts w:ascii="Monaco" w:hAnsi="Monaco" w:cs="Monaco"/>
          <w:color w:val="A61700"/>
          <w:sz w:val="22"/>
          <w:szCs w:val="22"/>
        </w:rPr>
        <w:t>&gt;</w:t>
      </w:r>
    </w:p>
    <w:p w:rsidR="003F77CE" w:rsidRDefault="003F77CE" w:rsidP="003F77CE">
      <w:pPr>
        <w:rPr>
          <w:rFonts w:ascii="Monaco" w:hAnsi="Monaco" w:cs="Monaco"/>
          <w:color w:val="A61700"/>
          <w:sz w:val="22"/>
          <w:szCs w:val="22"/>
        </w:rPr>
      </w:pPr>
    </w:p>
    <w:p w:rsidR="003F77CE" w:rsidRDefault="003F77CE" w:rsidP="003F77CE">
      <w:pPr>
        <w:rPr>
          <w:rFonts w:ascii="Monaco" w:hAnsi="Monaco" w:cs="Monaco"/>
          <w:color w:val="A61700"/>
          <w:sz w:val="22"/>
          <w:szCs w:val="22"/>
        </w:rPr>
      </w:pPr>
      <w:r>
        <w:rPr>
          <w:rFonts w:ascii="Monaco" w:hAnsi="Monaco" w:cs="Monaco"/>
          <w:color w:val="A61700"/>
          <w:sz w:val="22"/>
          <w:szCs w:val="22"/>
        </w:rPr>
        <w:t>Need to do the following:</w:t>
      </w:r>
    </w:p>
    <w:p w:rsidR="003F77CE" w:rsidRDefault="003F77CE" w:rsidP="003F77CE">
      <w:pPr>
        <w:rPr>
          <w:rFonts w:ascii="Monaco" w:hAnsi="Monaco" w:cs="Monaco"/>
          <w:color w:val="A61700"/>
          <w:sz w:val="22"/>
          <w:szCs w:val="22"/>
        </w:rPr>
      </w:pPr>
    </w:p>
    <w:p w:rsidR="003F77CE" w:rsidRDefault="003F77CE" w:rsidP="003F77CE">
      <w:pPr>
        <w:pStyle w:val="ListParagraph"/>
        <w:numPr>
          <w:ilvl w:val="0"/>
          <w:numId w:val="8"/>
        </w:numPr>
        <w:rPr>
          <w:rFonts w:ascii="Monaco" w:hAnsi="Monaco" w:cs="Monaco"/>
          <w:color w:val="A61700"/>
          <w:sz w:val="22"/>
          <w:szCs w:val="22"/>
        </w:rPr>
      </w:pPr>
      <w:r w:rsidRPr="00D44E1A">
        <w:rPr>
          <w:rFonts w:ascii="Monaco" w:hAnsi="Monaco" w:cs="Monaco"/>
          <w:color w:val="A61700"/>
          <w:sz w:val="22"/>
          <w:szCs w:val="22"/>
        </w:rPr>
        <w:t>Enable secure provisioning:</w:t>
      </w:r>
    </w:p>
    <w:p w:rsidR="003F77CE" w:rsidRDefault="003F77CE" w:rsidP="003F77CE">
      <w:pPr>
        <w:pStyle w:val="ListParagraph"/>
        <w:ind w:left="760"/>
        <w:rPr>
          <w:rFonts w:ascii="Monaco" w:hAnsi="Monaco" w:cs="Monaco"/>
          <w:color w:val="A61700"/>
          <w:sz w:val="22"/>
          <w:szCs w:val="22"/>
        </w:rPr>
      </w:pPr>
      <w:r>
        <w:rPr>
          <w:rFonts w:ascii="Monaco" w:hAnsi="Monaco" w:cs="Monaco"/>
          <w:color w:val="A61700"/>
          <w:sz w:val="22"/>
          <w:szCs w:val="22"/>
        </w:rPr>
        <w:t>&lt;</w:t>
      </w:r>
      <w:r>
        <w:rPr>
          <w:rFonts w:ascii="Monaco" w:hAnsi="Monaco" w:cs="Monaco"/>
          <w:color w:val="000000"/>
          <w:sz w:val="22"/>
          <w:szCs w:val="22"/>
        </w:rPr>
        <w:t>provision secure=</w:t>
      </w:r>
      <w:r>
        <w:rPr>
          <w:rFonts w:ascii="Monaco" w:hAnsi="Monaco" w:cs="Monaco"/>
          <w:color w:val="8012B3"/>
          <w:sz w:val="22"/>
          <w:szCs w:val="22"/>
        </w:rPr>
        <w:t>"true"</w:t>
      </w:r>
      <w:r>
        <w:rPr>
          <w:rFonts w:ascii="Monaco" w:hAnsi="Monaco" w:cs="Monaco"/>
          <w:color w:val="000000"/>
          <w:sz w:val="22"/>
          <w:szCs w:val="22"/>
        </w:rPr>
        <w:t xml:space="preserve"> address=</w:t>
      </w:r>
      <w:r>
        <w:rPr>
          <w:rFonts w:ascii="Monaco" w:hAnsi="Monaco" w:cs="Monaco"/>
          <w:color w:val="8012B3"/>
          <w:sz w:val="22"/>
          <w:szCs w:val="22"/>
        </w:rPr>
        <w:t>"localhost"</w:t>
      </w:r>
      <w:r>
        <w:rPr>
          <w:rFonts w:ascii="Monaco" w:hAnsi="Monaco" w:cs="Monaco"/>
          <w:color w:val="A61700"/>
          <w:sz w:val="22"/>
          <w:szCs w:val="22"/>
        </w:rPr>
        <w:t>/&gt;</w:t>
      </w:r>
    </w:p>
    <w:p w:rsidR="003F77CE" w:rsidRDefault="003F77CE" w:rsidP="003F77CE">
      <w:pPr>
        <w:pStyle w:val="ListParagraph"/>
        <w:ind w:left="760"/>
        <w:rPr>
          <w:rFonts w:ascii="Monaco" w:hAnsi="Monaco" w:cs="Monaco"/>
          <w:color w:val="A61700"/>
          <w:sz w:val="22"/>
          <w:szCs w:val="22"/>
        </w:rPr>
      </w:pPr>
    </w:p>
    <w:p w:rsidR="003F77CE" w:rsidRDefault="003F77CE" w:rsidP="003F77CE">
      <w:pPr>
        <w:pStyle w:val="ListParagraph"/>
        <w:numPr>
          <w:ilvl w:val="0"/>
          <w:numId w:val="8"/>
        </w:numPr>
        <w:rPr>
          <w:rFonts w:ascii="Monaco" w:hAnsi="Monaco" w:cs="Monaco"/>
          <w:color w:val="A61700"/>
          <w:sz w:val="22"/>
          <w:szCs w:val="22"/>
        </w:rPr>
      </w:pPr>
      <w:r>
        <w:rPr>
          <w:rFonts w:ascii="Monaco" w:hAnsi="Monaco" w:cs="Monaco"/>
          <w:color w:val="A61700"/>
          <w:sz w:val="22"/>
          <w:szCs w:val="22"/>
        </w:rPr>
        <w:t xml:space="preserve">In the above, @address is used to set the provision server address which matches the certificate. Otherwise the IP address is used </w:t>
      </w:r>
    </w:p>
    <w:p w:rsidR="003F77CE" w:rsidRDefault="003F77CE" w:rsidP="003F77CE">
      <w:pPr>
        <w:pStyle w:val="ListParagraph"/>
        <w:numPr>
          <w:ilvl w:val="0"/>
          <w:numId w:val="8"/>
        </w:numPr>
        <w:rPr>
          <w:rFonts w:ascii="Monaco" w:hAnsi="Monaco" w:cs="Monaco"/>
          <w:color w:val="A61700"/>
          <w:sz w:val="22"/>
          <w:szCs w:val="22"/>
        </w:rPr>
      </w:pPr>
      <w:r w:rsidRPr="00D44E1A">
        <w:rPr>
          <w:rFonts w:ascii="Monaco" w:hAnsi="Monaco" w:cs="Monaco"/>
          <w:color w:val="A61700"/>
          <w:sz w:val="22"/>
          <w:szCs w:val="22"/>
        </w:rPr>
        <w:t>Set the keystore using &lt;security tag&gt;</w:t>
      </w:r>
    </w:p>
    <w:p w:rsidR="003F77CE" w:rsidRDefault="003F77CE" w:rsidP="003F77CE">
      <w:pPr>
        <w:pStyle w:val="ListParagraph"/>
        <w:numPr>
          <w:ilvl w:val="0"/>
          <w:numId w:val="8"/>
        </w:numPr>
        <w:rPr>
          <w:rFonts w:ascii="Monaco" w:hAnsi="Monaco" w:cs="Monaco"/>
          <w:color w:val="A61700"/>
          <w:sz w:val="22"/>
          <w:szCs w:val="22"/>
        </w:rPr>
      </w:pPr>
      <w:r>
        <w:rPr>
          <w:rFonts w:ascii="Monaco" w:hAnsi="Monaco" w:cs="Monaco"/>
          <w:color w:val="A61700"/>
          <w:sz w:val="22"/>
          <w:szCs w:val="22"/>
        </w:rPr>
        <w:t>Set a user with the provision.client role. Clients will need to authenticate as that user.</w:t>
      </w:r>
    </w:p>
    <w:p w:rsidR="003F77CE" w:rsidRDefault="003F77CE" w:rsidP="003F77CE">
      <w:pPr>
        <w:rPr>
          <w:rFonts w:ascii="Monaco" w:hAnsi="Monaco" w:cs="Monaco"/>
          <w:color w:val="A61700"/>
          <w:sz w:val="22"/>
          <w:szCs w:val="22"/>
        </w:rPr>
      </w:pPr>
    </w:p>
    <w:p w:rsidR="003F77CE" w:rsidRDefault="003F77CE" w:rsidP="003F77CE">
      <w:pPr>
        <w:rPr>
          <w:rFonts w:ascii="Monaco" w:hAnsi="Monaco" w:cs="Monaco"/>
          <w:color w:val="A61700"/>
          <w:sz w:val="22"/>
          <w:szCs w:val="22"/>
        </w:rPr>
      </w:pPr>
      <w:r>
        <w:rPr>
          <w:rFonts w:ascii="Monaco" w:hAnsi="Monaco" w:cs="Monaco"/>
          <w:color w:val="A61700"/>
          <w:sz w:val="22"/>
          <w:szCs w:val="22"/>
        </w:rPr>
        <w:t>On the participant:</w:t>
      </w:r>
    </w:p>
    <w:p w:rsidR="003F77CE" w:rsidRDefault="003F77CE" w:rsidP="003F77CE">
      <w:pPr>
        <w:rPr>
          <w:rFonts w:ascii="Monaco" w:hAnsi="Monaco" w:cs="Monaco"/>
          <w:color w:val="A61700"/>
          <w:sz w:val="22"/>
          <w:szCs w:val="22"/>
        </w:rPr>
      </w:pPr>
    </w:p>
    <w:p w:rsidR="003F77CE" w:rsidRDefault="003F77CE" w:rsidP="003F77CE">
      <w:pPr>
        <w:rPr>
          <w:rFonts w:ascii="Monaco" w:hAnsi="Monaco" w:cs="Monaco"/>
          <w:color w:val="A61700"/>
          <w:sz w:val="22"/>
          <w:szCs w:val="22"/>
        </w:rPr>
      </w:pPr>
      <w:r>
        <w:rPr>
          <w:rFonts w:ascii="Monaco" w:hAnsi="Monaco" w:cs="Monaco"/>
          <w:color w:val="A61700"/>
          <w:sz w:val="22"/>
          <w:szCs w:val="22"/>
        </w:rPr>
        <w:t>Configuration similar to controller since it also provisions to others. One difference us @username and @password on &lt;provision&gt; which sets authentication for provisioning contributions from the controller or other peer:</w:t>
      </w:r>
    </w:p>
    <w:p w:rsidR="003F77CE" w:rsidRDefault="003F77CE" w:rsidP="003F77CE">
      <w:pPr>
        <w:rPr>
          <w:rFonts w:ascii="Monaco" w:hAnsi="Monaco" w:cs="Monaco"/>
          <w:color w:val="A61700"/>
          <w:sz w:val="22"/>
          <w:szCs w:val="22"/>
        </w:rPr>
      </w:pPr>
    </w:p>
    <w:p w:rsidR="003F77CE" w:rsidRPr="003F77CE" w:rsidRDefault="003F77CE" w:rsidP="003F77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lang w:val="en-GB"/>
        </w:rPr>
      </w:pPr>
      <w:r w:rsidRPr="003F77CE">
        <w:rPr>
          <w:rFonts w:ascii="Monaco" w:hAnsi="Monaco" w:cs="Monaco"/>
          <w:color w:val="A61700"/>
          <w:sz w:val="22"/>
          <w:szCs w:val="22"/>
          <w:lang w:val="en-GB"/>
        </w:rPr>
        <w:t>&lt;</w:t>
      </w:r>
      <w:r w:rsidRPr="003F77CE">
        <w:rPr>
          <w:rFonts w:ascii="Monaco" w:hAnsi="Monaco" w:cs="Monaco"/>
          <w:color w:val="000000"/>
          <w:sz w:val="22"/>
          <w:szCs w:val="22"/>
          <w:lang w:val="en-GB"/>
        </w:rPr>
        <w:t>config</w:t>
      </w:r>
      <w:r w:rsidRPr="003F77CE">
        <w:rPr>
          <w:rFonts w:ascii="Monaco" w:hAnsi="Monaco" w:cs="Monaco"/>
          <w:color w:val="A61700"/>
          <w:sz w:val="22"/>
          <w:szCs w:val="22"/>
          <w:lang w:val="en-GB"/>
        </w:rPr>
        <w:t>&gt;</w:t>
      </w:r>
    </w:p>
    <w:p w:rsidR="003F77CE" w:rsidRPr="003F77CE" w:rsidRDefault="003F77CE" w:rsidP="003F77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lang w:val="en-GB"/>
        </w:rPr>
      </w:pPr>
      <w:r w:rsidRPr="003F77CE">
        <w:rPr>
          <w:rFonts w:ascii="Monaco" w:hAnsi="Monaco" w:cs="Monaco"/>
          <w:color w:val="000000"/>
          <w:sz w:val="22"/>
          <w:szCs w:val="22"/>
          <w:lang w:val="en-GB"/>
        </w:rPr>
        <w:t xml:space="preserve">    </w:t>
      </w:r>
      <w:r w:rsidRPr="003F77CE">
        <w:rPr>
          <w:rFonts w:ascii="Monaco" w:hAnsi="Monaco" w:cs="Monaco"/>
          <w:color w:val="A61700"/>
          <w:sz w:val="22"/>
          <w:szCs w:val="22"/>
          <w:lang w:val="en-GB"/>
        </w:rPr>
        <w:t>&lt;</w:t>
      </w:r>
      <w:r w:rsidRPr="003F77CE">
        <w:rPr>
          <w:rFonts w:ascii="Monaco" w:hAnsi="Monaco" w:cs="Monaco"/>
          <w:color w:val="000000"/>
          <w:sz w:val="22"/>
          <w:szCs w:val="22"/>
          <w:lang w:val="en-GB"/>
        </w:rPr>
        <w:t>web.server</w:t>
      </w:r>
      <w:r w:rsidRPr="003F77CE">
        <w:rPr>
          <w:rFonts w:ascii="Monaco" w:hAnsi="Monaco" w:cs="Monaco"/>
          <w:color w:val="A61700"/>
          <w:sz w:val="22"/>
          <w:szCs w:val="22"/>
          <w:lang w:val="en-GB"/>
        </w:rPr>
        <w:t>&gt;</w:t>
      </w:r>
    </w:p>
    <w:p w:rsidR="003F77CE" w:rsidRPr="003F77CE" w:rsidRDefault="003F77CE" w:rsidP="003F77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A61700"/>
          <w:sz w:val="22"/>
          <w:szCs w:val="22"/>
          <w:lang w:val="en-GB"/>
        </w:rPr>
      </w:pPr>
      <w:r w:rsidRPr="003F77CE">
        <w:rPr>
          <w:rFonts w:ascii="Monaco" w:hAnsi="Monaco" w:cs="Monaco"/>
          <w:color w:val="000000"/>
          <w:sz w:val="22"/>
          <w:szCs w:val="22"/>
          <w:lang w:val="en-GB"/>
        </w:rPr>
        <w:t xml:space="preserve">        </w:t>
      </w:r>
      <w:r w:rsidRPr="003F77CE">
        <w:rPr>
          <w:rFonts w:ascii="Monaco" w:hAnsi="Monaco" w:cs="Monaco"/>
          <w:color w:val="A61700"/>
          <w:sz w:val="22"/>
          <w:szCs w:val="22"/>
          <w:lang w:val="en-GB"/>
        </w:rPr>
        <w:t>&lt;</w:t>
      </w:r>
      <w:r w:rsidRPr="003F77CE">
        <w:rPr>
          <w:rFonts w:ascii="Monaco" w:hAnsi="Monaco" w:cs="Monaco"/>
          <w:color w:val="000000"/>
          <w:sz w:val="22"/>
          <w:szCs w:val="22"/>
          <w:lang w:val="en-GB"/>
        </w:rPr>
        <w:t>http port=</w:t>
      </w:r>
      <w:r w:rsidRPr="003F77CE">
        <w:rPr>
          <w:rFonts w:ascii="Monaco" w:hAnsi="Monaco" w:cs="Monaco"/>
          <w:color w:val="8012B3"/>
          <w:sz w:val="22"/>
          <w:szCs w:val="22"/>
          <w:lang w:val="en-GB"/>
        </w:rPr>
        <w:t>"8181-8281"</w:t>
      </w:r>
      <w:r w:rsidRPr="003F77CE">
        <w:rPr>
          <w:rFonts w:ascii="Monaco" w:hAnsi="Monaco" w:cs="Monaco"/>
          <w:color w:val="A61700"/>
          <w:sz w:val="22"/>
          <w:szCs w:val="22"/>
          <w:lang w:val="en-GB"/>
        </w:rPr>
        <w:t>/&gt;</w:t>
      </w:r>
    </w:p>
    <w:p w:rsidR="003F77CE" w:rsidRDefault="003F77CE" w:rsidP="003F77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rPr>
      </w:pPr>
      <w:r w:rsidRPr="003F77CE">
        <w:rPr>
          <w:rFonts w:ascii="Monaco" w:hAnsi="Monaco" w:cs="Monaco"/>
          <w:color w:val="A61700"/>
          <w:sz w:val="22"/>
          <w:szCs w:val="22"/>
          <w:lang w:val="en-GB"/>
        </w:rPr>
        <w:tab/>
        <w:t xml:space="preserve">   </w:t>
      </w:r>
      <w:r>
        <w:rPr>
          <w:rFonts w:ascii="Monaco" w:hAnsi="Monaco" w:cs="Monaco"/>
          <w:color w:val="A61700"/>
          <w:sz w:val="22"/>
          <w:szCs w:val="22"/>
        </w:rPr>
        <w:t>&lt;</w:t>
      </w:r>
      <w:r>
        <w:rPr>
          <w:rFonts w:ascii="Monaco" w:hAnsi="Monaco" w:cs="Monaco"/>
          <w:color w:val="000000"/>
          <w:sz w:val="22"/>
          <w:szCs w:val="22"/>
        </w:rPr>
        <w:t>https port=</w:t>
      </w:r>
      <w:r>
        <w:rPr>
          <w:rFonts w:ascii="Monaco" w:hAnsi="Monaco" w:cs="Monaco"/>
          <w:color w:val="8012B3"/>
          <w:sz w:val="22"/>
          <w:szCs w:val="22"/>
        </w:rPr>
        <w:t>"8381-8481" enabled=”true”</w:t>
      </w:r>
      <w:r>
        <w:rPr>
          <w:rFonts w:ascii="Monaco" w:hAnsi="Monaco" w:cs="Monaco"/>
          <w:color w:val="A61700"/>
          <w:sz w:val="22"/>
          <w:szCs w:val="22"/>
        </w:rPr>
        <w:t>/&gt;</w:t>
      </w:r>
    </w:p>
    <w:p w:rsidR="003F77CE" w:rsidRDefault="003F77CE" w:rsidP="003F77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firstLine="560"/>
        <w:rPr>
          <w:rFonts w:ascii="Monaco" w:hAnsi="Monaco" w:cs="Monaco"/>
          <w:color w:val="000000"/>
          <w:sz w:val="22"/>
          <w:szCs w:val="22"/>
        </w:rPr>
      </w:pPr>
      <w:r>
        <w:rPr>
          <w:rFonts w:ascii="Monaco" w:hAnsi="Monaco" w:cs="Monaco"/>
          <w:color w:val="A61700"/>
          <w:sz w:val="22"/>
          <w:szCs w:val="22"/>
        </w:rPr>
        <w:t>&lt;/</w:t>
      </w:r>
      <w:r>
        <w:rPr>
          <w:rFonts w:ascii="Monaco" w:hAnsi="Monaco" w:cs="Monaco"/>
          <w:color w:val="000000"/>
          <w:sz w:val="22"/>
          <w:szCs w:val="22"/>
        </w:rPr>
        <w:t>web.server</w:t>
      </w:r>
      <w:r>
        <w:rPr>
          <w:rFonts w:ascii="Monaco" w:hAnsi="Monaco" w:cs="Monaco"/>
          <w:color w:val="A61700"/>
          <w:sz w:val="22"/>
          <w:szCs w:val="22"/>
        </w:rPr>
        <w:t>&gt;</w:t>
      </w:r>
    </w:p>
    <w:p w:rsidR="003F77CE" w:rsidRDefault="003F77CE" w:rsidP="003F77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rPr>
      </w:pPr>
      <w:r>
        <w:rPr>
          <w:rFonts w:ascii="Monaco" w:hAnsi="Monaco" w:cs="Monaco"/>
          <w:color w:val="000000"/>
          <w:sz w:val="22"/>
          <w:szCs w:val="22"/>
        </w:rPr>
        <w:t xml:space="preserve">    </w:t>
      </w:r>
      <w:r>
        <w:rPr>
          <w:rFonts w:ascii="Monaco" w:hAnsi="Monaco" w:cs="Monaco"/>
          <w:color w:val="A61700"/>
          <w:sz w:val="22"/>
          <w:szCs w:val="22"/>
        </w:rPr>
        <w:t>&lt;</w:t>
      </w:r>
      <w:r>
        <w:rPr>
          <w:rFonts w:ascii="Monaco" w:hAnsi="Monaco" w:cs="Monaco"/>
          <w:color w:val="000000"/>
          <w:sz w:val="22"/>
          <w:szCs w:val="22"/>
        </w:rPr>
        <w:t>federation</w:t>
      </w:r>
      <w:r>
        <w:rPr>
          <w:rFonts w:ascii="Monaco" w:hAnsi="Monaco" w:cs="Monaco"/>
          <w:color w:val="A61700"/>
          <w:sz w:val="22"/>
          <w:szCs w:val="22"/>
        </w:rPr>
        <w:t>&gt;</w:t>
      </w:r>
    </w:p>
    <w:p w:rsidR="003F77CE" w:rsidRDefault="003F77CE" w:rsidP="003F77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rPr>
      </w:pPr>
      <w:r>
        <w:rPr>
          <w:rFonts w:ascii="Monaco" w:hAnsi="Monaco" w:cs="Monaco"/>
          <w:color w:val="000000"/>
          <w:sz w:val="22"/>
          <w:szCs w:val="22"/>
        </w:rPr>
        <w:t xml:space="preserve">        </w:t>
      </w:r>
      <w:r>
        <w:rPr>
          <w:rFonts w:ascii="Monaco" w:hAnsi="Monaco" w:cs="Monaco"/>
          <w:color w:val="A61700"/>
          <w:sz w:val="22"/>
          <w:szCs w:val="22"/>
        </w:rPr>
        <w:t>&lt;</w:t>
      </w:r>
      <w:r>
        <w:rPr>
          <w:rFonts w:ascii="Monaco" w:hAnsi="Monaco" w:cs="Monaco"/>
          <w:color w:val="000000"/>
          <w:sz w:val="22"/>
          <w:szCs w:val="22"/>
        </w:rPr>
        <w:t>transport</w:t>
      </w:r>
      <w:r>
        <w:rPr>
          <w:rFonts w:ascii="Monaco" w:hAnsi="Monaco" w:cs="Monaco"/>
          <w:color w:val="A61700"/>
          <w:sz w:val="22"/>
          <w:szCs w:val="22"/>
        </w:rPr>
        <w:t>&gt;</w:t>
      </w:r>
    </w:p>
    <w:p w:rsidR="003F77CE" w:rsidRDefault="003F77CE" w:rsidP="003F77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rPr>
      </w:pPr>
      <w:r>
        <w:rPr>
          <w:rFonts w:ascii="Monaco" w:hAnsi="Monaco" w:cs="Monaco"/>
          <w:color w:val="000000"/>
          <w:sz w:val="22"/>
          <w:szCs w:val="22"/>
        </w:rPr>
        <w:t xml:space="preserve">            </w:t>
      </w:r>
      <w:r>
        <w:rPr>
          <w:rFonts w:ascii="Monaco" w:hAnsi="Monaco" w:cs="Monaco"/>
          <w:color w:val="A61700"/>
          <w:sz w:val="22"/>
          <w:szCs w:val="22"/>
        </w:rPr>
        <w:t>&lt;</w:t>
      </w:r>
      <w:r>
        <w:rPr>
          <w:rFonts w:ascii="Monaco" w:hAnsi="Monaco" w:cs="Monaco"/>
          <w:color w:val="000000"/>
          <w:sz w:val="22"/>
          <w:szCs w:val="22"/>
        </w:rPr>
        <w:t>value</w:t>
      </w:r>
      <w:r>
        <w:rPr>
          <w:rFonts w:ascii="Monaco" w:hAnsi="Monaco" w:cs="Monaco"/>
          <w:color w:val="A61700"/>
          <w:sz w:val="22"/>
          <w:szCs w:val="22"/>
        </w:rPr>
        <w:t>&gt;</w:t>
      </w:r>
    </w:p>
    <w:p w:rsidR="003F77CE" w:rsidRDefault="003F77CE" w:rsidP="003F77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rPr>
      </w:pPr>
      <w:r>
        <w:rPr>
          <w:rFonts w:ascii="Monaco" w:hAnsi="Monaco" w:cs="Monaco"/>
          <w:color w:val="000000"/>
          <w:sz w:val="22"/>
          <w:szCs w:val="22"/>
        </w:rPr>
        <w:t xml:space="preserve">                </w:t>
      </w:r>
      <w:r>
        <w:rPr>
          <w:rFonts w:ascii="Monaco" w:hAnsi="Monaco" w:cs="Monaco"/>
          <w:color w:val="A61700"/>
          <w:sz w:val="22"/>
          <w:szCs w:val="22"/>
        </w:rPr>
        <w:t>&lt;</w:t>
      </w:r>
      <w:r>
        <w:rPr>
          <w:rFonts w:ascii="Monaco" w:hAnsi="Monaco" w:cs="Monaco"/>
          <w:color w:val="000000"/>
          <w:sz w:val="22"/>
          <w:szCs w:val="22"/>
        </w:rPr>
        <w:t>entry</w:t>
      </w:r>
      <w:r>
        <w:rPr>
          <w:rFonts w:ascii="Monaco" w:hAnsi="Monaco" w:cs="Monaco"/>
          <w:color w:val="A61700"/>
          <w:sz w:val="22"/>
          <w:szCs w:val="22"/>
        </w:rPr>
        <w:t>&gt;&lt;</w:t>
      </w:r>
      <w:r>
        <w:rPr>
          <w:rFonts w:ascii="Monaco" w:hAnsi="Monaco" w:cs="Monaco"/>
          <w:color w:val="000000"/>
          <w:sz w:val="22"/>
          <w:szCs w:val="22"/>
        </w:rPr>
        <w:t>key</w:t>
      </w:r>
      <w:r>
        <w:rPr>
          <w:rFonts w:ascii="Monaco" w:hAnsi="Monaco" w:cs="Monaco"/>
          <w:color w:val="A61700"/>
          <w:sz w:val="22"/>
          <w:szCs w:val="22"/>
        </w:rPr>
        <w:t>&gt;</w:t>
      </w:r>
      <w:r>
        <w:rPr>
          <w:rFonts w:ascii="Monaco" w:hAnsi="Monaco" w:cs="Monaco"/>
          <w:color w:val="000000"/>
          <w:sz w:val="22"/>
          <w:szCs w:val="22"/>
        </w:rPr>
        <w:t>http</w:t>
      </w:r>
      <w:r>
        <w:rPr>
          <w:rFonts w:ascii="Monaco" w:hAnsi="Monaco" w:cs="Monaco"/>
          <w:color w:val="A61700"/>
          <w:sz w:val="22"/>
          <w:szCs w:val="22"/>
        </w:rPr>
        <w:t>&lt;/</w:t>
      </w:r>
      <w:r>
        <w:rPr>
          <w:rFonts w:ascii="Monaco" w:hAnsi="Monaco" w:cs="Monaco"/>
          <w:color w:val="000000"/>
          <w:sz w:val="22"/>
          <w:szCs w:val="22"/>
        </w:rPr>
        <w:t>key</w:t>
      </w:r>
      <w:r>
        <w:rPr>
          <w:rFonts w:ascii="Monaco" w:hAnsi="Monaco" w:cs="Monaco"/>
          <w:color w:val="A61700"/>
          <w:sz w:val="22"/>
          <w:szCs w:val="22"/>
        </w:rPr>
        <w:t>&gt;&lt;</w:t>
      </w:r>
      <w:r>
        <w:rPr>
          <w:rFonts w:ascii="Monaco" w:hAnsi="Monaco" w:cs="Monaco"/>
          <w:color w:val="000000"/>
          <w:sz w:val="22"/>
          <w:szCs w:val="22"/>
        </w:rPr>
        <w:t>value</w:t>
      </w:r>
      <w:r>
        <w:rPr>
          <w:rFonts w:ascii="Monaco" w:hAnsi="Monaco" w:cs="Monaco"/>
          <w:color w:val="A61700"/>
          <w:sz w:val="22"/>
          <w:szCs w:val="22"/>
        </w:rPr>
        <w:t>&gt;</w:t>
      </w:r>
      <w:r>
        <w:rPr>
          <w:rFonts w:ascii="Monaco" w:hAnsi="Monaco" w:cs="Monaco"/>
          <w:color w:val="000000"/>
          <w:sz w:val="22"/>
          <w:szCs w:val="22"/>
        </w:rPr>
        <w:t>localhost:</w:t>
      </w:r>
      <w:r>
        <w:rPr>
          <w:rFonts w:ascii="Monaco" w:hAnsi="Monaco" w:cs="Monaco"/>
          <w:color w:val="0000FF"/>
          <w:sz w:val="22"/>
          <w:szCs w:val="22"/>
        </w:rPr>
        <w:t>8181</w:t>
      </w:r>
      <w:r>
        <w:rPr>
          <w:rFonts w:ascii="Monaco" w:hAnsi="Monaco" w:cs="Monaco"/>
          <w:color w:val="A61700"/>
          <w:sz w:val="22"/>
          <w:szCs w:val="22"/>
        </w:rPr>
        <w:t>&lt;/</w:t>
      </w:r>
      <w:r>
        <w:rPr>
          <w:rFonts w:ascii="Monaco" w:hAnsi="Monaco" w:cs="Monaco"/>
          <w:color w:val="000000"/>
          <w:sz w:val="22"/>
          <w:szCs w:val="22"/>
        </w:rPr>
        <w:t>value</w:t>
      </w:r>
      <w:r>
        <w:rPr>
          <w:rFonts w:ascii="Monaco" w:hAnsi="Monaco" w:cs="Monaco"/>
          <w:color w:val="A61700"/>
          <w:sz w:val="22"/>
          <w:szCs w:val="22"/>
        </w:rPr>
        <w:t>&gt;&lt;/</w:t>
      </w:r>
      <w:r>
        <w:rPr>
          <w:rFonts w:ascii="Monaco" w:hAnsi="Monaco" w:cs="Monaco"/>
          <w:color w:val="000000"/>
          <w:sz w:val="22"/>
          <w:szCs w:val="22"/>
        </w:rPr>
        <w:t>entry</w:t>
      </w:r>
      <w:r>
        <w:rPr>
          <w:rFonts w:ascii="Monaco" w:hAnsi="Monaco" w:cs="Monaco"/>
          <w:color w:val="A61700"/>
          <w:sz w:val="22"/>
          <w:szCs w:val="22"/>
        </w:rPr>
        <w:t>&gt;</w:t>
      </w:r>
    </w:p>
    <w:p w:rsidR="003F77CE" w:rsidRDefault="003F77CE" w:rsidP="003F77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rPr>
      </w:pPr>
      <w:r>
        <w:rPr>
          <w:rFonts w:ascii="Monaco" w:hAnsi="Monaco" w:cs="Monaco"/>
          <w:color w:val="000000"/>
          <w:sz w:val="22"/>
          <w:szCs w:val="22"/>
        </w:rPr>
        <w:t xml:space="preserve">                </w:t>
      </w:r>
      <w:r>
        <w:rPr>
          <w:rFonts w:ascii="Monaco" w:hAnsi="Monaco" w:cs="Monaco"/>
          <w:color w:val="A61700"/>
          <w:sz w:val="22"/>
          <w:szCs w:val="22"/>
        </w:rPr>
        <w:t>&lt;</w:t>
      </w:r>
      <w:r>
        <w:rPr>
          <w:rFonts w:ascii="Monaco" w:hAnsi="Monaco" w:cs="Monaco"/>
          <w:color w:val="000000"/>
          <w:sz w:val="22"/>
          <w:szCs w:val="22"/>
        </w:rPr>
        <w:t>entry</w:t>
      </w:r>
      <w:r>
        <w:rPr>
          <w:rFonts w:ascii="Monaco" w:hAnsi="Monaco" w:cs="Monaco"/>
          <w:color w:val="A61700"/>
          <w:sz w:val="22"/>
          <w:szCs w:val="22"/>
        </w:rPr>
        <w:t>&gt;&lt;</w:t>
      </w:r>
      <w:r>
        <w:rPr>
          <w:rFonts w:ascii="Monaco" w:hAnsi="Monaco" w:cs="Monaco"/>
          <w:color w:val="000000"/>
          <w:sz w:val="22"/>
          <w:szCs w:val="22"/>
        </w:rPr>
        <w:t>key</w:t>
      </w:r>
      <w:r>
        <w:rPr>
          <w:rFonts w:ascii="Monaco" w:hAnsi="Monaco" w:cs="Monaco"/>
          <w:color w:val="A61700"/>
          <w:sz w:val="22"/>
          <w:szCs w:val="22"/>
        </w:rPr>
        <w:t>&gt;</w:t>
      </w:r>
      <w:r>
        <w:rPr>
          <w:rFonts w:ascii="Monaco" w:hAnsi="Monaco" w:cs="Monaco"/>
          <w:color w:val="000000"/>
          <w:sz w:val="22"/>
          <w:szCs w:val="22"/>
        </w:rPr>
        <w:t>binding.net.http</w:t>
      </w:r>
      <w:r>
        <w:rPr>
          <w:rFonts w:ascii="Monaco" w:hAnsi="Monaco" w:cs="Monaco"/>
          <w:color w:val="A61700"/>
          <w:sz w:val="22"/>
          <w:szCs w:val="22"/>
        </w:rPr>
        <w:t>&lt;/</w:t>
      </w:r>
      <w:r>
        <w:rPr>
          <w:rFonts w:ascii="Monaco" w:hAnsi="Monaco" w:cs="Monaco"/>
          <w:color w:val="000000"/>
          <w:sz w:val="22"/>
          <w:szCs w:val="22"/>
        </w:rPr>
        <w:t>key</w:t>
      </w:r>
      <w:r>
        <w:rPr>
          <w:rFonts w:ascii="Monaco" w:hAnsi="Monaco" w:cs="Monaco"/>
          <w:color w:val="A61700"/>
          <w:sz w:val="22"/>
          <w:szCs w:val="22"/>
        </w:rPr>
        <w:t>&gt;&lt;</w:t>
      </w:r>
      <w:r>
        <w:rPr>
          <w:rFonts w:ascii="Monaco" w:hAnsi="Monaco" w:cs="Monaco"/>
          <w:color w:val="000000"/>
          <w:sz w:val="22"/>
          <w:szCs w:val="22"/>
        </w:rPr>
        <w:t>value</w:t>
      </w:r>
      <w:r>
        <w:rPr>
          <w:rFonts w:ascii="Monaco" w:hAnsi="Monaco" w:cs="Monaco"/>
          <w:color w:val="A61700"/>
          <w:sz w:val="22"/>
          <w:szCs w:val="22"/>
        </w:rPr>
        <w:t>&gt;</w:t>
      </w:r>
      <w:r>
        <w:rPr>
          <w:rFonts w:ascii="Monaco" w:hAnsi="Monaco" w:cs="Monaco"/>
          <w:color w:val="000000"/>
          <w:sz w:val="22"/>
          <w:szCs w:val="22"/>
        </w:rPr>
        <w:t>localhost:</w:t>
      </w:r>
      <w:r>
        <w:rPr>
          <w:rFonts w:ascii="Monaco" w:hAnsi="Monaco" w:cs="Monaco"/>
          <w:color w:val="0000FF"/>
          <w:sz w:val="22"/>
          <w:szCs w:val="22"/>
        </w:rPr>
        <w:t>8282</w:t>
      </w:r>
      <w:r>
        <w:rPr>
          <w:rFonts w:ascii="Monaco" w:hAnsi="Monaco" w:cs="Monaco"/>
          <w:color w:val="A61700"/>
          <w:sz w:val="22"/>
          <w:szCs w:val="22"/>
        </w:rPr>
        <w:t>&lt;/</w:t>
      </w:r>
      <w:r>
        <w:rPr>
          <w:rFonts w:ascii="Monaco" w:hAnsi="Monaco" w:cs="Monaco"/>
          <w:color w:val="000000"/>
          <w:sz w:val="22"/>
          <w:szCs w:val="22"/>
        </w:rPr>
        <w:t>value</w:t>
      </w:r>
      <w:r>
        <w:rPr>
          <w:rFonts w:ascii="Monaco" w:hAnsi="Monaco" w:cs="Monaco"/>
          <w:color w:val="A61700"/>
          <w:sz w:val="22"/>
          <w:szCs w:val="22"/>
        </w:rPr>
        <w:t>&gt;&lt;/</w:t>
      </w:r>
      <w:r>
        <w:rPr>
          <w:rFonts w:ascii="Monaco" w:hAnsi="Monaco" w:cs="Monaco"/>
          <w:color w:val="000000"/>
          <w:sz w:val="22"/>
          <w:szCs w:val="22"/>
        </w:rPr>
        <w:t>entry</w:t>
      </w:r>
      <w:r>
        <w:rPr>
          <w:rFonts w:ascii="Monaco" w:hAnsi="Monaco" w:cs="Monaco"/>
          <w:color w:val="A61700"/>
          <w:sz w:val="22"/>
          <w:szCs w:val="22"/>
        </w:rPr>
        <w:t>&gt;</w:t>
      </w:r>
    </w:p>
    <w:p w:rsidR="003F77CE" w:rsidRDefault="003F77CE" w:rsidP="003F77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rPr>
      </w:pPr>
      <w:r>
        <w:rPr>
          <w:rFonts w:ascii="Monaco" w:hAnsi="Monaco" w:cs="Monaco"/>
          <w:color w:val="000000"/>
          <w:sz w:val="22"/>
          <w:szCs w:val="22"/>
        </w:rPr>
        <w:t xml:space="preserve">            </w:t>
      </w:r>
      <w:r>
        <w:rPr>
          <w:rFonts w:ascii="Monaco" w:hAnsi="Monaco" w:cs="Monaco"/>
          <w:color w:val="A61700"/>
          <w:sz w:val="22"/>
          <w:szCs w:val="22"/>
        </w:rPr>
        <w:t>&lt;/</w:t>
      </w:r>
      <w:r>
        <w:rPr>
          <w:rFonts w:ascii="Monaco" w:hAnsi="Monaco" w:cs="Monaco"/>
          <w:color w:val="000000"/>
          <w:sz w:val="22"/>
          <w:szCs w:val="22"/>
        </w:rPr>
        <w:t>value</w:t>
      </w:r>
      <w:r>
        <w:rPr>
          <w:rFonts w:ascii="Monaco" w:hAnsi="Monaco" w:cs="Monaco"/>
          <w:color w:val="A61700"/>
          <w:sz w:val="22"/>
          <w:szCs w:val="22"/>
        </w:rPr>
        <w:t>&gt;</w:t>
      </w:r>
    </w:p>
    <w:p w:rsidR="003F77CE" w:rsidRDefault="003F77CE" w:rsidP="003F77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rPr>
      </w:pPr>
      <w:r>
        <w:rPr>
          <w:rFonts w:ascii="Monaco" w:hAnsi="Monaco" w:cs="Monaco"/>
          <w:color w:val="000000"/>
          <w:sz w:val="22"/>
          <w:szCs w:val="22"/>
        </w:rPr>
        <w:t xml:space="preserve">        </w:t>
      </w:r>
      <w:r>
        <w:rPr>
          <w:rFonts w:ascii="Monaco" w:hAnsi="Monaco" w:cs="Monaco"/>
          <w:color w:val="A61700"/>
          <w:sz w:val="22"/>
          <w:szCs w:val="22"/>
        </w:rPr>
        <w:t>&lt;/</w:t>
      </w:r>
      <w:r>
        <w:rPr>
          <w:rFonts w:ascii="Monaco" w:hAnsi="Monaco" w:cs="Monaco"/>
          <w:color w:val="000000"/>
          <w:sz w:val="22"/>
          <w:szCs w:val="22"/>
        </w:rPr>
        <w:t>transport</w:t>
      </w:r>
      <w:r>
        <w:rPr>
          <w:rFonts w:ascii="Monaco" w:hAnsi="Monaco" w:cs="Monaco"/>
          <w:color w:val="A61700"/>
          <w:sz w:val="22"/>
          <w:szCs w:val="22"/>
        </w:rPr>
        <w:t>&gt;</w:t>
      </w:r>
    </w:p>
    <w:p w:rsidR="003F77CE" w:rsidRDefault="003F77CE" w:rsidP="003F77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rPr>
      </w:pPr>
      <w:r>
        <w:rPr>
          <w:rFonts w:ascii="Monaco" w:hAnsi="Monaco" w:cs="Monaco"/>
          <w:color w:val="000000"/>
          <w:sz w:val="22"/>
          <w:szCs w:val="22"/>
        </w:rPr>
        <w:t xml:space="preserve">        </w:t>
      </w:r>
      <w:r>
        <w:rPr>
          <w:rFonts w:ascii="Monaco" w:hAnsi="Monaco" w:cs="Monaco"/>
          <w:color w:val="A61700"/>
          <w:sz w:val="22"/>
          <w:szCs w:val="22"/>
        </w:rPr>
        <w:t>&lt;</w:t>
      </w:r>
      <w:r>
        <w:rPr>
          <w:rFonts w:ascii="Monaco" w:hAnsi="Monaco" w:cs="Monaco"/>
          <w:color w:val="000000"/>
          <w:sz w:val="22"/>
          <w:szCs w:val="22"/>
        </w:rPr>
        <w:t>provision secure=</w:t>
      </w:r>
      <w:r>
        <w:rPr>
          <w:rFonts w:ascii="Monaco" w:hAnsi="Monaco" w:cs="Monaco"/>
          <w:color w:val="8012B3"/>
          <w:sz w:val="22"/>
          <w:szCs w:val="22"/>
        </w:rPr>
        <w:t>"true"</w:t>
      </w:r>
      <w:r>
        <w:rPr>
          <w:rFonts w:ascii="Monaco" w:hAnsi="Monaco" w:cs="Monaco"/>
          <w:color w:val="000000"/>
          <w:sz w:val="22"/>
          <w:szCs w:val="22"/>
        </w:rPr>
        <w:t xml:space="preserve"> address=</w:t>
      </w:r>
      <w:r>
        <w:rPr>
          <w:rFonts w:ascii="Monaco" w:hAnsi="Monaco" w:cs="Monaco"/>
          <w:color w:val="8012B3"/>
          <w:sz w:val="22"/>
          <w:szCs w:val="22"/>
        </w:rPr>
        <w:t>"localhost"</w:t>
      </w:r>
      <w:r>
        <w:rPr>
          <w:rFonts w:ascii="Monaco" w:hAnsi="Monaco" w:cs="Monaco"/>
          <w:color w:val="000000"/>
          <w:sz w:val="22"/>
          <w:szCs w:val="22"/>
        </w:rPr>
        <w:t xml:space="preserve"> username=</w:t>
      </w:r>
      <w:r>
        <w:rPr>
          <w:rFonts w:ascii="Monaco" w:hAnsi="Monaco" w:cs="Monaco"/>
          <w:color w:val="8012B3"/>
          <w:sz w:val="22"/>
          <w:szCs w:val="22"/>
        </w:rPr>
        <w:t>"foo"</w:t>
      </w:r>
      <w:r>
        <w:rPr>
          <w:rFonts w:ascii="Monaco" w:hAnsi="Monaco" w:cs="Monaco"/>
          <w:color w:val="000000"/>
          <w:sz w:val="22"/>
          <w:szCs w:val="22"/>
        </w:rPr>
        <w:t xml:space="preserve"> password=</w:t>
      </w:r>
      <w:r>
        <w:rPr>
          <w:rFonts w:ascii="Monaco" w:hAnsi="Monaco" w:cs="Monaco"/>
          <w:color w:val="8012B3"/>
          <w:sz w:val="22"/>
          <w:szCs w:val="22"/>
        </w:rPr>
        <w:t>"bar"</w:t>
      </w:r>
      <w:r>
        <w:rPr>
          <w:rFonts w:ascii="Monaco" w:hAnsi="Monaco" w:cs="Monaco"/>
          <w:color w:val="A61700"/>
          <w:sz w:val="22"/>
          <w:szCs w:val="22"/>
        </w:rPr>
        <w:t>/&gt;</w:t>
      </w:r>
    </w:p>
    <w:p w:rsidR="003F77CE" w:rsidRDefault="003F77CE" w:rsidP="003F77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rPr>
      </w:pPr>
    </w:p>
    <w:p w:rsidR="003F77CE" w:rsidRDefault="003F77CE" w:rsidP="003F77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rPr>
      </w:pPr>
      <w:r>
        <w:rPr>
          <w:rFonts w:ascii="Monaco" w:hAnsi="Monaco" w:cs="Monaco"/>
          <w:color w:val="000000"/>
          <w:sz w:val="22"/>
          <w:szCs w:val="22"/>
        </w:rPr>
        <w:t xml:space="preserve">    </w:t>
      </w:r>
      <w:r>
        <w:rPr>
          <w:rFonts w:ascii="Monaco" w:hAnsi="Monaco" w:cs="Monaco"/>
          <w:color w:val="A61700"/>
          <w:sz w:val="22"/>
          <w:szCs w:val="22"/>
        </w:rPr>
        <w:t>&lt;/</w:t>
      </w:r>
      <w:r>
        <w:rPr>
          <w:rFonts w:ascii="Monaco" w:hAnsi="Monaco" w:cs="Monaco"/>
          <w:color w:val="000000"/>
          <w:sz w:val="22"/>
          <w:szCs w:val="22"/>
        </w:rPr>
        <w:t>federation</w:t>
      </w:r>
      <w:r>
        <w:rPr>
          <w:rFonts w:ascii="Monaco" w:hAnsi="Monaco" w:cs="Monaco"/>
          <w:color w:val="A61700"/>
          <w:sz w:val="22"/>
          <w:szCs w:val="22"/>
        </w:rPr>
        <w:t>&gt;</w:t>
      </w:r>
    </w:p>
    <w:p w:rsidR="003F77CE" w:rsidRDefault="003F77CE" w:rsidP="003F77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rPr>
      </w:pPr>
      <w:r>
        <w:rPr>
          <w:rFonts w:ascii="Monaco" w:hAnsi="Monaco" w:cs="Monaco"/>
          <w:color w:val="000000"/>
          <w:sz w:val="22"/>
          <w:szCs w:val="22"/>
        </w:rPr>
        <w:t xml:space="preserve">    </w:t>
      </w:r>
      <w:r>
        <w:rPr>
          <w:rFonts w:ascii="Monaco" w:hAnsi="Monaco" w:cs="Monaco"/>
          <w:color w:val="A61700"/>
          <w:sz w:val="22"/>
          <w:szCs w:val="22"/>
        </w:rPr>
        <w:t>&lt;</w:t>
      </w:r>
      <w:r>
        <w:rPr>
          <w:rFonts w:ascii="Monaco" w:hAnsi="Monaco" w:cs="Monaco"/>
          <w:color w:val="000000"/>
          <w:sz w:val="22"/>
          <w:szCs w:val="22"/>
        </w:rPr>
        <w:t>security</w:t>
      </w:r>
      <w:r>
        <w:rPr>
          <w:rFonts w:ascii="Monaco" w:hAnsi="Monaco" w:cs="Monaco"/>
          <w:color w:val="A61700"/>
          <w:sz w:val="22"/>
          <w:szCs w:val="22"/>
        </w:rPr>
        <w:t>&gt;</w:t>
      </w:r>
    </w:p>
    <w:p w:rsidR="003F77CE" w:rsidRDefault="003F77CE" w:rsidP="003F77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rPr>
      </w:pPr>
      <w:r>
        <w:rPr>
          <w:rFonts w:ascii="Monaco" w:hAnsi="Monaco" w:cs="Monaco"/>
          <w:color w:val="000000"/>
          <w:sz w:val="22"/>
          <w:szCs w:val="22"/>
        </w:rPr>
        <w:t xml:space="preserve">       </w:t>
      </w:r>
      <w:r>
        <w:rPr>
          <w:rFonts w:ascii="Monaco" w:hAnsi="Monaco" w:cs="Monaco"/>
          <w:color w:val="A61700"/>
          <w:sz w:val="22"/>
          <w:szCs w:val="22"/>
        </w:rPr>
        <w:t>&lt;</w:t>
      </w:r>
      <w:r>
        <w:rPr>
          <w:rFonts w:ascii="Monaco" w:hAnsi="Monaco" w:cs="Monaco"/>
          <w:color w:val="000000"/>
          <w:sz w:val="22"/>
          <w:szCs w:val="22"/>
        </w:rPr>
        <w:t>keystore.password</w:t>
      </w:r>
      <w:r>
        <w:rPr>
          <w:rFonts w:ascii="Monaco" w:hAnsi="Monaco" w:cs="Monaco"/>
          <w:color w:val="A61700"/>
          <w:sz w:val="22"/>
          <w:szCs w:val="22"/>
        </w:rPr>
        <w:t>&gt;</w:t>
      </w:r>
      <w:r>
        <w:rPr>
          <w:rFonts w:ascii="Monaco" w:hAnsi="Monaco" w:cs="Monaco"/>
          <w:color w:val="000000"/>
          <w:sz w:val="22"/>
          <w:szCs w:val="22"/>
        </w:rPr>
        <w:t>password</w:t>
      </w:r>
      <w:r>
        <w:rPr>
          <w:rFonts w:ascii="Monaco" w:hAnsi="Monaco" w:cs="Monaco"/>
          <w:color w:val="A61700"/>
          <w:sz w:val="22"/>
          <w:szCs w:val="22"/>
        </w:rPr>
        <w:t>&lt;/</w:t>
      </w:r>
      <w:r>
        <w:rPr>
          <w:rFonts w:ascii="Monaco" w:hAnsi="Monaco" w:cs="Monaco"/>
          <w:color w:val="000000"/>
          <w:sz w:val="22"/>
          <w:szCs w:val="22"/>
        </w:rPr>
        <w:t>keystore.password</w:t>
      </w:r>
      <w:r>
        <w:rPr>
          <w:rFonts w:ascii="Monaco" w:hAnsi="Monaco" w:cs="Monaco"/>
          <w:color w:val="A61700"/>
          <w:sz w:val="22"/>
          <w:szCs w:val="22"/>
        </w:rPr>
        <w:t>&gt;</w:t>
      </w:r>
    </w:p>
    <w:p w:rsidR="003F77CE" w:rsidRDefault="003F77CE" w:rsidP="003F77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rPr>
      </w:pPr>
      <w:r>
        <w:rPr>
          <w:rFonts w:ascii="Monaco" w:hAnsi="Monaco" w:cs="Monaco"/>
          <w:color w:val="000000"/>
          <w:sz w:val="22"/>
          <w:szCs w:val="22"/>
        </w:rPr>
        <w:t xml:space="preserve">       </w:t>
      </w:r>
      <w:r>
        <w:rPr>
          <w:rFonts w:ascii="Monaco" w:hAnsi="Monaco" w:cs="Monaco"/>
          <w:color w:val="A61700"/>
          <w:sz w:val="22"/>
          <w:szCs w:val="22"/>
        </w:rPr>
        <w:t>&lt;</w:t>
      </w:r>
      <w:r>
        <w:rPr>
          <w:rFonts w:ascii="Monaco" w:hAnsi="Monaco" w:cs="Monaco"/>
          <w:color w:val="000000"/>
          <w:sz w:val="22"/>
          <w:szCs w:val="22"/>
        </w:rPr>
        <w:t>cert.password</w:t>
      </w:r>
      <w:r>
        <w:rPr>
          <w:rFonts w:ascii="Monaco" w:hAnsi="Monaco" w:cs="Monaco"/>
          <w:color w:val="A61700"/>
          <w:sz w:val="22"/>
          <w:szCs w:val="22"/>
        </w:rPr>
        <w:t>&gt;</w:t>
      </w:r>
      <w:r>
        <w:rPr>
          <w:rFonts w:ascii="Monaco" w:hAnsi="Monaco" w:cs="Monaco"/>
          <w:color w:val="000000"/>
          <w:sz w:val="22"/>
          <w:szCs w:val="22"/>
        </w:rPr>
        <w:t>password</w:t>
      </w:r>
      <w:r>
        <w:rPr>
          <w:rFonts w:ascii="Monaco" w:hAnsi="Monaco" w:cs="Monaco"/>
          <w:color w:val="A61700"/>
          <w:sz w:val="22"/>
          <w:szCs w:val="22"/>
        </w:rPr>
        <w:t>&lt;/</w:t>
      </w:r>
      <w:r>
        <w:rPr>
          <w:rFonts w:ascii="Monaco" w:hAnsi="Monaco" w:cs="Monaco"/>
          <w:color w:val="000000"/>
          <w:sz w:val="22"/>
          <w:szCs w:val="22"/>
        </w:rPr>
        <w:t>cert.password</w:t>
      </w:r>
      <w:r>
        <w:rPr>
          <w:rFonts w:ascii="Monaco" w:hAnsi="Monaco" w:cs="Monaco"/>
          <w:color w:val="A61700"/>
          <w:sz w:val="22"/>
          <w:szCs w:val="22"/>
        </w:rPr>
        <w:t>&gt;</w:t>
      </w:r>
    </w:p>
    <w:p w:rsidR="003F77CE" w:rsidRDefault="003F77CE" w:rsidP="003F77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rPr>
      </w:pPr>
      <w:r>
        <w:rPr>
          <w:rFonts w:ascii="Monaco" w:hAnsi="Monaco" w:cs="Monaco"/>
          <w:color w:val="000000"/>
          <w:sz w:val="22"/>
          <w:szCs w:val="22"/>
        </w:rPr>
        <w:t xml:space="preserve">    </w:t>
      </w:r>
      <w:r>
        <w:rPr>
          <w:rFonts w:ascii="Monaco" w:hAnsi="Monaco" w:cs="Monaco"/>
          <w:color w:val="A61700"/>
          <w:sz w:val="22"/>
          <w:szCs w:val="22"/>
        </w:rPr>
        <w:t>&lt;/</w:t>
      </w:r>
      <w:r>
        <w:rPr>
          <w:rFonts w:ascii="Monaco" w:hAnsi="Monaco" w:cs="Monaco"/>
          <w:color w:val="000000"/>
          <w:sz w:val="22"/>
          <w:szCs w:val="22"/>
        </w:rPr>
        <w:t>security</w:t>
      </w:r>
      <w:r>
        <w:rPr>
          <w:rFonts w:ascii="Monaco" w:hAnsi="Monaco" w:cs="Monaco"/>
          <w:color w:val="A61700"/>
          <w:sz w:val="22"/>
          <w:szCs w:val="22"/>
        </w:rPr>
        <w:t>&gt;</w:t>
      </w:r>
    </w:p>
    <w:p w:rsidR="003F77CE" w:rsidRDefault="003F77CE" w:rsidP="003F77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rPr>
      </w:pPr>
      <w:r>
        <w:rPr>
          <w:rFonts w:ascii="Monaco" w:hAnsi="Monaco" w:cs="Monaco"/>
          <w:color w:val="000000"/>
          <w:sz w:val="22"/>
          <w:szCs w:val="22"/>
        </w:rPr>
        <w:t xml:space="preserve">    </w:t>
      </w:r>
      <w:r>
        <w:rPr>
          <w:rFonts w:ascii="Monaco" w:hAnsi="Monaco" w:cs="Monaco"/>
          <w:color w:val="A61700"/>
          <w:sz w:val="22"/>
          <w:szCs w:val="22"/>
        </w:rPr>
        <w:t>&lt;</w:t>
      </w:r>
      <w:r>
        <w:rPr>
          <w:rFonts w:ascii="Monaco" w:hAnsi="Monaco" w:cs="Monaco"/>
          <w:color w:val="000000"/>
          <w:sz w:val="22"/>
          <w:szCs w:val="22"/>
        </w:rPr>
        <w:t>users</w:t>
      </w:r>
      <w:r>
        <w:rPr>
          <w:rFonts w:ascii="Monaco" w:hAnsi="Monaco" w:cs="Monaco"/>
          <w:color w:val="A61700"/>
          <w:sz w:val="22"/>
          <w:szCs w:val="22"/>
        </w:rPr>
        <w:t>&gt;</w:t>
      </w:r>
    </w:p>
    <w:p w:rsidR="003F77CE" w:rsidRDefault="003F77CE" w:rsidP="003F77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rPr>
      </w:pPr>
      <w:r>
        <w:rPr>
          <w:rFonts w:ascii="Monaco" w:hAnsi="Monaco" w:cs="Monaco"/>
          <w:color w:val="000000"/>
          <w:sz w:val="22"/>
          <w:szCs w:val="22"/>
        </w:rPr>
        <w:t xml:space="preserve">        </w:t>
      </w:r>
      <w:r>
        <w:rPr>
          <w:rFonts w:ascii="Monaco" w:hAnsi="Monaco" w:cs="Monaco"/>
          <w:color w:val="A61700"/>
          <w:sz w:val="22"/>
          <w:szCs w:val="22"/>
        </w:rPr>
        <w:t>&lt;</w:t>
      </w:r>
      <w:r>
        <w:rPr>
          <w:rFonts w:ascii="Monaco" w:hAnsi="Monaco" w:cs="Monaco"/>
          <w:color w:val="000000"/>
          <w:sz w:val="22"/>
          <w:szCs w:val="22"/>
        </w:rPr>
        <w:t>user</w:t>
      </w:r>
      <w:r>
        <w:rPr>
          <w:rFonts w:ascii="Monaco" w:hAnsi="Monaco" w:cs="Monaco"/>
          <w:color w:val="A61700"/>
          <w:sz w:val="22"/>
          <w:szCs w:val="22"/>
        </w:rPr>
        <w:t>&gt;</w:t>
      </w:r>
    </w:p>
    <w:p w:rsidR="003F77CE" w:rsidRDefault="003F77CE" w:rsidP="003F77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rPr>
      </w:pPr>
      <w:r>
        <w:rPr>
          <w:rFonts w:ascii="Monaco" w:hAnsi="Monaco" w:cs="Monaco"/>
          <w:color w:val="000000"/>
          <w:sz w:val="22"/>
          <w:szCs w:val="22"/>
        </w:rPr>
        <w:t xml:space="preserve">           </w:t>
      </w:r>
      <w:r>
        <w:rPr>
          <w:rFonts w:ascii="Monaco" w:hAnsi="Monaco" w:cs="Monaco"/>
          <w:color w:val="A61700"/>
          <w:sz w:val="22"/>
          <w:szCs w:val="22"/>
        </w:rPr>
        <w:t>&lt;</w:t>
      </w:r>
      <w:r>
        <w:rPr>
          <w:rFonts w:ascii="Monaco" w:hAnsi="Monaco" w:cs="Monaco"/>
          <w:color w:val="000000"/>
          <w:sz w:val="22"/>
          <w:szCs w:val="22"/>
        </w:rPr>
        <w:t>username</w:t>
      </w:r>
      <w:r>
        <w:rPr>
          <w:rFonts w:ascii="Monaco" w:hAnsi="Monaco" w:cs="Monaco"/>
          <w:color w:val="A61700"/>
          <w:sz w:val="22"/>
          <w:szCs w:val="22"/>
        </w:rPr>
        <w:t>&gt;</w:t>
      </w:r>
      <w:r>
        <w:rPr>
          <w:rFonts w:ascii="Monaco" w:hAnsi="Monaco" w:cs="Monaco"/>
          <w:color w:val="000000"/>
          <w:sz w:val="22"/>
          <w:szCs w:val="22"/>
        </w:rPr>
        <w:t>foo</w:t>
      </w:r>
      <w:r>
        <w:rPr>
          <w:rFonts w:ascii="Monaco" w:hAnsi="Monaco" w:cs="Monaco"/>
          <w:color w:val="A61700"/>
          <w:sz w:val="22"/>
          <w:szCs w:val="22"/>
        </w:rPr>
        <w:t>&lt;/</w:t>
      </w:r>
      <w:r>
        <w:rPr>
          <w:rFonts w:ascii="Monaco" w:hAnsi="Monaco" w:cs="Monaco"/>
          <w:color w:val="000000"/>
          <w:sz w:val="22"/>
          <w:szCs w:val="22"/>
        </w:rPr>
        <w:t>username</w:t>
      </w:r>
      <w:r>
        <w:rPr>
          <w:rFonts w:ascii="Monaco" w:hAnsi="Monaco" w:cs="Monaco"/>
          <w:color w:val="A61700"/>
          <w:sz w:val="22"/>
          <w:szCs w:val="22"/>
        </w:rPr>
        <w:t>&gt;</w:t>
      </w:r>
    </w:p>
    <w:p w:rsidR="003F77CE" w:rsidRDefault="003F77CE" w:rsidP="003F77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rPr>
      </w:pPr>
      <w:r>
        <w:rPr>
          <w:rFonts w:ascii="Monaco" w:hAnsi="Monaco" w:cs="Monaco"/>
          <w:color w:val="000000"/>
          <w:sz w:val="22"/>
          <w:szCs w:val="22"/>
        </w:rPr>
        <w:t xml:space="preserve">           </w:t>
      </w:r>
      <w:r>
        <w:rPr>
          <w:rFonts w:ascii="Monaco" w:hAnsi="Monaco" w:cs="Monaco"/>
          <w:color w:val="A61700"/>
          <w:sz w:val="22"/>
          <w:szCs w:val="22"/>
        </w:rPr>
        <w:t>&lt;</w:t>
      </w:r>
      <w:r>
        <w:rPr>
          <w:rFonts w:ascii="Monaco" w:hAnsi="Monaco" w:cs="Monaco"/>
          <w:color w:val="000000"/>
          <w:sz w:val="22"/>
          <w:szCs w:val="22"/>
        </w:rPr>
        <w:t>password</w:t>
      </w:r>
      <w:r>
        <w:rPr>
          <w:rFonts w:ascii="Monaco" w:hAnsi="Monaco" w:cs="Monaco"/>
          <w:color w:val="A61700"/>
          <w:sz w:val="22"/>
          <w:szCs w:val="22"/>
        </w:rPr>
        <w:t>&gt;</w:t>
      </w:r>
      <w:r>
        <w:rPr>
          <w:rFonts w:ascii="Monaco" w:hAnsi="Monaco" w:cs="Monaco"/>
          <w:color w:val="000000"/>
          <w:sz w:val="22"/>
          <w:szCs w:val="22"/>
        </w:rPr>
        <w:t>bar</w:t>
      </w:r>
      <w:r>
        <w:rPr>
          <w:rFonts w:ascii="Monaco" w:hAnsi="Monaco" w:cs="Monaco"/>
          <w:color w:val="A61700"/>
          <w:sz w:val="22"/>
          <w:szCs w:val="22"/>
        </w:rPr>
        <w:t>&lt;/</w:t>
      </w:r>
      <w:r>
        <w:rPr>
          <w:rFonts w:ascii="Monaco" w:hAnsi="Monaco" w:cs="Monaco"/>
          <w:color w:val="000000"/>
          <w:sz w:val="22"/>
          <w:szCs w:val="22"/>
        </w:rPr>
        <w:t>password</w:t>
      </w:r>
      <w:r>
        <w:rPr>
          <w:rFonts w:ascii="Monaco" w:hAnsi="Monaco" w:cs="Monaco"/>
          <w:color w:val="A61700"/>
          <w:sz w:val="22"/>
          <w:szCs w:val="22"/>
        </w:rPr>
        <w:t>&gt;</w:t>
      </w:r>
    </w:p>
    <w:p w:rsidR="003F77CE" w:rsidRDefault="003F77CE" w:rsidP="003F77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rPr>
      </w:pPr>
      <w:r>
        <w:rPr>
          <w:rFonts w:ascii="Monaco" w:hAnsi="Monaco" w:cs="Monaco"/>
          <w:color w:val="000000"/>
          <w:sz w:val="22"/>
          <w:szCs w:val="22"/>
        </w:rPr>
        <w:t xml:space="preserve">           </w:t>
      </w:r>
      <w:r>
        <w:rPr>
          <w:rFonts w:ascii="Monaco" w:hAnsi="Monaco" w:cs="Monaco"/>
          <w:color w:val="A61700"/>
          <w:sz w:val="22"/>
          <w:szCs w:val="22"/>
        </w:rPr>
        <w:t>&lt;</w:t>
      </w:r>
      <w:r>
        <w:rPr>
          <w:rFonts w:ascii="Monaco" w:hAnsi="Monaco" w:cs="Monaco"/>
          <w:color w:val="000000"/>
          <w:sz w:val="22"/>
          <w:szCs w:val="22"/>
        </w:rPr>
        <w:t>roles</w:t>
      </w:r>
      <w:r>
        <w:rPr>
          <w:rFonts w:ascii="Monaco" w:hAnsi="Monaco" w:cs="Monaco"/>
          <w:color w:val="A61700"/>
          <w:sz w:val="22"/>
          <w:szCs w:val="22"/>
        </w:rPr>
        <w:t>&gt;</w:t>
      </w:r>
    </w:p>
    <w:p w:rsidR="003F77CE" w:rsidRDefault="003F77CE" w:rsidP="003F77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rPr>
      </w:pPr>
      <w:r>
        <w:rPr>
          <w:rFonts w:ascii="Monaco" w:hAnsi="Monaco" w:cs="Monaco"/>
          <w:color w:val="000000"/>
          <w:sz w:val="22"/>
          <w:szCs w:val="22"/>
        </w:rPr>
        <w:t xml:space="preserve">                </w:t>
      </w:r>
      <w:r>
        <w:rPr>
          <w:rFonts w:ascii="Monaco" w:hAnsi="Monaco" w:cs="Monaco"/>
          <w:color w:val="A61700"/>
          <w:sz w:val="22"/>
          <w:szCs w:val="22"/>
        </w:rPr>
        <w:t>&lt;</w:t>
      </w:r>
      <w:r>
        <w:rPr>
          <w:rFonts w:ascii="Monaco" w:hAnsi="Monaco" w:cs="Monaco"/>
          <w:color w:val="000000"/>
          <w:sz w:val="22"/>
          <w:szCs w:val="22"/>
        </w:rPr>
        <w:t>role</w:t>
      </w:r>
      <w:r>
        <w:rPr>
          <w:rFonts w:ascii="Monaco" w:hAnsi="Monaco" w:cs="Monaco"/>
          <w:color w:val="A61700"/>
          <w:sz w:val="22"/>
          <w:szCs w:val="22"/>
        </w:rPr>
        <w:t>&gt;</w:t>
      </w:r>
      <w:r>
        <w:rPr>
          <w:rFonts w:ascii="Monaco" w:hAnsi="Monaco" w:cs="Monaco"/>
          <w:color w:val="000000"/>
          <w:sz w:val="22"/>
          <w:szCs w:val="22"/>
        </w:rPr>
        <w:t>provision.client</w:t>
      </w:r>
      <w:r>
        <w:rPr>
          <w:rFonts w:ascii="Monaco" w:hAnsi="Monaco" w:cs="Monaco"/>
          <w:color w:val="A61700"/>
          <w:sz w:val="22"/>
          <w:szCs w:val="22"/>
        </w:rPr>
        <w:t>&lt;/</w:t>
      </w:r>
      <w:r>
        <w:rPr>
          <w:rFonts w:ascii="Monaco" w:hAnsi="Monaco" w:cs="Monaco"/>
          <w:color w:val="000000"/>
          <w:sz w:val="22"/>
          <w:szCs w:val="22"/>
        </w:rPr>
        <w:t>role</w:t>
      </w:r>
      <w:r>
        <w:rPr>
          <w:rFonts w:ascii="Monaco" w:hAnsi="Monaco" w:cs="Monaco"/>
          <w:color w:val="A61700"/>
          <w:sz w:val="22"/>
          <w:szCs w:val="22"/>
        </w:rPr>
        <w:t>&gt;</w:t>
      </w:r>
    </w:p>
    <w:p w:rsidR="003F77CE" w:rsidRDefault="003F77CE" w:rsidP="003F77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rPr>
      </w:pPr>
      <w:r>
        <w:rPr>
          <w:rFonts w:ascii="Monaco" w:hAnsi="Monaco" w:cs="Monaco"/>
          <w:color w:val="000000"/>
          <w:sz w:val="22"/>
          <w:szCs w:val="22"/>
        </w:rPr>
        <w:t xml:space="preserve">           </w:t>
      </w:r>
      <w:r>
        <w:rPr>
          <w:rFonts w:ascii="Monaco" w:hAnsi="Monaco" w:cs="Monaco"/>
          <w:color w:val="A61700"/>
          <w:sz w:val="22"/>
          <w:szCs w:val="22"/>
        </w:rPr>
        <w:t>&lt;/</w:t>
      </w:r>
      <w:r>
        <w:rPr>
          <w:rFonts w:ascii="Monaco" w:hAnsi="Monaco" w:cs="Monaco"/>
          <w:color w:val="000000"/>
          <w:sz w:val="22"/>
          <w:szCs w:val="22"/>
        </w:rPr>
        <w:t>roles</w:t>
      </w:r>
      <w:r>
        <w:rPr>
          <w:rFonts w:ascii="Monaco" w:hAnsi="Monaco" w:cs="Monaco"/>
          <w:color w:val="A61700"/>
          <w:sz w:val="22"/>
          <w:szCs w:val="22"/>
        </w:rPr>
        <w:t>&gt;</w:t>
      </w:r>
    </w:p>
    <w:p w:rsidR="003F77CE" w:rsidRDefault="003F77CE" w:rsidP="003F77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rPr>
      </w:pPr>
      <w:r>
        <w:rPr>
          <w:rFonts w:ascii="Monaco" w:hAnsi="Monaco" w:cs="Monaco"/>
          <w:color w:val="000000"/>
          <w:sz w:val="22"/>
          <w:szCs w:val="22"/>
        </w:rPr>
        <w:t xml:space="preserve">        </w:t>
      </w:r>
      <w:r>
        <w:rPr>
          <w:rFonts w:ascii="Monaco" w:hAnsi="Monaco" w:cs="Monaco"/>
          <w:color w:val="A61700"/>
          <w:sz w:val="22"/>
          <w:szCs w:val="22"/>
        </w:rPr>
        <w:t>&lt;/</w:t>
      </w:r>
      <w:r>
        <w:rPr>
          <w:rFonts w:ascii="Monaco" w:hAnsi="Monaco" w:cs="Monaco"/>
          <w:color w:val="000000"/>
          <w:sz w:val="22"/>
          <w:szCs w:val="22"/>
        </w:rPr>
        <w:t>user</w:t>
      </w:r>
      <w:r>
        <w:rPr>
          <w:rFonts w:ascii="Monaco" w:hAnsi="Monaco" w:cs="Monaco"/>
          <w:color w:val="A61700"/>
          <w:sz w:val="22"/>
          <w:szCs w:val="22"/>
        </w:rPr>
        <w:t>&gt;</w:t>
      </w:r>
    </w:p>
    <w:p w:rsidR="003F77CE" w:rsidRDefault="003F77CE" w:rsidP="003F77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rPr>
      </w:pPr>
      <w:r>
        <w:rPr>
          <w:rFonts w:ascii="Monaco" w:hAnsi="Monaco" w:cs="Monaco"/>
          <w:color w:val="000000"/>
          <w:sz w:val="22"/>
          <w:szCs w:val="22"/>
        </w:rPr>
        <w:t xml:space="preserve">    </w:t>
      </w:r>
      <w:r>
        <w:rPr>
          <w:rFonts w:ascii="Monaco" w:hAnsi="Monaco" w:cs="Monaco"/>
          <w:color w:val="A61700"/>
          <w:sz w:val="22"/>
          <w:szCs w:val="22"/>
        </w:rPr>
        <w:t>&lt;/</w:t>
      </w:r>
      <w:r>
        <w:rPr>
          <w:rFonts w:ascii="Monaco" w:hAnsi="Monaco" w:cs="Monaco"/>
          <w:color w:val="000000"/>
          <w:sz w:val="22"/>
          <w:szCs w:val="22"/>
        </w:rPr>
        <w:t>users</w:t>
      </w:r>
      <w:r>
        <w:rPr>
          <w:rFonts w:ascii="Monaco" w:hAnsi="Monaco" w:cs="Monaco"/>
          <w:color w:val="A61700"/>
          <w:sz w:val="22"/>
          <w:szCs w:val="22"/>
        </w:rPr>
        <w:t>&gt;</w:t>
      </w:r>
    </w:p>
    <w:p w:rsidR="003F77CE" w:rsidRDefault="003F77CE" w:rsidP="003F77CE">
      <w:pPr>
        <w:rPr>
          <w:rFonts w:ascii="Monaco" w:hAnsi="Monaco" w:cs="Monaco"/>
          <w:color w:val="A61700"/>
          <w:sz w:val="22"/>
          <w:szCs w:val="22"/>
        </w:rPr>
      </w:pPr>
      <w:r>
        <w:rPr>
          <w:rFonts w:ascii="Monaco" w:hAnsi="Monaco" w:cs="Monaco"/>
          <w:color w:val="A61700"/>
          <w:sz w:val="22"/>
          <w:szCs w:val="22"/>
        </w:rPr>
        <w:t>&lt;/</w:t>
      </w:r>
      <w:r>
        <w:rPr>
          <w:rFonts w:ascii="Monaco" w:hAnsi="Monaco" w:cs="Monaco"/>
          <w:color w:val="000000"/>
          <w:sz w:val="22"/>
          <w:szCs w:val="22"/>
        </w:rPr>
        <w:t>config</w:t>
      </w:r>
      <w:r>
        <w:rPr>
          <w:rFonts w:ascii="Monaco" w:hAnsi="Monaco" w:cs="Monaco"/>
          <w:color w:val="A61700"/>
          <w:sz w:val="22"/>
          <w:szCs w:val="22"/>
        </w:rPr>
        <w:t>&gt;</w:t>
      </w:r>
    </w:p>
    <w:p w:rsidR="003F77CE" w:rsidRDefault="003F77CE" w:rsidP="003F77CE">
      <w:pPr>
        <w:rPr>
          <w:rFonts w:ascii="Monaco" w:hAnsi="Monaco" w:cs="Monaco"/>
          <w:color w:val="A61700"/>
          <w:sz w:val="22"/>
          <w:szCs w:val="22"/>
        </w:rPr>
      </w:pPr>
    </w:p>
    <w:p w:rsidR="003F77CE" w:rsidRDefault="003F77CE" w:rsidP="003F77CE">
      <w:pPr>
        <w:rPr>
          <w:rFonts w:ascii="Monaco" w:hAnsi="Monaco" w:cs="Monaco"/>
          <w:color w:val="A61700"/>
          <w:sz w:val="22"/>
          <w:szCs w:val="22"/>
        </w:rPr>
      </w:pPr>
    </w:p>
    <w:p w:rsidR="003F77CE" w:rsidRDefault="003F77CE" w:rsidP="003F77CE">
      <w:pPr>
        <w:pBdr>
          <w:bottom w:val="single" w:sz="6" w:space="1" w:color="auto"/>
        </w:pBdr>
        <w:rPr>
          <w:rFonts w:ascii="Monaco" w:hAnsi="Monaco" w:cs="Monaco"/>
          <w:color w:val="A61700"/>
          <w:sz w:val="22"/>
          <w:szCs w:val="22"/>
        </w:rPr>
      </w:pPr>
    </w:p>
    <w:p w:rsidR="003F77CE" w:rsidRDefault="003F77CE" w:rsidP="003F77CE">
      <w:pPr>
        <w:rPr>
          <w:rFonts w:ascii="Monaco" w:hAnsi="Monaco" w:cs="Monaco"/>
          <w:color w:val="A61700"/>
          <w:sz w:val="22"/>
          <w:szCs w:val="22"/>
        </w:rPr>
      </w:pPr>
    </w:p>
    <w:p w:rsidR="003F77CE" w:rsidRDefault="003F77CE" w:rsidP="003F77CE">
      <w:pPr>
        <w:rPr>
          <w:rFonts w:ascii="Monaco" w:hAnsi="Monaco" w:cs="Monaco"/>
          <w:color w:val="A61700"/>
          <w:sz w:val="22"/>
          <w:szCs w:val="22"/>
        </w:rPr>
      </w:pPr>
      <w:r>
        <w:rPr>
          <w:rFonts w:ascii="Monaco" w:hAnsi="Monaco" w:cs="Monaco"/>
          <w:color w:val="A61700"/>
          <w:sz w:val="22"/>
          <w:szCs w:val="22"/>
        </w:rPr>
        <w:t>Enbabling transactional deployment:</w:t>
      </w:r>
    </w:p>
    <w:p w:rsidR="003F77CE" w:rsidRDefault="003F77CE" w:rsidP="003F77CE">
      <w:pPr>
        <w:rPr>
          <w:rFonts w:ascii="Monaco" w:hAnsi="Monaco" w:cs="Monaco"/>
          <w:color w:val="A61700"/>
          <w:sz w:val="22"/>
          <w:szCs w:val="22"/>
        </w:rPr>
      </w:pPr>
    </w:p>
    <w:p w:rsidR="003F77CE" w:rsidRDefault="003F77CE" w:rsidP="003F77CE">
      <w:pPr>
        <w:rPr>
          <w:rFonts w:ascii="Monaco" w:hAnsi="Monaco" w:cs="Monaco"/>
          <w:color w:val="A61700"/>
          <w:sz w:val="22"/>
          <w:szCs w:val="22"/>
        </w:rPr>
      </w:pPr>
      <w:r>
        <w:rPr>
          <w:rFonts w:ascii="Monaco" w:hAnsi="Monaco" w:cs="Monaco"/>
          <w:color w:val="A61700"/>
          <w:sz w:val="22"/>
          <w:szCs w:val="22"/>
        </w:rPr>
        <w:t>on distributed setup, always enabled.</w:t>
      </w:r>
    </w:p>
    <w:p w:rsidR="003F77CE" w:rsidRDefault="003F77CE" w:rsidP="003F77CE">
      <w:pPr>
        <w:rPr>
          <w:rFonts w:ascii="Monaco" w:hAnsi="Monaco" w:cs="Monaco"/>
          <w:color w:val="A61700"/>
          <w:sz w:val="22"/>
          <w:szCs w:val="22"/>
        </w:rPr>
      </w:pPr>
    </w:p>
    <w:p w:rsidR="003F77CE" w:rsidRDefault="003F77CE" w:rsidP="003F77CE">
      <w:pPr>
        <w:rPr>
          <w:rFonts w:ascii="Monaco" w:hAnsi="Monaco" w:cs="Monaco"/>
          <w:color w:val="A61700"/>
          <w:sz w:val="22"/>
          <w:szCs w:val="22"/>
        </w:rPr>
      </w:pPr>
      <w:r>
        <w:rPr>
          <w:rFonts w:ascii="Monaco" w:hAnsi="Monaco" w:cs="Monaco"/>
          <w:color w:val="A61700"/>
          <w:sz w:val="22"/>
          <w:szCs w:val="22"/>
        </w:rPr>
        <w:t>on single-VM, add the following to systemConfig.xml:</w:t>
      </w:r>
    </w:p>
    <w:p w:rsidR="003F77CE" w:rsidRDefault="003F77CE" w:rsidP="003F77CE">
      <w:pPr>
        <w:rPr>
          <w:rFonts w:ascii="Monaco" w:hAnsi="Monaco" w:cs="Monaco"/>
          <w:color w:val="A61700"/>
          <w:sz w:val="22"/>
          <w:szCs w:val="22"/>
        </w:rPr>
      </w:pPr>
    </w:p>
    <w:p w:rsidR="003F77CE" w:rsidRDefault="003F77CE" w:rsidP="003F77CE">
      <w:pPr>
        <w:rPr>
          <w:rFonts w:ascii="Monaco" w:hAnsi="Monaco" w:cs="Monaco"/>
          <w:color w:val="A61700"/>
          <w:sz w:val="22"/>
          <w:szCs w:val="22"/>
        </w:rPr>
      </w:pPr>
      <w:r w:rsidRPr="004B7328">
        <w:rPr>
          <w:rFonts w:ascii="Monaco" w:hAnsi="Monaco" w:cs="Monaco"/>
          <w:color w:val="A61700"/>
          <w:sz w:val="22"/>
          <w:szCs w:val="22"/>
        </w:rPr>
        <w:t>&lt;deployment transactional="true"/&gt;</w:t>
      </w:r>
    </w:p>
    <w:p w:rsidR="003F77CE" w:rsidRDefault="003F77CE" w:rsidP="003F77CE">
      <w:pPr>
        <w:pBdr>
          <w:bottom w:val="single" w:sz="6" w:space="1" w:color="auto"/>
        </w:pBdr>
        <w:rPr>
          <w:rFonts w:ascii="Monaco" w:hAnsi="Monaco" w:cs="Monaco"/>
          <w:color w:val="A61700"/>
          <w:sz w:val="22"/>
          <w:szCs w:val="22"/>
        </w:rPr>
      </w:pPr>
    </w:p>
    <w:p w:rsidR="003F77CE" w:rsidRDefault="003F77CE" w:rsidP="003F77CE">
      <w:pPr>
        <w:rPr>
          <w:rFonts w:ascii="Monaco" w:hAnsi="Monaco" w:cs="Monaco"/>
          <w:color w:val="A61700"/>
          <w:sz w:val="22"/>
          <w:szCs w:val="22"/>
        </w:rPr>
      </w:pPr>
    </w:p>
    <w:p w:rsidR="003F77CE" w:rsidRPr="00C07E14" w:rsidRDefault="003F77CE" w:rsidP="003F77CE">
      <w:pPr>
        <w:rPr>
          <w:rFonts w:ascii="Monaco" w:hAnsi="Monaco" w:cs="Monaco"/>
          <w:color w:val="A61700"/>
          <w:sz w:val="22"/>
          <w:szCs w:val="22"/>
        </w:rPr>
      </w:pPr>
      <w:r>
        <w:rPr>
          <w:rFonts w:ascii="Monaco" w:hAnsi="Monaco" w:cs="Monaco"/>
          <w:color w:val="A61700"/>
          <w:sz w:val="22"/>
          <w:szCs w:val="22"/>
        </w:rPr>
        <w:t xml:space="preserve">itests no longer support specifying scdl location. Default test composite is </w:t>
      </w:r>
      <w:r w:rsidRPr="00C07E14">
        <w:rPr>
          <w:rFonts w:ascii="Monaco" w:hAnsi="Monaco" w:cs="Monaco"/>
          <w:color w:val="A61700"/>
          <w:sz w:val="22"/>
          <w:szCs w:val="22"/>
        </w:rPr>
        <w:t xml:space="preserve">    targetNamespace="org.codehaus.fabric3"</w:t>
      </w:r>
      <w:r>
        <w:rPr>
          <w:rFonts w:ascii="Monaco" w:hAnsi="Monaco" w:cs="Monaco"/>
          <w:color w:val="A61700"/>
          <w:sz w:val="22"/>
          <w:szCs w:val="22"/>
        </w:rPr>
        <w:t>, TestComposite</w:t>
      </w:r>
    </w:p>
    <w:p w:rsidR="003F77CE" w:rsidRDefault="003F77CE" w:rsidP="003F77CE">
      <w:pPr>
        <w:pBdr>
          <w:bottom w:val="single" w:sz="6" w:space="1" w:color="auto"/>
        </w:pBdr>
        <w:rPr>
          <w:rFonts w:ascii="Monaco" w:hAnsi="Monaco" w:cs="Monaco"/>
          <w:color w:val="A61700"/>
          <w:sz w:val="22"/>
          <w:szCs w:val="22"/>
        </w:rPr>
      </w:pPr>
    </w:p>
    <w:p w:rsidR="003F77CE" w:rsidRDefault="003F77CE" w:rsidP="003F77CE">
      <w:pPr>
        <w:rPr>
          <w:rFonts w:ascii="Monaco" w:hAnsi="Monaco" w:cs="Monaco"/>
          <w:color w:val="A61700"/>
          <w:sz w:val="22"/>
          <w:szCs w:val="22"/>
        </w:rPr>
      </w:pPr>
    </w:p>
    <w:p w:rsidR="003F77CE" w:rsidRDefault="003F77CE" w:rsidP="003F77CE">
      <w:pPr>
        <w:rPr>
          <w:rFonts w:ascii="Monaco" w:hAnsi="Monaco" w:cs="Monaco"/>
          <w:color w:val="A61700"/>
          <w:sz w:val="22"/>
          <w:szCs w:val="22"/>
        </w:rPr>
      </w:pPr>
      <w:r>
        <w:rPr>
          <w:rFonts w:ascii="Monaco" w:hAnsi="Monaco" w:cs="Monaco"/>
          <w:color w:val="A61700"/>
          <w:sz w:val="22"/>
          <w:szCs w:val="22"/>
        </w:rPr>
        <w:t>Admin tool setup for WebLogic:</w:t>
      </w:r>
    </w:p>
    <w:p w:rsidR="003F77CE" w:rsidRDefault="003F77CE" w:rsidP="003F77CE">
      <w:pPr>
        <w:rPr>
          <w:rFonts w:ascii="Monaco" w:hAnsi="Monaco" w:cs="Monaco"/>
          <w:color w:val="A61700"/>
          <w:sz w:val="22"/>
          <w:szCs w:val="22"/>
        </w:rPr>
      </w:pPr>
    </w:p>
    <w:p w:rsidR="003F77CE" w:rsidRPr="009B52D5" w:rsidRDefault="003F77CE" w:rsidP="003F77CE">
      <w:pPr>
        <w:pStyle w:val="ListParagraph"/>
        <w:numPr>
          <w:ilvl w:val="0"/>
          <w:numId w:val="9"/>
        </w:numPr>
        <w:rPr>
          <w:rFonts w:ascii="Monaco" w:hAnsi="Monaco" w:cs="Monaco"/>
          <w:color w:val="A61700"/>
          <w:sz w:val="22"/>
          <w:szCs w:val="22"/>
        </w:rPr>
      </w:pPr>
      <w:r w:rsidRPr="009B52D5">
        <w:rPr>
          <w:rFonts w:ascii="Monaco" w:hAnsi="Monaco" w:cs="Monaco"/>
          <w:color w:val="A61700"/>
          <w:sz w:val="22"/>
          <w:szCs w:val="22"/>
        </w:rPr>
        <w:t>Create a domain configuration in settings.xml:</w:t>
      </w:r>
    </w:p>
    <w:p w:rsidR="003F77CE" w:rsidRPr="009B52D5" w:rsidRDefault="003F77CE" w:rsidP="003F77CE">
      <w:pPr>
        <w:rPr>
          <w:rFonts w:ascii="Monaco" w:hAnsi="Monaco" w:cs="Monaco"/>
          <w:color w:val="A61700"/>
          <w:sz w:val="22"/>
          <w:szCs w:val="22"/>
        </w:rPr>
      </w:pPr>
      <w:r w:rsidRPr="009B52D5">
        <w:rPr>
          <w:rFonts w:ascii="Monaco" w:hAnsi="Monaco" w:cs="Monaco"/>
          <w:color w:val="A61700"/>
          <w:sz w:val="22"/>
          <w:szCs w:val="22"/>
        </w:rPr>
        <w:t>&lt;?xml version="1.0" encoding="UTF-8"?&gt;</w:t>
      </w:r>
    </w:p>
    <w:p w:rsidR="003F77CE" w:rsidRPr="009B52D5" w:rsidRDefault="003F77CE" w:rsidP="003F77CE">
      <w:pPr>
        <w:rPr>
          <w:rFonts w:ascii="Monaco" w:hAnsi="Monaco" w:cs="Monaco"/>
          <w:color w:val="A61700"/>
          <w:sz w:val="22"/>
          <w:szCs w:val="22"/>
        </w:rPr>
      </w:pPr>
      <w:r w:rsidRPr="009B52D5">
        <w:rPr>
          <w:rFonts w:ascii="Monaco" w:hAnsi="Monaco" w:cs="Monaco"/>
          <w:color w:val="A61700"/>
          <w:sz w:val="22"/>
          <w:szCs w:val="22"/>
        </w:rPr>
        <w:t>&lt;settings&gt;</w:t>
      </w:r>
    </w:p>
    <w:p w:rsidR="003F77CE" w:rsidRPr="009B52D5" w:rsidRDefault="003F77CE" w:rsidP="003F77CE">
      <w:pPr>
        <w:rPr>
          <w:rFonts w:ascii="Monaco" w:hAnsi="Monaco" w:cs="Monaco"/>
          <w:color w:val="A61700"/>
          <w:sz w:val="22"/>
          <w:szCs w:val="22"/>
        </w:rPr>
      </w:pPr>
      <w:r w:rsidRPr="009B52D5">
        <w:rPr>
          <w:rFonts w:ascii="Monaco" w:hAnsi="Monaco" w:cs="Monaco"/>
          <w:color w:val="A61700"/>
          <w:sz w:val="22"/>
          <w:szCs w:val="22"/>
        </w:rPr>
        <w:t xml:space="preserve">   &lt;domains&gt;</w:t>
      </w:r>
    </w:p>
    <w:p w:rsidR="003F77CE" w:rsidRPr="009B52D5" w:rsidRDefault="003F77CE" w:rsidP="003F77CE">
      <w:pPr>
        <w:rPr>
          <w:rFonts w:ascii="Monaco" w:hAnsi="Monaco" w:cs="Monaco"/>
          <w:color w:val="A61700"/>
          <w:sz w:val="22"/>
          <w:szCs w:val="22"/>
        </w:rPr>
      </w:pPr>
      <w:r w:rsidRPr="009B52D5">
        <w:rPr>
          <w:rFonts w:ascii="Monaco" w:hAnsi="Monaco" w:cs="Monaco"/>
          <w:color w:val="A61700"/>
          <w:sz w:val="22"/>
          <w:szCs w:val="22"/>
        </w:rPr>
        <w:t xml:space="preserve">     &lt;domain name="wls"</w:t>
      </w:r>
    </w:p>
    <w:p w:rsidR="003F77CE" w:rsidRPr="009B52D5" w:rsidRDefault="003F77CE" w:rsidP="003F77CE">
      <w:pPr>
        <w:rPr>
          <w:rFonts w:ascii="Monaco" w:hAnsi="Monaco" w:cs="Monaco"/>
          <w:color w:val="A61700"/>
          <w:sz w:val="22"/>
          <w:szCs w:val="22"/>
        </w:rPr>
      </w:pPr>
      <w:r w:rsidRPr="009B52D5">
        <w:rPr>
          <w:rFonts w:ascii="Monaco" w:hAnsi="Monaco" w:cs="Monaco"/>
          <w:color w:val="A61700"/>
          <w:sz w:val="22"/>
          <w:szCs w:val="22"/>
        </w:rPr>
        <w:tab/>
        <w:t xml:space="preserve">  url="service:jmx:iiop://127.0.0.1:7001/jndi/weblogic.management.mbeanservers.runtime"</w:t>
      </w:r>
    </w:p>
    <w:p w:rsidR="003F77CE" w:rsidRPr="009B52D5" w:rsidRDefault="003F77CE" w:rsidP="003F77CE">
      <w:pPr>
        <w:rPr>
          <w:rFonts w:ascii="Monaco" w:hAnsi="Monaco" w:cs="Monaco"/>
          <w:color w:val="A61700"/>
          <w:sz w:val="22"/>
          <w:szCs w:val="22"/>
        </w:rPr>
      </w:pPr>
      <w:r w:rsidRPr="009B52D5">
        <w:rPr>
          <w:rFonts w:ascii="Monaco" w:hAnsi="Monaco" w:cs="Monaco"/>
          <w:color w:val="A61700"/>
          <w:sz w:val="22"/>
          <w:szCs w:val="22"/>
        </w:rPr>
        <w:tab/>
        <w:t xml:space="preserve">  protocolPackages="weblogic.management.remote"</w:t>
      </w:r>
    </w:p>
    <w:p w:rsidR="003F77CE" w:rsidRPr="009B52D5" w:rsidRDefault="003F77CE" w:rsidP="003F77CE">
      <w:pPr>
        <w:rPr>
          <w:rFonts w:ascii="Monaco" w:hAnsi="Monaco" w:cs="Monaco"/>
          <w:color w:val="A61700"/>
          <w:sz w:val="22"/>
          <w:szCs w:val="22"/>
        </w:rPr>
      </w:pPr>
      <w:r w:rsidRPr="009B52D5">
        <w:rPr>
          <w:rFonts w:ascii="Monaco" w:hAnsi="Monaco" w:cs="Monaco"/>
          <w:color w:val="A61700"/>
          <w:sz w:val="22"/>
          <w:szCs w:val="22"/>
        </w:rPr>
        <w:tab/>
        <w:t xml:space="preserve">  username="jmarino"</w:t>
      </w:r>
    </w:p>
    <w:p w:rsidR="003F77CE" w:rsidRPr="009B52D5" w:rsidRDefault="003F77CE" w:rsidP="003F77CE">
      <w:pPr>
        <w:rPr>
          <w:rFonts w:ascii="Monaco" w:hAnsi="Monaco" w:cs="Monaco"/>
          <w:color w:val="A61700"/>
          <w:sz w:val="22"/>
          <w:szCs w:val="22"/>
        </w:rPr>
      </w:pPr>
      <w:r w:rsidRPr="009B52D5">
        <w:rPr>
          <w:rFonts w:ascii="Monaco" w:hAnsi="Monaco" w:cs="Monaco"/>
          <w:color w:val="A61700"/>
          <w:sz w:val="22"/>
          <w:szCs w:val="22"/>
        </w:rPr>
        <w:tab/>
        <w:t xml:space="preserve">  password="jmarino1024"/&gt;</w:t>
      </w:r>
    </w:p>
    <w:p w:rsidR="003F77CE" w:rsidRPr="009B52D5" w:rsidRDefault="003F77CE" w:rsidP="003F77CE">
      <w:pPr>
        <w:rPr>
          <w:rFonts w:ascii="Monaco" w:hAnsi="Monaco" w:cs="Monaco"/>
          <w:color w:val="A61700"/>
          <w:sz w:val="22"/>
          <w:szCs w:val="22"/>
        </w:rPr>
      </w:pPr>
      <w:r w:rsidRPr="009B52D5">
        <w:rPr>
          <w:rFonts w:ascii="Monaco" w:hAnsi="Monaco" w:cs="Monaco"/>
          <w:color w:val="A61700"/>
          <w:sz w:val="22"/>
          <w:szCs w:val="22"/>
        </w:rPr>
        <w:t xml:space="preserve">   &lt;/domains&gt;</w:t>
      </w:r>
    </w:p>
    <w:p w:rsidR="003F77CE" w:rsidRPr="009B52D5" w:rsidRDefault="003F77CE" w:rsidP="003F77CE">
      <w:pPr>
        <w:rPr>
          <w:rFonts w:ascii="Monaco" w:hAnsi="Monaco" w:cs="Monaco"/>
          <w:color w:val="A61700"/>
          <w:sz w:val="22"/>
          <w:szCs w:val="22"/>
        </w:rPr>
      </w:pPr>
      <w:r w:rsidRPr="009B52D5">
        <w:rPr>
          <w:rFonts w:ascii="Monaco" w:hAnsi="Monaco" w:cs="Monaco"/>
          <w:color w:val="A61700"/>
          <w:sz w:val="22"/>
          <w:szCs w:val="22"/>
        </w:rPr>
        <w:t>&lt;/settings&gt;</w:t>
      </w:r>
    </w:p>
    <w:p w:rsidR="003F77CE" w:rsidRDefault="003F77CE" w:rsidP="003F77CE">
      <w:pPr>
        <w:rPr>
          <w:rFonts w:ascii="Monaco" w:hAnsi="Monaco" w:cs="Monaco"/>
          <w:color w:val="A61700"/>
          <w:sz w:val="22"/>
          <w:szCs w:val="22"/>
        </w:rPr>
      </w:pPr>
    </w:p>
    <w:p w:rsidR="003F77CE" w:rsidRPr="007E7938" w:rsidRDefault="003F77CE" w:rsidP="003F77CE">
      <w:pPr>
        <w:pStyle w:val="ListParagraph"/>
        <w:numPr>
          <w:ilvl w:val="0"/>
          <w:numId w:val="9"/>
        </w:numPr>
        <w:rPr>
          <w:rFonts w:ascii="Monaco" w:hAnsi="Monaco" w:cs="Monaco"/>
          <w:color w:val="A61700"/>
          <w:sz w:val="22"/>
          <w:szCs w:val="22"/>
        </w:rPr>
      </w:pPr>
      <w:r w:rsidRPr="007E7938">
        <w:rPr>
          <w:rFonts w:ascii="Monaco" w:hAnsi="Monaco" w:cs="Monaco"/>
          <w:color w:val="A61700"/>
          <w:sz w:val="22"/>
          <w:szCs w:val="22"/>
        </w:rPr>
        <w:t>Copy wlclient.jar and wljmxclient.jar from the WebLogic distribution to the /lib directory</w:t>
      </w:r>
    </w:p>
    <w:p w:rsidR="003F77CE" w:rsidRDefault="003F77CE" w:rsidP="003F77CE">
      <w:pPr>
        <w:pBdr>
          <w:bottom w:val="single" w:sz="6" w:space="1" w:color="auto"/>
        </w:pBdr>
        <w:rPr>
          <w:rFonts w:ascii="Monaco" w:hAnsi="Monaco" w:cs="Monaco"/>
          <w:color w:val="A61700"/>
          <w:sz w:val="22"/>
          <w:szCs w:val="22"/>
        </w:rPr>
      </w:pPr>
    </w:p>
    <w:p w:rsidR="003F77CE" w:rsidRDefault="003F77CE" w:rsidP="003F77CE">
      <w:pPr>
        <w:rPr>
          <w:rFonts w:ascii="Monaco" w:hAnsi="Monaco" w:cs="Monaco"/>
          <w:color w:val="A61700"/>
          <w:sz w:val="22"/>
          <w:szCs w:val="22"/>
        </w:rPr>
      </w:pPr>
    </w:p>
    <w:p w:rsidR="003F77CE" w:rsidRDefault="003F77CE" w:rsidP="003F77CE">
      <w:pPr>
        <w:rPr>
          <w:rFonts w:ascii="Monaco" w:hAnsi="Monaco" w:cs="Monaco"/>
          <w:color w:val="A61700"/>
          <w:sz w:val="22"/>
          <w:szCs w:val="22"/>
        </w:rPr>
      </w:pPr>
      <w:r>
        <w:rPr>
          <w:rFonts w:ascii="Monaco" w:hAnsi="Monaco" w:cs="Monaco"/>
          <w:color w:val="A61700"/>
          <w:sz w:val="22"/>
          <w:szCs w:val="22"/>
        </w:rPr>
        <w:t>to bind Federation (JGroups) and contribution upload MBean to a specific address: add top-level element to systemConfig:</w:t>
      </w:r>
    </w:p>
    <w:p w:rsidR="003F77CE" w:rsidRDefault="003F77CE" w:rsidP="003F77CE">
      <w:pPr>
        <w:rPr>
          <w:rFonts w:ascii="Monaco" w:hAnsi="Monaco" w:cs="Monaco"/>
          <w:color w:val="A61700"/>
          <w:sz w:val="22"/>
          <w:szCs w:val="22"/>
        </w:rPr>
      </w:pPr>
    </w:p>
    <w:p w:rsidR="003F77CE" w:rsidRDefault="003F77CE" w:rsidP="003F77CE">
      <w:pPr>
        <w:rPr>
          <w:rFonts w:ascii="Monaco" w:hAnsi="Monaco" w:cs="Monaco"/>
          <w:color w:val="A61700"/>
          <w:sz w:val="22"/>
          <w:szCs w:val="22"/>
        </w:rPr>
      </w:pPr>
      <w:r w:rsidRPr="007E7938">
        <w:rPr>
          <w:rFonts w:ascii="Monaco" w:hAnsi="Monaco" w:cs="Monaco"/>
          <w:color w:val="A61700"/>
          <w:sz w:val="22"/>
          <w:szCs w:val="22"/>
        </w:rPr>
        <w:t>host.bind.address</w:t>
      </w:r>
      <w:r>
        <w:rPr>
          <w:rFonts w:ascii="Monaco" w:hAnsi="Monaco" w:cs="Monaco"/>
          <w:color w:val="A61700"/>
          <w:sz w:val="22"/>
          <w:szCs w:val="22"/>
        </w:rPr>
        <w:t xml:space="preserve"> </w:t>
      </w:r>
    </w:p>
    <w:p w:rsidR="003F77CE" w:rsidRDefault="003F77CE" w:rsidP="003F77CE">
      <w:pPr>
        <w:rPr>
          <w:rFonts w:ascii="Monaco" w:hAnsi="Monaco" w:cs="Monaco"/>
          <w:color w:val="A61700"/>
          <w:sz w:val="22"/>
          <w:szCs w:val="22"/>
        </w:rPr>
      </w:pPr>
    </w:p>
    <w:p w:rsidR="003F77CE" w:rsidRDefault="003F77CE" w:rsidP="003F77CE">
      <w:pPr>
        <w:pBdr>
          <w:bottom w:val="single" w:sz="6" w:space="1" w:color="auto"/>
        </w:pBdr>
        <w:rPr>
          <w:rFonts w:ascii="Monaco" w:hAnsi="Monaco" w:cs="Monaco"/>
          <w:color w:val="A61700"/>
          <w:sz w:val="22"/>
          <w:szCs w:val="22"/>
        </w:rPr>
      </w:pPr>
    </w:p>
    <w:p w:rsidR="003F77CE" w:rsidRDefault="003F77CE" w:rsidP="003F77CE">
      <w:pPr>
        <w:rPr>
          <w:rFonts w:ascii="Monaco" w:hAnsi="Monaco" w:cs="Monaco"/>
          <w:color w:val="A61700"/>
          <w:sz w:val="22"/>
          <w:szCs w:val="22"/>
        </w:rPr>
      </w:pPr>
    </w:p>
    <w:p w:rsidR="003F77CE" w:rsidRDefault="003F77CE" w:rsidP="003F77CE">
      <w:pPr>
        <w:rPr>
          <w:rFonts w:ascii="Monaco" w:hAnsi="Monaco" w:cs="Monaco"/>
          <w:color w:val="A61700"/>
          <w:sz w:val="22"/>
          <w:szCs w:val="22"/>
        </w:rPr>
      </w:pPr>
      <w:r>
        <w:rPr>
          <w:rFonts w:ascii="Monaco" w:hAnsi="Monaco" w:cs="Monaco"/>
          <w:color w:val="A61700"/>
          <w:sz w:val="22"/>
          <w:szCs w:val="22"/>
        </w:rPr>
        <w:t>Note on some multi-homed machines, JGroups may throw an error when IPv4 and IPv6 stacks are enabled. Tow work around this, use the system property when F3 is started:</w:t>
      </w:r>
    </w:p>
    <w:p w:rsidR="003F77CE" w:rsidRDefault="003F77CE" w:rsidP="003F77CE">
      <w:pPr>
        <w:rPr>
          <w:rFonts w:ascii="Monaco" w:hAnsi="Monaco" w:cs="Monaco"/>
          <w:color w:val="A61700"/>
          <w:sz w:val="22"/>
          <w:szCs w:val="22"/>
        </w:rPr>
      </w:pPr>
    </w:p>
    <w:p w:rsidR="003F77CE" w:rsidRDefault="003F77CE" w:rsidP="003F77CE">
      <w:pPr>
        <w:rPr>
          <w:rFonts w:ascii="Monaco" w:hAnsi="Monaco" w:cs="Monaco"/>
          <w:color w:val="A61700"/>
          <w:sz w:val="22"/>
          <w:szCs w:val="22"/>
        </w:rPr>
      </w:pPr>
      <w:r w:rsidRPr="007E7938">
        <w:rPr>
          <w:rFonts w:ascii="Monaco" w:hAnsi="Monaco" w:cs="Monaco"/>
          <w:color w:val="A61700"/>
          <w:sz w:val="22"/>
          <w:szCs w:val="22"/>
        </w:rPr>
        <w:t>-Djava.net.preferIPv4Stack=true</w:t>
      </w:r>
    </w:p>
    <w:p w:rsidR="003F77CE" w:rsidRDefault="003F77CE" w:rsidP="003F77CE">
      <w:pPr>
        <w:rPr>
          <w:rFonts w:ascii="Monaco" w:hAnsi="Monaco" w:cs="Monaco"/>
          <w:color w:val="A61700"/>
          <w:sz w:val="22"/>
          <w:szCs w:val="22"/>
        </w:rPr>
      </w:pPr>
      <w:r>
        <w:rPr>
          <w:rFonts w:ascii="Monaco" w:hAnsi="Monaco" w:cs="Monaco"/>
          <w:color w:val="A61700"/>
          <w:sz w:val="22"/>
          <w:szCs w:val="22"/>
        </w:rPr>
        <w:t xml:space="preserve"> </w:t>
      </w:r>
    </w:p>
    <w:p w:rsidR="003F77CE" w:rsidRDefault="003F77CE" w:rsidP="003F77CE">
      <w:pPr>
        <w:rPr>
          <w:rFonts w:ascii="Monaco" w:hAnsi="Monaco" w:cs="Monaco"/>
          <w:color w:val="A61700"/>
          <w:sz w:val="22"/>
          <w:szCs w:val="22"/>
        </w:rPr>
      </w:pPr>
    </w:p>
    <w:p w:rsidR="003F77CE" w:rsidRPr="007E7938" w:rsidRDefault="003F77CE" w:rsidP="003F77CE">
      <w:pPr>
        <w:rPr>
          <w:rFonts w:ascii="Monaco" w:hAnsi="Monaco" w:cs="Monaco"/>
          <w:color w:val="A61700"/>
          <w:sz w:val="22"/>
          <w:szCs w:val="22"/>
        </w:rPr>
      </w:pPr>
    </w:p>
    <w:p w:rsidR="00414F07" w:rsidRPr="003F77CE" w:rsidRDefault="00414F07" w:rsidP="003F77CE">
      <w:pPr>
        <w:rPr>
          <w:szCs w:val="22"/>
        </w:rPr>
      </w:pPr>
    </w:p>
    <w:sectPr w:rsidR="00414F07" w:rsidRPr="003F77CE" w:rsidSect="00414F07">
      <w:footerReference w:type="even" r:id="rId45"/>
      <w:footerReference w:type="default" r:id="rId46"/>
      <w:pgSz w:w="12240" w:h="15840" w:code="1"/>
      <w:pgMar w:top="1440" w:right="1800" w:bottom="1440" w:left="1800" w:gutter="0"/>
    </w:sectPr>
  </w:body>
</w:document>
</file>

<file path=word/endnotes.xml><?xml version="1.0" encoding="utf-8"?>
<w:end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endnote w:type="separator" w:id="0">
    <w:p w:rsidR="001717BE" w:rsidRDefault="001717BE">
      <w:r>
        <w:separator/>
      </w:r>
    </w:p>
  </w:endnote>
  <w:endnote w:type="continuationSeparator" w:id="1">
    <w:p w:rsidR="001717BE" w:rsidRDefault="001717BE">
      <w:r>
        <w:continuationSeparator/>
      </w:r>
    </w:p>
  </w:endnote>
</w:endnotes>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Monaco">
    <w:altName w:val="Courier New"/>
    <w:panose1 w:val="02000500000000000000"/>
    <w:charset w:val="00"/>
    <w:family w:val="auto"/>
    <w:pitch w:val="variable"/>
    <w:sig w:usb0="00000003" w:usb1="00000000" w:usb2="00000000" w:usb3="00000000" w:csb0="00000001" w:csb1="00000000"/>
  </w:font>
</w:fonts>
</file>

<file path=word/footer1.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1717BE" w:rsidRDefault="001717BE" w:rsidP="00414F07">
    <w:pPr>
      <w:framePr w:wrap="around" w:vAnchor="text" w:hAnchor="margin" w:xAlign="center" w:y="1"/>
    </w:pPr>
    <w:r>
      <w:fldChar w:fldCharType="begin"/>
    </w:r>
    <w:r>
      <w:instrText xml:space="preserve">PAGE  </w:instrText>
    </w:r>
    <w:r>
      <w:fldChar w:fldCharType="end"/>
    </w:r>
  </w:p>
  <w:p w:rsidR="001717BE" w:rsidRDefault="001717BE"/>
</w:ftr>
</file>

<file path=word/footer2.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1717BE" w:rsidRDefault="001717BE" w:rsidP="00414F07">
    <w:pPr>
      <w:framePr w:wrap="around" w:vAnchor="text" w:hAnchor="margin" w:xAlign="center" w:y="1"/>
    </w:pPr>
    <w:fldSimple w:instr="PAGE  ">
      <w:r w:rsidR="0042572A">
        <w:rPr>
          <w:noProof/>
        </w:rPr>
        <w:t>91</w:t>
      </w:r>
    </w:fldSimple>
  </w:p>
  <w:p w:rsidR="001717BE" w:rsidRDefault="001717BE"/>
</w:ftr>
</file>

<file path=word/footnotes.xml><?xml version="1.0" encoding="utf-8"?>
<w:foot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footnote w:type="separator" w:id="0">
    <w:p w:rsidR="001717BE" w:rsidRDefault="001717BE">
      <w:r>
        <w:separator/>
      </w:r>
    </w:p>
  </w:footnote>
  <w:footnote w:type="continuationSeparator" w:id="1">
    <w:p w:rsidR="001717BE" w:rsidRDefault="001717BE">
      <w:r>
        <w:continuationSeparator/>
      </w:r>
    </w:p>
  </w:footnote>
</w:footnote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FFFFFF89"/>
    <w:multiLevelType w:val="singleLevel"/>
    <w:tmpl w:val="2DCA21DC"/>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0000001"/>
    <w:multiLevelType w:val="hybridMultilevel"/>
    <w:tmpl w:val="C0307AF8"/>
    <w:lvl w:ilvl="0" w:tplc="FC700A6C">
      <w:numFmt w:val="none"/>
      <w:lvlText w:val=""/>
      <w:lvlJc w:val="left"/>
      <w:pPr>
        <w:tabs>
          <w:tab w:val="num" w:pos="360"/>
        </w:tabs>
      </w:pPr>
    </w:lvl>
    <w:lvl w:ilvl="1" w:tplc="22D0F7D2">
      <w:numFmt w:val="decimal"/>
      <w:lvlText w:val=""/>
      <w:lvlJc w:val="left"/>
    </w:lvl>
    <w:lvl w:ilvl="2" w:tplc="D766EE7A">
      <w:numFmt w:val="decimal"/>
      <w:lvlText w:val=""/>
      <w:lvlJc w:val="left"/>
    </w:lvl>
    <w:lvl w:ilvl="3" w:tplc="527E0E56">
      <w:numFmt w:val="decimal"/>
      <w:lvlText w:val=""/>
      <w:lvlJc w:val="left"/>
    </w:lvl>
    <w:lvl w:ilvl="4" w:tplc="3B1CFA76">
      <w:numFmt w:val="decimal"/>
      <w:lvlText w:val=""/>
      <w:lvlJc w:val="left"/>
    </w:lvl>
    <w:lvl w:ilvl="5" w:tplc="44AE4D40">
      <w:numFmt w:val="decimal"/>
      <w:lvlText w:val=""/>
      <w:lvlJc w:val="left"/>
    </w:lvl>
    <w:lvl w:ilvl="6" w:tplc="1B98E430">
      <w:numFmt w:val="decimal"/>
      <w:lvlText w:val=""/>
      <w:lvlJc w:val="left"/>
    </w:lvl>
    <w:lvl w:ilvl="7" w:tplc="A454B438">
      <w:numFmt w:val="decimal"/>
      <w:lvlText w:val=""/>
      <w:lvlJc w:val="left"/>
    </w:lvl>
    <w:lvl w:ilvl="8" w:tplc="64A0CC36">
      <w:numFmt w:val="decimal"/>
      <w:lvlText w:val=""/>
      <w:lvlJc w:val="left"/>
    </w:lvl>
  </w:abstractNum>
  <w:abstractNum w:abstractNumId="2">
    <w:nsid w:val="00000005"/>
    <w:multiLevelType w:val="hybridMultilevel"/>
    <w:tmpl w:val="2B50209C"/>
    <w:lvl w:ilvl="0" w:tplc="60701E96">
      <w:numFmt w:val="none"/>
      <w:lvlText w:val=""/>
      <w:lvlJc w:val="left"/>
      <w:pPr>
        <w:tabs>
          <w:tab w:val="num" w:pos="360"/>
        </w:tabs>
      </w:pPr>
    </w:lvl>
    <w:lvl w:ilvl="1" w:tplc="B8B453A6">
      <w:numFmt w:val="decimal"/>
      <w:lvlText w:val=""/>
      <w:lvlJc w:val="left"/>
    </w:lvl>
    <w:lvl w:ilvl="2" w:tplc="8698120C">
      <w:numFmt w:val="decimal"/>
      <w:lvlText w:val=""/>
      <w:lvlJc w:val="left"/>
    </w:lvl>
    <w:lvl w:ilvl="3" w:tplc="C074C7EC">
      <w:numFmt w:val="decimal"/>
      <w:lvlText w:val=""/>
      <w:lvlJc w:val="left"/>
    </w:lvl>
    <w:lvl w:ilvl="4" w:tplc="202CB446">
      <w:numFmt w:val="decimal"/>
      <w:lvlText w:val=""/>
      <w:lvlJc w:val="left"/>
    </w:lvl>
    <w:lvl w:ilvl="5" w:tplc="8D4AE5A2">
      <w:numFmt w:val="decimal"/>
      <w:lvlText w:val=""/>
      <w:lvlJc w:val="left"/>
    </w:lvl>
    <w:lvl w:ilvl="6" w:tplc="1070EE5E">
      <w:numFmt w:val="decimal"/>
      <w:lvlText w:val=""/>
      <w:lvlJc w:val="left"/>
    </w:lvl>
    <w:lvl w:ilvl="7" w:tplc="35C4FFD0">
      <w:numFmt w:val="decimal"/>
      <w:lvlText w:val=""/>
      <w:lvlJc w:val="left"/>
    </w:lvl>
    <w:lvl w:ilvl="8" w:tplc="89FC03BE">
      <w:numFmt w:val="decimal"/>
      <w:lvlText w:val=""/>
      <w:lvlJc w:val="left"/>
    </w:lvl>
  </w:abstractNum>
  <w:abstractNum w:abstractNumId="3">
    <w:nsid w:val="0000000B"/>
    <w:multiLevelType w:val="hybridMultilevel"/>
    <w:tmpl w:val="9F7ABA1E"/>
    <w:lvl w:ilvl="0" w:tplc="A594A7FE">
      <w:numFmt w:val="none"/>
      <w:lvlText w:val=""/>
      <w:lvlJc w:val="left"/>
      <w:pPr>
        <w:tabs>
          <w:tab w:val="num" w:pos="360"/>
        </w:tabs>
      </w:pPr>
    </w:lvl>
    <w:lvl w:ilvl="1" w:tplc="3BAEE66C">
      <w:numFmt w:val="decimal"/>
      <w:lvlText w:val=""/>
      <w:lvlJc w:val="left"/>
    </w:lvl>
    <w:lvl w:ilvl="2" w:tplc="671AE164">
      <w:numFmt w:val="decimal"/>
      <w:lvlText w:val=""/>
      <w:lvlJc w:val="left"/>
    </w:lvl>
    <w:lvl w:ilvl="3" w:tplc="5A8AD5E4">
      <w:numFmt w:val="decimal"/>
      <w:lvlText w:val=""/>
      <w:lvlJc w:val="left"/>
    </w:lvl>
    <w:lvl w:ilvl="4" w:tplc="07CA36EE">
      <w:numFmt w:val="decimal"/>
      <w:lvlText w:val=""/>
      <w:lvlJc w:val="left"/>
    </w:lvl>
    <w:lvl w:ilvl="5" w:tplc="95763BBA">
      <w:numFmt w:val="decimal"/>
      <w:lvlText w:val=""/>
      <w:lvlJc w:val="left"/>
    </w:lvl>
    <w:lvl w:ilvl="6" w:tplc="B57A9ACC">
      <w:numFmt w:val="decimal"/>
      <w:lvlText w:val=""/>
      <w:lvlJc w:val="left"/>
    </w:lvl>
    <w:lvl w:ilvl="7" w:tplc="11A2C904">
      <w:numFmt w:val="decimal"/>
      <w:lvlText w:val=""/>
      <w:lvlJc w:val="left"/>
    </w:lvl>
    <w:lvl w:ilvl="8" w:tplc="533EF0EC">
      <w:numFmt w:val="decimal"/>
      <w:lvlText w:val=""/>
      <w:lvlJc w:val="left"/>
    </w:lvl>
  </w:abstractNum>
  <w:abstractNum w:abstractNumId="4">
    <w:nsid w:val="126F4EFE"/>
    <w:multiLevelType w:val="hybridMultilevel"/>
    <w:tmpl w:val="57E67770"/>
    <w:lvl w:ilvl="0" w:tplc="5916372E">
      <w:start w:val="1"/>
      <w:numFmt w:val="decimal"/>
      <w:lvlText w:val="%1."/>
      <w:lvlJc w:val="left"/>
      <w:pPr>
        <w:ind w:left="760" w:hanging="4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43F5D23"/>
    <w:multiLevelType w:val="hybridMultilevel"/>
    <w:tmpl w:val="BD342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F1523E2"/>
    <w:multiLevelType w:val="hybridMultilevel"/>
    <w:tmpl w:val="A044BC02"/>
    <w:lvl w:ilvl="0" w:tplc="04090001">
      <w:start w:val="1"/>
      <w:numFmt w:val="bullet"/>
      <w:lvlText w:val=""/>
      <w:lvlJc w:val="left"/>
      <w:pPr>
        <w:ind w:left="1136" w:hanging="360"/>
      </w:pPr>
      <w:rPr>
        <w:rFonts w:ascii="Symbol" w:hAnsi="Symbol" w:hint="default"/>
      </w:rPr>
    </w:lvl>
    <w:lvl w:ilvl="1" w:tplc="04090003" w:tentative="1">
      <w:start w:val="1"/>
      <w:numFmt w:val="bullet"/>
      <w:lvlText w:val="o"/>
      <w:lvlJc w:val="left"/>
      <w:pPr>
        <w:ind w:left="1856" w:hanging="360"/>
      </w:pPr>
      <w:rPr>
        <w:rFonts w:ascii="Courier New" w:hAnsi="Courier New" w:hint="default"/>
      </w:rPr>
    </w:lvl>
    <w:lvl w:ilvl="2" w:tplc="04090005" w:tentative="1">
      <w:start w:val="1"/>
      <w:numFmt w:val="bullet"/>
      <w:lvlText w:val=""/>
      <w:lvlJc w:val="left"/>
      <w:pPr>
        <w:ind w:left="2576" w:hanging="360"/>
      </w:pPr>
      <w:rPr>
        <w:rFonts w:ascii="Wingdings" w:hAnsi="Wingdings" w:hint="default"/>
      </w:rPr>
    </w:lvl>
    <w:lvl w:ilvl="3" w:tplc="04090001" w:tentative="1">
      <w:start w:val="1"/>
      <w:numFmt w:val="bullet"/>
      <w:lvlText w:val=""/>
      <w:lvlJc w:val="left"/>
      <w:pPr>
        <w:ind w:left="3296" w:hanging="360"/>
      </w:pPr>
      <w:rPr>
        <w:rFonts w:ascii="Symbol" w:hAnsi="Symbol" w:hint="default"/>
      </w:rPr>
    </w:lvl>
    <w:lvl w:ilvl="4" w:tplc="04090003" w:tentative="1">
      <w:start w:val="1"/>
      <w:numFmt w:val="bullet"/>
      <w:lvlText w:val="o"/>
      <w:lvlJc w:val="left"/>
      <w:pPr>
        <w:ind w:left="4016" w:hanging="360"/>
      </w:pPr>
      <w:rPr>
        <w:rFonts w:ascii="Courier New" w:hAnsi="Courier New" w:hint="default"/>
      </w:rPr>
    </w:lvl>
    <w:lvl w:ilvl="5" w:tplc="04090005" w:tentative="1">
      <w:start w:val="1"/>
      <w:numFmt w:val="bullet"/>
      <w:lvlText w:val=""/>
      <w:lvlJc w:val="left"/>
      <w:pPr>
        <w:ind w:left="4736" w:hanging="360"/>
      </w:pPr>
      <w:rPr>
        <w:rFonts w:ascii="Wingdings" w:hAnsi="Wingdings" w:hint="default"/>
      </w:rPr>
    </w:lvl>
    <w:lvl w:ilvl="6" w:tplc="04090001" w:tentative="1">
      <w:start w:val="1"/>
      <w:numFmt w:val="bullet"/>
      <w:lvlText w:val=""/>
      <w:lvlJc w:val="left"/>
      <w:pPr>
        <w:ind w:left="5456" w:hanging="360"/>
      </w:pPr>
      <w:rPr>
        <w:rFonts w:ascii="Symbol" w:hAnsi="Symbol" w:hint="default"/>
      </w:rPr>
    </w:lvl>
    <w:lvl w:ilvl="7" w:tplc="04090003" w:tentative="1">
      <w:start w:val="1"/>
      <w:numFmt w:val="bullet"/>
      <w:lvlText w:val="o"/>
      <w:lvlJc w:val="left"/>
      <w:pPr>
        <w:ind w:left="6176" w:hanging="360"/>
      </w:pPr>
      <w:rPr>
        <w:rFonts w:ascii="Courier New" w:hAnsi="Courier New" w:hint="default"/>
      </w:rPr>
    </w:lvl>
    <w:lvl w:ilvl="8" w:tplc="04090005" w:tentative="1">
      <w:start w:val="1"/>
      <w:numFmt w:val="bullet"/>
      <w:lvlText w:val=""/>
      <w:lvlJc w:val="left"/>
      <w:pPr>
        <w:ind w:left="6896" w:hanging="360"/>
      </w:pPr>
      <w:rPr>
        <w:rFonts w:ascii="Wingdings" w:hAnsi="Wingdings" w:hint="default"/>
      </w:rPr>
    </w:lvl>
  </w:abstractNum>
  <w:abstractNum w:abstractNumId="7">
    <w:nsid w:val="205F2540"/>
    <w:multiLevelType w:val="hybridMultilevel"/>
    <w:tmpl w:val="DF42A52C"/>
    <w:lvl w:ilvl="0" w:tplc="F954A358">
      <w:start w:val="1"/>
      <w:numFmt w:val="decimal"/>
      <w:lvlText w:val="%1."/>
      <w:lvlJc w:val="left"/>
      <w:pPr>
        <w:ind w:left="760" w:hanging="4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1BB32A0"/>
    <w:multiLevelType w:val="hybridMultilevel"/>
    <w:tmpl w:val="77E62E44"/>
    <w:lvl w:ilvl="0" w:tplc="C016855A">
      <w:start w:val="1"/>
      <w:numFmt w:val="bullet"/>
      <w:lvlText w:val="-"/>
      <w:lvlJc w:val="left"/>
      <w:pPr>
        <w:ind w:left="1080" w:hanging="360"/>
      </w:pPr>
      <w:rPr>
        <w:rFonts w:ascii="Arial" w:eastAsia="Times New Roman" w:hAnsi="Arial" w:cs="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242C60BA"/>
    <w:multiLevelType w:val="hybridMultilevel"/>
    <w:tmpl w:val="1D326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620525C"/>
    <w:multiLevelType w:val="hybridMultilevel"/>
    <w:tmpl w:val="95A2EA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28796824"/>
    <w:multiLevelType w:val="multilevel"/>
    <w:tmpl w:val="D3749DC6"/>
    <w:lvl w:ilvl="0">
      <w:start w:val="1"/>
      <w:numFmt w:val="decimal"/>
      <w:pStyle w:val="Heading1"/>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29A84B51"/>
    <w:multiLevelType w:val="hybridMultilevel"/>
    <w:tmpl w:val="31D4223A"/>
    <w:lvl w:ilvl="0" w:tplc="FBE87584">
      <w:start w:val="1"/>
      <w:numFmt w:val="bullet"/>
      <w:lvlText w:val=""/>
      <w:lvlJc w:val="left"/>
      <w:pPr>
        <w:ind w:left="760" w:hanging="400"/>
      </w:pPr>
      <w:rPr>
        <w:rFonts w:ascii="Wingdings" w:eastAsia="Times New Roman" w:hAnsi="Wingdings" w:cs="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00673CC"/>
    <w:multiLevelType w:val="hybridMultilevel"/>
    <w:tmpl w:val="31D4223A"/>
    <w:lvl w:ilvl="0" w:tplc="FBE87584">
      <w:start w:val="1"/>
      <w:numFmt w:val="bullet"/>
      <w:lvlText w:val=""/>
      <w:lvlJc w:val="left"/>
      <w:pPr>
        <w:ind w:left="760" w:hanging="40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7906A15"/>
    <w:multiLevelType w:val="hybridMultilevel"/>
    <w:tmpl w:val="F52E90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6C885D5F"/>
    <w:multiLevelType w:val="hybridMultilevel"/>
    <w:tmpl w:val="25B264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1"/>
  </w:num>
  <w:num w:numId="5">
    <w:abstractNumId w:val="1"/>
  </w:num>
  <w:num w:numId="6">
    <w:abstractNumId w:val="9"/>
  </w:num>
  <w:num w:numId="7">
    <w:abstractNumId w:val="6"/>
  </w:num>
  <w:num w:numId="8">
    <w:abstractNumId w:val="4"/>
  </w:num>
  <w:num w:numId="9">
    <w:abstractNumId w:val="7"/>
  </w:num>
  <w:num w:numId="10">
    <w:abstractNumId w:val="15"/>
  </w:num>
  <w:num w:numId="11">
    <w:abstractNumId w:val="5"/>
  </w:num>
  <w:num w:numId="12">
    <w:abstractNumId w:val="12"/>
  </w:num>
  <w:num w:numId="13">
    <w:abstractNumId w:val="13"/>
  </w:num>
  <w:num w:numId="14">
    <w:abstractNumId w:val="8"/>
  </w:num>
  <w:num w:numId="15">
    <w:abstractNumId w:val="10"/>
  </w:num>
  <w:num w:numId="16">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doNotDisplayPageBoundaries/>
  <w:embedSystemFonts/>
  <w:attachedTemplate r:id="rId1"/>
  <w:doNotTrackMoves/>
  <w:defaultTabStop w:val="720"/>
  <w:displayHorizontalDrawingGridEvery w:val="0"/>
  <w:displayVerticalDrawingGridEvery w:val="0"/>
  <w:doNotUseMarginsForDrawingGridOrigin/>
  <w:noPunctuationKerning/>
  <w:characterSpacingControl w:val="doNotCompress"/>
  <w:footnotePr>
    <w:footnote w:id="0"/>
    <w:footnote w:id="1"/>
  </w:footnotePr>
  <w:endnotePr>
    <w:endnote w:id="0"/>
    <w:endnote w:id="1"/>
  </w:endnotePr>
  <w:compat/>
  <w:rsids>
    <w:rsidRoot w:val="008E7C84"/>
    <w:rsid w:val="0000023B"/>
    <w:rsid w:val="0000063B"/>
    <w:rsid w:val="000029CF"/>
    <w:rsid w:val="00004021"/>
    <w:rsid w:val="00007A84"/>
    <w:rsid w:val="0001047E"/>
    <w:rsid w:val="000117C5"/>
    <w:rsid w:val="00015279"/>
    <w:rsid w:val="000169ED"/>
    <w:rsid w:val="000172C7"/>
    <w:rsid w:val="00022EA5"/>
    <w:rsid w:val="00025897"/>
    <w:rsid w:val="00026EEF"/>
    <w:rsid w:val="0002784B"/>
    <w:rsid w:val="00033767"/>
    <w:rsid w:val="000343B9"/>
    <w:rsid w:val="000420F9"/>
    <w:rsid w:val="000504C3"/>
    <w:rsid w:val="00056661"/>
    <w:rsid w:val="0005799F"/>
    <w:rsid w:val="00057CDD"/>
    <w:rsid w:val="000614D4"/>
    <w:rsid w:val="00063D54"/>
    <w:rsid w:val="00065D1D"/>
    <w:rsid w:val="00066C74"/>
    <w:rsid w:val="00072039"/>
    <w:rsid w:val="00075BA1"/>
    <w:rsid w:val="000765DE"/>
    <w:rsid w:val="00077A63"/>
    <w:rsid w:val="000820DB"/>
    <w:rsid w:val="00082AD2"/>
    <w:rsid w:val="000844B1"/>
    <w:rsid w:val="00085ED9"/>
    <w:rsid w:val="0008755B"/>
    <w:rsid w:val="00094DFC"/>
    <w:rsid w:val="000A11AA"/>
    <w:rsid w:val="000B11BE"/>
    <w:rsid w:val="000B128F"/>
    <w:rsid w:val="000B3338"/>
    <w:rsid w:val="000B3402"/>
    <w:rsid w:val="000B3ADD"/>
    <w:rsid w:val="000B61A3"/>
    <w:rsid w:val="000B662D"/>
    <w:rsid w:val="000C27F1"/>
    <w:rsid w:val="000C3D0C"/>
    <w:rsid w:val="000C4171"/>
    <w:rsid w:val="000C4410"/>
    <w:rsid w:val="000C7120"/>
    <w:rsid w:val="000C76E9"/>
    <w:rsid w:val="000D446E"/>
    <w:rsid w:val="000D6D69"/>
    <w:rsid w:val="000E3272"/>
    <w:rsid w:val="000E6033"/>
    <w:rsid w:val="000E6AF6"/>
    <w:rsid w:val="000E7C40"/>
    <w:rsid w:val="000E7E5C"/>
    <w:rsid w:val="000F41F4"/>
    <w:rsid w:val="000F62A5"/>
    <w:rsid w:val="000F6D36"/>
    <w:rsid w:val="000F7D0F"/>
    <w:rsid w:val="00104B6D"/>
    <w:rsid w:val="00105682"/>
    <w:rsid w:val="001167E2"/>
    <w:rsid w:val="00120995"/>
    <w:rsid w:val="00120B87"/>
    <w:rsid w:val="001228D4"/>
    <w:rsid w:val="00125A52"/>
    <w:rsid w:val="00126097"/>
    <w:rsid w:val="0013068F"/>
    <w:rsid w:val="00131DB3"/>
    <w:rsid w:val="00132EAB"/>
    <w:rsid w:val="001354B7"/>
    <w:rsid w:val="001411D8"/>
    <w:rsid w:val="001427F2"/>
    <w:rsid w:val="00142F78"/>
    <w:rsid w:val="00143EC4"/>
    <w:rsid w:val="00143F0D"/>
    <w:rsid w:val="00144C51"/>
    <w:rsid w:val="00146623"/>
    <w:rsid w:val="00146BD6"/>
    <w:rsid w:val="001472FA"/>
    <w:rsid w:val="00147AD9"/>
    <w:rsid w:val="00150657"/>
    <w:rsid w:val="00157A6B"/>
    <w:rsid w:val="001626BD"/>
    <w:rsid w:val="00165D7C"/>
    <w:rsid w:val="00165E99"/>
    <w:rsid w:val="0017039C"/>
    <w:rsid w:val="001716F2"/>
    <w:rsid w:val="001717BE"/>
    <w:rsid w:val="001737DD"/>
    <w:rsid w:val="00174088"/>
    <w:rsid w:val="001742C8"/>
    <w:rsid w:val="00180A64"/>
    <w:rsid w:val="00184CDA"/>
    <w:rsid w:val="00185D83"/>
    <w:rsid w:val="00187465"/>
    <w:rsid w:val="00194A0C"/>
    <w:rsid w:val="001978EA"/>
    <w:rsid w:val="001A395F"/>
    <w:rsid w:val="001A3BD3"/>
    <w:rsid w:val="001A5BDE"/>
    <w:rsid w:val="001A7D8A"/>
    <w:rsid w:val="001B2632"/>
    <w:rsid w:val="001B6374"/>
    <w:rsid w:val="001C02BD"/>
    <w:rsid w:val="001C0456"/>
    <w:rsid w:val="001C53AF"/>
    <w:rsid w:val="001C666F"/>
    <w:rsid w:val="001C70B0"/>
    <w:rsid w:val="001D07FF"/>
    <w:rsid w:val="001D0E3E"/>
    <w:rsid w:val="001D11CE"/>
    <w:rsid w:val="001D644A"/>
    <w:rsid w:val="001D653E"/>
    <w:rsid w:val="001D7DC5"/>
    <w:rsid w:val="001F02D4"/>
    <w:rsid w:val="001F3899"/>
    <w:rsid w:val="001F4DF2"/>
    <w:rsid w:val="001F70B3"/>
    <w:rsid w:val="001F7938"/>
    <w:rsid w:val="002005FB"/>
    <w:rsid w:val="00201D2F"/>
    <w:rsid w:val="00202436"/>
    <w:rsid w:val="00202AF4"/>
    <w:rsid w:val="002052E8"/>
    <w:rsid w:val="002111EF"/>
    <w:rsid w:val="00211AB4"/>
    <w:rsid w:val="002209C5"/>
    <w:rsid w:val="00222335"/>
    <w:rsid w:val="0023510D"/>
    <w:rsid w:val="00236FAA"/>
    <w:rsid w:val="002403F1"/>
    <w:rsid w:val="0024195A"/>
    <w:rsid w:val="00242402"/>
    <w:rsid w:val="00264B96"/>
    <w:rsid w:val="0027186B"/>
    <w:rsid w:val="00274246"/>
    <w:rsid w:val="00274720"/>
    <w:rsid w:val="00276590"/>
    <w:rsid w:val="00276691"/>
    <w:rsid w:val="00286C81"/>
    <w:rsid w:val="00292274"/>
    <w:rsid w:val="00292683"/>
    <w:rsid w:val="00293232"/>
    <w:rsid w:val="002948E6"/>
    <w:rsid w:val="00294F5F"/>
    <w:rsid w:val="002962BC"/>
    <w:rsid w:val="002A5771"/>
    <w:rsid w:val="002A5837"/>
    <w:rsid w:val="002A5EDB"/>
    <w:rsid w:val="002A7DA8"/>
    <w:rsid w:val="002B03B3"/>
    <w:rsid w:val="002B09BA"/>
    <w:rsid w:val="002B255B"/>
    <w:rsid w:val="002B4B9E"/>
    <w:rsid w:val="002B54CB"/>
    <w:rsid w:val="002B72B2"/>
    <w:rsid w:val="002C19A5"/>
    <w:rsid w:val="002C3D00"/>
    <w:rsid w:val="002C5EE0"/>
    <w:rsid w:val="002C6B96"/>
    <w:rsid w:val="002D456F"/>
    <w:rsid w:val="002D47F5"/>
    <w:rsid w:val="002D62A0"/>
    <w:rsid w:val="002E02B6"/>
    <w:rsid w:val="002E0FDA"/>
    <w:rsid w:val="002E2D1B"/>
    <w:rsid w:val="002F6717"/>
    <w:rsid w:val="00304046"/>
    <w:rsid w:val="00304E3D"/>
    <w:rsid w:val="00306824"/>
    <w:rsid w:val="0031363D"/>
    <w:rsid w:val="0032237D"/>
    <w:rsid w:val="0032335E"/>
    <w:rsid w:val="003310FF"/>
    <w:rsid w:val="00333D1B"/>
    <w:rsid w:val="00334369"/>
    <w:rsid w:val="003343FC"/>
    <w:rsid w:val="00341EE5"/>
    <w:rsid w:val="003430C9"/>
    <w:rsid w:val="00350DE4"/>
    <w:rsid w:val="00351B03"/>
    <w:rsid w:val="003542B0"/>
    <w:rsid w:val="003546C7"/>
    <w:rsid w:val="00354A65"/>
    <w:rsid w:val="00355BF3"/>
    <w:rsid w:val="00360315"/>
    <w:rsid w:val="00360B9F"/>
    <w:rsid w:val="00363997"/>
    <w:rsid w:val="00364BC9"/>
    <w:rsid w:val="00370055"/>
    <w:rsid w:val="00372CD5"/>
    <w:rsid w:val="00375F2C"/>
    <w:rsid w:val="00377058"/>
    <w:rsid w:val="00380579"/>
    <w:rsid w:val="003811F3"/>
    <w:rsid w:val="003951F6"/>
    <w:rsid w:val="003969E3"/>
    <w:rsid w:val="003A4709"/>
    <w:rsid w:val="003A6290"/>
    <w:rsid w:val="003B0CD8"/>
    <w:rsid w:val="003C012B"/>
    <w:rsid w:val="003C35C0"/>
    <w:rsid w:val="003C51DE"/>
    <w:rsid w:val="003D14F3"/>
    <w:rsid w:val="003D246B"/>
    <w:rsid w:val="003D33FF"/>
    <w:rsid w:val="003D6E7D"/>
    <w:rsid w:val="003D7431"/>
    <w:rsid w:val="003E0452"/>
    <w:rsid w:val="003E1EB8"/>
    <w:rsid w:val="003E1F91"/>
    <w:rsid w:val="003E27AA"/>
    <w:rsid w:val="003E2C9F"/>
    <w:rsid w:val="003E3C5C"/>
    <w:rsid w:val="003E4D6E"/>
    <w:rsid w:val="003F28BD"/>
    <w:rsid w:val="003F48A3"/>
    <w:rsid w:val="003F5B5F"/>
    <w:rsid w:val="003F68B8"/>
    <w:rsid w:val="003F77CE"/>
    <w:rsid w:val="004005D7"/>
    <w:rsid w:val="004041F4"/>
    <w:rsid w:val="00404945"/>
    <w:rsid w:val="00406C38"/>
    <w:rsid w:val="00407AD8"/>
    <w:rsid w:val="00410631"/>
    <w:rsid w:val="0041183B"/>
    <w:rsid w:val="00413AE9"/>
    <w:rsid w:val="00413B96"/>
    <w:rsid w:val="00414F07"/>
    <w:rsid w:val="00416638"/>
    <w:rsid w:val="00416886"/>
    <w:rsid w:val="00417123"/>
    <w:rsid w:val="00422075"/>
    <w:rsid w:val="004223B3"/>
    <w:rsid w:val="0042572A"/>
    <w:rsid w:val="00425BE8"/>
    <w:rsid w:val="00427001"/>
    <w:rsid w:val="00432CB9"/>
    <w:rsid w:val="00434FE4"/>
    <w:rsid w:val="004356E1"/>
    <w:rsid w:val="00441A28"/>
    <w:rsid w:val="00442B9D"/>
    <w:rsid w:val="00442EB0"/>
    <w:rsid w:val="00443C65"/>
    <w:rsid w:val="004461D4"/>
    <w:rsid w:val="00446538"/>
    <w:rsid w:val="00446698"/>
    <w:rsid w:val="00446C07"/>
    <w:rsid w:val="00446F2F"/>
    <w:rsid w:val="00450775"/>
    <w:rsid w:val="0045544C"/>
    <w:rsid w:val="00464BD4"/>
    <w:rsid w:val="00475328"/>
    <w:rsid w:val="0047551F"/>
    <w:rsid w:val="00475E30"/>
    <w:rsid w:val="004760D5"/>
    <w:rsid w:val="00476E22"/>
    <w:rsid w:val="00477056"/>
    <w:rsid w:val="00483189"/>
    <w:rsid w:val="00483D27"/>
    <w:rsid w:val="00483DDB"/>
    <w:rsid w:val="00484BAF"/>
    <w:rsid w:val="00485BB1"/>
    <w:rsid w:val="004876A0"/>
    <w:rsid w:val="004968FD"/>
    <w:rsid w:val="004A1EF5"/>
    <w:rsid w:val="004A356C"/>
    <w:rsid w:val="004A4C96"/>
    <w:rsid w:val="004A7C66"/>
    <w:rsid w:val="004A7FE8"/>
    <w:rsid w:val="004B59DC"/>
    <w:rsid w:val="004B7328"/>
    <w:rsid w:val="004B7D4C"/>
    <w:rsid w:val="004C4143"/>
    <w:rsid w:val="004C45CB"/>
    <w:rsid w:val="004C4E76"/>
    <w:rsid w:val="004C58C5"/>
    <w:rsid w:val="004C6E1E"/>
    <w:rsid w:val="004D1470"/>
    <w:rsid w:val="004D500B"/>
    <w:rsid w:val="004D5011"/>
    <w:rsid w:val="004D5C2D"/>
    <w:rsid w:val="004D5E46"/>
    <w:rsid w:val="004E0316"/>
    <w:rsid w:val="004E1403"/>
    <w:rsid w:val="004E1BFE"/>
    <w:rsid w:val="004E5C47"/>
    <w:rsid w:val="004F0922"/>
    <w:rsid w:val="004F4237"/>
    <w:rsid w:val="004F68A9"/>
    <w:rsid w:val="004F6F5A"/>
    <w:rsid w:val="005008C0"/>
    <w:rsid w:val="00505BF8"/>
    <w:rsid w:val="005101D7"/>
    <w:rsid w:val="005138ED"/>
    <w:rsid w:val="005148A1"/>
    <w:rsid w:val="00521EC2"/>
    <w:rsid w:val="00522298"/>
    <w:rsid w:val="005227E7"/>
    <w:rsid w:val="005265D9"/>
    <w:rsid w:val="005353D3"/>
    <w:rsid w:val="00541424"/>
    <w:rsid w:val="005417A2"/>
    <w:rsid w:val="00541DEA"/>
    <w:rsid w:val="00542712"/>
    <w:rsid w:val="0054552D"/>
    <w:rsid w:val="00545B20"/>
    <w:rsid w:val="005479E1"/>
    <w:rsid w:val="00550BE6"/>
    <w:rsid w:val="00561875"/>
    <w:rsid w:val="00563090"/>
    <w:rsid w:val="005630E0"/>
    <w:rsid w:val="00564933"/>
    <w:rsid w:val="005675AF"/>
    <w:rsid w:val="00570328"/>
    <w:rsid w:val="00570AA6"/>
    <w:rsid w:val="00571D24"/>
    <w:rsid w:val="00571FC4"/>
    <w:rsid w:val="00573FBB"/>
    <w:rsid w:val="00575688"/>
    <w:rsid w:val="00576DEB"/>
    <w:rsid w:val="00577154"/>
    <w:rsid w:val="00581F88"/>
    <w:rsid w:val="00582000"/>
    <w:rsid w:val="00584563"/>
    <w:rsid w:val="00585FFE"/>
    <w:rsid w:val="00591D24"/>
    <w:rsid w:val="005920FA"/>
    <w:rsid w:val="00595C1F"/>
    <w:rsid w:val="005963FA"/>
    <w:rsid w:val="0059648F"/>
    <w:rsid w:val="00597337"/>
    <w:rsid w:val="005A0B54"/>
    <w:rsid w:val="005A10E8"/>
    <w:rsid w:val="005A15CA"/>
    <w:rsid w:val="005A1C16"/>
    <w:rsid w:val="005A1CCA"/>
    <w:rsid w:val="005A22E1"/>
    <w:rsid w:val="005A2AD0"/>
    <w:rsid w:val="005A3C2E"/>
    <w:rsid w:val="005A4E2D"/>
    <w:rsid w:val="005A53D3"/>
    <w:rsid w:val="005B2D31"/>
    <w:rsid w:val="005B3584"/>
    <w:rsid w:val="005B37C1"/>
    <w:rsid w:val="005B46AE"/>
    <w:rsid w:val="005C10D1"/>
    <w:rsid w:val="005C41A6"/>
    <w:rsid w:val="005C48CF"/>
    <w:rsid w:val="005C57F7"/>
    <w:rsid w:val="005C68F8"/>
    <w:rsid w:val="005C7567"/>
    <w:rsid w:val="005D438C"/>
    <w:rsid w:val="005D6079"/>
    <w:rsid w:val="005E28A8"/>
    <w:rsid w:val="005E3CCD"/>
    <w:rsid w:val="005E776A"/>
    <w:rsid w:val="005E77EF"/>
    <w:rsid w:val="005F0DA5"/>
    <w:rsid w:val="005F15E2"/>
    <w:rsid w:val="005F1B0A"/>
    <w:rsid w:val="005F282D"/>
    <w:rsid w:val="005F2960"/>
    <w:rsid w:val="005F5D92"/>
    <w:rsid w:val="005F61F6"/>
    <w:rsid w:val="005F74CC"/>
    <w:rsid w:val="00604F5F"/>
    <w:rsid w:val="00605D8D"/>
    <w:rsid w:val="0060618C"/>
    <w:rsid w:val="00610CA1"/>
    <w:rsid w:val="006120ED"/>
    <w:rsid w:val="0061237A"/>
    <w:rsid w:val="00612EEA"/>
    <w:rsid w:val="00617C03"/>
    <w:rsid w:val="00617C54"/>
    <w:rsid w:val="00621250"/>
    <w:rsid w:val="006320DF"/>
    <w:rsid w:val="00643936"/>
    <w:rsid w:val="0064432A"/>
    <w:rsid w:val="00644988"/>
    <w:rsid w:val="00645A58"/>
    <w:rsid w:val="006560B8"/>
    <w:rsid w:val="006570BE"/>
    <w:rsid w:val="00657951"/>
    <w:rsid w:val="00662518"/>
    <w:rsid w:val="00666774"/>
    <w:rsid w:val="0067154D"/>
    <w:rsid w:val="00673F22"/>
    <w:rsid w:val="00674209"/>
    <w:rsid w:val="0067502C"/>
    <w:rsid w:val="00676EC6"/>
    <w:rsid w:val="00680632"/>
    <w:rsid w:val="00681A5D"/>
    <w:rsid w:val="00683FEF"/>
    <w:rsid w:val="0068448D"/>
    <w:rsid w:val="006849C0"/>
    <w:rsid w:val="00685B6D"/>
    <w:rsid w:val="006939BE"/>
    <w:rsid w:val="0069584B"/>
    <w:rsid w:val="006958F1"/>
    <w:rsid w:val="006A1B10"/>
    <w:rsid w:val="006A4650"/>
    <w:rsid w:val="006B154C"/>
    <w:rsid w:val="006B240B"/>
    <w:rsid w:val="006B3223"/>
    <w:rsid w:val="006B6705"/>
    <w:rsid w:val="006C1009"/>
    <w:rsid w:val="006C1B2E"/>
    <w:rsid w:val="006C516D"/>
    <w:rsid w:val="006C54B3"/>
    <w:rsid w:val="006D1234"/>
    <w:rsid w:val="006D224D"/>
    <w:rsid w:val="006D2318"/>
    <w:rsid w:val="006D24EA"/>
    <w:rsid w:val="006D4552"/>
    <w:rsid w:val="006D5055"/>
    <w:rsid w:val="006D6EEF"/>
    <w:rsid w:val="006E1F70"/>
    <w:rsid w:val="006E26F1"/>
    <w:rsid w:val="006E505C"/>
    <w:rsid w:val="006E5A7B"/>
    <w:rsid w:val="006E6681"/>
    <w:rsid w:val="006E7DDA"/>
    <w:rsid w:val="006F0427"/>
    <w:rsid w:val="006F0671"/>
    <w:rsid w:val="006F0865"/>
    <w:rsid w:val="006F1849"/>
    <w:rsid w:val="006F39DD"/>
    <w:rsid w:val="006F583B"/>
    <w:rsid w:val="006F7CEA"/>
    <w:rsid w:val="007007B4"/>
    <w:rsid w:val="00700EFC"/>
    <w:rsid w:val="00702789"/>
    <w:rsid w:val="0070294C"/>
    <w:rsid w:val="00703A70"/>
    <w:rsid w:val="00703AC5"/>
    <w:rsid w:val="00714628"/>
    <w:rsid w:val="00715699"/>
    <w:rsid w:val="007161DD"/>
    <w:rsid w:val="0072312E"/>
    <w:rsid w:val="00723227"/>
    <w:rsid w:val="00726D9F"/>
    <w:rsid w:val="00727EA0"/>
    <w:rsid w:val="007342CF"/>
    <w:rsid w:val="00735AB3"/>
    <w:rsid w:val="007366AF"/>
    <w:rsid w:val="00737DBB"/>
    <w:rsid w:val="0074154A"/>
    <w:rsid w:val="00743E68"/>
    <w:rsid w:val="00750866"/>
    <w:rsid w:val="00751123"/>
    <w:rsid w:val="007518A5"/>
    <w:rsid w:val="00753139"/>
    <w:rsid w:val="007569B8"/>
    <w:rsid w:val="0076449E"/>
    <w:rsid w:val="00765CE9"/>
    <w:rsid w:val="007768FE"/>
    <w:rsid w:val="00777204"/>
    <w:rsid w:val="00777317"/>
    <w:rsid w:val="00777F24"/>
    <w:rsid w:val="007811BD"/>
    <w:rsid w:val="00781C93"/>
    <w:rsid w:val="00782E23"/>
    <w:rsid w:val="00783430"/>
    <w:rsid w:val="00785B42"/>
    <w:rsid w:val="007865FB"/>
    <w:rsid w:val="007867B1"/>
    <w:rsid w:val="00787C9B"/>
    <w:rsid w:val="0079023B"/>
    <w:rsid w:val="00791B44"/>
    <w:rsid w:val="007957CA"/>
    <w:rsid w:val="007A1C01"/>
    <w:rsid w:val="007A2EB3"/>
    <w:rsid w:val="007A35D5"/>
    <w:rsid w:val="007A5602"/>
    <w:rsid w:val="007A60BA"/>
    <w:rsid w:val="007B159F"/>
    <w:rsid w:val="007B1BF5"/>
    <w:rsid w:val="007B2A42"/>
    <w:rsid w:val="007B2B9F"/>
    <w:rsid w:val="007B34AF"/>
    <w:rsid w:val="007B4A06"/>
    <w:rsid w:val="007C0CDD"/>
    <w:rsid w:val="007C25F7"/>
    <w:rsid w:val="007C2675"/>
    <w:rsid w:val="007C33B7"/>
    <w:rsid w:val="007C4A42"/>
    <w:rsid w:val="007C51C1"/>
    <w:rsid w:val="007C7379"/>
    <w:rsid w:val="007D01AB"/>
    <w:rsid w:val="007D3037"/>
    <w:rsid w:val="007D337F"/>
    <w:rsid w:val="007D4FC7"/>
    <w:rsid w:val="007E10C6"/>
    <w:rsid w:val="007E2253"/>
    <w:rsid w:val="007E2410"/>
    <w:rsid w:val="007E2EDB"/>
    <w:rsid w:val="007E3DA9"/>
    <w:rsid w:val="007E4EAD"/>
    <w:rsid w:val="007E7938"/>
    <w:rsid w:val="007F062F"/>
    <w:rsid w:val="007F4B77"/>
    <w:rsid w:val="007F5EAF"/>
    <w:rsid w:val="008009D7"/>
    <w:rsid w:val="008059F9"/>
    <w:rsid w:val="008072BC"/>
    <w:rsid w:val="00817C99"/>
    <w:rsid w:val="00821A82"/>
    <w:rsid w:val="0082364F"/>
    <w:rsid w:val="00823901"/>
    <w:rsid w:val="00826361"/>
    <w:rsid w:val="008276CE"/>
    <w:rsid w:val="00827DB1"/>
    <w:rsid w:val="00831553"/>
    <w:rsid w:val="00843254"/>
    <w:rsid w:val="0084327C"/>
    <w:rsid w:val="00843339"/>
    <w:rsid w:val="008441CC"/>
    <w:rsid w:val="0084465F"/>
    <w:rsid w:val="008449AC"/>
    <w:rsid w:val="008463B9"/>
    <w:rsid w:val="00851484"/>
    <w:rsid w:val="008515A1"/>
    <w:rsid w:val="00852EEE"/>
    <w:rsid w:val="008555AA"/>
    <w:rsid w:val="00855668"/>
    <w:rsid w:val="00856576"/>
    <w:rsid w:val="00857A68"/>
    <w:rsid w:val="00860946"/>
    <w:rsid w:val="0086133C"/>
    <w:rsid w:val="00862638"/>
    <w:rsid w:val="00880ECE"/>
    <w:rsid w:val="00881015"/>
    <w:rsid w:val="00884989"/>
    <w:rsid w:val="0089464D"/>
    <w:rsid w:val="008A38AA"/>
    <w:rsid w:val="008A619E"/>
    <w:rsid w:val="008A622F"/>
    <w:rsid w:val="008A7114"/>
    <w:rsid w:val="008B2E1C"/>
    <w:rsid w:val="008C258E"/>
    <w:rsid w:val="008C564F"/>
    <w:rsid w:val="008C75FC"/>
    <w:rsid w:val="008D17C3"/>
    <w:rsid w:val="008D3D76"/>
    <w:rsid w:val="008D3F8F"/>
    <w:rsid w:val="008D6347"/>
    <w:rsid w:val="008E1950"/>
    <w:rsid w:val="008E5CA4"/>
    <w:rsid w:val="008E7C84"/>
    <w:rsid w:val="008F0684"/>
    <w:rsid w:val="008F2F56"/>
    <w:rsid w:val="00904B95"/>
    <w:rsid w:val="0090570D"/>
    <w:rsid w:val="0090726A"/>
    <w:rsid w:val="009073DA"/>
    <w:rsid w:val="0091016B"/>
    <w:rsid w:val="00910581"/>
    <w:rsid w:val="00912385"/>
    <w:rsid w:val="00913A07"/>
    <w:rsid w:val="009140E6"/>
    <w:rsid w:val="00915405"/>
    <w:rsid w:val="00915868"/>
    <w:rsid w:val="00921345"/>
    <w:rsid w:val="009248AA"/>
    <w:rsid w:val="0093105A"/>
    <w:rsid w:val="00931B2F"/>
    <w:rsid w:val="009330FD"/>
    <w:rsid w:val="00934113"/>
    <w:rsid w:val="00936746"/>
    <w:rsid w:val="00936761"/>
    <w:rsid w:val="00942532"/>
    <w:rsid w:val="00942EA5"/>
    <w:rsid w:val="00943EA5"/>
    <w:rsid w:val="00945B9F"/>
    <w:rsid w:val="00946798"/>
    <w:rsid w:val="00946AF8"/>
    <w:rsid w:val="0094702F"/>
    <w:rsid w:val="00947678"/>
    <w:rsid w:val="00950EEC"/>
    <w:rsid w:val="009518D8"/>
    <w:rsid w:val="00953B17"/>
    <w:rsid w:val="00955A61"/>
    <w:rsid w:val="00956E71"/>
    <w:rsid w:val="009607B7"/>
    <w:rsid w:val="0096086C"/>
    <w:rsid w:val="00964E63"/>
    <w:rsid w:val="00964FD7"/>
    <w:rsid w:val="00971279"/>
    <w:rsid w:val="00972C82"/>
    <w:rsid w:val="00973F4F"/>
    <w:rsid w:val="009805B7"/>
    <w:rsid w:val="00981AEB"/>
    <w:rsid w:val="00981FBF"/>
    <w:rsid w:val="009824DE"/>
    <w:rsid w:val="00984790"/>
    <w:rsid w:val="00987FE1"/>
    <w:rsid w:val="0099077E"/>
    <w:rsid w:val="00992450"/>
    <w:rsid w:val="00993D94"/>
    <w:rsid w:val="00997934"/>
    <w:rsid w:val="009A0C21"/>
    <w:rsid w:val="009A1C60"/>
    <w:rsid w:val="009A20A0"/>
    <w:rsid w:val="009A415A"/>
    <w:rsid w:val="009B08A6"/>
    <w:rsid w:val="009B0CAE"/>
    <w:rsid w:val="009B1707"/>
    <w:rsid w:val="009B4FC1"/>
    <w:rsid w:val="009B50F3"/>
    <w:rsid w:val="009B52D5"/>
    <w:rsid w:val="009B58DB"/>
    <w:rsid w:val="009C0190"/>
    <w:rsid w:val="009C058E"/>
    <w:rsid w:val="009C1413"/>
    <w:rsid w:val="009C463D"/>
    <w:rsid w:val="009C4A13"/>
    <w:rsid w:val="009C7E2C"/>
    <w:rsid w:val="009D78D0"/>
    <w:rsid w:val="009E0FF4"/>
    <w:rsid w:val="009E15DB"/>
    <w:rsid w:val="009E2F17"/>
    <w:rsid w:val="009E4838"/>
    <w:rsid w:val="009E4BB5"/>
    <w:rsid w:val="009E706D"/>
    <w:rsid w:val="009F202A"/>
    <w:rsid w:val="009F2F16"/>
    <w:rsid w:val="009F32EC"/>
    <w:rsid w:val="009F5646"/>
    <w:rsid w:val="009F5683"/>
    <w:rsid w:val="009F5788"/>
    <w:rsid w:val="009F60A3"/>
    <w:rsid w:val="009F63E4"/>
    <w:rsid w:val="009F6680"/>
    <w:rsid w:val="00A00CED"/>
    <w:rsid w:val="00A01330"/>
    <w:rsid w:val="00A1092B"/>
    <w:rsid w:val="00A12863"/>
    <w:rsid w:val="00A165EE"/>
    <w:rsid w:val="00A20543"/>
    <w:rsid w:val="00A23323"/>
    <w:rsid w:val="00A26DA5"/>
    <w:rsid w:val="00A321B9"/>
    <w:rsid w:val="00A34B7E"/>
    <w:rsid w:val="00A352B3"/>
    <w:rsid w:val="00A367C7"/>
    <w:rsid w:val="00A36B0F"/>
    <w:rsid w:val="00A36EA8"/>
    <w:rsid w:val="00A41179"/>
    <w:rsid w:val="00A417C4"/>
    <w:rsid w:val="00A41E5B"/>
    <w:rsid w:val="00A4581E"/>
    <w:rsid w:val="00A46B14"/>
    <w:rsid w:val="00A51632"/>
    <w:rsid w:val="00A536CE"/>
    <w:rsid w:val="00A53C14"/>
    <w:rsid w:val="00A5567D"/>
    <w:rsid w:val="00A55CAC"/>
    <w:rsid w:val="00A55EA6"/>
    <w:rsid w:val="00A55FA9"/>
    <w:rsid w:val="00A574A2"/>
    <w:rsid w:val="00A601B9"/>
    <w:rsid w:val="00A60DE2"/>
    <w:rsid w:val="00A62706"/>
    <w:rsid w:val="00A66BF7"/>
    <w:rsid w:val="00A66D59"/>
    <w:rsid w:val="00A710E8"/>
    <w:rsid w:val="00A71CDF"/>
    <w:rsid w:val="00A72B48"/>
    <w:rsid w:val="00A768A2"/>
    <w:rsid w:val="00A813BD"/>
    <w:rsid w:val="00A820D3"/>
    <w:rsid w:val="00A84148"/>
    <w:rsid w:val="00A864BD"/>
    <w:rsid w:val="00A90F34"/>
    <w:rsid w:val="00A94D3C"/>
    <w:rsid w:val="00A96D5D"/>
    <w:rsid w:val="00AA0B0F"/>
    <w:rsid w:val="00AA2F66"/>
    <w:rsid w:val="00AB1B2F"/>
    <w:rsid w:val="00AB2839"/>
    <w:rsid w:val="00AB2D07"/>
    <w:rsid w:val="00AB3A50"/>
    <w:rsid w:val="00AC0E05"/>
    <w:rsid w:val="00AC320F"/>
    <w:rsid w:val="00AC3F7B"/>
    <w:rsid w:val="00AC474B"/>
    <w:rsid w:val="00AC627D"/>
    <w:rsid w:val="00AC6AC4"/>
    <w:rsid w:val="00AD0826"/>
    <w:rsid w:val="00AD0C92"/>
    <w:rsid w:val="00AD49A8"/>
    <w:rsid w:val="00AD5BEF"/>
    <w:rsid w:val="00AD679B"/>
    <w:rsid w:val="00AE141C"/>
    <w:rsid w:val="00AE374C"/>
    <w:rsid w:val="00AF22F2"/>
    <w:rsid w:val="00AF241E"/>
    <w:rsid w:val="00AF269E"/>
    <w:rsid w:val="00AF2C10"/>
    <w:rsid w:val="00AF50DC"/>
    <w:rsid w:val="00AF5111"/>
    <w:rsid w:val="00B06B57"/>
    <w:rsid w:val="00B12730"/>
    <w:rsid w:val="00B12DFA"/>
    <w:rsid w:val="00B16237"/>
    <w:rsid w:val="00B16386"/>
    <w:rsid w:val="00B16450"/>
    <w:rsid w:val="00B2022F"/>
    <w:rsid w:val="00B23279"/>
    <w:rsid w:val="00B23450"/>
    <w:rsid w:val="00B26DD6"/>
    <w:rsid w:val="00B271A7"/>
    <w:rsid w:val="00B330CE"/>
    <w:rsid w:val="00B35120"/>
    <w:rsid w:val="00B36C82"/>
    <w:rsid w:val="00B40D3C"/>
    <w:rsid w:val="00B41EE3"/>
    <w:rsid w:val="00B44787"/>
    <w:rsid w:val="00B469CA"/>
    <w:rsid w:val="00B47626"/>
    <w:rsid w:val="00B501D7"/>
    <w:rsid w:val="00B623C7"/>
    <w:rsid w:val="00B6299B"/>
    <w:rsid w:val="00B647DF"/>
    <w:rsid w:val="00B7065B"/>
    <w:rsid w:val="00B70778"/>
    <w:rsid w:val="00B708FE"/>
    <w:rsid w:val="00B71029"/>
    <w:rsid w:val="00B7222F"/>
    <w:rsid w:val="00B72EB7"/>
    <w:rsid w:val="00B75175"/>
    <w:rsid w:val="00B80329"/>
    <w:rsid w:val="00B80BEB"/>
    <w:rsid w:val="00B8435B"/>
    <w:rsid w:val="00B855B2"/>
    <w:rsid w:val="00B873E5"/>
    <w:rsid w:val="00B87C9E"/>
    <w:rsid w:val="00B92261"/>
    <w:rsid w:val="00B946DD"/>
    <w:rsid w:val="00B94DC4"/>
    <w:rsid w:val="00B971E2"/>
    <w:rsid w:val="00BA469A"/>
    <w:rsid w:val="00BA4A87"/>
    <w:rsid w:val="00BA545C"/>
    <w:rsid w:val="00BA7BA5"/>
    <w:rsid w:val="00BB0C1A"/>
    <w:rsid w:val="00BB1045"/>
    <w:rsid w:val="00BB2EE7"/>
    <w:rsid w:val="00BB337D"/>
    <w:rsid w:val="00BB59BB"/>
    <w:rsid w:val="00BB5AD1"/>
    <w:rsid w:val="00BB6405"/>
    <w:rsid w:val="00BB7991"/>
    <w:rsid w:val="00BC47DC"/>
    <w:rsid w:val="00BC7B7F"/>
    <w:rsid w:val="00BD42CF"/>
    <w:rsid w:val="00BE04AA"/>
    <w:rsid w:val="00BE138A"/>
    <w:rsid w:val="00BE16C8"/>
    <w:rsid w:val="00BE2B08"/>
    <w:rsid w:val="00BE3670"/>
    <w:rsid w:val="00BE46E4"/>
    <w:rsid w:val="00BE74EF"/>
    <w:rsid w:val="00BF1BB6"/>
    <w:rsid w:val="00BF1F46"/>
    <w:rsid w:val="00BF3BD4"/>
    <w:rsid w:val="00BF64C8"/>
    <w:rsid w:val="00C00E53"/>
    <w:rsid w:val="00C01D5C"/>
    <w:rsid w:val="00C05593"/>
    <w:rsid w:val="00C067B8"/>
    <w:rsid w:val="00C07E14"/>
    <w:rsid w:val="00C07E9F"/>
    <w:rsid w:val="00C10519"/>
    <w:rsid w:val="00C10689"/>
    <w:rsid w:val="00C107A0"/>
    <w:rsid w:val="00C127D7"/>
    <w:rsid w:val="00C14100"/>
    <w:rsid w:val="00C16744"/>
    <w:rsid w:val="00C17C43"/>
    <w:rsid w:val="00C21A7C"/>
    <w:rsid w:val="00C239B5"/>
    <w:rsid w:val="00C24686"/>
    <w:rsid w:val="00C2468D"/>
    <w:rsid w:val="00C24A71"/>
    <w:rsid w:val="00C271E1"/>
    <w:rsid w:val="00C27267"/>
    <w:rsid w:val="00C27D46"/>
    <w:rsid w:val="00C333FB"/>
    <w:rsid w:val="00C33D85"/>
    <w:rsid w:val="00C33E88"/>
    <w:rsid w:val="00C3412F"/>
    <w:rsid w:val="00C41C64"/>
    <w:rsid w:val="00C45821"/>
    <w:rsid w:val="00C45E66"/>
    <w:rsid w:val="00C52AF6"/>
    <w:rsid w:val="00C5489A"/>
    <w:rsid w:val="00C54C35"/>
    <w:rsid w:val="00C54D97"/>
    <w:rsid w:val="00C54F9D"/>
    <w:rsid w:val="00C552D2"/>
    <w:rsid w:val="00C566C7"/>
    <w:rsid w:val="00C572F7"/>
    <w:rsid w:val="00C60EE8"/>
    <w:rsid w:val="00C63972"/>
    <w:rsid w:val="00C655D7"/>
    <w:rsid w:val="00C70675"/>
    <w:rsid w:val="00C74106"/>
    <w:rsid w:val="00C75280"/>
    <w:rsid w:val="00C7638B"/>
    <w:rsid w:val="00C809FB"/>
    <w:rsid w:val="00C82F5A"/>
    <w:rsid w:val="00C834BC"/>
    <w:rsid w:val="00C90222"/>
    <w:rsid w:val="00C90639"/>
    <w:rsid w:val="00C92C45"/>
    <w:rsid w:val="00C93218"/>
    <w:rsid w:val="00C94459"/>
    <w:rsid w:val="00C94CB2"/>
    <w:rsid w:val="00C963E0"/>
    <w:rsid w:val="00C9691C"/>
    <w:rsid w:val="00CA0733"/>
    <w:rsid w:val="00CA138A"/>
    <w:rsid w:val="00CA4BE4"/>
    <w:rsid w:val="00CA7615"/>
    <w:rsid w:val="00CA76FA"/>
    <w:rsid w:val="00CA7787"/>
    <w:rsid w:val="00CB17C7"/>
    <w:rsid w:val="00CB3DA8"/>
    <w:rsid w:val="00CB3F10"/>
    <w:rsid w:val="00CB43E3"/>
    <w:rsid w:val="00CB5137"/>
    <w:rsid w:val="00CB5E66"/>
    <w:rsid w:val="00CC1875"/>
    <w:rsid w:val="00CC3379"/>
    <w:rsid w:val="00CD1DDE"/>
    <w:rsid w:val="00CD2472"/>
    <w:rsid w:val="00CD37F2"/>
    <w:rsid w:val="00CD6EED"/>
    <w:rsid w:val="00CD79AF"/>
    <w:rsid w:val="00CE026A"/>
    <w:rsid w:val="00CE2CEB"/>
    <w:rsid w:val="00CE4E16"/>
    <w:rsid w:val="00CE6F05"/>
    <w:rsid w:val="00CE72E4"/>
    <w:rsid w:val="00CF1300"/>
    <w:rsid w:val="00CF19B3"/>
    <w:rsid w:val="00CF2F18"/>
    <w:rsid w:val="00CF54DA"/>
    <w:rsid w:val="00CF6A30"/>
    <w:rsid w:val="00D00E59"/>
    <w:rsid w:val="00D0200C"/>
    <w:rsid w:val="00D026DA"/>
    <w:rsid w:val="00D03BF9"/>
    <w:rsid w:val="00D064BF"/>
    <w:rsid w:val="00D1205A"/>
    <w:rsid w:val="00D16CAD"/>
    <w:rsid w:val="00D1722F"/>
    <w:rsid w:val="00D22C24"/>
    <w:rsid w:val="00D2667B"/>
    <w:rsid w:val="00D26C02"/>
    <w:rsid w:val="00D2723B"/>
    <w:rsid w:val="00D27CCD"/>
    <w:rsid w:val="00D31628"/>
    <w:rsid w:val="00D33D86"/>
    <w:rsid w:val="00D37912"/>
    <w:rsid w:val="00D43BB2"/>
    <w:rsid w:val="00D44E1A"/>
    <w:rsid w:val="00D469F3"/>
    <w:rsid w:val="00D52307"/>
    <w:rsid w:val="00D55892"/>
    <w:rsid w:val="00D55AA0"/>
    <w:rsid w:val="00D60FF6"/>
    <w:rsid w:val="00D6124B"/>
    <w:rsid w:val="00D62DD1"/>
    <w:rsid w:val="00D64683"/>
    <w:rsid w:val="00D64DD5"/>
    <w:rsid w:val="00D658AA"/>
    <w:rsid w:val="00D664FD"/>
    <w:rsid w:val="00D669FD"/>
    <w:rsid w:val="00D71372"/>
    <w:rsid w:val="00D73029"/>
    <w:rsid w:val="00D7334F"/>
    <w:rsid w:val="00D73C9E"/>
    <w:rsid w:val="00D82DF1"/>
    <w:rsid w:val="00D85797"/>
    <w:rsid w:val="00D87EB2"/>
    <w:rsid w:val="00D90B5B"/>
    <w:rsid w:val="00DA0F4A"/>
    <w:rsid w:val="00DA2561"/>
    <w:rsid w:val="00DA501F"/>
    <w:rsid w:val="00DA5EEA"/>
    <w:rsid w:val="00DA6031"/>
    <w:rsid w:val="00DB66B0"/>
    <w:rsid w:val="00DB6EC1"/>
    <w:rsid w:val="00DB78C8"/>
    <w:rsid w:val="00DC164D"/>
    <w:rsid w:val="00DC1B95"/>
    <w:rsid w:val="00DC2F54"/>
    <w:rsid w:val="00DC365F"/>
    <w:rsid w:val="00DC442B"/>
    <w:rsid w:val="00DC4712"/>
    <w:rsid w:val="00DC6AF0"/>
    <w:rsid w:val="00DD00FE"/>
    <w:rsid w:val="00DD144C"/>
    <w:rsid w:val="00DD155E"/>
    <w:rsid w:val="00DD1C7A"/>
    <w:rsid w:val="00DD2767"/>
    <w:rsid w:val="00DD7EC4"/>
    <w:rsid w:val="00DE254C"/>
    <w:rsid w:val="00DE36D5"/>
    <w:rsid w:val="00DE39EE"/>
    <w:rsid w:val="00DE3F06"/>
    <w:rsid w:val="00DE48AA"/>
    <w:rsid w:val="00DE5AC4"/>
    <w:rsid w:val="00DE633A"/>
    <w:rsid w:val="00DE7352"/>
    <w:rsid w:val="00DF0D16"/>
    <w:rsid w:val="00DF1F72"/>
    <w:rsid w:val="00DF3D42"/>
    <w:rsid w:val="00DF5F5F"/>
    <w:rsid w:val="00E03554"/>
    <w:rsid w:val="00E03880"/>
    <w:rsid w:val="00E04451"/>
    <w:rsid w:val="00E071A9"/>
    <w:rsid w:val="00E1357A"/>
    <w:rsid w:val="00E20A4F"/>
    <w:rsid w:val="00E238FD"/>
    <w:rsid w:val="00E2449F"/>
    <w:rsid w:val="00E26A99"/>
    <w:rsid w:val="00E272E0"/>
    <w:rsid w:val="00E315AF"/>
    <w:rsid w:val="00E31C34"/>
    <w:rsid w:val="00E344A9"/>
    <w:rsid w:val="00E355F6"/>
    <w:rsid w:val="00E3789F"/>
    <w:rsid w:val="00E4617D"/>
    <w:rsid w:val="00E46CC1"/>
    <w:rsid w:val="00E5196F"/>
    <w:rsid w:val="00E52F9E"/>
    <w:rsid w:val="00E5413B"/>
    <w:rsid w:val="00E543DC"/>
    <w:rsid w:val="00E54A1C"/>
    <w:rsid w:val="00E60AC1"/>
    <w:rsid w:val="00E63FF2"/>
    <w:rsid w:val="00E677A4"/>
    <w:rsid w:val="00E71102"/>
    <w:rsid w:val="00E7183D"/>
    <w:rsid w:val="00E76DB9"/>
    <w:rsid w:val="00E80582"/>
    <w:rsid w:val="00E85482"/>
    <w:rsid w:val="00E860FA"/>
    <w:rsid w:val="00E90926"/>
    <w:rsid w:val="00E922BF"/>
    <w:rsid w:val="00E938A8"/>
    <w:rsid w:val="00E9549F"/>
    <w:rsid w:val="00EA0B94"/>
    <w:rsid w:val="00EA29B3"/>
    <w:rsid w:val="00EA3782"/>
    <w:rsid w:val="00EA63F5"/>
    <w:rsid w:val="00EA6778"/>
    <w:rsid w:val="00EB0167"/>
    <w:rsid w:val="00EB04EE"/>
    <w:rsid w:val="00EB04EF"/>
    <w:rsid w:val="00EB09F1"/>
    <w:rsid w:val="00EB2F1D"/>
    <w:rsid w:val="00EB473F"/>
    <w:rsid w:val="00EC2A33"/>
    <w:rsid w:val="00EC3327"/>
    <w:rsid w:val="00EC53CC"/>
    <w:rsid w:val="00ED083D"/>
    <w:rsid w:val="00ED1992"/>
    <w:rsid w:val="00ED3408"/>
    <w:rsid w:val="00ED6CB3"/>
    <w:rsid w:val="00EE099D"/>
    <w:rsid w:val="00EE4106"/>
    <w:rsid w:val="00EE44A0"/>
    <w:rsid w:val="00EE4E09"/>
    <w:rsid w:val="00EE53B8"/>
    <w:rsid w:val="00EE5849"/>
    <w:rsid w:val="00EF0289"/>
    <w:rsid w:val="00EF18CF"/>
    <w:rsid w:val="00EF1AC2"/>
    <w:rsid w:val="00EF4359"/>
    <w:rsid w:val="00EF7316"/>
    <w:rsid w:val="00F015C4"/>
    <w:rsid w:val="00F02D51"/>
    <w:rsid w:val="00F0313F"/>
    <w:rsid w:val="00F04CBF"/>
    <w:rsid w:val="00F17FEB"/>
    <w:rsid w:val="00F2331F"/>
    <w:rsid w:val="00F3063F"/>
    <w:rsid w:val="00F308A0"/>
    <w:rsid w:val="00F31DEB"/>
    <w:rsid w:val="00F33990"/>
    <w:rsid w:val="00F368A8"/>
    <w:rsid w:val="00F37952"/>
    <w:rsid w:val="00F43603"/>
    <w:rsid w:val="00F44C31"/>
    <w:rsid w:val="00F44F01"/>
    <w:rsid w:val="00F451C5"/>
    <w:rsid w:val="00F455CF"/>
    <w:rsid w:val="00F51796"/>
    <w:rsid w:val="00F53D13"/>
    <w:rsid w:val="00F54EDB"/>
    <w:rsid w:val="00F57DCA"/>
    <w:rsid w:val="00F61972"/>
    <w:rsid w:val="00F667FB"/>
    <w:rsid w:val="00F703D3"/>
    <w:rsid w:val="00F70FE0"/>
    <w:rsid w:val="00F726AD"/>
    <w:rsid w:val="00F74102"/>
    <w:rsid w:val="00F7488F"/>
    <w:rsid w:val="00F76CFF"/>
    <w:rsid w:val="00F776CC"/>
    <w:rsid w:val="00F77D97"/>
    <w:rsid w:val="00F826B6"/>
    <w:rsid w:val="00F82D27"/>
    <w:rsid w:val="00F87107"/>
    <w:rsid w:val="00F87520"/>
    <w:rsid w:val="00F90A87"/>
    <w:rsid w:val="00F90B18"/>
    <w:rsid w:val="00F91034"/>
    <w:rsid w:val="00F93921"/>
    <w:rsid w:val="00FA2427"/>
    <w:rsid w:val="00FB0894"/>
    <w:rsid w:val="00FB1ACB"/>
    <w:rsid w:val="00FB249B"/>
    <w:rsid w:val="00FB4095"/>
    <w:rsid w:val="00FC1838"/>
    <w:rsid w:val="00FC2303"/>
    <w:rsid w:val="00FC3D55"/>
    <w:rsid w:val="00FC5069"/>
    <w:rsid w:val="00FC7E15"/>
    <w:rsid w:val="00FD0816"/>
    <w:rsid w:val="00FD1A55"/>
    <w:rsid w:val="00FD27E2"/>
    <w:rsid w:val="00FD2C19"/>
    <w:rsid w:val="00FD3CBE"/>
    <w:rsid w:val="00FD5EA7"/>
    <w:rsid w:val="00FE508A"/>
    <w:rsid w:val="00FF3879"/>
    <w:rsid w:val="00FF4E5C"/>
  </w:rsids>
  <m:mathPr>
    <m:mathFont m:val="Impact"/>
    <m:brkBin m:val="before"/>
    <m:brkBinSub m:val="--"/>
    <m:smallFrac m:val="off"/>
    <m:dispDef m:val="off"/>
    <m:lMargin m:val="0"/>
    <m:rMargin m:val="0"/>
    <m:defJc m:val="centerGroup"/>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ourier" w:eastAsia="Times New Roman" w:hAnsi="Courier" w:cs="Times New Roman"/>
        <w:sz w:val="24"/>
        <w:szCs w:val="24"/>
        <w:lang w:val="en-US" w:eastAsia="en-US" w:bidi="ar-SA"/>
      </w:rPr>
    </w:rPrDefault>
    <w:pPrDefault/>
  </w:docDefaults>
  <w:latentStyles w:defLockedState="0" w:defUIPriority="0" w:defSemiHidden="0" w:defUnhideWhenUsed="0" w:defQFormat="0" w:count="276">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atentStyles>
  <w:style w:type="paragraph" w:default="1" w:styleId="Normal">
    <w:name w:val="Normal"/>
    <w:qFormat/>
    <w:rsid w:val="001D6D70"/>
    <w:rPr>
      <w:rFonts w:ascii="Arial" w:hAnsi="Arial"/>
    </w:rPr>
  </w:style>
  <w:style w:type="paragraph" w:styleId="Heading1">
    <w:name w:val="heading 1"/>
    <w:basedOn w:val="Normal"/>
    <w:next w:val="Normal"/>
    <w:qFormat/>
    <w:rsid w:val="005008C0"/>
    <w:pPr>
      <w:keepNext/>
      <w:numPr>
        <w:numId w:val="4"/>
      </w:numPr>
      <w:spacing w:line="420" w:lineRule="atLeast"/>
      <w:outlineLvl w:val="0"/>
    </w:pPr>
    <w:rPr>
      <w:i/>
      <w:color w:val="548DD4" w:themeColor="text2" w:themeTint="99"/>
      <w:sz w:val="56"/>
    </w:rPr>
  </w:style>
  <w:style w:type="paragraph" w:styleId="Heading2">
    <w:name w:val="heading 2"/>
    <w:basedOn w:val="Normal"/>
    <w:next w:val="Normal"/>
    <w:qFormat/>
    <w:rsid w:val="005008C0"/>
    <w:pPr>
      <w:outlineLvl w:val="1"/>
    </w:pPr>
    <w:rPr>
      <w:color w:val="548DD4" w:themeColor="text2" w:themeTint="99"/>
      <w:sz w:val="36"/>
    </w:rPr>
  </w:style>
  <w:style w:type="paragraph" w:styleId="Heading3">
    <w:name w:val="heading 3"/>
    <w:basedOn w:val="Heading2"/>
    <w:next w:val="Normal"/>
    <w:qFormat/>
    <w:rsid w:val="005008C0"/>
    <w:pPr>
      <w:outlineLvl w:val="2"/>
    </w:pPr>
    <w:rPr>
      <w:sz w:val="28"/>
    </w:rPr>
  </w:style>
  <w:style w:type="paragraph" w:styleId="Heading4">
    <w:name w:val="heading 4"/>
    <w:basedOn w:val="Heading3"/>
    <w:next w:val="Normal"/>
    <w:qFormat/>
    <w:rsid w:val="005008C0"/>
    <w:pPr>
      <w:outlineLvl w:val="3"/>
    </w:pPr>
    <w:rPr>
      <w:sz w:val="24"/>
    </w:rPr>
  </w:style>
  <w:style w:type="paragraph" w:styleId="Heading5">
    <w:name w:val="heading 5"/>
    <w:basedOn w:val="Normal"/>
    <w:next w:val="Normal"/>
    <w:qFormat/>
    <w:rsid w:val="005008C0"/>
    <w:pPr>
      <w:outlineLvl w:val="4"/>
    </w:pPr>
    <w:rPr>
      <w:rFonts w:ascii="Times New Roman" w:hAnsi="Times New Roman"/>
    </w:rPr>
  </w:style>
  <w:style w:type="paragraph" w:styleId="Heading6">
    <w:name w:val="heading 6"/>
    <w:basedOn w:val="Normal"/>
    <w:next w:val="Normal"/>
    <w:qFormat/>
    <w:rsid w:val="005008C0"/>
    <w:pPr>
      <w:outlineLvl w:val="5"/>
    </w:pPr>
    <w:rPr>
      <w:rFonts w:ascii="Times New Roman" w:hAnsi="Times New Roman"/>
    </w:rPr>
  </w:style>
  <w:style w:type="paragraph" w:styleId="Heading7">
    <w:name w:val="heading 7"/>
    <w:basedOn w:val="Normal"/>
    <w:next w:val="Normal"/>
    <w:qFormat/>
    <w:rsid w:val="005008C0"/>
    <w:pPr>
      <w:outlineLvl w:val="6"/>
    </w:pPr>
    <w:rPr>
      <w:rFonts w:ascii="Times New Roman" w:hAnsi="Times New Roman"/>
    </w:rPr>
  </w:style>
  <w:style w:type="paragraph" w:styleId="Heading8">
    <w:name w:val="heading 8"/>
    <w:basedOn w:val="Normal"/>
    <w:next w:val="Normal"/>
    <w:qFormat/>
    <w:rsid w:val="005008C0"/>
    <w:pPr>
      <w:outlineLvl w:val="7"/>
    </w:pPr>
    <w:rPr>
      <w:rFonts w:ascii="Times New Roman" w:hAnsi="Times New Roman"/>
    </w:rPr>
  </w:style>
  <w:style w:type="paragraph" w:styleId="Heading9">
    <w:name w:val="heading 9"/>
    <w:basedOn w:val="Normal"/>
    <w:next w:val="Normal"/>
    <w:qFormat/>
    <w:rsid w:val="005008C0"/>
    <w:pPr>
      <w:outlineLvl w:val="8"/>
    </w:pPr>
    <w:rPr>
      <w:rFonts w:ascii="Times New Roman" w:hAnsi="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Title">
    <w:name w:val="Title"/>
    <w:basedOn w:val="Normal"/>
    <w:next w:val="Normal"/>
    <w:link w:val="TitleChar"/>
    <w:rsid w:val="008C258E"/>
    <w:pPr>
      <w:pBdr>
        <w:bottom w:val="single" w:sz="8" w:space="4" w:color="4F81BD" w:themeColor="accent1"/>
      </w:pBdr>
      <w:spacing w:after="300"/>
      <w:contextualSpacing/>
    </w:pPr>
    <w:rPr>
      <w:rFonts w:asciiTheme="majorHAnsi" w:eastAsiaTheme="majorEastAsia" w:hAnsiTheme="majorHAnsi" w:cstheme="majorBidi"/>
      <w:color w:val="183A63" w:themeColor="text2" w:themeShade="CC"/>
      <w:spacing w:val="5"/>
      <w:kern w:val="28"/>
      <w:sz w:val="52"/>
      <w:szCs w:val="52"/>
    </w:rPr>
  </w:style>
  <w:style w:type="character" w:customStyle="1" w:styleId="TitleChar">
    <w:name w:val="Title Char"/>
    <w:basedOn w:val="DefaultParagraphFont"/>
    <w:link w:val="Title"/>
    <w:rsid w:val="008C258E"/>
    <w:rPr>
      <w:rFonts w:asciiTheme="majorHAnsi" w:eastAsiaTheme="majorEastAsia" w:hAnsiTheme="majorHAnsi" w:cstheme="majorBidi"/>
      <w:color w:val="183A63" w:themeColor="text2" w:themeShade="CC"/>
      <w:spacing w:val="5"/>
      <w:kern w:val="28"/>
      <w:sz w:val="52"/>
      <w:szCs w:val="52"/>
    </w:rPr>
  </w:style>
  <w:style w:type="paragraph" w:customStyle="1" w:styleId="codeline">
    <w:name w:val="code line"/>
    <w:basedOn w:val="ListBullet"/>
    <w:qFormat/>
    <w:rsid w:val="00CD6EED"/>
    <w:pPr>
      <w:numPr>
        <w:numId w:val="0"/>
      </w:numPr>
      <w:ind w:left="1080"/>
    </w:pPr>
    <w:rPr>
      <w:rFonts w:ascii="Courier New" w:hAnsi="Courier New" w:cs="Courier New"/>
      <w:sz w:val="26"/>
      <w:szCs w:val="26"/>
    </w:rPr>
  </w:style>
  <w:style w:type="paragraph" w:customStyle="1" w:styleId="code">
    <w:name w:val="code"/>
    <w:basedOn w:val="Normal"/>
    <w:qFormat/>
    <w:rsid w:val="0041183B"/>
    <w:pPr>
      <w:widowControl w:val="0"/>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E8FFF9"/>
      <w:autoSpaceDE w:val="0"/>
      <w:autoSpaceDN w:val="0"/>
      <w:adjustRightInd w:val="0"/>
      <w:spacing w:line="280" w:lineRule="atLeast"/>
    </w:pPr>
    <w:rPr>
      <w:rFonts w:ascii="Courier New" w:hAnsi="Courier New" w:cs="Courier New"/>
      <w:sz w:val="22"/>
      <w:szCs w:val="22"/>
    </w:rPr>
  </w:style>
  <w:style w:type="paragraph" w:styleId="BodyText">
    <w:name w:val="Body Text"/>
    <w:basedOn w:val="Normal"/>
    <w:link w:val="BodyTextChar"/>
    <w:rsid w:val="008D6347"/>
    <w:pPr>
      <w:spacing w:after="120"/>
    </w:pPr>
    <w:rPr>
      <w:rFonts w:ascii="Times New Roman" w:hAnsi="Times New Roman"/>
    </w:rPr>
  </w:style>
  <w:style w:type="character" w:customStyle="1" w:styleId="BodyTextChar">
    <w:name w:val="Body Text Char"/>
    <w:basedOn w:val="DefaultParagraphFont"/>
    <w:link w:val="BodyText"/>
    <w:rsid w:val="008D6347"/>
    <w:rPr>
      <w:rFonts w:ascii="Times New Roman" w:hAnsi="Times New Roman"/>
    </w:rPr>
  </w:style>
  <w:style w:type="paragraph" w:styleId="BodyTextFirstIndent">
    <w:name w:val="Body Text First Indent"/>
    <w:basedOn w:val="BodyText"/>
    <w:link w:val="BodyTextFirstIndentChar"/>
    <w:rsid w:val="008C258E"/>
    <w:pPr>
      <w:spacing w:after="0"/>
      <w:ind w:firstLine="360"/>
    </w:pPr>
  </w:style>
  <w:style w:type="character" w:customStyle="1" w:styleId="BodyTextFirstIndentChar">
    <w:name w:val="Body Text First Indent Char"/>
    <w:basedOn w:val="BodyTextChar"/>
    <w:link w:val="BodyTextFirstIndent"/>
    <w:rsid w:val="008C258E"/>
  </w:style>
  <w:style w:type="paragraph" w:styleId="ListBullet">
    <w:name w:val="List Bullet"/>
    <w:basedOn w:val="Normal"/>
    <w:rsid w:val="008D6347"/>
    <w:pPr>
      <w:numPr>
        <w:numId w:val="1"/>
      </w:numPr>
      <w:ind w:left="1080"/>
      <w:contextualSpacing/>
    </w:pPr>
    <w:rPr>
      <w:rFonts w:ascii="Times New Roman" w:hAnsi="Times New Roman"/>
    </w:rPr>
  </w:style>
  <w:style w:type="paragraph" w:styleId="TOCHeading">
    <w:name w:val="TOC Heading"/>
    <w:basedOn w:val="Heading1"/>
    <w:next w:val="Normal"/>
    <w:uiPriority w:val="39"/>
    <w:unhideWhenUsed/>
    <w:qFormat/>
    <w:rsid w:val="006E1F70"/>
    <w:pPr>
      <w:keepLines/>
      <w:numPr>
        <w:numId w:val="0"/>
      </w:numPr>
      <w:spacing w:before="480" w:line="276" w:lineRule="auto"/>
      <w:outlineLvl w:val="9"/>
    </w:pPr>
    <w:rPr>
      <w:rFonts w:asciiTheme="majorHAnsi" w:eastAsiaTheme="majorEastAsia" w:hAnsiTheme="majorHAnsi" w:cstheme="majorBidi"/>
      <w:b/>
      <w:bCs/>
      <w:i w:val="0"/>
      <w:color w:val="365F91" w:themeColor="accent1" w:themeShade="BF"/>
      <w:sz w:val="28"/>
      <w:szCs w:val="28"/>
    </w:rPr>
  </w:style>
  <w:style w:type="paragraph" w:styleId="TOC1">
    <w:name w:val="toc 1"/>
    <w:basedOn w:val="Normal"/>
    <w:next w:val="Normal"/>
    <w:autoRedefine/>
    <w:uiPriority w:val="39"/>
    <w:rsid w:val="006E1F70"/>
    <w:pPr>
      <w:spacing w:before="120"/>
    </w:pPr>
    <w:rPr>
      <w:rFonts w:asciiTheme="majorHAnsi" w:hAnsiTheme="majorHAnsi"/>
      <w:b/>
      <w:color w:val="548DD4"/>
    </w:rPr>
  </w:style>
  <w:style w:type="paragraph" w:styleId="TOC2">
    <w:name w:val="toc 2"/>
    <w:basedOn w:val="Normal"/>
    <w:next w:val="Normal"/>
    <w:autoRedefine/>
    <w:uiPriority w:val="39"/>
    <w:rsid w:val="006E1F70"/>
    <w:rPr>
      <w:rFonts w:asciiTheme="minorHAnsi" w:hAnsiTheme="minorHAnsi"/>
      <w:sz w:val="22"/>
      <w:szCs w:val="22"/>
    </w:rPr>
  </w:style>
  <w:style w:type="paragraph" w:styleId="TOC3">
    <w:name w:val="toc 3"/>
    <w:basedOn w:val="Normal"/>
    <w:next w:val="Normal"/>
    <w:autoRedefine/>
    <w:uiPriority w:val="39"/>
    <w:rsid w:val="006E1F70"/>
    <w:pPr>
      <w:ind w:left="240"/>
    </w:pPr>
    <w:rPr>
      <w:rFonts w:asciiTheme="minorHAnsi" w:hAnsiTheme="minorHAnsi"/>
      <w:i/>
      <w:sz w:val="22"/>
      <w:szCs w:val="22"/>
    </w:rPr>
  </w:style>
  <w:style w:type="paragraph" w:styleId="TOC4">
    <w:name w:val="toc 4"/>
    <w:basedOn w:val="Normal"/>
    <w:next w:val="Normal"/>
    <w:autoRedefine/>
    <w:uiPriority w:val="39"/>
    <w:unhideWhenUsed/>
    <w:rsid w:val="006E1F70"/>
    <w:pPr>
      <w:pBdr>
        <w:between w:val="double" w:sz="6" w:space="0" w:color="auto"/>
      </w:pBdr>
      <w:ind w:left="480"/>
    </w:pPr>
    <w:rPr>
      <w:rFonts w:asciiTheme="minorHAnsi" w:hAnsiTheme="minorHAnsi"/>
      <w:sz w:val="20"/>
      <w:szCs w:val="20"/>
    </w:rPr>
  </w:style>
  <w:style w:type="paragraph" w:styleId="TOC5">
    <w:name w:val="toc 5"/>
    <w:basedOn w:val="Normal"/>
    <w:next w:val="Normal"/>
    <w:autoRedefine/>
    <w:uiPriority w:val="39"/>
    <w:unhideWhenUsed/>
    <w:rsid w:val="006E1F70"/>
    <w:pPr>
      <w:pBdr>
        <w:between w:val="double" w:sz="6" w:space="0" w:color="auto"/>
      </w:pBdr>
      <w:ind w:left="720"/>
    </w:pPr>
    <w:rPr>
      <w:rFonts w:asciiTheme="minorHAnsi" w:hAnsiTheme="minorHAnsi"/>
      <w:sz w:val="20"/>
      <w:szCs w:val="20"/>
    </w:rPr>
  </w:style>
  <w:style w:type="paragraph" w:styleId="TOC6">
    <w:name w:val="toc 6"/>
    <w:basedOn w:val="Normal"/>
    <w:next w:val="Normal"/>
    <w:autoRedefine/>
    <w:uiPriority w:val="39"/>
    <w:unhideWhenUsed/>
    <w:rsid w:val="006E1F70"/>
    <w:pPr>
      <w:pBdr>
        <w:between w:val="double" w:sz="6" w:space="0" w:color="auto"/>
      </w:pBdr>
      <w:ind w:left="960"/>
    </w:pPr>
    <w:rPr>
      <w:rFonts w:asciiTheme="minorHAnsi" w:hAnsiTheme="minorHAnsi"/>
      <w:sz w:val="20"/>
      <w:szCs w:val="20"/>
    </w:rPr>
  </w:style>
  <w:style w:type="paragraph" w:styleId="TOC7">
    <w:name w:val="toc 7"/>
    <w:basedOn w:val="Normal"/>
    <w:next w:val="Normal"/>
    <w:autoRedefine/>
    <w:uiPriority w:val="39"/>
    <w:unhideWhenUsed/>
    <w:rsid w:val="006E1F70"/>
    <w:pPr>
      <w:pBdr>
        <w:between w:val="double" w:sz="6" w:space="0" w:color="auto"/>
      </w:pBdr>
      <w:ind w:left="1200"/>
    </w:pPr>
    <w:rPr>
      <w:rFonts w:asciiTheme="minorHAnsi" w:hAnsiTheme="minorHAnsi"/>
      <w:sz w:val="20"/>
      <w:szCs w:val="20"/>
    </w:rPr>
  </w:style>
  <w:style w:type="paragraph" w:styleId="TOC8">
    <w:name w:val="toc 8"/>
    <w:basedOn w:val="Normal"/>
    <w:next w:val="Normal"/>
    <w:autoRedefine/>
    <w:uiPriority w:val="39"/>
    <w:unhideWhenUsed/>
    <w:rsid w:val="006E1F70"/>
    <w:pPr>
      <w:pBdr>
        <w:between w:val="double" w:sz="6" w:space="0" w:color="auto"/>
      </w:pBdr>
      <w:ind w:left="1440"/>
    </w:pPr>
    <w:rPr>
      <w:rFonts w:asciiTheme="minorHAnsi" w:hAnsiTheme="minorHAnsi"/>
      <w:sz w:val="20"/>
      <w:szCs w:val="20"/>
    </w:rPr>
  </w:style>
  <w:style w:type="paragraph" w:styleId="TOC9">
    <w:name w:val="toc 9"/>
    <w:basedOn w:val="Normal"/>
    <w:next w:val="Normal"/>
    <w:autoRedefine/>
    <w:uiPriority w:val="39"/>
    <w:unhideWhenUsed/>
    <w:rsid w:val="006E1F70"/>
    <w:pPr>
      <w:pBdr>
        <w:between w:val="double" w:sz="6" w:space="0" w:color="auto"/>
      </w:pBdr>
      <w:ind w:left="1680"/>
    </w:pPr>
    <w:rPr>
      <w:rFonts w:asciiTheme="minorHAnsi" w:hAnsiTheme="minorHAnsi"/>
      <w:sz w:val="20"/>
      <w:szCs w:val="20"/>
    </w:rPr>
  </w:style>
  <w:style w:type="paragraph" w:styleId="BalloonText">
    <w:name w:val="Balloon Text"/>
    <w:basedOn w:val="Normal"/>
    <w:link w:val="BalloonTextChar"/>
    <w:uiPriority w:val="99"/>
    <w:unhideWhenUsed/>
    <w:rsid w:val="00F93921"/>
    <w:rPr>
      <w:rFonts w:ascii="Lucida Grande" w:eastAsiaTheme="minorEastAsia" w:hAnsi="Lucida Grande" w:cstheme="minorBidi"/>
      <w:sz w:val="18"/>
      <w:szCs w:val="18"/>
    </w:rPr>
  </w:style>
  <w:style w:type="character" w:customStyle="1" w:styleId="BalloonTextChar">
    <w:name w:val="Balloon Text Char"/>
    <w:basedOn w:val="DefaultParagraphFont"/>
    <w:link w:val="BalloonText"/>
    <w:uiPriority w:val="99"/>
    <w:rsid w:val="00F93921"/>
    <w:rPr>
      <w:rFonts w:ascii="Lucida Grande" w:eastAsiaTheme="minorEastAsia" w:hAnsi="Lucida Grande" w:cstheme="minorBidi"/>
      <w:sz w:val="18"/>
      <w:szCs w:val="18"/>
    </w:rPr>
  </w:style>
  <w:style w:type="character" w:styleId="Hyperlink">
    <w:name w:val="Hyperlink"/>
    <w:basedOn w:val="DefaultParagraphFont"/>
    <w:uiPriority w:val="99"/>
    <w:rsid w:val="000343B9"/>
    <w:rPr>
      <w:color w:val="0000FF" w:themeColor="hyperlink"/>
      <w:u w:val="single"/>
    </w:rPr>
  </w:style>
  <w:style w:type="character" w:styleId="FollowedHyperlink">
    <w:name w:val="FollowedHyperlink"/>
    <w:basedOn w:val="DefaultParagraphFont"/>
    <w:rsid w:val="000343B9"/>
    <w:rPr>
      <w:color w:val="800080" w:themeColor="followedHyperlink"/>
      <w:u w:val="single"/>
    </w:rPr>
  </w:style>
  <w:style w:type="paragraph" w:styleId="ListParagraph">
    <w:name w:val="List Paragraph"/>
    <w:basedOn w:val="Normal"/>
    <w:rsid w:val="00EE44A0"/>
    <w:pPr>
      <w:ind w:left="720"/>
      <w:contextualSpacing/>
    </w:pPr>
  </w:style>
  <w:style w:type="table" w:styleId="TableGrid">
    <w:name w:val="Table Grid"/>
    <w:basedOn w:val="TableNormal"/>
    <w:rsid w:val="004D1470"/>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style-span">
    <w:name w:val="apple-style-span"/>
    <w:basedOn w:val="DefaultParagraphFont"/>
    <w:rsid w:val="003F77CE"/>
  </w:style>
  <w:style w:type="paragraph" w:styleId="PlainText">
    <w:name w:val="Plain Text"/>
    <w:basedOn w:val="Normal"/>
    <w:link w:val="PlainTextChar"/>
    <w:uiPriority w:val="99"/>
    <w:unhideWhenUsed/>
    <w:rsid w:val="003F77CE"/>
    <w:rPr>
      <w:rFonts w:ascii="Consolas" w:eastAsiaTheme="minorHAnsi" w:hAnsi="Consolas" w:cstheme="minorBidi"/>
      <w:sz w:val="21"/>
      <w:szCs w:val="21"/>
      <w:lang w:val="en-GB"/>
    </w:rPr>
  </w:style>
  <w:style w:type="character" w:customStyle="1" w:styleId="PlainTextChar">
    <w:name w:val="Plain Text Char"/>
    <w:basedOn w:val="DefaultParagraphFont"/>
    <w:link w:val="PlainText"/>
    <w:uiPriority w:val="99"/>
    <w:rsid w:val="003F77CE"/>
    <w:rPr>
      <w:rFonts w:ascii="Consolas" w:eastAsiaTheme="minorHAnsi" w:hAnsi="Consolas" w:cstheme="minorBidi"/>
      <w:sz w:val="21"/>
      <w:szCs w:val="21"/>
      <w:lang w:val="en-GB"/>
    </w:rPr>
  </w:style>
</w:styles>
</file>

<file path=word/webSettings.xml><?xml version="1.0" encoding="utf-8"?>
<w:webSettings xmlns:r="http://schemas.openxmlformats.org/officeDocument/2006/relationships" xmlns:w="http://schemas.openxmlformats.org/wordprocessingml/2006/main">
  <w:divs>
    <w:div w:id="197355972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46" Type="http://schemas.openxmlformats.org/officeDocument/2006/relationships/footer" Target="footer2.xml"/><Relationship Id="rId47" Type="http://schemas.openxmlformats.org/officeDocument/2006/relationships/fontTable" Target="fontTable.xml"/><Relationship Id="rId48" Type="http://schemas.openxmlformats.org/officeDocument/2006/relationships/theme" Target="theme/theme1.xml"/><Relationship Id="rId20" Type="http://schemas.openxmlformats.org/officeDocument/2006/relationships/hyperlink" Target="http://jira.codehaus.org/browse/FABRICTHREE" TargetMode="External"/><Relationship Id="rId21" Type="http://schemas.openxmlformats.org/officeDocument/2006/relationships/hyperlink" Target="http://docs.oasis-open.org/ns/opencsa/sca/200903" TargetMode="External"/><Relationship Id="rId22" Type="http://schemas.openxmlformats.org/officeDocument/2006/relationships/hyperlink" Target="http://www.springframework.org/schema/beans" TargetMode="External"/><Relationship Id="rId23" Type="http://schemas.openxmlformats.org/officeDocument/2006/relationships/hyperlink" Target="http://docs.oasis-open.org/ns/opencsa/sca/200903" TargetMode="External"/><Relationship Id="rId24" Type="http://schemas.openxmlformats.org/officeDocument/2006/relationships/hyperlink" Target="http://docs.oasis-open.org/ns/opencsa/sca/200903" TargetMode="External"/><Relationship Id="rId25" Type="http://schemas.openxmlformats.org/officeDocument/2006/relationships/hyperlink" Target="http://www.jboss.org/netty/" TargetMode="External"/><Relationship Id="rId26" Type="http://schemas.openxmlformats.org/officeDocument/2006/relationships/hyperlink" Target="http://machine1/requestResponseService" TargetMode="External"/><Relationship Id="rId27" Type="http://schemas.openxmlformats.org/officeDocument/2006/relationships/hyperlink" Target="http://machine1/requestResponseService" TargetMode="External"/><Relationship Id="rId28" Type="http://schemas.openxmlformats.org/officeDocument/2006/relationships/hyperlink" Target="http://machine2/oneWayService" TargetMode="External"/><Relationship Id="rId29" Type="http://schemas.openxmlformats.org/officeDocument/2006/relationships/hyperlink" Target="http://machine1/requestResponseService"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30" Type="http://schemas.openxmlformats.org/officeDocument/2006/relationships/hyperlink" Target="http://machine2/oneWayService" TargetMode="External"/><Relationship Id="rId31" Type="http://schemas.openxmlformats.org/officeDocument/2006/relationships/hyperlink" Target="http://machine1/callbackService" TargetMode="External"/><Relationship Id="rId32" Type="http://schemas.openxmlformats.org/officeDocument/2006/relationships/hyperlink" Target="http://machine1/requestResponseService" TargetMode="External"/><Relationship Id="rId9" Type="http://schemas.openxmlformats.org/officeDocument/2006/relationships/hyperlink" Target="http://www.oasis-opencsa.org/" TargetMode="Externa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image" Target="media/image2.jpeg"/><Relationship Id="rId33" Type="http://schemas.openxmlformats.org/officeDocument/2006/relationships/hyperlink" Target="http://machine1/callbackService" TargetMode="External"/><Relationship Id="rId34" Type="http://schemas.openxmlformats.org/officeDocument/2006/relationships/hyperlink" Target="http://machine1/callbackService" TargetMode="External"/><Relationship Id="rId35" Type="http://schemas.openxmlformats.org/officeDocument/2006/relationships/hyperlink" Target="http://machine1/requestResponseService" TargetMode="External"/><Relationship Id="rId36" Type="http://schemas.openxmlformats.org/officeDocument/2006/relationships/hyperlink" Target="http://machine2/oneWayService" TargetMode="External"/><Relationship Id="rId10" Type="http://schemas.openxmlformats.org/officeDocument/2006/relationships/hyperlink" Target="http://www.davidchappell.com/articles/Introducing_SCA.pdf" TargetMode="External"/><Relationship Id="rId11" Type="http://schemas.openxmlformats.org/officeDocument/2006/relationships/hyperlink" Target="http://www.fabric3.org/downloads" TargetMode="External"/><Relationship Id="rId12" Type="http://schemas.openxmlformats.org/officeDocument/2006/relationships/hyperlink" Target="http://maven.apache.org/download.html" TargetMode="External"/><Relationship Id="rId13" Type="http://schemas.openxmlformats.org/officeDocument/2006/relationships/hyperlink" Target="http://localhost:8181/%20calculator/entry.html" TargetMode="External"/><Relationship Id="rId14" Type="http://schemas.openxmlformats.org/officeDocument/2006/relationships/hyperlink" Target="http://localhost:8181/calculator/1+1" TargetMode="External"/><Relationship Id="rId15" Type="http://schemas.openxmlformats.org/officeDocument/2006/relationships/hyperlink" Target="http://localhost:8181/calculator" TargetMode="External"/><Relationship Id="rId16" Type="http://schemas.openxmlformats.org/officeDocument/2006/relationships/hyperlink" Target="http://localhost:8181/calculator?wsdl" TargetMode="External"/><Relationship Id="rId17" Type="http://schemas.openxmlformats.org/officeDocument/2006/relationships/hyperlink" Target="http://localhost:8181/lending/applicationForm.html" TargetMode="External"/><Relationship Id="rId18" Type="http://schemas.openxmlformats.org/officeDocument/2006/relationships/hyperlink" Target="http://localhost:8181/lending/status.html" TargetMode="External"/><Relationship Id="rId19" Type="http://schemas.openxmlformats.org/officeDocument/2006/relationships/hyperlink" Target="http://xircles.codehaus.org/projects/fabric3/lists" TargetMode="External"/><Relationship Id="rId37" Type="http://schemas.openxmlformats.org/officeDocument/2006/relationships/hyperlink" Target="http://machine1/callbackService" TargetMode="External"/><Relationship Id="rId38" Type="http://schemas.openxmlformats.org/officeDocument/2006/relationships/hyperlink" Target="http://machine1/requestResponseService" TargetMode="External"/><Relationship Id="rId39" Type="http://schemas.openxmlformats.org/officeDocument/2006/relationships/hyperlink" Target="http://machine1/callbackService" TargetMode="External"/><Relationship Id="rId40" Type="http://schemas.openxmlformats.org/officeDocument/2006/relationships/hyperlink" Target="http://docs.oasis-open.org/ns/opencsa/sca/200912" TargetMode="External"/><Relationship Id="rId41" Type="http://schemas.openxmlformats.org/officeDocument/2006/relationships/hyperlink" Target="http://www.metaform-systems.com/display/F3/Chapter+07+-+Policies+and+Intents" TargetMode="External"/><Relationship Id="rId42" Type="http://schemas.openxmlformats.org/officeDocument/2006/relationships/hyperlink" Target="http://www.fabric3.org/" TargetMode="External"/><Relationship Id="rId43" Type="http://schemas.openxmlformats.org/officeDocument/2006/relationships/hyperlink" Target="http://logback.qos.ch/" TargetMode="External"/><Relationship Id="rId44" Type="http://schemas.openxmlformats.org/officeDocument/2006/relationships/hyperlink" Target="http://logback.qos.ch/documentation.html" TargetMode="External"/><Relationship Id="rId45"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uzahnch\Application%20Data\Microsoft\Templates\Proftemplate_61104.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\Documents and Settings\uzahnch\Application Data\Microsoft\Templates\Proftemplate_61104.dot</Template>
  <TotalTime>3449</TotalTime>
  <Pages>124</Pages>
  <Words>26737</Words>
  <Characters>152404</Characters>
  <Application>Microsoft Macintosh Word</Application>
  <DocSecurity>0</DocSecurity>
  <Lines>1270</Lines>
  <Paragraphs>304</Paragraphs>
  <ScaleCrop>false</ScaleCrop>
  <HeadingPairs>
    <vt:vector size="4" baseType="variant">
      <vt:variant>
        <vt:lpstr>Title</vt:lpstr>
      </vt:variant>
      <vt:variant>
        <vt:i4>1</vt:i4>
      </vt:variant>
      <vt:variant>
        <vt:lpstr>Headings</vt:lpstr>
      </vt:variant>
      <vt:variant>
        <vt:i4>100</vt:i4>
      </vt:variant>
    </vt:vector>
  </HeadingPairs>
  <TitlesOfParts>
    <vt:vector size="101" baseType="lpstr">
      <vt:lpstr>Fabric3 Users Guide</vt:lpstr>
      <vt:lpstr>Migration notes</vt:lpstr>
      <vt:lpstr>Getting Started</vt:lpstr>
      <vt:lpstr>    </vt:lpstr>
      <vt:lpstr>    Choosing a Runtime</vt:lpstr>
      <vt:lpstr>    The Tutorials</vt:lpstr>
      <vt:lpstr>        Prerequisites</vt:lpstr>
      <vt:lpstr>        Building and Deploying WebCalc</vt:lpstr>
      <vt:lpstr>    Building and Deploying BigBank</vt:lpstr>
      <vt:lpstr>    Deploying BigBank to a Distributed Domain</vt:lpstr>
      <vt:lpstr>    Getting Help</vt:lpstr>
      <vt:lpstr>JPA and Hibernate</vt:lpstr>
      <vt:lpstr>    JPA and Hibernate Features</vt:lpstr>
      <vt:lpstr>    </vt:lpstr>
      <vt:lpstr>    Using JPA</vt:lpstr>
      <vt:lpstr>        Injection</vt:lpstr>
      <vt:lpstr>        </vt:lpstr>
      <vt:lpstr>        Transactions</vt:lpstr>
      <vt:lpstr>        </vt:lpstr>
      <vt:lpstr>        Conversations and Extended Persistence Contexts</vt:lpstr>
      <vt:lpstr>        Accessing the Hibernate API</vt:lpstr>
      <vt:lpstr>    Enabling JPA</vt:lpstr>
      <vt:lpstr>        Installing the JPA Profile</vt:lpstr>
      <vt:lpstr>        Configuring Datasources in the Standalone Runtime</vt:lpstr>
      <vt:lpstr>        Enabling JPA in the ITest and Webapp Runtimes</vt:lpstr>
      <vt:lpstr>Transactions and Transactional Resources</vt:lpstr>
      <vt:lpstr/>
      <vt:lpstr>    Declaring Transactional Behavior</vt:lpstr>
      <vt:lpstr>        </vt:lpstr>
      <vt:lpstr>        Transactional Annotations</vt:lpstr>
      <vt:lpstr>        Composite Configuration</vt:lpstr>
      <vt:lpstr>    Runtime Configuration</vt:lpstr>
      <vt:lpstr>        </vt:lpstr>
      <vt:lpstr>        DataSource Configuration</vt:lpstr>
      <vt:lpstr>        JMS Connection Factory Configuration</vt:lpstr>
      <vt:lpstr>Policy</vt:lpstr>
      <vt:lpstr>    Writing Policy Extensions</vt:lpstr>
      <vt:lpstr>    </vt:lpstr>
      <vt:lpstr>        Defining and Applying Policies</vt:lpstr>
      <vt:lpstr>        Including Policies in a Contribution</vt:lpstr>
      <vt:lpstr>        Packaging Policies Separately</vt:lpstr>
      <vt:lpstr>        Creating Custom Intent and PolicySet Annotations</vt:lpstr>
      <vt:lpstr>        The Interceptor Builder SPI</vt:lpstr>
      <vt:lpstr>Security</vt:lpstr>
      <vt:lpstr>        </vt:lpstr>
      <vt:lpstr>        Using Authorization</vt:lpstr>
      <vt:lpstr>The Web Services Binding</vt:lpstr>
      <vt:lpstr>        </vt:lpstr>
      <vt:lpstr>        Interoperability with .NET</vt:lpstr>
      <vt:lpstr>        Asynchronous Web Services</vt:lpstr>
      <vt:lpstr>        Standard Web Services Policies</vt:lpstr>
      <vt:lpstr>        </vt:lpstr>
      <vt:lpstr>        Configuring Policy on Services and References</vt:lpstr>
      <vt:lpstr>        </vt:lpstr>
      <vt:lpstr>        Configuring Connections</vt:lpstr>
      <vt:lpstr>        Debugging Options</vt:lpstr>
      <vt:lpstr>The JMS Binding</vt:lpstr>
      <vt:lpstr>    Using the JMS Binding</vt:lpstr>
      <vt:lpstr>        Wire Formats</vt:lpstr>
      <vt:lpstr>    Configuring Connection Factories   </vt:lpstr>
      <vt:lpstr>    Connection Factories and Destinations using JNDI</vt:lpstr>
      <vt:lpstr>    XA Transactions</vt:lpstr>
      <vt:lpstr>    Message Autoscaling</vt:lpstr>
      <vt:lpstr>    </vt:lpstr>
      <vt:lpstr>    Configuring ActiveMQ</vt:lpstr>
      <vt:lpstr>    Binding.SCA</vt:lpstr>
      <vt:lpstr>        </vt:lpstr>
      <vt:lpstr>        </vt:lpstr>
      <vt:lpstr>The Net Binding</vt:lpstr>
      <vt:lpstr>    Using HTTP Communications </vt:lpstr>
      <vt:lpstr>        Wire Formats</vt:lpstr>
      <vt:lpstr>        Binding.SCA</vt:lpstr>
      <vt:lpstr>    Using TCP Communications</vt:lpstr>
      <vt:lpstr>        Wire Formats</vt:lpstr>
      <vt:lpstr>        </vt:lpstr>
      <vt:lpstr>        Binding.SCA</vt:lpstr>
      <vt:lpstr>        </vt:lpstr>
      <vt:lpstr>        </vt:lpstr>
      <vt:lpstr>REST and JAX-RS</vt:lpstr>
      <vt:lpstr>The FTP Binding</vt:lpstr>
      <vt:lpstr>    Implementing an FTP Service</vt:lpstr>
      <vt:lpstr>        Handling Different Data Types</vt:lpstr>
      <vt:lpstr>    Configuring and Provisioning FTP Services</vt:lpstr>
      <vt:lpstr>        Provisioning Services</vt:lpstr>
      <vt:lpstr>    Connecting to External FTP Servers</vt:lpstr>
      <vt:lpstr>    Installing the FTP Profile</vt:lpstr>
      <vt:lpstr>        Installing the FTP Profile</vt:lpstr>
      <vt:lpstr>        </vt:lpstr>
      <vt:lpstr>        Setting up the FTP Server</vt:lpstr>
      <vt:lpstr>    </vt:lpstr>
      <vt:lpstr>    Configuring an Integration Test Environment</vt:lpstr>
      <vt:lpstr>    </vt:lpstr>
      <vt:lpstr>    Supported Commands</vt:lpstr>
      <vt:lpstr>Web Components</vt:lpstr>
      <vt:lpstr>    Implementing Web Components</vt:lpstr>
      <vt:lpstr>    </vt:lpstr>
      <vt:lpstr>    Accessing Services</vt:lpstr>
      <vt:lpstr>        Accessing Stateless Services</vt:lpstr>
      <vt:lpstr>        Accessing Conversational Services</vt:lpstr>
      <vt:lpstr>        The SCA Tag Library</vt:lpstr>
      <vt:lpstr>    Fabric3 Server Features</vt:lpstr>
    </vt:vector>
  </TitlesOfParts>
  <Manager/>
  <Company>Metaform Systems</Company>
  <LinksUpToDate>false</LinksUpToDate>
  <CharactersWithSpaces>187162</CharactersWithSpaces>
  <SharedDoc>false</SharedDoc>
  <HyperlinkBase/>
  <HLinks>
    <vt:vector size="174" baseType="variant">
      <vt:variant>
        <vt:i4>8192083</vt:i4>
      </vt:variant>
      <vt:variant>
        <vt:i4>534</vt:i4>
      </vt:variant>
      <vt:variant>
        <vt:i4>0</vt:i4>
      </vt:variant>
      <vt:variant>
        <vt:i4>5</vt:i4>
      </vt:variant>
      <vt:variant>
        <vt:lpwstr>http://www.fabric3.org/</vt:lpwstr>
      </vt:variant>
      <vt:variant>
        <vt:lpwstr/>
      </vt:variant>
      <vt:variant>
        <vt:i4>4980802</vt:i4>
      </vt:variant>
      <vt:variant>
        <vt:i4>531</vt:i4>
      </vt:variant>
      <vt:variant>
        <vt:i4>0</vt:i4>
      </vt:variant>
      <vt:variant>
        <vt:i4>5</vt:i4>
      </vt:variant>
      <vt:variant>
        <vt:lpwstr>http://www.metaform-systems.com/display/F3/Chapter+07+-+Policies+and+Intents</vt:lpwstr>
      </vt:variant>
      <vt:variant>
        <vt:lpwstr/>
      </vt:variant>
      <vt:variant>
        <vt:i4>7405660</vt:i4>
      </vt:variant>
      <vt:variant>
        <vt:i4>528</vt:i4>
      </vt:variant>
      <vt:variant>
        <vt:i4>0</vt:i4>
      </vt:variant>
      <vt:variant>
        <vt:i4>5</vt:i4>
      </vt:variant>
      <vt:variant>
        <vt:lpwstr>http://machine1/callbackService</vt:lpwstr>
      </vt:variant>
      <vt:variant>
        <vt:lpwstr/>
      </vt:variant>
      <vt:variant>
        <vt:i4>7667747</vt:i4>
      </vt:variant>
      <vt:variant>
        <vt:i4>525</vt:i4>
      </vt:variant>
      <vt:variant>
        <vt:i4>0</vt:i4>
      </vt:variant>
      <vt:variant>
        <vt:i4>5</vt:i4>
      </vt:variant>
      <vt:variant>
        <vt:lpwstr>http://machine1/requestResponseService</vt:lpwstr>
      </vt:variant>
      <vt:variant>
        <vt:lpwstr/>
      </vt:variant>
      <vt:variant>
        <vt:i4>7405660</vt:i4>
      </vt:variant>
      <vt:variant>
        <vt:i4>522</vt:i4>
      </vt:variant>
      <vt:variant>
        <vt:i4>0</vt:i4>
      </vt:variant>
      <vt:variant>
        <vt:i4>5</vt:i4>
      </vt:variant>
      <vt:variant>
        <vt:lpwstr>http://machine1/callbackService</vt:lpwstr>
      </vt:variant>
      <vt:variant>
        <vt:lpwstr/>
      </vt:variant>
      <vt:variant>
        <vt:i4>1441850</vt:i4>
      </vt:variant>
      <vt:variant>
        <vt:i4>519</vt:i4>
      </vt:variant>
      <vt:variant>
        <vt:i4>0</vt:i4>
      </vt:variant>
      <vt:variant>
        <vt:i4>5</vt:i4>
      </vt:variant>
      <vt:variant>
        <vt:lpwstr>http://machine2/oneWayService</vt:lpwstr>
      </vt:variant>
      <vt:variant>
        <vt:lpwstr/>
      </vt:variant>
      <vt:variant>
        <vt:i4>7667747</vt:i4>
      </vt:variant>
      <vt:variant>
        <vt:i4>516</vt:i4>
      </vt:variant>
      <vt:variant>
        <vt:i4>0</vt:i4>
      </vt:variant>
      <vt:variant>
        <vt:i4>5</vt:i4>
      </vt:variant>
      <vt:variant>
        <vt:lpwstr>http://machine1/requestResponseService</vt:lpwstr>
      </vt:variant>
      <vt:variant>
        <vt:lpwstr/>
      </vt:variant>
      <vt:variant>
        <vt:i4>7405660</vt:i4>
      </vt:variant>
      <vt:variant>
        <vt:i4>513</vt:i4>
      </vt:variant>
      <vt:variant>
        <vt:i4>0</vt:i4>
      </vt:variant>
      <vt:variant>
        <vt:i4>5</vt:i4>
      </vt:variant>
      <vt:variant>
        <vt:lpwstr>http://machine1/callbackService</vt:lpwstr>
      </vt:variant>
      <vt:variant>
        <vt:lpwstr/>
      </vt:variant>
      <vt:variant>
        <vt:i4>7405660</vt:i4>
      </vt:variant>
      <vt:variant>
        <vt:i4>510</vt:i4>
      </vt:variant>
      <vt:variant>
        <vt:i4>0</vt:i4>
      </vt:variant>
      <vt:variant>
        <vt:i4>5</vt:i4>
      </vt:variant>
      <vt:variant>
        <vt:lpwstr>http://machine1/callbackService</vt:lpwstr>
      </vt:variant>
      <vt:variant>
        <vt:lpwstr/>
      </vt:variant>
      <vt:variant>
        <vt:i4>7667747</vt:i4>
      </vt:variant>
      <vt:variant>
        <vt:i4>507</vt:i4>
      </vt:variant>
      <vt:variant>
        <vt:i4>0</vt:i4>
      </vt:variant>
      <vt:variant>
        <vt:i4>5</vt:i4>
      </vt:variant>
      <vt:variant>
        <vt:lpwstr>http://machine1/requestResponseService</vt:lpwstr>
      </vt:variant>
      <vt:variant>
        <vt:lpwstr/>
      </vt:variant>
      <vt:variant>
        <vt:i4>7405660</vt:i4>
      </vt:variant>
      <vt:variant>
        <vt:i4>504</vt:i4>
      </vt:variant>
      <vt:variant>
        <vt:i4>0</vt:i4>
      </vt:variant>
      <vt:variant>
        <vt:i4>5</vt:i4>
      </vt:variant>
      <vt:variant>
        <vt:lpwstr>http://machine1/callbackService</vt:lpwstr>
      </vt:variant>
      <vt:variant>
        <vt:lpwstr/>
      </vt:variant>
      <vt:variant>
        <vt:i4>1441850</vt:i4>
      </vt:variant>
      <vt:variant>
        <vt:i4>501</vt:i4>
      </vt:variant>
      <vt:variant>
        <vt:i4>0</vt:i4>
      </vt:variant>
      <vt:variant>
        <vt:i4>5</vt:i4>
      </vt:variant>
      <vt:variant>
        <vt:lpwstr>http://machine2/oneWayService</vt:lpwstr>
      </vt:variant>
      <vt:variant>
        <vt:lpwstr/>
      </vt:variant>
      <vt:variant>
        <vt:i4>7667747</vt:i4>
      </vt:variant>
      <vt:variant>
        <vt:i4>498</vt:i4>
      </vt:variant>
      <vt:variant>
        <vt:i4>0</vt:i4>
      </vt:variant>
      <vt:variant>
        <vt:i4>5</vt:i4>
      </vt:variant>
      <vt:variant>
        <vt:lpwstr>http://machine1/requestResponseService</vt:lpwstr>
      </vt:variant>
      <vt:variant>
        <vt:lpwstr/>
      </vt:variant>
      <vt:variant>
        <vt:i4>1441850</vt:i4>
      </vt:variant>
      <vt:variant>
        <vt:i4>495</vt:i4>
      </vt:variant>
      <vt:variant>
        <vt:i4>0</vt:i4>
      </vt:variant>
      <vt:variant>
        <vt:i4>5</vt:i4>
      </vt:variant>
      <vt:variant>
        <vt:lpwstr>http://machine2/oneWayService</vt:lpwstr>
      </vt:variant>
      <vt:variant>
        <vt:lpwstr/>
      </vt:variant>
      <vt:variant>
        <vt:i4>7667747</vt:i4>
      </vt:variant>
      <vt:variant>
        <vt:i4>492</vt:i4>
      </vt:variant>
      <vt:variant>
        <vt:i4>0</vt:i4>
      </vt:variant>
      <vt:variant>
        <vt:i4>5</vt:i4>
      </vt:variant>
      <vt:variant>
        <vt:lpwstr>http://machine1/requestResponseService</vt:lpwstr>
      </vt:variant>
      <vt:variant>
        <vt:lpwstr/>
      </vt:variant>
      <vt:variant>
        <vt:i4>7667747</vt:i4>
      </vt:variant>
      <vt:variant>
        <vt:i4>489</vt:i4>
      </vt:variant>
      <vt:variant>
        <vt:i4>0</vt:i4>
      </vt:variant>
      <vt:variant>
        <vt:i4>5</vt:i4>
      </vt:variant>
      <vt:variant>
        <vt:lpwstr>http://machine1/requestResponseService</vt:lpwstr>
      </vt:variant>
      <vt:variant>
        <vt:lpwstr/>
      </vt:variant>
      <vt:variant>
        <vt:i4>3538956</vt:i4>
      </vt:variant>
      <vt:variant>
        <vt:i4>486</vt:i4>
      </vt:variant>
      <vt:variant>
        <vt:i4>0</vt:i4>
      </vt:variant>
      <vt:variant>
        <vt:i4>5</vt:i4>
      </vt:variant>
      <vt:variant>
        <vt:lpwstr>http://www.jboss.org/netty/</vt:lpwstr>
      </vt:variant>
      <vt:variant>
        <vt:lpwstr/>
      </vt:variant>
      <vt:variant>
        <vt:i4>4456536</vt:i4>
      </vt:variant>
      <vt:variant>
        <vt:i4>483</vt:i4>
      </vt:variant>
      <vt:variant>
        <vt:i4>0</vt:i4>
      </vt:variant>
      <vt:variant>
        <vt:i4>5</vt:i4>
      </vt:variant>
      <vt:variant>
        <vt:lpwstr>http://docs.oasis-open.org/ns/opencsa/sca/200903</vt:lpwstr>
      </vt:variant>
      <vt:variant>
        <vt:lpwstr/>
      </vt:variant>
      <vt:variant>
        <vt:i4>4456536</vt:i4>
      </vt:variant>
      <vt:variant>
        <vt:i4>477</vt:i4>
      </vt:variant>
      <vt:variant>
        <vt:i4>0</vt:i4>
      </vt:variant>
      <vt:variant>
        <vt:i4>5</vt:i4>
      </vt:variant>
      <vt:variant>
        <vt:lpwstr>http://docs.oasis-open.org/ns/opencsa/sca/200903</vt:lpwstr>
      </vt:variant>
      <vt:variant>
        <vt:lpwstr/>
      </vt:variant>
      <vt:variant>
        <vt:i4>4456536</vt:i4>
      </vt:variant>
      <vt:variant>
        <vt:i4>474</vt:i4>
      </vt:variant>
      <vt:variant>
        <vt:i4>0</vt:i4>
      </vt:variant>
      <vt:variant>
        <vt:i4>5</vt:i4>
      </vt:variant>
      <vt:variant>
        <vt:lpwstr>http://docs.oasis-open.org/ns/opencsa/sca/200903</vt:lpwstr>
      </vt:variant>
      <vt:variant>
        <vt:lpwstr/>
      </vt:variant>
      <vt:variant>
        <vt:i4>2162694</vt:i4>
      </vt:variant>
      <vt:variant>
        <vt:i4>468</vt:i4>
      </vt:variant>
      <vt:variant>
        <vt:i4>0</vt:i4>
      </vt:variant>
      <vt:variant>
        <vt:i4>5</vt:i4>
      </vt:variant>
      <vt:variant>
        <vt:lpwstr>http://jira.codehaus.org/browse/FABRICTHREE</vt:lpwstr>
      </vt:variant>
      <vt:variant>
        <vt:lpwstr/>
      </vt:variant>
      <vt:variant>
        <vt:i4>7143483</vt:i4>
      </vt:variant>
      <vt:variant>
        <vt:i4>465</vt:i4>
      </vt:variant>
      <vt:variant>
        <vt:i4>0</vt:i4>
      </vt:variant>
      <vt:variant>
        <vt:i4>5</vt:i4>
      </vt:variant>
      <vt:variant>
        <vt:lpwstr>http://xircles.codehaus.org/projects/fabric3/lists</vt:lpwstr>
      </vt:variant>
      <vt:variant>
        <vt:lpwstr/>
      </vt:variant>
      <vt:variant>
        <vt:i4>4849787</vt:i4>
      </vt:variant>
      <vt:variant>
        <vt:i4>462</vt:i4>
      </vt:variant>
      <vt:variant>
        <vt:i4>0</vt:i4>
      </vt:variant>
      <vt:variant>
        <vt:i4>5</vt:i4>
      </vt:variant>
      <vt:variant>
        <vt:lpwstr>http://localhost:8181/lending/status.html</vt:lpwstr>
      </vt:variant>
      <vt:variant>
        <vt:lpwstr/>
      </vt:variant>
      <vt:variant>
        <vt:i4>7995443</vt:i4>
      </vt:variant>
      <vt:variant>
        <vt:i4>459</vt:i4>
      </vt:variant>
      <vt:variant>
        <vt:i4>0</vt:i4>
      </vt:variant>
      <vt:variant>
        <vt:i4>5</vt:i4>
      </vt:variant>
      <vt:variant>
        <vt:lpwstr>http://localhost:8181/lending/applicationForm.html</vt:lpwstr>
      </vt:variant>
      <vt:variant>
        <vt:lpwstr/>
      </vt:variant>
      <vt:variant>
        <vt:i4>7929943</vt:i4>
      </vt:variant>
      <vt:variant>
        <vt:i4>456</vt:i4>
      </vt:variant>
      <vt:variant>
        <vt:i4>0</vt:i4>
      </vt:variant>
      <vt:variant>
        <vt:i4>5</vt:i4>
      </vt:variant>
      <vt:variant>
        <vt:lpwstr>http://localhost:8181/calculator/entry.html</vt:lpwstr>
      </vt:variant>
      <vt:variant>
        <vt:lpwstr/>
      </vt:variant>
      <vt:variant>
        <vt:i4>4849781</vt:i4>
      </vt:variant>
      <vt:variant>
        <vt:i4>453</vt:i4>
      </vt:variant>
      <vt:variant>
        <vt:i4>0</vt:i4>
      </vt:variant>
      <vt:variant>
        <vt:i4>5</vt:i4>
      </vt:variant>
      <vt:variant>
        <vt:lpwstr>http://maven.apache.org/download.html</vt:lpwstr>
      </vt:variant>
      <vt:variant>
        <vt:lpwstr/>
      </vt:variant>
      <vt:variant>
        <vt:i4>1048665</vt:i4>
      </vt:variant>
      <vt:variant>
        <vt:i4>450</vt:i4>
      </vt:variant>
      <vt:variant>
        <vt:i4>0</vt:i4>
      </vt:variant>
      <vt:variant>
        <vt:i4>5</vt:i4>
      </vt:variant>
      <vt:variant>
        <vt:lpwstr>http://www.fabric3.org/downloads</vt:lpwstr>
      </vt:variant>
      <vt:variant>
        <vt:lpwstr/>
      </vt:variant>
      <vt:variant>
        <vt:i4>8192033</vt:i4>
      </vt:variant>
      <vt:variant>
        <vt:i4>447</vt:i4>
      </vt:variant>
      <vt:variant>
        <vt:i4>0</vt:i4>
      </vt:variant>
      <vt:variant>
        <vt:i4>5</vt:i4>
      </vt:variant>
      <vt:variant>
        <vt:lpwstr>http://www.davidchappell.com/articles/Introducing_SCA.pdf</vt:lpwstr>
      </vt:variant>
      <vt:variant>
        <vt:lpwstr/>
      </vt:variant>
      <vt:variant>
        <vt:i4>4456555</vt:i4>
      </vt:variant>
      <vt:variant>
        <vt:i4>444</vt:i4>
      </vt:variant>
      <vt:variant>
        <vt:i4>0</vt:i4>
      </vt:variant>
      <vt:variant>
        <vt:i4>5</vt:i4>
      </vt:variant>
      <vt:variant>
        <vt:lpwstr>http://www.oasis-opencsa.org/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Fabric3 Users Guide</dc:title>
  <dc:subject/>
  <dc:creator>Jim Marino</dc:creator>
  <cp:keywords/>
  <dc:description/>
  <cp:lastModifiedBy>Jim Marino</cp:lastModifiedBy>
  <cp:revision>495</cp:revision>
  <cp:lastPrinted>2009-11-27T08:40:00Z</cp:lastPrinted>
  <dcterms:created xsi:type="dcterms:W3CDTF">2009-06-06T06:23:00Z</dcterms:created>
  <dcterms:modified xsi:type="dcterms:W3CDTF">2010-08-19T23:41:00Z</dcterms:modified>
  <cp:category/>
</cp:coreProperties>
</file>