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7F91" w14:textId="5B3D0D82" w:rsidR="006A4479" w:rsidRDefault="00AA22FD">
      <w:pPr>
        <w:pStyle w:val="Title"/>
      </w:pPr>
      <w:r>
        <w:t>AppDev</w:t>
      </w:r>
      <w:r w:rsidR="009A4426">
        <w:t xml:space="preserve"> Workshop</w:t>
      </w:r>
      <w:r w:rsidR="005315EE">
        <w:t xml:space="preserve"> </w:t>
      </w:r>
      <w:r w:rsidR="00184E4F">
        <w:t>(Day 1)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6A4479" w14:paraId="2AF9B996" w14:textId="77777777">
        <w:tc>
          <w:tcPr>
            <w:tcW w:w="1712" w:type="dxa"/>
          </w:tcPr>
          <w:p w14:paraId="0EFE9183" w14:textId="77777777" w:rsidR="006A4479" w:rsidRDefault="00531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7211399" w14:textId="18ECEAE4" w:rsidR="006A4479" w:rsidRDefault="004D01FC">
            <w:pPr>
              <w:pStyle w:val="TableText"/>
            </w:pPr>
            <w:r>
              <w:t>26</w:t>
            </w:r>
            <w:r w:rsidR="00A95C14" w:rsidRPr="00A95C14">
              <w:rPr>
                <w:vertAlign w:val="superscript"/>
              </w:rPr>
              <w:t>th</w:t>
            </w:r>
            <w:r w:rsidR="00A95C14">
              <w:t xml:space="preserve"> July 2016</w:t>
            </w:r>
          </w:p>
        </w:tc>
      </w:tr>
    </w:tbl>
    <w:p w14:paraId="1F5E75CF" w14:textId="77777777" w:rsidR="006A4479" w:rsidRDefault="005315E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6A4479" w14:paraId="7EA9E13B" w14:textId="77777777" w:rsidTr="0010372C">
        <w:trPr>
          <w:cantSplit/>
        </w:trPr>
        <w:tc>
          <w:tcPr>
            <w:tcW w:w="3060" w:type="dxa"/>
          </w:tcPr>
          <w:p w14:paraId="05DA563A" w14:textId="77777777" w:rsidR="006A4479" w:rsidRDefault="005315EE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242AA240" w14:textId="77777777" w:rsidR="006A4479" w:rsidRDefault="005315EE">
            <w:r>
              <w:t>[Agenda item description]</w:t>
            </w:r>
          </w:p>
        </w:tc>
        <w:tc>
          <w:tcPr>
            <w:tcW w:w="2701" w:type="dxa"/>
          </w:tcPr>
          <w:p w14:paraId="129F270D" w14:textId="20D6AA1A" w:rsidR="006A4479" w:rsidRDefault="005315EE" w:rsidP="004D01FC">
            <w:pPr>
              <w:ind w:right="-288"/>
            </w:pPr>
            <w:r>
              <w:t>[</w:t>
            </w:r>
            <w:r w:rsidR="004D01FC">
              <w:t>Session</w:t>
            </w:r>
            <w:r>
              <w:t>]</w:t>
            </w:r>
          </w:p>
        </w:tc>
      </w:tr>
      <w:tr w:rsidR="006A4479" w14:paraId="6E77A772" w14:textId="77777777" w:rsidTr="0010372C">
        <w:trPr>
          <w:cantSplit/>
        </w:trPr>
        <w:tc>
          <w:tcPr>
            <w:tcW w:w="3060" w:type="dxa"/>
          </w:tcPr>
          <w:p w14:paraId="56328786" w14:textId="59406875" w:rsidR="006A4479" w:rsidRDefault="005315EE">
            <w:pPr>
              <w:pStyle w:val="RowHeading"/>
            </w:pPr>
            <w:r>
              <w:t>09:00 — 09:15</w:t>
            </w:r>
          </w:p>
        </w:tc>
        <w:tc>
          <w:tcPr>
            <w:tcW w:w="4409" w:type="dxa"/>
          </w:tcPr>
          <w:p w14:paraId="6B85F984" w14:textId="1512ADA7" w:rsidR="005315EE" w:rsidRDefault="005315EE" w:rsidP="00B66EF0">
            <w:r>
              <w:t>Introductions</w:t>
            </w:r>
          </w:p>
        </w:tc>
        <w:tc>
          <w:tcPr>
            <w:tcW w:w="2701" w:type="dxa"/>
          </w:tcPr>
          <w:p w14:paraId="0DC234FE" w14:textId="239D22F3" w:rsidR="006A4479" w:rsidRDefault="006A4479" w:rsidP="004D01FC">
            <w:pPr>
              <w:ind w:right="-288"/>
            </w:pPr>
          </w:p>
        </w:tc>
      </w:tr>
      <w:tr w:rsidR="006A4479" w14:paraId="0E8ED8A1" w14:textId="77777777" w:rsidTr="0010372C">
        <w:trPr>
          <w:cantSplit/>
        </w:trPr>
        <w:tc>
          <w:tcPr>
            <w:tcW w:w="3060" w:type="dxa"/>
          </w:tcPr>
          <w:p w14:paraId="7F5FC2F0" w14:textId="45366400" w:rsidR="006A4479" w:rsidRDefault="002B7ABC" w:rsidP="005315EE">
            <w:pPr>
              <w:pStyle w:val="RowHeading"/>
            </w:pPr>
            <w:r>
              <w:t>09:15 — 9:45</w:t>
            </w:r>
          </w:p>
        </w:tc>
        <w:tc>
          <w:tcPr>
            <w:tcW w:w="4409" w:type="dxa"/>
          </w:tcPr>
          <w:p w14:paraId="17C65B37" w14:textId="200565A6" w:rsidR="005315EE" w:rsidRDefault="00B56F7C" w:rsidP="00B66EF0">
            <w:r>
              <w:t>Pivotal Cloud Foundry Technical Overview</w:t>
            </w:r>
          </w:p>
        </w:tc>
        <w:tc>
          <w:tcPr>
            <w:tcW w:w="2701" w:type="dxa"/>
          </w:tcPr>
          <w:p w14:paraId="2FA6015B" w14:textId="76B598DA" w:rsidR="006A4479" w:rsidRDefault="00470208" w:rsidP="0010372C">
            <w:pPr>
              <w:ind w:right="-288"/>
            </w:pPr>
            <w:r>
              <w:t>Lecture</w:t>
            </w:r>
          </w:p>
        </w:tc>
      </w:tr>
      <w:tr w:rsidR="00B66EF0" w14:paraId="6678C056" w14:textId="77777777" w:rsidTr="0010372C">
        <w:trPr>
          <w:cantSplit/>
        </w:trPr>
        <w:tc>
          <w:tcPr>
            <w:tcW w:w="3060" w:type="dxa"/>
          </w:tcPr>
          <w:p w14:paraId="638CC896" w14:textId="410B057C" w:rsidR="00B66EF0" w:rsidRDefault="002B7ABC" w:rsidP="002B7ABC">
            <w:pPr>
              <w:pStyle w:val="RowHeading"/>
            </w:pPr>
            <w:r>
              <w:t>9</w:t>
            </w:r>
            <w:r w:rsidR="001B0131">
              <w:t>:</w:t>
            </w:r>
            <w:r>
              <w:t>45</w:t>
            </w:r>
            <w:r w:rsidR="001B0131">
              <w:t xml:space="preserve"> — 10:</w:t>
            </w:r>
            <w:r w:rsidR="001A2186">
              <w:t>15</w:t>
            </w:r>
          </w:p>
        </w:tc>
        <w:tc>
          <w:tcPr>
            <w:tcW w:w="4409" w:type="dxa"/>
          </w:tcPr>
          <w:p w14:paraId="0AF9281E" w14:textId="0B3C2038" w:rsidR="00B66EF0" w:rsidRDefault="001A2186" w:rsidP="001A2186">
            <w:r>
              <w:t>CF CLI</w:t>
            </w:r>
          </w:p>
        </w:tc>
        <w:tc>
          <w:tcPr>
            <w:tcW w:w="2701" w:type="dxa"/>
          </w:tcPr>
          <w:p w14:paraId="1384BDF9" w14:textId="5EDE3146" w:rsidR="00B66EF0" w:rsidRDefault="002B7ABC" w:rsidP="0010372C">
            <w:pPr>
              <w:ind w:right="-288"/>
            </w:pPr>
            <w:r>
              <w:t xml:space="preserve">Lecture &amp; </w:t>
            </w:r>
            <w:bookmarkStart w:id="0" w:name="_GoBack"/>
            <w:bookmarkEnd w:id="0"/>
            <w:r w:rsidR="001B0131">
              <w:t>Lab</w:t>
            </w:r>
          </w:p>
        </w:tc>
      </w:tr>
      <w:tr w:rsidR="00B66EF0" w14:paraId="4B7D07D9" w14:textId="77777777" w:rsidTr="0010372C">
        <w:trPr>
          <w:cantSplit/>
        </w:trPr>
        <w:tc>
          <w:tcPr>
            <w:tcW w:w="3060" w:type="dxa"/>
          </w:tcPr>
          <w:p w14:paraId="4BEF5F6C" w14:textId="2F4469AA" w:rsidR="00B66EF0" w:rsidRDefault="001B0131" w:rsidP="001A2186">
            <w:pPr>
              <w:pStyle w:val="RowHeading"/>
            </w:pPr>
            <w:r>
              <w:t>10:</w:t>
            </w:r>
            <w:r w:rsidR="001A2186">
              <w:t>15</w:t>
            </w:r>
            <w:r>
              <w:t xml:space="preserve"> — 10:</w:t>
            </w:r>
            <w:r w:rsidR="001A2186">
              <w:t>30</w:t>
            </w:r>
          </w:p>
        </w:tc>
        <w:tc>
          <w:tcPr>
            <w:tcW w:w="4409" w:type="dxa"/>
          </w:tcPr>
          <w:p w14:paraId="392C8063" w14:textId="77777777" w:rsidR="00B66EF0" w:rsidRDefault="00B66EF0" w:rsidP="00B66EF0">
            <w:r>
              <w:t>Break</w:t>
            </w:r>
          </w:p>
        </w:tc>
        <w:tc>
          <w:tcPr>
            <w:tcW w:w="2701" w:type="dxa"/>
          </w:tcPr>
          <w:p w14:paraId="7B461ABF" w14:textId="2702C93D" w:rsidR="00B66EF0" w:rsidRDefault="00B66EF0" w:rsidP="0010372C">
            <w:pPr>
              <w:ind w:right="-288"/>
            </w:pPr>
          </w:p>
        </w:tc>
      </w:tr>
      <w:tr w:rsidR="00B66EF0" w14:paraId="1B50A8E1" w14:textId="77777777" w:rsidTr="0010372C">
        <w:trPr>
          <w:cantSplit/>
        </w:trPr>
        <w:tc>
          <w:tcPr>
            <w:tcW w:w="3060" w:type="dxa"/>
          </w:tcPr>
          <w:p w14:paraId="07EF609B" w14:textId="6C3CFF1D" w:rsidR="00B66EF0" w:rsidRDefault="001B0131" w:rsidP="001A2186">
            <w:pPr>
              <w:pStyle w:val="RowHeading"/>
            </w:pPr>
            <w:r>
              <w:t>10:</w:t>
            </w:r>
            <w:r w:rsidR="001A2186">
              <w:t>30 — 11</w:t>
            </w:r>
            <w:r>
              <w:t>:</w:t>
            </w:r>
            <w:r w:rsidR="001A2186">
              <w:t>15</w:t>
            </w:r>
          </w:p>
        </w:tc>
        <w:tc>
          <w:tcPr>
            <w:tcW w:w="4409" w:type="dxa"/>
          </w:tcPr>
          <w:p w14:paraId="5E94E815" w14:textId="2773F7B7" w:rsidR="00B66EF0" w:rsidRDefault="001A2186" w:rsidP="00B66EF0">
            <w:r>
              <w:t>Deploying Applications</w:t>
            </w:r>
          </w:p>
        </w:tc>
        <w:tc>
          <w:tcPr>
            <w:tcW w:w="2701" w:type="dxa"/>
          </w:tcPr>
          <w:p w14:paraId="11985063" w14:textId="467E7B0B" w:rsidR="00B66EF0" w:rsidRDefault="001B0131" w:rsidP="0010372C">
            <w:pPr>
              <w:ind w:right="-288"/>
            </w:pPr>
            <w:r>
              <w:t>Lecture &amp; Lab</w:t>
            </w:r>
          </w:p>
        </w:tc>
      </w:tr>
      <w:tr w:rsidR="001A2186" w14:paraId="73CF4741" w14:textId="77777777" w:rsidTr="0010372C">
        <w:trPr>
          <w:cantSplit/>
        </w:trPr>
        <w:tc>
          <w:tcPr>
            <w:tcW w:w="3060" w:type="dxa"/>
          </w:tcPr>
          <w:p w14:paraId="5121B74A" w14:textId="3AA11847" w:rsidR="001A2186" w:rsidRDefault="001A2186" w:rsidP="00B66EF0">
            <w:pPr>
              <w:pStyle w:val="RowHeading"/>
            </w:pPr>
            <w:r>
              <w:t xml:space="preserve">11:15 </w:t>
            </w:r>
            <w:r>
              <w:t>—</w:t>
            </w:r>
            <w:r>
              <w:t xml:space="preserve"> 12:00</w:t>
            </w:r>
          </w:p>
        </w:tc>
        <w:tc>
          <w:tcPr>
            <w:tcW w:w="4409" w:type="dxa"/>
          </w:tcPr>
          <w:p w14:paraId="15817E75" w14:textId="4D27A844" w:rsidR="001A2186" w:rsidRDefault="001A2186" w:rsidP="00B66EF0">
            <w:r>
              <w:t>The Application Manifest</w:t>
            </w:r>
          </w:p>
        </w:tc>
        <w:tc>
          <w:tcPr>
            <w:tcW w:w="2701" w:type="dxa"/>
          </w:tcPr>
          <w:p w14:paraId="23DD1730" w14:textId="056F1B8A" w:rsidR="001A2186" w:rsidRDefault="001A2186" w:rsidP="0010372C">
            <w:pPr>
              <w:ind w:right="-288"/>
            </w:pPr>
            <w:r>
              <w:t>Lecture &amp; Lab</w:t>
            </w:r>
          </w:p>
        </w:tc>
      </w:tr>
      <w:tr w:rsidR="00B66EF0" w14:paraId="378EE6FD" w14:textId="77777777" w:rsidTr="0010372C">
        <w:trPr>
          <w:cantSplit/>
        </w:trPr>
        <w:tc>
          <w:tcPr>
            <w:tcW w:w="3060" w:type="dxa"/>
          </w:tcPr>
          <w:p w14:paraId="3B84F78B" w14:textId="762EDFC5" w:rsidR="00B66EF0" w:rsidRDefault="00C43477" w:rsidP="00B66EF0">
            <w:pPr>
              <w:pStyle w:val="RowHeading"/>
            </w:pPr>
            <w:r>
              <w:t>12:00</w:t>
            </w:r>
            <w:r w:rsidR="001B0131">
              <w:t xml:space="preserve"> — 13:00</w:t>
            </w:r>
          </w:p>
        </w:tc>
        <w:tc>
          <w:tcPr>
            <w:tcW w:w="4409" w:type="dxa"/>
          </w:tcPr>
          <w:p w14:paraId="77196164" w14:textId="0516E85C" w:rsidR="00B66EF0" w:rsidRDefault="001B0131" w:rsidP="00B66EF0">
            <w:r>
              <w:t>Lunch</w:t>
            </w:r>
          </w:p>
        </w:tc>
        <w:tc>
          <w:tcPr>
            <w:tcW w:w="2701" w:type="dxa"/>
          </w:tcPr>
          <w:p w14:paraId="23BA27A0" w14:textId="5ADCC92B" w:rsidR="00B66EF0" w:rsidRDefault="00B66EF0" w:rsidP="0010372C">
            <w:pPr>
              <w:ind w:right="-288"/>
            </w:pPr>
          </w:p>
        </w:tc>
      </w:tr>
      <w:tr w:rsidR="00B66EF0" w14:paraId="7C43132E" w14:textId="77777777" w:rsidTr="0010372C">
        <w:trPr>
          <w:cantSplit/>
        </w:trPr>
        <w:tc>
          <w:tcPr>
            <w:tcW w:w="3060" w:type="dxa"/>
          </w:tcPr>
          <w:p w14:paraId="6BBDA3B7" w14:textId="02885A4A" w:rsidR="00B66EF0" w:rsidRDefault="00C43477" w:rsidP="00B66EF0">
            <w:pPr>
              <w:pStyle w:val="RowHeading"/>
            </w:pPr>
            <w:r>
              <w:t>13:00 — 14:0</w:t>
            </w:r>
            <w:r w:rsidR="00B66EF0">
              <w:t>0</w:t>
            </w:r>
          </w:p>
        </w:tc>
        <w:tc>
          <w:tcPr>
            <w:tcW w:w="4409" w:type="dxa"/>
          </w:tcPr>
          <w:p w14:paraId="653E97EB" w14:textId="6EC5AE4B" w:rsidR="00B66EF0" w:rsidRDefault="001A2186" w:rsidP="00B66EF0">
            <w:r>
              <w:t>The Cloud Foundry Services Framework</w:t>
            </w:r>
          </w:p>
        </w:tc>
        <w:tc>
          <w:tcPr>
            <w:tcW w:w="2701" w:type="dxa"/>
          </w:tcPr>
          <w:p w14:paraId="2D56F6B4" w14:textId="75700B99" w:rsidR="00B66EF0" w:rsidRDefault="001B0131" w:rsidP="0010372C">
            <w:pPr>
              <w:ind w:right="-288"/>
            </w:pPr>
            <w:r>
              <w:t>Lecture &amp; Lab</w:t>
            </w:r>
          </w:p>
        </w:tc>
      </w:tr>
      <w:tr w:rsidR="009A6E08" w14:paraId="15CC09ED" w14:textId="77777777" w:rsidTr="00B40A3B">
        <w:trPr>
          <w:cantSplit/>
        </w:trPr>
        <w:tc>
          <w:tcPr>
            <w:tcW w:w="3060" w:type="dxa"/>
          </w:tcPr>
          <w:p w14:paraId="244D6FF7" w14:textId="57D032C6" w:rsidR="009A6E08" w:rsidRDefault="00C43477" w:rsidP="00B40A3B">
            <w:pPr>
              <w:pStyle w:val="RowHeading"/>
            </w:pPr>
            <w:r>
              <w:t>14:00 — 15</w:t>
            </w:r>
            <w:r w:rsidR="001B0131">
              <w:t>:</w:t>
            </w:r>
            <w:r>
              <w:t>00</w:t>
            </w:r>
          </w:p>
        </w:tc>
        <w:tc>
          <w:tcPr>
            <w:tcW w:w="4409" w:type="dxa"/>
          </w:tcPr>
          <w:p w14:paraId="49CD09E8" w14:textId="388B0F6D" w:rsidR="009A6E08" w:rsidRDefault="001A2186" w:rsidP="00B40A3B">
            <w:r>
              <w:t>Build-Packs</w:t>
            </w:r>
          </w:p>
        </w:tc>
        <w:tc>
          <w:tcPr>
            <w:tcW w:w="2701" w:type="dxa"/>
          </w:tcPr>
          <w:p w14:paraId="5A01E571" w14:textId="184258EC" w:rsidR="009A6E08" w:rsidRDefault="00C43477" w:rsidP="00B40A3B">
            <w:pPr>
              <w:ind w:right="-288"/>
            </w:pPr>
            <w:r>
              <w:t>Lecture &amp; Lab</w:t>
            </w:r>
          </w:p>
        </w:tc>
      </w:tr>
      <w:tr w:rsidR="009A6E08" w14:paraId="165A16CE" w14:textId="77777777" w:rsidTr="00B40A3B">
        <w:trPr>
          <w:cantSplit/>
        </w:trPr>
        <w:tc>
          <w:tcPr>
            <w:tcW w:w="3060" w:type="dxa"/>
          </w:tcPr>
          <w:p w14:paraId="4FA595D3" w14:textId="792DE8BD" w:rsidR="009A6E08" w:rsidRDefault="00C43477" w:rsidP="00C43477">
            <w:pPr>
              <w:pStyle w:val="RowHeading"/>
            </w:pPr>
            <w:r>
              <w:t>15</w:t>
            </w:r>
            <w:r w:rsidR="00C51542">
              <w:t>:</w:t>
            </w:r>
            <w:r>
              <w:t>00</w:t>
            </w:r>
            <w:r w:rsidR="00C51542">
              <w:t xml:space="preserve"> — 15:</w:t>
            </w:r>
            <w:r>
              <w:t>15</w:t>
            </w:r>
          </w:p>
        </w:tc>
        <w:tc>
          <w:tcPr>
            <w:tcW w:w="4409" w:type="dxa"/>
          </w:tcPr>
          <w:p w14:paraId="1E71997E" w14:textId="4C8E0A11" w:rsidR="009A6E08" w:rsidRDefault="00C43477" w:rsidP="00B40A3B">
            <w:r>
              <w:t>Break</w:t>
            </w:r>
          </w:p>
        </w:tc>
        <w:tc>
          <w:tcPr>
            <w:tcW w:w="2701" w:type="dxa"/>
          </w:tcPr>
          <w:p w14:paraId="071A4873" w14:textId="00251D99" w:rsidR="009A6E08" w:rsidRDefault="009A6E08" w:rsidP="00B40A3B">
            <w:pPr>
              <w:ind w:right="-288"/>
            </w:pPr>
          </w:p>
        </w:tc>
      </w:tr>
      <w:tr w:rsidR="009A6E08" w14:paraId="181765B4" w14:textId="77777777" w:rsidTr="00B40A3B">
        <w:trPr>
          <w:cantSplit/>
        </w:trPr>
        <w:tc>
          <w:tcPr>
            <w:tcW w:w="3060" w:type="dxa"/>
          </w:tcPr>
          <w:p w14:paraId="1929AB10" w14:textId="29F4D160" w:rsidR="009A6E08" w:rsidRDefault="00C51542" w:rsidP="00C43477">
            <w:pPr>
              <w:pStyle w:val="RowHeading"/>
            </w:pPr>
            <w:r>
              <w:t>15:</w:t>
            </w:r>
            <w:r w:rsidR="00C43477">
              <w:t>15 — 16</w:t>
            </w:r>
            <w:r>
              <w:t>:</w:t>
            </w:r>
            <w:r w:rsidR="00C43477">
              <w:t>15</w:t>
            </w:r>
          </w:p>
        </w:tc>
        <w:tc>
          <w:tcPr>
            <w:tcW w:w="4409" w:type="dxa"/>
          </w:tcPr>
          <w:p w14:paraId="6E945090" w14:textId="6639A88A" w:rsidR="009A6E08" w:rsidRDefault="001A2186" w:rsidP="00B40A3B">
            <w:r>
              <w:t>Domains &amp; Routing Services</w:t>
            </w:r>
          </w:p>
        </w:tc>
        <w:tc>
          <w:tcPr>
            <w:tcW w:w="2701" w:type="dxa"/>
          </w:tcPr>
          <w:p w14:paraId="4AE396A7" w14:textId="2990659C" w:rsidR="009A6E08" w:rsidRDefault="00C43477" w:rsidP="00B40A3B">
            <w:pPr>
              <w:ind w:right="-288"/>
            </w:pPr>
            <w:r>
              <w:t>Lecture &amp; Lab</w:t>
            </w:r>
          </w:p>
        </w:tc>
      </w:tr>
      <w:tr w:rsidR="00B66EF0" w14:paraId="0E7E62A4" w14:textId="77777777" w:rsidTr="0010372C">
        <w:trPr>
          <w:cantSplit/>
        </w:trPr>
        <w:tc>
          <w:tcPr>
            <w:tcW w:w="3060" w:type="dxa"/>
          </w:tcPr>
          <w:p w14:paraId="122CC0F1" w14:textId="512FD42A" w:rsidR="00B66EF0" w:rsidRDefault="00C51542" w:rsidP="00BF5DC2">
            <w:pPr>
              <w:pStyle w:val="RowHeading"/>
            </w:pPr>
            <w:r>
              <w:t>1</w:t>
            </w:r>
            <w:r w:rsidR="00C43477">
              <w:t>6</w:t>
            </w:r>
            <w:r w:rsidR="00662FC4">
              <w:t xml:space="preserve">:15 — </w:t>
            </w:r>
            <w:r w:rsidR="00BF5DC2">
              <w:t>17</w:t>
            </w:r>
            <w:r w:rsidR="00662FC4">
              <w:t>:</w:t>
            </w:r>
            <w:r w:rsidR="00C43477">
              <w:t>15</w:t>
            </w:r>
          </w:p>
        </w:tc>
        <w:tc>
          <w:tcPr>
            <w:tcW w:w="4409" w:type="dxa"/>
          </w:tcPr>
          <w:p w14:paraId="48793950" w14:textId="0432B722" w:rsidR="00B66EF0" w:rsidRDefault="00C43477" w:rsidP="009C7CC7">
            <w:r>
              <w:t>Logging and Monitoring</w:t>
            </w:r>
          </w:p>
        </w:tc>
        <w:tc>
          <w:tcPr>
            <w:tcW w:w="2701" w:type="dxa"/>
          </w:tcPr>
          <w:p w14:paraId="6D988049" w14:textId="7E928EC5" w:rsidR="00B66EF0" w:rsidRDefault="00C43477" w:rsidP="0010372C">
            <w:pPr>
              <w:ind w:right="-288"/>
            </w:pPr>
            <w:r>
              <w:t>Lecture &amp; Lab</w:t>
            </w:r>
          </w:p>
        </w:tc>
      </w:tr>
    </w:tbl>
    <w:p w14:paraId="6FB562B1" w14:textId="5FE0954A" w:rsidR="006A4479" w:rsidRDefault="00AB4D14">
      <w:pPr>
        <w:pStyle w:val="Heading2"/>
      </w:pPr>
      <w:r>
        <w:t>Notes</w:t>
      </w:r>
    </w:p>
    <w:p w14:paraId="738B2028" w14:textId="3B5DA33B" w:rsidR="00184E4F" w:rsidRDefault="00184E4F">
      <w:r>
        <w:br w:type="page"/>
      </w:r>
    </w:p>
    <w:p w14:paraId="1BFF0D06" w14:textId="2D0DFBAA" w:rsidR="00184E4F" w:rsidRDefault="00AA22FD" w:rsidP="00184E4F">
      <w:pPr>
        <w:pStyle w:val="Title"/>
      </w:pPr>
      <w:r>
        <w:lastRenderedPageBreak/>
        <w:t>AppDev</w:t>
      </w:r>
      <w:r w:rsidR="00184E4F">
        <w:t xml:space="preserve"> Workshop (Day 2)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184E4F" w14:paraId="24D6BBEA" w14:textId="77777777" w:rsidTr="00B40A3B">
        <w:tc>
          <w:tcPr>
            <w:tcW w:w="1712" w:type="dxa"/>
          </w:tcPr>
          <w:p w14:paraId="22A35CD9" w14:textId="77777777" w:rsidR="00184E4F" w:rsidRDefault="00184E4F" w:rsidP="00B40A3B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02DB71D" w14:textId="045C9988" w:rsidR="00184E4F" w:rsidRDefault="004D01FC" w:rsidP="00B40A3B">
            <w:pPr>
              <w:pStyle w:val="TableText"/>
            </w:pPr>
            <w:r>
              <w:t>27</w:t>
            </w:r>
            <w:r w:rsidR="00184E4F" w:rsidRPr="00A95C14">
              <w:rPr>
                <w:vertAlign w:val="superscript"/>
              </w:rPr>
              <w:t>th</w:t>
            </w:r>
            <w:r w:rsidR="00184E4F">
              <w:t xml:space="preserve"> July 2016</w:t>
            </w:r>
          </w:p>
        </w:tc>
      </w:tr>
    </w:tbl>
    <w:p w14:paraId="7888FFDC" w14:textId="77777777" w:rsidR="00184E4F" w:rsidRDefault="00184E4F" w:rsidP="00184E4F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184E4F" w14:paraId="51730964" w14:textId="77777777" w:rsidTr="00B40A3B">
        <w:trPr>
          <w:cantSplit/>
        </w:trPr>
        <w:tc>
          <w:tcPr>
            <w:tcW w:w="3060" w:type="dxa"/>
          </w:tcPr>
          <w:p w14:paraId="3ACC8219" w14:textId="77777777" w:rsidR="00184E4F" w:rsidRDefault="00184E4F" w:rsidP="00B40A3B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52A7D791" w14:textId="77777777" w:rsidR="00184E4F" w:rsidRDefault="00184E4F" w:rsidP="00B40A3B">
            <w:r>
              <w:t>[Agenda item description]</w:t>
            </w:r>
          </w:p>
        </w:tc>
        <w:tc>
          <w:tcPr>
            <w:tcW w:w="2701" w:type="dxa"/>
          </w:tcPr>
          <w:p w14:paraId="0C05B164" w14:textId="40BE13BD" w:rsidR="00184E4F" w:rsidRDefault="00184E4F" w:rsidP="007E5061">
            <w:pPr>
              <w:ind w:right="-288"/>
            </w:pPr>
            <w:r>
              <w:t>[</w:t>
            </w:r>
            <w:r w:rsidR="007E5061">
              <w:t>Session</w:t>
            </w:r>
            <w:r>
              <w:t>]</w:t>
            </w:r>
          </w:p>
        </w:tc>
      </w:tr>
      <w:tr w:rsidR="00184E4F" w14:paraId="0D38EADF" w14:textId="77777777" w:rsidTr="00B40A3B">
        <w:trPr>
          <w:cantSplit/>
        </w:trPr>
        <w:tc>
          <w:tcPr>
            <w:tcW w:w="3060" w:type="dxa"/>
          </w:tcPr>
          <w:p w14:paraId="453C26C8" w14:textId="2D1E4EA0" w:rsidR="00184E4F" w:rsidRDefault="00B40A3B" w:rsidP="001D1B35">
            <w:pPr>
              <w:pStyle w:val="RowHeading"/>
            </w:pPr>
            <w:r>
              <w:t xml:space="preserve">09:00 — </w:t>
            </w:r>
            <w:r w:rsidR="001D1B35">
              <w:t>09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2FA89E40" w14:textId="7EAD12B4" w:rsidR="00184E4F" w:rsidRDefault="001D1B35" w:rsidP="00B40A3B">
            <w:r>
              <w:t>Securing Your Applications</w:t>
            </w:r>
          </w:p>
        </w:tc>
        <w:tc>
          <w:tcPr>
            <w:tcW w:w="2701" w:type="dxa"/>
          </w:tcPr>
          <w:p w14:paraId="72CBBDB0" w14:textId="5BF51777" w:rsidR="00184E4F" w:rsidRDefault="001D1B35" w:rsidP="00B40A3B">
            <w:pPr>
              <w:ind w:right="-288"/>
            </w:pPr>
            <w:r>
              <w:t>Lecture &amp; Lab</w:t>
            </w:r>
          </w:p>
        </w:tc>
      </w:tr>
      <w:tr w:rsidR="00184E4F" w14:paraId="2D464AB0" w14:textId="77777777" w:rsidTr="00B40A3B">
        <w:trPr>
          <w:cantSplit/>
        </w:trPr>
        <w:tc>
          <w:tcPr>
            <w:tcW w:w="3060" w:type="dxa"/>
          </w:tcPr>
          <w:p w14:paraId="03E05D6C" w14:textId="0924232E" w:rsidR="00184E4F" w:rsidRDefault="001D1B35" w:rsidP="001D1B35">
            <w:pPr>
              <w:pStyle w:val="RowHeading"/>
            </w:pPr>
            <w:r>
              <w:t>09</w:t>
            </w:r>
            <w:r w:rsidR="00184E4F">
              <w:t>:</w:t>
            </w:r>
            <w:r>
              <w:t>45</w:t>
            </w:r>
            <w:r w:rsidR="00184E4F">
              <w:t xml:space="preserve"> — 10:30</w:t>
            </w:r>
          </w:p>
        </w:tc>
        <w:tc>
          <w:tcPr>
            <w:tcW w:w="4409" w:type="dxa"/>
          </w:tcPr>
          <w:p w14:paraId="516CBAD8" w14:textId="521854B0" w:rsidR="00184E4F" w:rsidRDefault="001D1B35" w:rsidP="00B40A3B">
            <w:r>
              <w:t>Orgs &amp; Spaces</w:t>
            </w:r>
          </w:p>
        </w:tc>
        <w:tc>
          <w:tcPr>
            <w:tcW w:w="2701" w:type="dxa"/>
          </w:tcPr>
          <w:p w14:paraId="5348DCAA" w14:textId="4EA085F2" w:rsidR="00184E4F" w:rsidRDefault="001D1B35" w:rsidP="00B40A3B">
            <w:pPr>
              <w:ind w:right="-288"/>
            </w:pPr>
            <w:r>
              <w:t>Lecture</w:t>
            </w:r>
          </w:p>
        </w:tc>
      </w:tr>
      <w:tr w:rsidR="00184E4F" w14:paraId="46E42C2A" w14:textId="77777777" w:rsidTr="00B40A3B">
        <w:trPr>
          <w:cantSplit/>
        </w:trPr>
        <w:tc>
          <w:tcPr>
            <w:tcW w:w="3060" w:type="dxa"/>
          </w:tcPr>
          <w:p w14:paraId="7CAC0F1C" w14:textId="6EE0F163" w:rsidR="00184E4F" w:rsidRDefault="00414E15" w:rsidP="001D1B35">
            <w:pPr>
              <w:pStyle w:val="RowHeading"/>
            </w:pPr>
            <w:r>
              <w:t xml:space="preserve">10:30 — </w:t>
            </w:r>
            <w:r w:rsidR="001D1B35">
              <w:t>10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6FCCA8D1" w14:textId="017928AC" w:rsidR="00184E4F" w:rsidRDefault="001D1B35" w:rsidP="00B40A3B">
            <w:r>
              <w:t>Break</w:t>
            </w:r>
          </w:p>
        </w:tc>
        <w:tc>
          <w:tcPr>
            <w:tcW w:w="2701" w:type="dxa"/>
          </w:tcPr>
          <w:p w14:paraId="19755FAD" w14:textId="2019F3A7" w:rsidR="00184E4F" w:rsidRDefault="00184E4F" w:rsidP="00B40A3B">
            <w:pPr>
              <w:ind w:right="-288"/>
            </w:pPr>
          </w:p>
        </w:tc>
      </w:tr>
      <w:tr w:rsidR="00184E4F" w14:paraId="144C3FF9" w14:textId="77777777" w:rsidTr="00B40A3B">
        <w:trPr>
          <w:cantSplit/>
        </w:trPr>
        <w:tc>
          <w:tcPr>
            <w:tcW w:w="3060" w:type="dxa"/>
          </w:tcPr>
          <w:p w14:paraId="7D0E73E0" w14:textId="65F5E26B" w:rsidR="00184E4F" w:rsidRDefault="001D1B35" w:rsidP="007E321D">
            <w:pPr>
              <w:pStyle w:val="RowHeading"/>
            </w:pPr>
            <w:r>
              <w:t>10</w:t>
            </w:r>
            <w:r w:rsidR="00184E4F">
              <w:t>:</w:t>
            </w:r>
            <w:r>
              <w:t>45</w:t>
            </w:r>
            <w:r w:rsidR="00184E4F">
              <w:t xml:space="preserve"> — </w:t>
            </w:r>
            <w:r w:rsidR="007E321D">
              <w:t>11</w:t>
            </w:r>
            <w:r w:rsidR="00184E4F">
              <w:t>:00</w:t>
            </w:r>
          </w:p>
        </w:tc>
        <w:tc>
          <w:tcPr>
            <w:tcW w:w="4409" w:type="dxa"/>
          </w:tcPr>
          <w:p w14:paraId="2E805D73" w14:textId="01C00F1B" w:rsidR="00184E4F" w:rsidRDefault="007E321D" w:rsidP="00B40A3B">
            <w:r>
              <w:t>Using PCFDev</w:t>
            </w:r>
          </w:p>
        </w:tc>
        <w:tc>
          <w:tcPr>
            <w:tcW w:w="2701" w:type="dxa"/>
          </w:tcPr>
          <w:p w14:paraId="0D8DCF09" w14:textId="39FEDF0F" w:rsidR="00184E4F" w:rsidRDefault="007E321D" w:rsidP="00B40A3B">
            <w:pPr>
              <w:ind w:right="-288"/>
            </w:pPr>
            <w:r>
              <w:t>Lab</w:t>
            </w:r>
          </w:p>
        </w:tc>
      </w:tr>
      <w:tr w:rsidR="00414E15" w14:paraId="6861B979" w14:textId="77777777" w:rsidTr="004D01FC">
        <w:trPr>
          <w:cantSplit/>
        </w:trPr>
        <w:tc>
          <w:tcPr>
            <w:tcW w:w="3060" w:type="dxa"/>
          </w:tcPr>
          <w:p w14:paraId="33284A42" w14:textId="6CAB9477" w:rsidR="00414E15" w:rsidRDefault="007E321D" w:rsidP="007E321D">
            <w:pPr>
              <w:pStyle w:val="RowHeading"/>
            </w:pPr>
            <w:r>
              <w:t>11</w:t>
            </w:r>
            <w:r w:rsidR="00414E15">
              <w:t xml:space="preserve">:00 — </w:t>
            </w:r>
            <w:r>
              <w:t>12</w:t>
            </w:r>
            <w:r w:rsidR="00414E15">
              <w:t>:00</w:t>
            </w:r>
          </w:p>
        </w:tc>
        <w:tc>
          <w:tcPr>
            <w:tcW w:w="4409" w:type="dxa"/>
          </w:tcPr>
          <w:p w14:paraId="2BB5A3CA" w14:textId="5A248137" w:rsidR="00414E15" w:rsidRDefault="007E321D" w:rsidP="007E321D">
            <w:r>
              <w:t>Developing for the Cloud</w:t>
            </w:r>
          </w:p>
        </w:tc>
        <w:tc>
          <w:tcPr>
            <w:tcW w:w="2701" w:type="dxa"/>
          </w:tcPr>
          <w:p w14:paraId="725956BE" w14:textId="0DE09A0C" w:rsidR="00414E15" w:rsidRDefault="007E321D" w:rsidP="004D01FC">
            <w:pPr>
              <w:ind w:right="-288"/>
            </w:pPr>
            <w:r>
              <w:t>Lecture</w:t>
            </w:r>
          </w:p>
        </w:tc>
      </w:tr>
      <w:tr w:rsidR="00ED16F9" w14:paraId="01D0BD01" w14:textId="77777777" w:rsidTr="004D01FC">
        <w:trPr>
          <w:cantSplit/>
        </w:trPr>
        <w:tc>
          <w:tcPr>
            <w:tcW w:w="3060" w:type="dxa"/>
          </w:tcPr>
          <w:p w14:paraId="2AE3451F" w14:textId="73184944" w:rsidR="00ED16F9" w:rsidRDefault="007E321D" w:rsidP="007E321D">
            <w:pPr>
              <w:pStyle w:val="RowHeading"/>
            </w:pPr>
            <w:r>
              <w:t>12</w:t>
            </w:r>
            <w:r w:rsidR="00ED16F9">
              <w:t xml:space="preserve">:00 — </w:t>
            </w:r>
            <w:r>
              <w:t>13</w:t>
            </w:r>
            <w:r w:rsidR="00ED16F9">
              <w:t>:00</w:t>
            </w:r>
          </w:p>
        </w:tc>
        <w:tc>
          <w:tcPr>
            <w:tcW w:w="4409" w:type="dxa"/>
          </w:tcPr>
          <w:p w14:paraId="6BDF8562" w14:textId="25B56269" w:rsidR="00ED16F9" w:rsidRDefault="007E321D" w:rsidP="004D01FC">
            <w:r>
              <w:t>Lunch</w:t>
            </w:r>
          </w:p>
        </w:tc>
        <w:tc>
          <w:tcPr>
            <w:tcW w:w="2701" w:type="dxa"/>
          </w:tcPr>
          <w:p w14:paraId="790CF99C" w14:textId="3A8D2186" w:rsidR="00ED16F9" w:rsidRDefault="00ED16F9" w:rsidP="004D01FC">
            <w:pPr>
              <w:ind w:right="-288"/>
            </w:pPr>
          </w:p>
        </w:tc>
      </w:tr>
      <w:tr w:rsidR="00184E4F" w14:paraId="337CB8BD" w14:textId="77777777" w:rsidTr="00B40A3B">
        <w:trPr>
          <w:cantSplit/>
        </w:trPr>
        <w:tc>
          <w:tcPr>
            <w:tcW w:w="3060" w:type="dxa"/>
          </w:tcPr>
          <w:p w14:paraId="4C3EF3AC" w14:textId="24D8B746" w:rsidR="00184E4F" w:rsidRDefault="007E321D" w:rsidP="007E321D">
            <w:pPr>
              <w:pStyle w:val="RowHeading"/>
            </w:pPr>
            <w:r>
              <w:t>13</w:t>
            </w:r>
            <w:r w:rsidR="00414E15">
              <w:t xml:space="preserve">:00 — </w:t>
            </w:r>
            <w:r>
              <w:t>14</w:t>
            </w:r>
            <w:r w:rsidR="00ED16F9">
              <w:t>:</w:t>
            </w:r>
            <w:r>
              <w:t>00</w:t>
            </w:r>
          </w:p>
        </w:tc>
        <w:tc>
          <w:tcPr>
            <w:tcW w:w="4409" w:type="dxa"/>
          </w:tcPr>
          <w:p w14:paraId="2616DA83" w14:textId="341D7197" w:rsidR="00184E4F" w:rsidRDefault="007E321D" w:rsidP="00B40A3B">
            <w:r>
              <w:t>Developing with Spring Cloud</w:t>
            </w:r>
          </w:p>
        </w:tc>
        <w:tc>
          <w:tcPr>
            <w:tcW w:w="2701" w:type="dxa"/>
          </w:tcPr>
          <w:p w14:paraId="55C9A2F0" w14:textId="649B47C6" w:rsidR="00184E4F" w:rsidRDefault="007E321D" w:rsidP="00ED16F9">
            <w:pPr>
              <w:ind w:right="-288"/>
            </w:pPr>
            <w:r>
              <w:t>Lecture</w:t>
            </w:r>
            <w:r w:rsidR="00184E4F">
              <w:t xml:space="preserve"> </w:t>
            </w:r>
          </w:p>
        </w:tc>
      </w:tr>
      <w:tr w:rsidR="007E321D" w14:paraId="089674F7" w14:textId="77777777" w:rsidTr="00B40A3B">
        <w:trPr>
          <w:cantSplit/>
        </w:trPr>
        <w:tc>
          <w:tcPr>
            <w:tcW w:w="3060" w:type="dxa"/>
          </w:tcPr>
          <w:p w14:paraId="4212FE26" w14:textId="4B850A40" w:rsidR="007E321D" w:rsidRPr="007E321D" w:rsidRDefault="007E321D" w:rsidP="007E321D">
            <w:pPr>
              <w:pStyle w:val="RowHeading"/>
            </w:pPr>
            <w:r>
              <w:t>14:00 — 15:00</w:t>
            </w:r>
          </w:p>
        </w:tc>
        <w:tc>
          <w:tcPr>
            <w:tcW w:w="4409" w:type="dxa"/>
          </w:tcPr>
          <w:p w14:paraId="6DACE067" w14:textId="1F284AB5" w:rsidR="007E321D" w:rsidRDefault="007E321D" w:rsidP="00B40A3B">
            <w:r>
              <w:t>Service Registration and Discovery</w:t>
            </w:r>
          </w:p>
        </w:tc>
        <w:tc>
          <w:tcPr>
            <w:tcW w:w="2701" w:type="dxa"/>
          </w:tcPr>
          <w:p w14:paraId="1C29BF23" w14:textId="67C6B228" w:rsidR="007E321D" w:rsidRDefault="007E321D" w:rsidP="00ED16F9">
            <w:pPr>
              <w:ind w:right="-288"/>
            </w:pPr>
            <w:r>
              <w:t>Lecture</w:t>
            </w:r>
          </w:p>
        </w:tc>
      </w:tr>
      <w:tr w:rsidR="007E321D" w14:paraId="3A278E66" w14:textId="77777777" w:rsidTr="00B40A3B">
        <w:trPr>
          <w:cantSplit/>
        </w:trPr>
        <w:tc>
          <w:tcPr>
            <w:tcW w:w="3060" w:type="dxa"/>
          </w:tcPr>
          <w:p w14:paraId="099682BE" w14:textId="68CF0A4F" w:rsidR="007E321D" w:rsidRDefault="007E321D" w:rsidP="007E321D">
            <w:pPr>
              <w:pStyle w:val="RowHeading"/>
            </w:pPr>
            <w:r>
              <w:t>15:00 — 15:30</w:t>
            </w:r>
          </w:p>
        </w:tc>
        <w:tc>
          <w:tcPr>
            <w:tcW w:w="4409" w:type="dxa"/>
          </w:tcPr>
          <w:p w14:paraId="6E225976" w14:textId="5D52E16D" w:rsidR="007E321D" w:rsidRDefault="007E321D" w:rsidP="00B40A3B">
            <w:r>
              <w:t>Zero-Downtime Deployments for Discoverable Services</w:t>
            </w:r>
          </w:p>
        </w:tc>
        <w:tc>
          <w:tcPr>
            <w:tcW w:w="2701" w:type="dxa"/>
          </w:tcPr>
          <w:p w14:paraId="36CEE4AD" w14:textId="4F9EE9F7" w:rsidR="007E321D" w:rsidRDefault="007E321D" w:rsidP="00ED16F9">
            <w:pPr>
              <w:ind w:right="-288"/>
            </w:pPr>
            <w:r>
              <w:t>Lab</w:t>
            </w:r>
          </w:p>
        </w:tc>
      </w:tr>
      <w:tr w:rsidR="007E321D" w14:paraId="67EDB800" w14:textId="77777777" w:rsidTr="00B40A3B">
        <w:trPr>
          <w:cantSplit/>
        </w:trPr>
        <w:tc>
          <w:tcPr>
            <w:tcW w:w="3060" w:type="dxa"/>
          </w:tcPr>
          <w:p w14:paraId="7D78A2F4" w14:textId="55D55109" w:rsidR="007E321D" w:rsidRDefault="007E321D" w:rsidP="007E321D">
            <w:pPr>
              <w:pStyle w:val="RowHeading"/>
            </w:pPr>
            <w:r>
              <w:t>15:30 — 15:45</w:t>
            </w:r>
          </w:p>
        </w:tc>
        <w:tc>
          <w:tcPr>
            <w:tcW w:w="4409" w:type="dxa"/>
          </w:tcPr>
          <w:p w14:paraId="181078C8" w14:textId="6CB9FCF9" w:rsidR="007E321D" w:rsidRDefault="007E321D" w:rsidP="00B40A3B">
            <w:r>
              <w:t>Break</w:t>
            </w:r>
          </w:p>
        </w:tc>
        <w:tc>
          <w:tcPr>
            <w:tcW w:w="2701" w:type="dxa"/>
          </w:tcPr>
          <w:p w14:paraId="4AF65A29" w14:textId="77777777" w:rsidR="007E321D" w:rsidRDefault="007E321D" w:rsidP="00ED16F9">
            <w:pPr>
              <w:ind w:right="-288"/>
            </w:pPr>
          </w:p>
        </w:tc>
      </w:tr>
      <w:tr w:rsidR="007E321D" w14:paraId="01360C81" w14:textId="77777777" w:rsidTr="00B40A3B">
        <w:trPr>
          <w:cantSplit/>
        </w:trPr>
        <w:tc>
          <w:tcPr>
            <w:tcW w:w="3060" w:type="dxa"/>
          </w:tcPr>
          <w:p w14:paraId="12CA4673" w14:textId="7FD6EC19" w:rsidR="007E321D" w:rsidRDefault="007E321D" w:rsidP="00084329">
            <w:pPr>
              <w:pStyle w:val="RowHeading"/>
            </w:pPr>
            <w:r>
              <w:t xml:space="preserve">15:45 — </w:t>
            </w:r>
            <w:r w:rsidR="00084329">
              <w:t>17</w:t>
            </w:r>
            <w:r>
              <w:t>:</w:t>
            </w:r>
            <w:r w:rsidR="00084329">
              <w:t>00</w:t>
            </w:r>
          </w:p>
        </w:tc>
        <w:tc>
          <w:tcPr>
            <w:tcW w:w="4409" w:type="dxa"/>
          </w:tcPr>
          <w:p w14:paraId="74FD668B" w14:textId="52897647" w:rsidR="007E321D" w:rsidRDefault="00084329" w:rsidP="00B40A3B">
            <w:r>
              <w:t>Configuration Management</w:t>
            </w:r>
          </w:p>
        </w:tc>
        <w:tc>
          <w:tcPr>
            <w:tcW w:w="2701" w:type="dxa"/>
          </w:tcPr>
          <w:p w14:paraId="3853C840" w14:textId="7E8B7029" w:rsidR="007E321D" w:rsidRDefault="00084329" w:rsidP="00ED16F9">
            <w:pPr>
              <w:ind w:right="-288"/>
            </w:pPr>
            <w:r>
              <w:t>Lecture &amp; Lab</w:t>
            </w:r>
          </w:p>
        </w:tc>
      </w:tr>
      <w:tr w:rsidR="00084329" w14:paraId="566CC4A0" w14:textId="77777777" w:rsidTr="00B40A3B">
        <w:trPr>
          <w:cantSplit/>
        </w:trPr>
        <w:tc>
          <w:tcPr>
            <w:tcW w:w="3060" w:type="dxa"/>
          </w:tcPr>
          <w:p w14:paraId="0F5ECF10" w14:textId="597B0362" w:rsidR="00084329" w:rsidRDefault="00084329" w:rsidP="00084329">
            <w:pPr>
              <w:pStyle w:val="RowHeading"/>
            </w:pPr>
            <w:r>
              <w:t>17:00 — 17:30</w:t>
            </w:r>
          </w:p>
        </w:tc>
        <w:tc>
          <w:tcPr>
            <w:tcW w:w="4409" w:type="dxa"/>
          </w:tcPr>
          <w:p w14:paraId="433A5E59" w14:textId="5F3D9DAB" w:rsidR="00084329" w:rsidRDefault="00084329" w:rsidP="00B40A3B">
            <w:r>
              <w:t>Wrap-Up</w:t>
            </w:r>
          </w:p>
        </w:tc>
        <w:tc>
          <w:tcPr>
            <w:tcW w:w="2701" w:type="dxa"/>
          </w:tcPr>
          <w:p w14:paraId="31424563" w14:textId="77777777" w:rsidR="00084329" w:rsidRDefault="00084329" w:rsidP="00ED16F9">
            <w:pPr>
              <w:ind w:right="-288"/>
            </w:pPr>
          </w:p>
        </w:tc>
      </w:tr>
    </w:tbl>
    <w:p w14:paraId="1D0BCDFE" w14:textId="44BBEABF" w:rsidR="00184E4F" w:rsidRDefault="00AB4D14" w:rsidP="00184E4F">
      <w:pPr>
        <w:pStyle w:val="Heading2"/>
      </w:pPr>
      <w:r>
        <w:t>Notes</w:t>
      </w:r>
    </w:p>
    <w:p w14:paraId="68EA4D75" w14:textId="2B18FF63" w:rsidR="00184E4F" w:rsidRDefault="00184E4F" w:rsidP="00184E4F"/>
    <w:p w14:paraId="124BDC4A" w14:textId="77777777" w:rsidR="00184E4F" w:rsidRDefault="00184E4F"/>
    <w:sectPr w:rsidR="00184E4F">
      <w:headerReference w:type="default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4A884" w14:textId="77777777" w:rsidR="00B069FE" w:rsidRDefault="00B069FE">
      <w:pPr>
        <w:spacing w:after="0" w:line="240" w:lineRule="auto"/>
      </w:pPr>
      <w:r>
        <w:separator/>
      </w:r>
    </w:p>
  </w:endnote>
  <w:endnote w:type="continuationSeparator" w:id="0">
    <w:p w14:paraId="737F7F72" w14:textId="77777777" w:rsidR="00B069FE" w:rsidRDefault="00B0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B5B8" w14:textId="77777777" w:rsidR="00B069FE" w:rsidRDefault="00B069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B7AB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3E1A5" w14:textId="77777777" w:rsidR="00B069FE" w:rsidRDefault="00B069FE">
      <w:pPr>
        <w:spacing w:after="0" w:line="240" w:lineRule="auto"/>
      </w:pPr>
      <w:r>
        <w:separator/>
      </w:r>
    </w:p>
  </w:footnote>
  <w:footnote w:type="continuationSeparator" w:id="0">
    <w:p w14:paraId="720AB1CE" w14:textId="77777777" w:rsidR="00B069FE" w:rsidRDefault="00B0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F675" w14:textId="1EE95E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79D9C0C3" wp14:editId="31C4E842">
          <wp:extent cx="1028700" cy="495470"/>
          <wp:effectExtent l="0" t="0" r="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74982837" wp14:editId="0C4BC0A4">
          <wp:extent cx="1404165" cy="355600"/>
          <wp:effectExtent l="0" t="0" r="0" b="0"/>
          <wp:docPr id="3" name="Picture 3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CB41C" w14:textId="777777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24492618" w14:textId="77777777" w:rsidR="00B069FE" w:rsidRDefault="00B06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450B" w14:textId="64B0D684" w:rsidR="00B069FE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6F227DE9" wp14:editId="5DE49150">
          <wp:extent cx="1028700" cy="49547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0A6474C7" wp14:editId="6D7D7A3F">
          <wp:extent cx="1404165" cy="355600"/>
          <wp:effectExtent l="0" t="0" r="0" b="0"/>
          <wp:docPr id="6" name="Picture 6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0274B" w14:textId="77777777" w:rsidR="00B069FE" w:rsidRPr="009A4426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77D30AE4" w14:textId="77777777" w:rsidR="00B069FE" w:rsidRDefault="00B069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9"/>
    <w:rsid w:val="00084329"/>
    <w:rsid w:val="0010372C"/>
    <w:rsid w:val="00184E4F"/>
    <w:rsid w:val="001A2186"/>
    <w:rsid w:val="001B0131"/>
    <w:rsid w:val="001D1B35"/>
    <w:rsid w:val="002767C6"/>
    <w:rsid w:val="002B7ABC"/>
    <w:rsid w:val="002E20A7"/>
    <w:rsid w:val="00414E15"/>
    <w:rsid w:val="00470208"/>
    <w:rsid w:val="004D01FC"/>
    <w:rsid w:val="005315EE"/>
    <w:rsid w:val="0057592A"/>
    <w:rsid w:val="00662FC4"/>
    <w:rsid w:val="006A4479"/>
    <w:rsid w:val="007E321D"/>
    <w:rsid w:val="007E5061"/>
    <w:rsid w:val="00844BEC"/>
    <w:rsid w:val="00885AC1"/>
    <w:rsid w:val="009A4426"/>
    <w:rsid w:val="009A6E08"/>
    <w:rsid w:val="009C7CC7"/>
    <w:rsid w:val="00A95C14"/>
    <w:rsid w:val="00AA22FD"/>
    <w:rsid w:val="00AB4D14"/>
    <w:rsid w:val="00B069FE"/>
    <w:rsid w:val="00B40A3B"/>
    <w:rsid w:val="00B56F7C"/>
    <w:rsid w:val="00B66EF0"/>
    <w:rsid w:val="00BF5DC2"/>
    <w:rsid w:val="00C30B04"/>
    <w:rsid w:val="00C43477"/>
    <w:rsid w:val="00C51542"/>
    <w:rsid w:val="00E927B7"/>
    <w:rsid w:val="00ED16F9"/>
    <w:rsid w:val="00F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E9B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00AE1-9286-8745-BC9A-CD312E69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190</Words>
  <Characters>1084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12</cp:revision>
  <dcterms:created xsi:type="dcterms:W3CDTF">2016-07-21T16:19:00Z</dcterms:created>
  <dcterms:modified xsi:type="dcterms:W3CDTF">2016-07-26T04:30:00Z</dcterms:modified>
</cp:coreProperties>
</file>