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9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27"/>
        <w:gridCol w:w="1965"/>
        <w:gridCol w:w="641"/>
        <w:gridCol w:w="346"/>
        <w:gridCol w:w="2788"/>
        <w:gridCol w:w="364"/>
        <w:gridCol w:w="1738"/>
      </w:tblGrid>
      <w:tr>
        <w:trPr>
          <w:trHeight w:val="450" w:hRule="atLeast"/>
        </w:trPr>
        <w:tc>
          <w:tcPr>
            <w:tcW w:w="2627" w:type="dxa"/>
            <w:vMerge w:val="restart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pageBreakBefore/>
              <w:snapToGrid w:val="false"/>
              <w:jc w:val="center"/>
              <w:rPr>
                <w:rFonts w:ascii="Ubuntu" w:hAnsi="Ubuntu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sz w:val="22"/>
                <w:szCs w:val="22"/>
              </w:rPr>
              <w:t xml:space="preserve"> </w:t>
            </w:r>
          </w:p>
          <w:p>
            <w:pPr>
              <w:pStyle w:val="Normal"/>
              <w:snapToGrid w:val="false"/>
              <w:jc w:val="left"/>
              <w:rPr>
                <w:rFonts w:ascii="Ubuntu" w:hAnsi="Ubuntu"/>
                <w:b w:val="false"/>
                <w:b w:val="false"/>
                <w:bCs w:val="false"/>
                <w:color w:val="000000"/>
                <w:sz w:val="32"/>
                <w:szCs w:val="32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2295525</wp:posOffset>
                  </wp:positionH>
                  <wp:positionV relativeFrom="paragraph">
                    <wp:posOffset>-195580</wp:posOffset>
                  </wp:positionV>
                  <wp:extent cx="683260" cy="683260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260" cy="6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Ubuntu" w:hAnsi="Ubuntu"/>
                <w:b w:val="false"/>
                <w:bCs w:val="false"/>
                <w:color w:val="000000"/>
                <w:sz w:val="32"/>
                <w:szCs w:val="32"/>
              </w:rPr>
              <w:t>Robin Varghese</w:t>
            </w:r>
          </w:p>
        </w:tc>
        <w:tc>
          <w:tcPr>
            <w:tcW w:w="2606" w:type="dxa"/>
            <w:gridSpan w:val="2"/>
            <w:vMerge w:val="restart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Ubuntu" w:hAnsi="Ubuntu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Ubuntu" w:hAnsi="Ubuntu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346" w:type="dxa"/>
            <w:tcBorders/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Ubuntu" w:hAnsi="Ubuntu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Ubuntu" w:hAnsi="Ubuntu"/>
                <w:b w:val="false"/>
                <w:bCs w:val="false"/>
                <w:sz w:val="20"/>
                <w:szCs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9860" cy="19939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88" w:type="dxa"/>
            <w:tcBorders/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Ubuntu" w:hAnsi="Ubuntu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Ubuntu" w:hAnsi="Ubuntu"/>
                <w:b w:val="false"/>
                <w:bCs w:val="false"/>
                <w:sz w:val="20"/>
                <w:szCs w:val="20"/>
              </w:rPr>
              <w:t>NY 14</w:t>
            </w:r>
            <w:r>
              <w:rPr>
                <w:rFonts w:ascii="Ubuntu" w:hAnsi="Ubuntu"/>
                <w:b w:val="false"/>
                <w:bCs w:val="false"/>
                <w:sz w:val="20"/>
                <w:szCs w:val="20"/>
              </w:rPr>
              <w:t>845</w:t>
            </w:r>
            <w:r>
              <w:rPr>
                <w:rFonts w:ascii="Ubuntu" w:hAnsi="Ubuntu"/>
                <w:b w:val="false"/>
                <w:bCs w:val="false"/>
                <w:sz w:val="20"/>
                <w:szCs w:val="20"/>
              </w:rPr>
              <w:t xml:space="preserve"> </w:t>
            </w:r>
          </w:p>
        </w:tc>
        <w:tc>
          <w:tcPr>
            <w:tcW w:w="364" w:type="dxa"/>
            <w:tcBorders/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Ubuntu" w:hAnsi="Ubuntu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Ubuntu" w:hAnsi="Ubuntu"/>
                <w:b w:val="false"/>
                <w:bCs w:val="false"/>
                <w:sz w:val="20"/>
                <w:szCs w:val="20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1290" cy="184150"/>
                  <wp:effectExtent l="0" t="0" r="0" b="0"/>
                  <wp:wrapNone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360" w:leader="none"/>
              </w:tabs>
              <w:snapToGrid w:val="false"/>
              <w:ind w:left="1440" w:right="0" w:hanging="0"/>
              <w:jc w:val="left"/>
              <w:rPr/>
            </w:pPr>
            <w:hyperlink r:id="rId5">
              <w:r>
                <w:rPr>
                  <w:rStyle w:val="InternetLink"/>
                  <w:rFonts w:ascii="Ubuntu" w:hAnsi="Ubuntu"/>
                  <w:b w:val="false"/>
                  <w:bCs w:val="false"/>
                  <w:sz w:val="20"/>
                  <w:szCs w:val="20"/>
                </w:rPr>
                <w:t>webpage</w:t>
              </w:r>
            </w:hyperlink>
          </w:p>
        </w:tc>
      </w:tr>
      <w:tr>
        <w:trPr>
          <w:trHeight w:val="428" w:hRule="atLeast"/>
        </w:trPr>
        <w:tc>
          <w:tcPr>
            <w:tcW w:w="2627" w:type="dxa"/>
            <w:vMerge w:val="continue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06" w:type="dxa"/>
            <w:gridSpan w:val="2"/>
            <w:vMerge w:val="continue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" w:type="dxa"/>
            <w:tcBorders/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Ubuntu" w:hAnsi="Ubuntu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Ubuntu" w:hAnsi="Ubuntu"/>
                <w:b w:val="false"/>
                <w:bCs w:val="false"/>
                <w:sz w:val="20"/>
                <w:szCs w:val="20"/>
              </w:rP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9860" cy="149860"/>
                  <wp:effectExtent l="0" t="0" r="0" b="0"/>
                  <wp:wrapNone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88" w:type="dxa"/>
            <w:tcBorders/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Ubuntu" w:hAnsi="Ubuntu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Ubuntu" w:hAnsi="Ubuntu"/>
                <w:b w:val="false"/>
                <w:bCs w:val="false"/>
                <w:sz w:val="20"/>
                <w:szCs w:val="20"/>
              </w:rPr>
              <w:t xml:space="preserve">(607) 768 5050 </w:t>
            </w:r>
          </w:p>
        </w:tc>
        <w:tc>
          <w:tcPr>
            <w:tcW w:w="364" w:type="dxa"/>
            <w:tcBorders/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Ubuntu" w:hAnsi="Ubuntu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Ubuntu" w:hAnsi="Ubuntu"/>
                <w:b w:val="false"/>
                <w:bCs w:val="false"/>
                <w:sz w:val="20"/>
                <w:szCs w:val="20"/>
              </w:rP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1290" cy="166370"/>
                  <wp:effectExtent l="0" t="0" r="0" b="0"/>
                  <wp:wrapNone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" cy="16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360" w:leader="none"/>
              </w:tabs>
              <w:snapToGrid w:val="false"/>
              <w:ind w:left="1440" w:right="0" w:hanging="0"/>
              <w:jc w:val="left"/>
              <w:rPr>
                <w:rFonts w:ascii="Ubuntu" w:hAnsi="Ubuntu"/>
                <w:b w:val="false"/>
                <w:b w:val="false"/>
                <w:bCs w:val="false"/>
                <w:sz w:val="32"/>
                <w:szCs w:val="32"/>
              </w:rPr>
            </w:pPr>
            <w:hyperlink r:id="rId8">
              <w:r>
                <w:rPr>
                  <w:rStyle w:val="InternetLink"/>
                  <w:rFonts w:ascii="Ubuntu" w:hAnsi="Ubuntu"/>
                  <w:b w:val="false"/>
                  <w:bCs w:val="false"/>
                  <w:sz w:val="20"/>
                  <w:szCs w:val="20"/>
                </w:rPr>
                <w:t>github</w:t>
              </w:r>
            </w:hyperlink>
          </w:p>
        </w:tc>
      </w:tr>
      <w:tr>
        <w:trPr>
          <w:trHeight w:val="279" w:hRule="atLeast"/>
        </w:trPr>
        <w:tc>
          <w:tcPr>
            <w:tcW w:w="2627" w:type="dxa"/>
            <w:vMerge w:val="continue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06" w:type="dxa"/>
            <w:gridSpan w:val="2"/>
            <w:vMerge w:val="continue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Ubuntu" w:hAnsi="Ubuntu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Ubuntu" w:hAnsi="Ubuntu"/>
                <w:b w:val="false"/>
                <w:bCs w:val="false"/>
                <w:sz w:val="20"/>
                <w:szCs w:val="20"/>
              </w:rPr>
              <w:drawing>
                <wp:anchor behindDoc="1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9860" cy="149860"/>
                  <wp:effectExtent l="0" t="0" r="0" b="0"/>
                  <wp:wrapNone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8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Ubuntu" w:hAnsi="Ubuntu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Ubuntu" w:hAnsi="Ubuntu"/>
                <w:b w:val="false"/>
                <w:bCs w:val="false"/>
                <w:sz w:val="20"/>
                <w:szCs w:val="20"/>
              </w:rPr>
              <w:t>robin.codein@gmail.com</w:t>
            </w:r>
          </w:p>
        </w:tc>
        <w:tc>
          <w:tcPr>
            <w:tcW w:w="36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Ubuntu" w:hAnsi="Ubuntu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Ubuntu" w:hAnsi="Ubuntu"/>
                <w:b w:val="false"/>
                <w:bCs w:val="false"/>
                <w:sz w:val="20"/>
                <w:szCs w:val="20"/>
              </w:rPr>
              <w:drawing>
                <wp:anchor behindDoc="1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1290" cy="184150"/>
                  <wp:effectExtent l="0" t="0" r="0" b="0"/>
                  <wp:wrapNone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3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360" w:leader="none"/>
              </w:tabs>
              <w:snapToGrid w:val="false"/>
              <w:ind w:left="1440" w:right="0" w:hanging="0"/>
              <w:jc w:val="left"/>
              <w:rPr>
                <w:rFonts w:ascii="Ubuntu" w:hAnsi="Ubuntu"/>
                <w:b w:val="false"/>
                <w:b w:val="false"/>
                <w:bCs w:val="false"/>
                <w:sz w:val="20"/>
                <w:szCs w:val="20"/>
              </w:rPr>
            </w:pPr>
            <w:hyperlink r:id="rId11">
              <w:r>
                <w:rPr>
                  <w:rStyle w:val="InternetLink"/>
                  <w:rFonts w:ascii="Ubuntu" w:hAnsi="Ubuntu"/>
                  <w:b w:val="false"/>
                  <w:bCs w:val="false"/>
                  <w:sz w:val="20"/>
                  <w:szCs w:val="20"/>
                </w:rPr>
                <w:t>linkedIn</w:t>
              </w:r>
            </w:hyperlink>
          </w:p>
        </w:tc>
      </w:tr>
      <w:tr>
        <w:trPr/>
        <w:tc>
          <w:tcPr>
            <w:tcW w:w="10469" w:type="dxa"/>
            <w:gridSpan w:val="7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napToGrid w:val="false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tabs>
                <w:tab w:val="left" w:pos="360" w:leader="none"/>
              </w:tabs>
              <w:snapToGrid w:val="false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Whatever the problem i like to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be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 part of the solution. I thrive in a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n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 environment of uncertainty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&amp;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 constant learning. </w:t>
            </w:r>
          </w:p>
          <w:p>
            <w:pPr>
              <w:pStyle w:val="TextBody"/>
              <w:tabs>
                <w:tab w:val="left" w:pos="360" w:leader="none"/>
              </w:tabs>
              <w:autoSpaceDE w:val="false"/>
              <w:snapToGrid w:val="false"/>
              <w:spacing w:lineRule="auto" w:line="240" w:before="0" w:after="12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I enjoy empowering others in my </w:t>
            </w:r>
            <w:r>
              <w:fldChar w:fldCharType="begin"/>
            </w:r>
            <w:r>
              <w:rPr>
                <w:rStyle w:val="InternetLink"/>
                <w:sz w:val="18"/>
                <w:szCs w:val="18"/>
                <w:rFonts w:ascii="Ubuntu" w:hAnsi="Ubuntu"/>
              </w:rPr>
              <w:instrText> HYPERLINK "https://github.com/codein/codein.github.io/blob/master/files/resume.md" \l "knowledge-space"</w:instrText>
            </w:r>
            <w:r>
              <w:rPr>
                <w:rStyle w:val="InternetLink"/>
                <w:sz w:val="18"/>
                <w:szCs w:val="18"/>
                <w:rFonts w:ascii="Ubuntu" w:hAnsi="Ubuntu"/>
              </w:rPr>
              <w:fldChar w:fldCharType="separate"/>
            </w:r>
            <w:r>
              <w:rPr>
                <w:rStyle w:val="InternetLink"/>
                <w:rFonts w:ascii="Ubuntu" w:hAnsi="Ubuntu"/>
                <w:sz w:val="18"/>
                <w:szCs w:val="18"/>
              </w:rPr>
              <w:t>knowledge space</w:t>
            </w:r>
            <w:r>
              <w:rPr>
                <w:rStyle w:val="InternetLink"/>
                <w:sz w:val="18"/>
                <w:szCs w:val="18"/>
                <w:rFonts w:ascii="Ubuntu" w:hAnsi="Ubuntu"/>
              </w:rPr>
              <w:fldChar w:fldCharType="end"/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and developing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software to surface information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from data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. </w:t>
            </w:r>
          </w:p>
        </w:tc>
      </w:tr>
      <w:tr>
        <w:trPr>
          <w:trHeight w:val="350" w:hRule="atLeast"/>
        </w:trPr>
        <w:tc>
          <w:tcPr>
            <w:tcW w:w="10469" w:type="dxa"/>
            <w:gridSpan w:val="7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autoSpaceDE w:val="false"/>
              <w:jc w:val="center"/>
              <w:rPr>
                <w:rFonts w:ascii="Ubuntu" w:hAnsi="Ubuntu"/>
                <w:sz w:val="10"/>
                <w:szCs w:val="10"/>
              </w:rPr>
            </w:pPr>
            <w:r>
              <w:rPr>
                <w:rFonts w:ascii="Ubuntu" w:hAnsi="Ubuntu"/>
                <w:sz w:val="10"/>
                <w:szCs w:val="10"/>
              </w:rPr>
            </w:r>
          </w:p>
          <w:p>
            <w:pPr>
              <w:pStyle w:val="Heading4"/>
              <w:numPr>
                <w:ilvl w:val="3"/>
                <w:numId w:val="1"/>
              </w:numPr>
              <w:autoSpaceDE w:val="false"/>
              <w:jc w:val="center"/>
              <w:rPr>
                <w:rFonts w:ascii="Ubuntu" w:hAnsi="Ubuntu"/>
                <w:sz w:val="30"/>
                <w:szCs w:val="30"/>
              </w:rPr>
            </w:pPr>
            <w:r>
              <w:rPr>
                <w:rFonts w:ascii="Ubuntu" w:hAnsi="Ubuntu"/>
                <w:bCs/>
                <w:sz w:val="36"/>
                <w:szCs w:val="36"/>
              </w:rPr>
              <w:t>E</w:t>
            </w:r>
            <w:r>
              <w:rPr>
                <w:rFonts w:ascii="Ubuntu" w:hAnsi="Ubuntu"/>
                <w:bCs/>
                <w:sz w:val="30"/>
                <w:szCs w:val="30"/>
              </w:rPr>
              <w:t>XPERIENCE</w:t>
            </w:r>
          </w:p>
        </w:tc>
      </w:tr>
      <w:tr>
        <w:trPr/>
        <w:tc>
          <w:tcPr>
            <w:tcW w:w="459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napToGrid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Manager,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 Business Analytics - 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>Innovation</w:t>
            </w:r>
          </w:p>
        </w:tc>
        <w:tc>
          <w:tcPr>
            <w:tcW w:w="3775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b/>
                <w:b/>
                <w:bCs/>
                <w:sz w:val="20"/>
                <w:szCs w:val="20"/>
              </w:rPr>
            </w:pPr>
            <w:hyperlink r:id="rId12">
              <w:r>
                <w:rPr>
                  <w:rStyle w:val="InternetLink"/>
                  <w:rFonts w:ascii="Ubuntu" w:hAnsi="Ubuntu"/>
                  <w:b/>
                  <w:bCs/>
                  <w:sz w:val="20"/>
                  <w:szCs w:val="20"/>
                </w:rPr>
                <w:t>Arnot Health</w:t>
              </w:r>
            </w:hyperlink>
          </w:p>
        </w:tc>
        <w:tc>
          <w:tcPr>
            <w:tcW w:w="210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right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(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>Jan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>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 - Present)</w:t>
            </w:r>
          </w:p>
        </w:tc>
      </w:tr>
      <w:tr>
        <w:trPr/>
        <w:tc>
          <w:tcPr>
            <w:tcW w:w="10469" w:type="dxa"/>
            <w:gridSpan w:val="7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snapToGrid w:val="false"/>
              <w:ind w:left="0" w:right="0" w:hanging="0"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201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9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(AWS, SQL, Tableau, python, scikit-learn, jupyter, pandas, d3.js etc.)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                                             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jc w:val="left"/>
              <w:rPr>
                <w:rFonts w:ascii="Ubuntu" w:hAnsi="Ubuntu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Currently leading the team to develop next generation prescriptive analytics leveraging our data lake to support </w:t>
            </w:r>
            <w:hyperlink r:id="rId13">
              <w:r>
                <w:rPr>
                  <w:rStyle w:val="InternetLink"/>
                  <w:rFonts w:cs="Arial" w:ascii="Ubuntu" w:hAnsi="Ubuntu"/>
                  <w:b w:val="false"/>
                  <w:bCs w:val="false"/>
                  <w:sz w:val="20"/>
                  <w:szCs w:val="20"/>
                </w:rPr>
                <w:t>chronic disease prevention and management</w:t>
              </w:r>
            </w:hyperlink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jc w:val="left"/>
              <w:rPr>
                <w:rFonts w:ascii="Ubuntu" w:hAnsi="Ubuntu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Guide the team in enhancing our data visualization solutions using </w:t>
            </w:r>
            <w:hyperlink r:id="rId14">
              <w:r>
                <w:rPr>
                  <w:rStyle w:val="InternetLink"/>
                  <w:rFonts w:cs="Arial" w:ascii="Ubuntu" w:hAnsi="Ubuntu"/>
                  <w:b w:val="false"/>
                  <w:bCs w:val="false"/>
                  <w:sz w:val="20"/>
                  <w:szCs w:val="20"/>
                </w:rPr>
                <w:t>jupyter</w:t>
              </w:r>
            </w:hyperlink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, </w:t>
            </w:r>
            <w:hyperlink r:id="rId15">
              <w:r>
                <w:rPr>
                  <w:rStyle w:val="InternetLink"/>
                  <w:rFonts w:cs="Arial" w:ascii="Ubuntu" w:hAnsi="Ubuntu"/>
                  <w:b w:val="false"/>
                  <w:bCs w:val="false"/>
                  <w:sz w:val="20"/>
                  <w:szCs w:val="20"/>
                </w:rPr>
                <w:t>bokeh</w:t>
              </w:r>
            </w:hyperlink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, </w:t>
            </w:r>
            <w:hyperlink r:id="rId16">
              <w:r>
                <w:rPr>
                  <w:rStyle w:val="InternetLink"/>
                  <w:rFonts w:cs="Arial" w:ascii="Ubuntu" w:hAnsi="Ubuntu"/>
                  <w:b w:val="false"/>
                  <w:bCs w:val="false"/>
                  <w:sz w:val="20"/>
                  <w:szCs w:val="20"/>
                </w:rPr>
                <w:t>HoloViews</w:t>
              </w:r>
            </w:hyperlink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&amp;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 </w:t>
            </w:r>
            <w:hyperlink r:id="rId17">
              <w:r>
                <w:rPr>
                  <w:rStyle w:val="InternetLink"/>
                  <w:rFonts w:cs="Arial" w:ascii="Ubuntu" w:hAnsi="Ubuntu"/>
                  <w:b w:val="false"/>
                  <w:bCs w:val="false"/>
                  <w:sz w:val="20"/>
                  <w:szCs w:val="20"/>
                </w:rPr>
                <w:t>PyViz</w:t>
              </w:r>
            </w:hyperlink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jc w:val="left"/>
              <w:rPr/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Conducted several market research analysis using </w:t>
            </w:r>
            <w:hyperlink r:id="rId18">
              <w:r>
                <w:rPr>
                  <w:rStyle w:val="InternetLink"/>
                  <w:rFonts w:ascii="Ubuntu" w:hAnsi="Ubuntu"/>
                  <w:sz w:val="20"/>
                  <w:szCs w:val="20"/>
                </w:rPr>
                <w:t>Medicare claims dataset</w:t>
              </w:r>
            </w:hyperlink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 and </w:t>
            </w:r>
            <w:hyperlink r:id="rId19">
              <w:r>
                <w:rPr>
                  <w:rStyle w:val="InternetLink"/>
                  <w:rFonts w:ascii="Ubuntu" w:hAnsi="Ubuntu"/>
                  <w:sz w:val="20"/>
                  <w:szCs w:val="20"/>
                </w:rPr>
                <w:t>NY SPARCS dataset</w:t>
              </w:r>
            </w:hyperlink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jc w:val="left"/>
              <w:rPr>
                <w:rFonts w:ascii="Ubuntu" w:hAnsi="Ubuntu" w:cs="Arial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Lead several projects with AWS to ensure well architected HIPAA compliance environment                                    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60" w:leader="none"/>
              </w:tabs>
              <w:snapToGrid w:val="false"/>
              <w:ind w:left="1620" w:right="0" w:hanging="0"/>
              <w:jc w:val="left"/>
              <w:rPr/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   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(ex. </w:t>
            </w:r>
            <w:hyperlink r:id="rId20">
              <w:r>
                <w:rPr>
                  <w:rStyle w:val="InternetLink"/>
                  <w:rFonts w:ascii="Ubuntu" w:hAnsi="Ubuntu"/>
                  <w:sz w:val="20"/>
                  <w:szCs w:val="20"/>
                </w:rPr>
                <w:t>Athena</w:t>
              </w:r>
            </w:hyperlink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, </w:t>
            </w:r>
            <w:hyperlink r:id="rId21">
              <w:r>
                <w:rPr>
                  <w:rStyle w:val="InternetLink"/>
                  <w:rFonts w:ascii="Ubuntu" w:hAnsi="Ubuntu"/>
                  <w:sz w:val="20"/>
                  <w:szCs w:val="20"/>
                </w:rPr>
                <w:t>s3</w:t>
              </w:r>
            </w:hyperlink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, </w:t>
            </w:r>
            <w:hyperlink r:id="rId22">
              <w:r>
                <w:rPr>
                  <w:rStyle w:val="InternetLink"/>
                  <w:rFonts w:ascii="Ubuntu" w:hAnsi="Ubuntu"/>
                  <w:sz w:val="20"/>
                  <w:szCs w:val="20"/>
                </w:rPr>
                <w:t>QuickSight</w:t>
              </w:r>
            </w:hyperlink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, </w:t>
            </w:r>
            <w:hyperlink r:id="rId23">
              <w:r>
                <w:rPr>
                  <w:rStyle w:val="InternetLink"/>
                  <w:rFonts w:ascii="Ubuntu" w:hAnsi="Ubuntu"/>
                  <w:sz w:val="20"/>
                  <w:szCs w:val="20"/>
                </w:rPr>
                <w:t>IAM</w:t>
              </w:r>
            </w:hyperlink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 etc.)                                                                                                                                 </w:t>
            </w:r>
            <w:r>
              <w:fldChar w:fldCharType="begin"/>
            </w:r>
            <w:r>
              <w:rPr>
                <w:rStyle w:val="InternetLink"/>
                <w:sz w:val="20"/>
                <w:szCs w:val="20"/>
                <w:rFonts w:ascii="Ubuntu" w:hAnsi="Ubuntu"/>
              </w:rPr>
              <w:instrText> HYPERLINK "https://github.com/codein/codein.github.io/blob/master/files/resume.md" \l "2019"</w:instrText>
            </w:r>
            <w:r>
              <w:rPr>
                <w:rStyle w:val="InternetLink"/>
                <w:sz w:val="20"/>
                <w:szCs w:val="20"/>
                <w:rFonts w:ascii="Ubuntu" w:hAnsi="Ubuntu"/>
              </w:rPr>
              <w:fldChar w:fldCharType="separate"/>
            </w:r>
            <w:r>
              <w:rPr>
                <w:rStyle w:val="InternetLink"/>
                <w:rFonts w:ascii="Ubuntu" w:hAnsi="Ubuntu"/>
                <w:sz w:val="20"/>
                <w:szCs w:val="20"/>
              </w:rPr>
              <w:t>mo</w:t>
            </w:r>
            <w:r>
              <w:rPr>
                <w:rStyle w:val="InternetLink"/>
                <w:sz w:val="20"/>
                <w:szCs w:val="20"/>
                <w:rFonts w:ascii="Ubuntu" w:hAnsi="Ubuntu"/>
              </w:rPr>
              <w:fldChar w:fldCharType="end"/>
            </w:r>
            <w:r>
              <w:fldChar w:fldCharType="begin"/>
            </w:r>
            <w:r>
              <w:rPr>
                <w:rStyle w:val="InternetLink"/>
                <w:sz w:val="20"/>
                <w:szCs w:val="20"/>
                <w:rFonts w:ascii="Ubuntu" w:hAnsi="Ubuntu"/>
              </w:rPr>
              <w:instrText> HYPERLINK "https://github.com/codein/codein.github.io/blob/master/files/resume.md" \l "2019"</w:instrText>
            </w:r>
            <w:r>
              <w:rPr>
                <w:rStyle w:val="InternetLink"/>
                <w:sz w:val="20"/>
                <w:szCs w:val="20"/>
                <w:rFonts w:ascii="Ubuntu" w:hAnsi="Ubuntu"/>
              </w:rPr>
              <w:fldChar w:fldCharType="separate"/>
            </w:r>
            <w:r>
              <w:rPr>
                <w:rStyle w:val="InternetLink"/>
                <w:rFonts w:ascii="Ubuntu" w:hAnsi="Ubuntu"/>
                <w:sz w:val="20"/>
                <w:szCs w:val="20"/>
              </w:rPr>
              <w:t>re…</w:t>
            </w:r>
            <w:r>
              <w:rPr>
                <w:rStyle w:val="InternetLink"/>
                <w:sz w:val="20"/>
                <w:szCs w:val="20"/>
                <w:rFonts w:ascii="Ubuntu" w:hAnsi="Ubuntu"/>
              </w:rPr>
              <w:fldChar w:fldCharType="end"/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60" w:leader="none"/>
              </w:tabs>
              <w:snapToGrid w:val="false"/>
              <w:ind w:left="1440" w:right="0" w:hanging="0"/>
              <w:jc w:val="left"/>
              <w:rPr>
                <w:rFonts w:ascii="Ubuntu" w:hAnsi="Ubuntu" w:cs="Arial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0"/>
                <w:szCs w:val="10"/>
                <w:u w:val="none"/>
                <w:effect w:val="none"/>
              </w:rPr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0"/>
                <w:szCs w:val="10"/>
                <w:u w:val="none"/>
                <w:effect w:val="none"/>
              </w:rPr>
              <w:t xml:space="preserve">                                                                                                                                           </w:t>
            </w:r>
          </w:p>
          <w:p>
            <w:pPr>
              <w:pStyle w:val="Normal"/>
              <w:tabs>
                <w:tab w:val="left" w:pos="360" w:leader="none"/>
              </w:tabs>
              <w:snapToGrid w:val="false"/>
              <w:ind w:left="0" w:right="0" w:hanging="0"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2018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(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Hadoop,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SQL,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T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ableau, python, scikit-learn, django,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coffeescript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, d3.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js etc.)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                                             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>
                <w:rFonts w:ascii="Ubuntu" w:hAnsi="Ubuntu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Ubuntu" w:hAnsi="Ubuntu"/>
                <w:b w:val="false"/>
                <w:bCs w:val="false"/>
                <w:sz w:val="20"/>
                <w:szCs w:val="20"/>
              </w:rPr>
              <w:t>Lead the team through pilot and deployment phases of an in-house Hadoop data lake.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>
                <w:rFonts w:ascii="Ubuntu" w:hAnsi="Ubuntu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Ubuntu" w:hAnsi="Ubuntu"/>
                <w:b w:val="false"/>
                <w:bCs w:val="false"/>
                <w:sz w:val="20"/>
                <w:szCs w:val="20"/>
              </w:rPr>
              <w:t xml:space="preserve">Provide coaching and direction to analytics team in regard to best practices for software development, </w:t>
            </w:r>
            <w:r>
              <w:rPr>
                <w:rFonts w:cs="Arial" w:ascii="Ubuntu" w:hAnsi="Ubuntu"/>
                <w:b w:val="false"/>
                <w:bCs w:val="false"/>
                <w:sz w:val="20"/>
                <w:szCs w:val="20"/>
              </w:rPr>
              <w:t>data science</w:t>
            </w:r>
            <w:r>
              <w:rPr>
                <w:rFonts w:cs="Arial" w:ascii="Ubuntu" w:hAnsi="Ubuntu"/>
                <w:b w:val="false"/>
                <w:bCs w:val="false"/>
                <w:sz w:val="20"/>
                <w:szCs w:val="20"/>
              </w:rPr>
              <w:t xml:space="preserve"> and machine learning techniques. 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/>
            </w:pPr>
            <w:r>
              <w:rPr>
                <w:rFonts w:cs="Arial" w:ascii="Ubuntu" w:hAnsi="Ubuntu"/>
                <w:b w:val="false"/>
                <w:bCs w:val="false"/>
                <w:sz w:val="20"/>
                <w:szCs w:val="20"/>
              </w:rPr>
              <w:t xml:space="preserve">Communicate findings from exploratory and predictive data analysis to Arnot Health leadership.             </w:t>
            </w:r>
            <w:r>
              <w:fldChar w:fldCharType="begin"/>
            </w:r>
            <w:r>
              <w:rPr>
                <w:rStyle w:val="InternetLink"/>
                <w:sz w:val="20"/>
                <w:b w:val="false"/>
                <w:szCs w:val="20"/>
                <w:bCs w:val="false"/>
                <w:rFonts w:cs="Arial" w:ascii="Ubuntu" w:hAnsi="Ubuntu"/>
              </w:rPr>
              <w:instrText> HYPERLINK "https://github.com/codein/codein.github.io/blob/master/files/resume.md" \l "2018"</w:instrText>
            </w:r>
            <w:r>
              <w:rPr>
                <w:rStyle w:val="InternetLink"/>
                <w:sz w:val="20"/>
                <w:b w:val="false"/>
                <w:szCs w:val="20"/>
                <w:bCs w:val="false"/>
                <w:rFonts w:cs="Arial" w:ascii="Ubuntu" w:hAnsi="Ubuntu"/>
              </w:rPr>
              <w:fldChar w:fldCharType="separate"/>
            </w:r>
            <w:r>
              <w:rPr>
                <w:rStyle w:val="InternetLink"/>
                <w:rFonts w:cs="Arial" w:ascii="Ubuntu" w:hAnsi="Ubuntu"/>
                <w:b w:val="false"/>
                <w:bCs w:val="false"/>
                <w:sz w:val="20"/>
                <w:szCs w:val="20"/>
              </w:rPr>
              <w:t>more…</w:t>
            </w:r>
            <w:r>
              <w:rPr>
                <w:rStyle w:val="InternetLink"/>
                <w:sz w:val="20"/>
                <w:b w:val="false"/>
                <w:szCs w:val="20"/>
                <w:bCs w:val="false"/>
                <w:rFonts w:cs="Arial" w:ascii="Ubuntu" w:hAnsi="Ubuntu"/>
              </w:rPr>
              <w:fldChar w:fldCharType="end"/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60" w:leader="none"/>
              </w:tabs>
              <w:snapToGrid w:val="false"/>
              <w:ind w:left="1440" w:right="0" w:hanging="0"/>
              <w:rPr>
                <w:rFonts w:ascii="Ubuntu" w:hAnsi="Ubuntu" w:cs="Arial"/>
                <w:b/>
                <w:b w:val="false"/>
                <w:bCs w:val="false"/>
                <w:i w:val="false"/>
                <w:caps w:val="false"/>
                <w:smallCaps w:val="false"/>
                <w:color w:val="54B689"/>
                <w:sz w:val="20"/>
                <w:szCs w:val="20"/>
              </w:rPr>
            </w:pPr>
            <w:r>
              <w:rPr>
                <w:rFonts w:cs="Arial" w:ascii="Ubuntu" w:hAnsi="Ubuntu"/>
                <w:b/>
                <w:bCs w:val="false"/>
                <w:i w:val="false"/>
                <w:caps w:val="false"/>
                <w:smallCaps w:val="false"/>
                <w:color w:val="54B689"/>
                <w:sz w:val="20"/>
                <w:szCs w:val="20"/>
              </w:rPr>
            </w:r>
          </w:p>
        </w:tc>
      </w:tr>
      <w:tr>
        <w:trPr/>
        <w:tc>
          <w:tcPr>
            <w:tcW w:w="459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napToGrid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Sr. Analyst – Business Analytics</w:t>
            </w:r>
          </w:p>
        </w:tc>
        <w:tc>
          <w:tcPr>
            <w:tcW w:w="3775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b/>
                <w:b/>
                <w:bCs/>
                <w:sz w:val="20"/>
                <w:szCs w:val="20"/>
              </w:rPr>
            </w:pPr>
            <w:hyperlink r:id="rId24">
              <w:r>
                <w:rPr>
                  <w:rStyle w:val="InternetLink"/>
                  <w:rFonts w:ascii="Ubuntu" w:hAnsi="Ubuntu"/>
                  <w:b/>
                  <w:bCs/>
                  <w:sz w:val="20"/>
                  <w:szCs w:val="20"/>
                </w:rPr>
                <w:t>Arnot Health</w:t>
              </w:r>
            </w:hyperlink>
          </w:p>
        </w:tc>
        <w:tc>
          <w:tcPr>
            <w:tcW w:w="210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right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(Apr 15 – 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>Jan 18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0469" w:type="dxa"/>
            <w:gridSpan w:val="7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snapToGrid w:val="false"/>
              <w:ind w:left="0" w:right="0" w:hanging="0"/>
              <w:jc w:val="left"/>
              <w:rPr>
                <w:rFonts w:ascii="Ubuntu" w:hAnsi="Ubuntu" w:cs="Arial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2017 (python, coffeescript, angular, d3.js, django, redis)                                                                                                    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cs="Arial" w:ascii="Ubuntu" w:hAnsi="Ubuntu"/>
                <w:sz w:val="20"/>
                <w:szCs w:val="20"/>
              </w:rPr>
              <w:t xml:space="preserve">Lead development of our next generation analytics platform </w:t>
            </w:r>
            <w:r>
              <w:rPr>
                <w:rFonts w:cs="Arial" w:ascii="Ubuntu" w:hAnsi="Ubuntu"/>
                <w:sz w:val="20"/>
                <w:szCs w:val="20"/>
              </w:rPr>
              <w:t>to</w:t>
            </w:r>
            <w:r>
              <w:rPr>
                <w:rFonts w:cs="Arial" w:ascii="Ubuntu" w:hAnsi="Ubuntu"/>
                <w:sz w:val="20"/>
                <w:szCs w:val="20"/>
              </w:rPr>
              <w:t xml:space="preserve"> </w:t>
            </w:r>
            <w:r>
              <w:rPr>
                <w:rFonts w:cs="Arial" w:ascii="Ubuntu" w:hAnsi="Ubuntu"/>
                <w:sz w:val="20"/>
                <w:szCs w:val="20"/>
              </w:rPr>
              <w:t>analyze</w:t>
            </w:r>
            <w:r>
              <w:rPr>
                <w:rFonts w:cs="Arial" w:ascii="Ubuntu" w:hAnsi="Ubuntu"/>
                <w:sz w:val="20"/>
                <w:szCs w:val="20"/>
              </w:rPr>
              <w:t xml:space="preserve"> and visualize disparate data </w:t>
            </w:r>
            <w:r>
              <w:rPr>
                <w:rFonts w:cs="Arial" w:ascii="Ubuntu" w:hAnsi="Ubuntu"/>
                <w:sz w:val="20"/>
                <w:szCs w:val="20"/>
              </w:rPr>
              <w:t>sources</w:t>
            </w:r>
            <w:r>
              <w:rPr>
                <w:rFonts w:cs="Arial" w:ascii="Ubuntu" w:hAnsi="Ubuntu"/>
                <w:sz w:val="20"/>
                <w:szCs w:val="20"/>
              </w:rPr>
              <w:t xml:space="preserve">.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60" w:leader="none"/>
              </w:tabs>
              <w:snapToGrid w:val="false"/>
              <w:ind w:left="1440" w:right="0" w:hanging="0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cs="Arial" w:ascii="Ubuntu" w:hAnsi="Ubuntu"/>
                <w:sz w:val="20"/>
                <w:szCs w:val="20"/>
              </w:rPr>
              <w:t xml:space="preserve">2016 (SQL, Tableau, python, scikit-learn, django) 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/>
            </w:pPr>
            <w:r>
              <w:rPr>
                <w:rFonts w:cs="Arial" w:ascii="Ubuntu" w:hAnsi="Ubuntu"/>
                <w:sz w:val="20"/>
                <w:szCs w:val="20"/>
              </w:rPr>
              <w:t>Developed readmission prediction models using scikit-learn to advanc</w:t>
            </w:r>
            <w:r>
              <w:rPr>
                <w:rFonts w:cs="Arial" w:ascii="Ubuntu" w:hAnsi="Ubuntu"/>
                <w:sz w:val="20"/>
                <w:szCs w:val="20"/>
              </w:rPr>
              <w:t>e</w:t>
            </w:r>
            <w:r>
              <w:rPr>
                <w:rFonts w:cs="Arial" w:ascii="Ubuntu" w:hAnsi="Ubuntu"/>
                <w:sz w:val="20"/>
                <w:szCs w:val="20"/>
              </w:rPr>
              <w:t xml:space="preserve"> our </w:t>
            </w:r>
            <w:hyperlink r:id="rId25">
              <w:r>
                <w:rPr>
                  <w:rStyle w:val="InternetLink"/>
                  <w:rFonts w:cs="Arial" w:ascii="Ubuntu" w:hAnsi="Ubuntu"/>
                  <w:sz w:val="20"/>
                  <w:szCs w:val="20"/>
                </w:rPr>
                <w:t>Population Health Initiatives.</w:t>
              </w:r>
            </w:hyperlink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cs="Arial" w:ascii="Ubuntu" w:hAnsi="Ubuntu"/>
                <w:sz w:val="20"/>
                <w:szCs w:val="20"/>
              </w:rPr>
              <w:t xml:space="preserve">Developed near real-time actionable notifications for our care-coordination team. 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cs="Arial" w:ascii="Ubuntu" w:hAnsi="Ubuntu"/>
                <w:sz w:val="20"/>
                <w:szCs w:val="20"/>
              </w:rPr>
              <w:t xml:space="preserve">Created several dashboards to surface key </w:t>
            </w:r>
            <w:r>
              <w:rPr>
                <w:rFonts w:cs="Arial" w:ascii="Ubuntu" w:hAnsi="Ubuntu"/>
                <w:b w:val="false"/>
                <w:bCs w:val="false"/>
                <w:sz w:val="20"/>
                <w:szCs w:val="20"/>
              </w:rPr>
              <w:t xml:space="preserve">information from  </w:t>
            </w:r>
            <w:r>
              <w:rPr>
                <w:rFonts w:cs="Arial" w:ascii="Ubuntu" w:hAnsi="Ubuntu"/>
                <w:b w:val="false"/>
                <w:bCs w:val="false"/>
                <w:sz w:val="20"/>
                <w:szCs w:val="20"/>
              </w:rPr>
              <w:t xml:space="preserve">across </w:t>
            </w:r>
            <w:r>
              <w:rPr>
                <w:rFonts w:cs="Arial" w:ascii="Ubuntu" w:hAnsi="Ubuntu"/>
                <w:b w:val="false"/>
                <w:bCs w:val="false"/>
                <w:sz w:val="20"/>
                <w:szCs w:val="20"/>
              </w:rPr>
              <w:t xml:space="preserve">our health care system and </w:t>
            </w:r>
            <w:r>
              <w:rPr>
                <w:rFonts w:cs="Arial" w:ascii="Ubuntu" w:hAnsi="Ubuntu"/>
                <w:b w:val="false"/>
                <w:bCs w:val="false"/>
                <w:sz w:val="20"/>
                <w:szCs w:val="20"/>
              </w:rPr>
              <w:t xml:space="preserve">to </w:t>
            </w:r>
            <w:r>
              <w:rPr>
                <w:rFonts w:cs="Arial" w:ascii="Ubuntu" w:hAnsi="Ubuntu"/>
                <w:b w:val="false"/>
                <w:bCs w:val="false"/>
                <w:sz w:val="20"/>
                <w:szCs w:val="20"/>
              </w:rPr>
              <w:t xml:space="preserve">support </w:t>
            </w:r>
            <w:hyperlink r:id="rId26">
              <w:r>
                <w:rPr>
                  <w:rStyle w:val="InternetLink"/>
                  <w:rFonts w:cs="Arial" w:ascii="Ubuntu" w:hAnsi="Ubuntu"/>
                  <w:b w:val="false"/>
                  <w:bCs w:val="false"/>
                  <w:sz w:val="20"/>
                  <w:szCs w:val="20"/>
                </w:rPr>
                <w:t>data-driven decision</w:t>
              </w:r>
            </w:hyperlink>
            <w:r>
              <w:rPr>
                <w:rFonts w:cs="Arial" w:ascii="Ubuntu" w:hAnsi="Ubuntu"/>
                <w:b w:val="false"/>
                <w:bCs w:val="false"/>
                <w:sz w:val="20"/>
                <w:szCs w:val="20"/>
              </w:rPr>
              <w:t xml:space="preserve"> making at all levels of Arnot Health system.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60" w:leader="none"/>
              </w:tabs>
              <w:snapToGrid w:val="false"/>
              <w:ind w:left="1440" w:right="0" w:hanging="0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cs="Arial" w:ascii="Ubuntu" w:hAnsi="Ubuntu"/>
                <w:sz w:val="20"/>
                <w:szCs w:val="20"/>
              </w:rPr>
              <w:t>2015 (SQL, Tableau, SSIS)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>
                <w:rFonts w:cs="Arial"/>
                <w:sz w:val="20"/>
                <w:szCs w:val="20"/>
              </w:rPr>
            </w:pPr>
            <w:r>
              <w:rPr>
                <w:rFonts w:cs="Arial" w:ascii="Ubuntu" w:hAnsi="Ubuntu"/>
                <w:sz w:val="20"/>
                <w:szCs w:val="20"/>
              </w:rPr>
              <w:t xml:space="preserve">Lead the </w:t>
            </w:r>
            <w:r>
              <w:rPr>
                <w:rFonts w:cs="Arial" w:ascii="Ubuntu" w:hAnsi="Ubuntu"/>
                <w:sz w:val="20"/>
                <w:szCs w:val="20"/>
              </w:rPr>
              <w:t>B</w:t>
            </w:r>
            <w:r>
              <w:rPr>
                <w:rFonts w:cs="Arial" w:ascii="Ubuntu" w:hAnsi="Ubuntu"/>
                <w:sz w:val="20"/>
                <w:szCs w:val="20"/>
              </w:rPr>
              <w:t xml:space="preserve">usiness </w:t>
            </w:r>
            <w:r>
              <w:rPr>
                <w:rFonts w:cs="Arial" w:ascii="Ubuntu" w:hAnsi="Ubuntu"/>
                <w:sz w:val="20"/>
                <w:szCs w:val="20"/>
              </w:rPr>
              <w:t>A</w:t>
            </w:r>
            <w:r>
              <w:rPr>
                <w:rFonts w:cs="Arial" w:ascii="Ubuntu" w:hAnsi="Ubuntu"/>
                <w:sz w:val="20"/>
                <w:szCs w:val="20"/>
              </w:rPr>
              <w:t xml:space="preserve">nalytics team in developing an in-house EDW and </w:t>
            </w:r>
            <w:hyperlink r:id="rId27">
              <w:r>
                <w:rPr>
                  <w:rStyle w:val="InternetLink"/>
                  <w:rFonts w:cs="Arial" w:ascii="Ubuntu" w:hAnsi="Ubuntu"/>
                  <w:sz w:val="20"/>
                  <w:szCs w:val="20"/>
                </w:rPr>
                <w:t>predictive analytics solutions</w:t>
              </w:r>
            </w:hyperlink>
            <w:r>
              <w:rPr>
                <w:rFonts w:cs="Arial" w:ascii="Ubuntu" w:hAnsi="Ubuntu"/>
                <w:sz w:val="20"/>
                <w:szCs w:val="20"/>
              </w:rPr>
              <w:t>.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cs="Arial" w:ascii="Ubuntu" w:hAnsi="Ubuntu"/>
                <w:sz w:val="20"/>
                <w:szCs w:val="20"/>
              </w:rPr>
              <w:t xml:space="preserve">Mentor the team to incorporate best practices for software development (version control, automation etc.) 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cs="Arial" w:ascii="Ubuntu" w:hAnsi="Ubuntu"/>
                <w:sz w:val="20"/>
                <w:szCs w:val="20"/>
              </w:rPr>
              <w:t xml:space="preserve">Architect data pipelines and underlying process to integrated data from all business units into EDW.     </w:t>
            </w:r>
            <w:r>
              <w:fldChar w:fldCharType="begin"/>
            </w:r>
            <w:r>
              <w:rPr>
                <w:rStyle w:val="InternetLink"/>
                <w:sz w:val="20"/>
                <w:szCs w:val="20"/>
                <w:rFonts w:cs="Arial" w:ascii="Ubuntu" w:hAnsi="Ubuntu"/>
              </w:rPr>
              <w:instrText> HYPERLINK "https://github.com/codein/codein.github.io/blob/master/files/resume.md" \l "2017"</w:instrText>
            </w:r>
            <w:r>
              <w:rPr>
                <w:rStyle w:val="InternetLink"/>
                <w:sz w:val="20"/>
                <w:szCs w:val="20"/>
                <w:rFonts w:cs="Arial" w:ascii="Ubuntu" w:hAnsi="Ubuntu"/>
              </w:rPr>
              <w:fldChar w:fldCharType="separate"/>
            </w:r>
            <w:r>
              <w:rPr>
                <w:rStyle w:val="InternetLink"/>
                <w:rFonts w:cs="Arial" w:ascii="Ubuntu" w:hAnsi="Ubuntu"/>
                <w:sz w:val="20"/>
                <w:szCs w:val="20"/>
              </w:rPr>
              <w:t>m</w:t>
            </w:r>
            <w:r>
              <w:rPr>
                <w:rStyle w:val="InternetLink"/>
                <w:sz w:val="20"/>
                <w:szCs w:val="20"/>
                <w:rFonts w:cs="Arial" w:ascii="Ubuntu" w:hAnsi="Ubuntu"/>
              </w:rPr>
              <w:fldChar w:fldCharType="end"/>
            </w:r>
            <w:r>
              <w:fldChar w:fldCharType="begin"/>
            </w:r>
            <w:r>
              <w:rPr>
                <w:rStyle w:val="InternetLink"/>
                <w:sz w:val="20"/>
                <w:b w:val="false"/>
                <w:szCs w:val="20"/>
                <w:bCs w:val="false"/>
                <w:rFonts w:cs="Arial" w:ascii="Ubuntu" w:hAnsi="Ubuntu"/>
              </w:rPr>
              <w:instrText> HYPERLINK "https://github.com/codein/codein.github.io/blob/master/files/resume.md" \l "2017"</w:instrText>
            </w:r>
            <w:r>
              <w:rPr>
                <w:rStyle w:val="InternetLink"/>
                <w:sz w:val="20"/>
                <w:b w:val="false"/>
                <w:szCs w:val="20"/>
                <w:bCs w:val="false"/>
                <w:rFonts w:cs="Arial" w:ascii="Ubuntu" w:hAnsi="Ubuntu"/>
              </w:rPr>
              <w:fldChar w:fldCharType="separate"/>
            </w:r>
            <w:r>
              <w:rPr>
                <w:rStyle w:val="InternetLink"/>
                <w:rFonts w:cs="Arial" w:ascii="Ubuntu" w:hAnsi="Ubuntu"/>
                <w:b w:val="false"/>
                <w:bCs w:val="false"/>
                <w:sz w:val="20"/>
                <w:szCs w:val="20"/>
              </w:rPr>
              <w:t>ore...</w:t>
            </w:r>
            <w:r>
              <w:rPr>
                <w:rStyle w:val="InternetLink"/>
                <w:sz w:val="20"/>
                <w:b w:val="false"/>
                <w:szCs w:val="20"/>
                <w:bCs w:val="false"/>
                <w:rFonts w:cs="Arial" w:ascii="Ubuntu" w:hAnsi="Ubuntu"/>
              </w:rPr>
              <w:fldChar w:fldCharType="end"/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60" w:leader="none"/>
              </w:tabs>
              <w:snapToGrid w:val="false"/>
              <w:ind w:left="1440" w:right="0" w:hanging="0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cs="Arial" w:ascii="Ubuntu" w:hAnsi="Ubuntu"/>
                <w:sz w:val="20"/>
                <w:szCs w:val="20"/>
              </w:rPr>
            </w:r>
          </w:p>
        </w:tc>
      </w:tr>
      <w:tr>
        <w:trPr/>
        <w:tc>
          <w:tcPr>
            <w:tcW w:w="459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Software 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>Consultant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775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b/>
                <w:b/>
                <w:bCs/>
                <w:sz w:val="20"/>
                <w:szCs w:val="20"/>
              </w:rPr>
            </w:pPr>
            <w:hyperlink r:id="rId28">
              <w:r>
                <w:rPr>
                  <w:rStyle w:val="InternetLink"/>
                  <w:rFonts w:ascii="Ubuntu" w:hAnsi="Ubuntu"/>
                  <w:b/>
                  <w:bCs/>
                  <w:sz w:val="20"/>
                  <w:szCs w:val="20"/>
                </w:rPr>
                <w:t>Thirstie</w:t>
              </w:r>
            </w:hyperlink>
          </w:p>
        </w:tc>
        <w:tc>
          <w:tcPr>
            <w:tcW w:w="210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right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(Aug 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>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>Present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0469" w:type="dxa"/>
            <w:gridSpan w:val="7"/>
            <w:tcBorders/>
            <w:shd w:fill="auto" w:val="clear"/>
          </w:tcPr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>
                <w:sz w:val="20"/>
                <w:szCs w:val="20"/>
              </w:rPr>
            </w:pPr>
            <w:r>
              <w:rPr>
                <w:rFonts w:cs="Arial" w:ascii="Ubuntu" w:hAnsi="Ubuntu"/>
                <w:sz w:val="20"/>
                <w:szCs w:val="20"/>
              </w:rPr>
              <w:t>R</w:t>
            </w:r>
            <w:r>
              <w:rPr>
                <w:rFonts w:cs="Arial" w:ascii="Ubuntu" w:hAnsi="Ubuntu"/>
                <w:sz w:val="20"/>
                <w:szCs w:val="20"/>
              </w:rPr>
              <w:t>&amp;D for inventory management, business intelligence and software development.</w:t>
            </w:r>
          </w:p>
        </w:tc>
      </w:tr>
      <w:tr>
        <w:trPr/>
        <w:tc>
          <w:tcPr>
            <w:tcW w:w="459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Software Engineer - Cloud Computing R&amp;D </w:t>
            </w:r>
          </w:p>
        </w:tc>
        <w:tc>
          <w:tcPr>
            <w:tcW w:w="3775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NaviSite - A Time Warner Cable Co., </w:t>
            </w:r>
          </w:p>
        </w:tc>
        <w:tc>
          <w:tcPr>
            <w:tcW w:w="210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right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(Aug 11 – 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>Apr 15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0469" w:type="dxa"/>
            <w:gridSpan w:val="7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snapToGrid w:val="false"/>
              <w:ind w:left="0" w:right="0" w:hanging="360"/>
              <w:jc w:val="left"/>
              <w:rPr/>
            </w:pPr>
            <w:r>
              <w:rPr>
                <w:rFonts w:cs="Arial" w:ascii="Ubuntu" w:hAnsi="Ubuntu"/>
                <w:b w:val="false"/>
                <w:bCs w:val="false"/>
                <w:sz w:val="20"/>
                <w:szCs w:val="20"/>
              </w:rPr>
              <w:t xml:space="preserve">       </w:t>
            </w:r>
            <w:r>
              <w:rPr>
                <w:rFonts w:cs="Arial" w:ascii="Ubuntu" w:hAnsi="Ubuntu"/>
                <w:b w:val="false"/>
                <w:bCs w:val="false"/>
                <w:sz w:val="20"/>
                <w:szCs w:val="20"/>
              </w:rPr>
              <w:t xml:space="preserve">2014 </w:t>
            </w:r>
            <w:r>
              <w:rPr>
                <w:rFonts w:cs="Arial"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(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coffeescript, python, nodeJS, Selenium, RabbitMQ, Mongo DB, vmware vCloud Director etc.)                  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cs="Arial" w:ascii="Ubuntu" w:hAnsi="Ubuntu"/>
                <w:sz w:val="20"/>
                <w:szCs w:val="20"/>
              </w:rPr>
              <w:t>R</w:t>
            </w:r>
            <w:r>
              <w:rPr>
                <w:rFonts w:cs="Arial" w:ascii="Ubuntu" w:hAnsi="Ubuntu"/>
                <w:sz w:val="20"/>
                <w:szCs w:val="20"/>
              </w:rPr>
              <w:t>&amp;D</w:t>
            </w:r>
            <w:r>
              <w:rPr>
                <w:rFonts w:cs="Arial" w:ascii="Ubuntu" w:hAnsi="Ubuntu"/>
                <w:sz w:val="20"/>
                <w:szCs w:val="20"/>
              </w:rPr>
              <w:t xml:space="preserve"> </w:t>
            </w:r>
            <w:r>
              <w:rPr>
                <w:rFonts w:cs="Arial" w:ascii="Ubuntu" w:hAnsi="Ubuntu"/>
                <w:sz w:val="20"/>
                <w:szCs w:val="20"/>
              </w:rPr>
              <w:t>on several core components caching layer, search capabilities, continuous integration etc.</w:t>
            </w:r>
          </w:p>
          <w:p>
            <w:pPr>
              <w:pStyle w:val="Normal"/>
              <w:tabs>
                <w:tab w:val="left" w:pos="360" w:leader="none"/>
              </w:tabs>
              <w:snapToGrid w:val="false"/>
              <w:ind w:left="0" w:right="0" w:hanging="0"/>
              <w:rPr>
                <w:rFonts w:ascii="Ubuntu" w:hAnsi="Ubuntu" w:cs="Arial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2013 Distributed system development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(clojure, python, mongoDB, HAProxy, aleph, netty, RabbitMQ)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>
                <w:rFonts w:ascii="Ubuntu" w:hAnsi="Ubuntu" w:cs="Arial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R&amp;D of a near realtime, scalable &amp; fault tolerant architecture to process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syslog event stream.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60" w:leader="none"/>
              </w:tabs>
              <w:snapToGrid w:val="false"/>
              <w:ind w:left="1440" w:right="0" w:hanging="0"/>
              <w:rPr>
                <w:rFonts w:ascii="Ubuntu" w:hAnsi="Ubuntu"/>
              </w:rPr>
            </w:pPr>
            <w:bookmarkStart w:id="0" w:name="page-title"/>
            <w:bookmarkEnd w:id="0"/>
            <w:r>
              <w:rPr>
                <w:rFonts w:cs="Arial"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2011-12 </w:t>
            </w:r>
            <w:r>
              <w:rPr>
                <w:rFonts w:cs="Arial"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Cloud Services Platform IaaS (Linux Apache MySQL P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ython, git, javascript, Java, vmware vSphere etc.) 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>
                <w:rFonts w:ascii="Ubuntu" w:hAnsi="Ubuntu" w:cs="Arial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R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&amp;D on new services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(ex.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virtualization,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2 factor auth, automat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ed </w:t>
            </w: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customer provisioning etc.)                     </w:t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zCs w:val="20"/>
                <w:bCs w:val="false"/>
                <w:rFonts w:cs="Arial" w:ascii="Ubuntu" w:hAnsi="Ubuntu"/>
              </w:rPr>
              <w:instrText> HYPERLINK "https://github.com/codein/codein.github.io/blob/master/files/resume.md" \l "navisite---a-time-warner-cable-company"</w:instrTex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zCs w:val="20"/>
                <w:bCs w:val="false"/>
                <w:rFonts w:cs="Arial" w:ascii="Ubuntu" w:hAnsi="Ubuntu"/>
              </w:rPr>
              <w:fldChar w:fldCharType="separate"/>
            </w:r>
            <w:r>
              <w:rPr>
                <w:rStyle w:val="InternetLink"/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more...</w: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zCs w:val="20"/>
                <w:bCs w:val="false"/>
                <w:rFonts w:cs="Arial" w:ascii="Ubuntu" w:hAnsi="Ubuntu"/>
              </w:rPr>
              <w:fldChar w:fldCharType="end"/>
            </w:r>
          </w:p>
          <w:p>
            <w:pPr>
              <w:pStyle w:val="Normal"/>
              <w:tabs>
                <w:tab w:val="left" w:pos="360" w:leader="none"/>
              </w:tabs>
              <w:snapToGrid w:val="false"/>
              <w:ind w:left="0" w:right="0" w:hanging="0"/>
              <w:rPr>
                <w:rFonts w:ascii="Ubuntu" w:hAnsi="Ubuntu" w:cs="Arial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Arial" w:ascii="Ubuntu" w:hAnsi="Ubuntu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r>
          </w:p>
        </w:tc>
      </w:tr>
      <w:tr>
        <w:trPr/>
        <w:tc>
          <w:tcPr>
            <w:tcW w:w="459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Research Assistant - Binghamton, NY</w:t>
            </w:r>
          </w:p>
        </w:tc>
        <w:tc>
          <w:tcPr>
            <w:tcW w:w="3775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United Health Services(UHS)</w:t>
            </w:r>
          </w:p>
        </w:tc>
        <w:tc>
          <w:tcPr>
            <w:tcW w:w="210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right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( 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>May 10 – Aug 11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0469" w:type="dxa"/>
            <w:gridSpan w:val="7"/>
            <w:tcBorders/>
            <w:shd w:fill="auto" w:val="clear"/>
          </w:tcPr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snapToGrid w:val="false"/>
              <w:ind w:left="180" w:right="0" w:hanging="0"/>
              <w:rPr>
                <w:rFonts w:cs="Arial"/>
                <w:sz w:val="20"/>
                <w:szCs w:val="20"/>
              </w:rPr>
            </w:pPr>
            <w:r>
              <w:rPr>
                <w:rFonts w:cs="Arial" w:ascii="Ubuntu" w:hAnsi="Ubuntu"/>
                <w:sz w:val="20"/>
                <w:szCs w:val="20"/>
              </w:rPr>
              <w:t xml:space="preserve">Worked with a clinical team to understand various facets of readmissions, further developed a </w:t>
            </w:r>
            <w:r>
              <w:rPr>
                <w:rFonts w:cs="Arial" w:ascii="Ubuntu" w:hAnsi="Ubuntu"/>
                <w:sz w:val="20"/>
                <w:szCs w:val="20"/>
              </w:rPr>
              <w:t>classification</w:t>
            </w:r>
            <w:r>
              <w:rPr>
                <w:rFonts w:cs="Arial" w:ascii="Ubuntu" w:hAnsi="Ubuntu"/>
                <w:sz w:val="20"/>
                <w:szCs w:val="20"/>
              </w:rPr>
              <w:t xml:space="preserve"> model UHS was awarded “</w:t>
            </w:r>
            <w:hyperlink r:id="rId29">
              <w:r>
                <w:rPr>
                  <w:rStyle w:val="InternetLink"/>
                  <w:rFonts w:cs="Arial" w:ascii="Ubuntu" w:hAnsi="Ubuntu"/>
                  <w:sz w:val="20"/>
                  <w:szCs w:val="20"/>
                </w:rPr>
                <w:t>Siemens 2011 Inspired Healthcare Outcomes Challenge</w:t>
              </w:r>
            </w:hyperlink>
            <w:r>
              <w:rPr>
                <w:rFonts w:cs="Arial" w:ascii="Ubuntu" w:hAnsi="Ubuntu"/>
                <w:sz w:val="20"/>
                <w:szCs w:val="20"/>
              </w:rPr>
              <w:t xml:space="preserve">” for </w:t>
            </w:r>
            <w:r>
              <w:rPr>
                <w:rFonts w:cs="Arial" w:ascii="Ubuntu" w:hAnsi="Ubuntu"/>
                <w:sz w:val="20"/>
                <w:szCs w:val="20"/>
              </w:rPr>
              <w:t xml:space="preserve">this work                   </w:t>
            </w:r>
            <w:r>
              <w:fldChar w:fldCharType="begin"/>
            </w:r>
            <w:r>
              <w:rPr>
                <w:rStyle w:val="InternetLink"/>
                <w:sz w:val="20"/>
                <w:szCs w:val="20"/>
                <w:rFonts w:cs="Arial" w:ascii="Ubuntu" w:hAnsi="Ubuntu"/>
              </w:rPr>
              <w:instrText> HYPERLINK "https://github.com/codein/codein.github.io/blob/master/files/resume.md" \l "state-university-of-new-york"</w:instrText>
            </w:r>
            <w:r>
              <w:rPr>
                <w:rStyle w:val="InternetLink"/>
                <w:sz w:val="20"/>
                <w:szCs w:val="20"/>
                <w:rFonts w:cs="Arial" w:ascii="Ubuntu" w:hAnsi="Ubuntu"/>
              </w:rPr>
              <w:fldChar w:fldCharType="separate"/>
            </w:r>
            <w:r>
              <w:rPr>
                <w:rStyle w:val="InternetLink"/>
                <w:rFonts w:cs="Arial" w:ascii="Ubuntu" w:hAnsi="Ubuntu"/>
                <w:sz w:val="20"/>
                <w:szCs w:val="20"/>
              </w:rPr>
              <w:t>more...</w:t>
            </w:r>
            <w:r>
              <w:rPr>
                <w:rStyle w:val="InternetLink"/>
                <w:sz w:val="20"/>
                <w:szCs w:val="20"/>
                <w:rFonts w:cs="Arial" w:ascii="Ubuntu" w:hAnsi="Ubuntu"/>
              </w:rPr>
              <w:fldChar w:fldCharType="end"/>
            </w:r>
            <w:r>
              <w:rPr>
                <w:rFonts w:cs="Arial" w:ascii="Ubuntu" w:hAnsi="Ubuntu"/>
                <w:sz w:val="20"/>
                <w:szCs w:val="20"/>
              </w:rPr>
              <w:t xml:space="preserve">                                                          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60" w:leader="none"/>
              </w:tabs>
              <w:ind w:left="1440" w:right="0" w:hanging="0"/>
              <w:rPr>
                <w:rFonts w:ascii="Ubuntu" w:hAnsi="Ubuntu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Ubuntu" w:hAnsi="Ubuntu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459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both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Expert Mining - Master project </w:t>
            </w:r>
          </w:p>
        </w:tc>
        <w:tc>
          <w:tcPr>
            <w:tcW w:w="3775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Ubuntu" w:hAnsi="Ubuntu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color w:val="000000"/>
                <w:sz w:val="20"/>
                <w:szCs w:val="20"/>
              </w:rPr>
              <w:t>Research Binghamton University</w:t>
            </w:r>
          </w:p>
        </w:tc>
        <w:tc>
          <w:tcPr>
            <w:tcW w:w="210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right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(May 09 - May 11)</w:t>
            </w:r>
          </w:p>
        </w:tc>
      </w:tr>
      <w:tr>
        <w:trPr/>
        <w:tc>
          <w:tcPr>
            <w:tcW w:w="10469" w:type="dxa"/>
            <w:gridSpan w:val="7"/>
            <w:tcBorders/>
            <w:shd w:fill="auto" w:val="clear"/>
          </w:tcPr>
          <w:p>
            <w:pPr>
              <w:pStyle w:val="Normal"/>
              <w:numPr>
                <w:ilvl w:val="1"/>
                <w:numId w:val="2"/>
              </w:numPr>
              <w:tabs>
                <w:tab w:val="left" w:pos="360" w:leader="none"/>
              </w:tabs>
              <w:ind w:left="180" w:right="0" w:hanging="0"/>
              <w:rPr>
                <w:sz w:val="20"/>
              </w:rPr>
            </w:pPr>
            <w:r>
              <w:rPr>
                <w:rFonts w:ascii="Ubuntu" w:hAnsi="Ubuntu"/>
                <w:sz w:val="20"/>
              </w:rPr>
              <w:t>R&amp;D work on</w:t>
            </w:r>
            <w:r>
              <w:rPr>
                <w:rFonts w:ascii="Ubuntu" w:hAnsi="Ubuntu"/>
                <w:sz w:val="20"/>
              </w:rPr>
              <w:t xml:space="preserve"> a </w:t>
            </w:r>
            <w:hyperlink r:id="rId30">
              <w:r>
                <w:rPr>
                  <w:rStyle w:val="InternetLink"/>
                  <w:rFonts w:ascii="Ubuntu" w:hAnsi="Ubuntu"/>
                  <w:sz w:val="20"/>
                </w:rPr>
                <w:t>web page classification model</w:t>
              </w:r>
            </w:hyperlink>
            <w:r>
              <w:rPr>
                <w:rFonts w:ascii="Ubuntu" w:hAnsi="Ubuntu"/>
                <w:sz w:val="20"/>
              </w:rPr>
              <w:t xml:space="preserve"> with Weka, openNLP, openCV and Lucene                               </w:t>
            </w:r>
            <w:r>
              <w:fldChar w:fldCharType="begin"/>
            </w:r>
            <w:r>
              <w:rPr>
                <w:rStyle w:val="InternetLink"/>
                <w:sz w:val="20"/>
                <w:rFonts w:ascii="Ubuntu" w:hAnsi="Ubuntu"/>
              </w:rPr>
              <w:instrText> HYPERLINK "https://github.com/codein/codein.github.io/blob/master/files/resume.md" \l "expert-mining---master-project"</w:instrText>
            </w:r>
            <w:r>
              <w:rPr>
                <w:rStyle w:val="InternetLink"/>
                <w:sz w:val="20"/>
                <w:rFonts w:ascii="Ubuntu" w:hAnsi="Ubuntu"/>
              </w:rPr>
              <w:fldChar w:fldCharType="separate"/>
            </w:r>
            <w:r>
              <w:rPr>
                <w:rStyle w:val="InternetLink"/>
                <w:rFonts w:ascii="Ubuntu" w:hAnsi="Ubuntu"/>
                <w:sz w:val="20"/>
              </w:rPr>
              <w:t>more...</w:t>
            </w:r>
            <w:r>
              <w:rPr>
                <w:rStyle w:val="InternetLink"/>
                <w:sz w:val="20"/>
                <w:rFonts w:ascii="Ubuntu" w:hAnsi="Ubuntu"/>
              </w:rPr>
              <w:fldChar w:fldCharType="end"/>
            </w:r>
          </w:p>
        </w:tc>
      </w:tr>
      <w:tr>
        <w:trPr/>
        <w:tc>
          <w:tcPr>
            <w:tcW w:w="10469" w:type="dxa"/>
            <w:gridSpan w:val="7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</w:r>
          </w:p>
          <w:p>
            <w:pPr>
              <w:pStyle w:val="Normal"/>
              <w:autoSpaceDE w:val="false"/>
              <w:jc w:val="center"/>
              <w:rPr>
                <w:rFonts w:ascii="Ubuntu" w:hAnsi="Ubuntu"/>
                <w:sz w:val="30"/>
                <w:szCs w:val="30"/>
              </w:rPr>
            </w:pPr>
            <w:r>
              <w:rPr>
                <w:rFonts w:ascii="Ubuntu" w:hAnsi="Ubuntu"/>
                <w:b/>
                <w:bCs/>
                <w:color w:val="000000"/>
                <w:sz w:val="36"/>
                <w:szCs w:val="36"/>
              </w:rPr>
              <w:t>E</w:t>
            </w:r>
            <w:r>
              <w:rPr>
                <w:rFonts w:ascii="Ubuntu" w:hAnsi="Ubuntu"/>
                <w:b/>
                <w:bCs/>
                <w:color w:val="000000"/>
                <w:sz w:val="30"/>
                <w:szCs w:val="30"/>
              </w:rPr>
              <w:t>DUCATION</w:t>
            </w:r>
          </w:p>
        </w:tc>
      </w:tr>
      <w:tr>
        <w:trPr/>
        <w:tc>
          <w:tcPr>
            <w:tcW w:w="4592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4950" w:leader="none"/>
              </w:tabs>
              <w:autoSpaceDE w:val="false"/>
              <w:spacing w:lineRule="atLeast" w:line="100"/>
              <w:jc w:val="left"/>
              <w:rPr>
                <w:rFonts w:ascii="Ubuntu" w:hAnsi="Ubuntu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Ubuntu" w:hAnsi="Ubuntu"/>
                <w:b w:val="false"/>
                <w:bCs w:val="false"/>
                <w:sz w:val="20"/>
                <w:szCs w:val="20"/>
              </w:rPr>
              <w:t xml:space="preserve">Big Data in Healthcare Applications </w:t>
            </w:r>
          </w:p>
        </w:tc>
        <w:tc>
          <w:tcPr>
            <w:tcW w:w="3775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4950" w:leader="none"/>
              </w:tabs>
              <w:autoSpaceDE w:val="false"/>
              <w:spacing w:lineRule="atLeast" w:line="100"/>
              <w:jc w:val="left"/>
              <w:rPr>
                <w:rFonts w:ascii="Ubuntu" w:hAnsi="Ubuntu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color w:val="000000"/>
                <w:sz w:val="20"/>
                <w:szCs w:val="20"/>
              </w:rPr>
              <w:t>Harvard University</w:t>
            </w:r>
          </w:p>
        </w:tc>
        <w:tc>
          <w:tcPr>
            <w:tcW w:w="2102" w:type="dxa"/>
            <w:gridSpan w:val="2"/>
            <w:tcBorders/>
            <w:shd w:fill="auto" w:val="clear"/>
          </w:tcPr>
          <w:p>
            <w:pPr>
              <w:pStyle w:val="Normal"/>
              <w:autoSpaceDE w:val="false"/>
              <w:jc w:val="right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Fall 2016</w:t>
            </w:r>
          </w:p>
        </w:tc>
      </w:tr>
      <w:tr>
        <w:trPr/>
        <w:tc>
          <w:tcPr>
            <w:tcW w:w="4592" w:type="dxa"/>
            <w:gridSpan w:val="2"/>
            <w:tcBorders/>
            <w:shd w:fill="auto" w:val="clear"/>
          </w:tcPr>
          <w:p>
            <w:pPr>
              <w:pStyle w:val="Normal"/>
              <w:autoSpaceDE w:val="false"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Master of Science</w:t>
            </w:r>
            <w:r>
              <w:rPr>
                <w:rFonts w:ascii="Ubuntu" w:hAnsi="Ubuntu"/>
                <w:sz w:val="20"/>
                <w:szCs w:val="20"/>
              </w:rPr>
              <w:t xml:space="preserve">, Computer Science </w:t>
            </w:r>
          </w:p>
        </w:tc>
        <w:tc>
          <w:tcPr>
            <w:tcW w:w="3775" w:type="dxa"/>
            <w:gridSpan w:val="3"/>
            <w:tcBorders/>
            <w:shd w:fill="auto" w:val="clear"/>
          </w:tcPr>
          <w:p>
            <w:pPr>
              <w:pStyle w:val="Normal"/>
              <w:autoSpaceDE w:val="false"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color w:val="000000"/>
                <w:sz w:val="20"/>
                <w:szCs w:val="20"/>
              </w:rPr>
              <w:t>Binghamton University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</w:rPr>
              <w:t xml:space="preserve"> GPA: 3.7</w:t>
            </w:r>
          </w:p>
        </w:tc>
        <w:tc>
          <w:tcPr>
            <w:tcW w:w="2102" w:type="dxa"/>
            <w:gridSpan w:val="2"/>
            <w:tcBorders/>
            <w:shd w:fill="auto" w:val="clear"/>
          </w:tcPr>
          <w:p>
            <w:pPr>
              <w:pStyle w:val="Normal"/>
              <w:autoSpaceDE w:val="false"/>
              <w:jc w:val="right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(Aug 08 - May 11)</w:t>
            </w:r>
          </w:p>
        </w:tc>
      </w:tr>
    </w:tbl>
    <w:p>
      <w:pPr>
        <w:pStyle w:val="Normal"/>
        <w:autoSpaceDE w:val="false"/>
        <w:jc w:val="left"/>
        <w:rPr/>
      </w:pPr>
      <w:r>
        <w:rPr/>
      </w:r>
    </w:p>
    <w:sectPr>
      <w:type w:val="nextPage"/>
      <w:pgSz w:w="11909" w:h="16834"/>
      <w:pgMar w:left="720" w:right="720" w:header="0" w:top="720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OpenSymbol">
    <w:altName w:val="Arial Unicode MS"/>
    <w:charset w:val="01"/>
    <w:family w:val="auto"/>
    <w:pitch w:val="default"/>
  </w:font>
  <w:font w:name="DejaVu Sans Mono">
    <w:charset w:val="01"/>
    <w:family w:val="modern"/>
    <w:pitch w:val="fixed"/>
  </w:font>
  <w:font w:name="Ubuntu">
    <w:charset w:val="01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autoSpaceDE w:val="false"/>
      <w:outlineLvl w:val="3"/>
    </w:pPr>
    <w:rPr>
      <w:b/>
      <w:bCs/>
      <w:color w:val="000000"/>
      <w:sz w:val="20"/>
      <w:szCs w:val="21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WW8Num2z0">
    <w:name w:val="WW8Num2z0"/>
    <w:qFormat/>
    <w:rPr>
      <w:rFonts w:ascii="Symbol" w:hAnsi="Symbol"/>
      <w:sz w:val="16"/>
      <w:szCs w:val="16"/>
    </w:rPr>
  </w:style>
  <w:style w:type="character" w:styleId="WW8Num2z1">
    <w:name w:val="WW8Num2z1"/>
    <w:qFormat/>
    <w:rPr>
      <w:rFonts w:ascii="Symbol" w:hAnsi="Symbol"/>
      <w:sz w:val="20"/>
      <w:szCs w:val="20"/>
    </w:rPr>
  </w:style>
  <w:style w:type="character" w:styleId="WW8Num2z2">
    <w:name w:val="WW8Num2z2"/>
    <w:qFormat/>
    <w:rPr>
      <w:rFonts w:ascii="Wingdings" w:hAnsi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8Num1z0">
    <w:name w:val="WW8Num1z0"/>
    <w:qFormat/>
    <w:rPr>
      <w:rFonts w:ascii="Symbol" w:hAnsi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/>
    </w:rPr>
  </w:style>
  <w:style w:type="character" w:styleId="WW8Num3z0">
    <w:name w:val="WW8Num3z0"/>
    <w:qFormat/>
    <w:rPr>
      <w:rFonts w:ascii="Symbol" w:hAnsi="Symbol"/>
      <w:sz w:val="16"/>
      <w:szCs w:val="16"/>
    </w:rPr>
  </w:style>
  <w:style w:type="character" w:styleId="WW8Num3z1">
    <w:name w:val="WW8Num3z1"/>
    <w:qFormat/>
    <w:rPr>
      <w:rFonts w:ascii="Symbol" w:hAnsi="Symbol"/>
    </w:rPr>
  </w:style>
  <w:style w:type="character" w:styleId="WW8Num3z2">
    <w:name w:val="WW8Num3z2"/>
    <w:qFormat/>
    <w:rPr>
      <w:rFonts w:ascii="Wingdings" w:hAnsi="Wingdings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ame">
    <w:name w:val="name"/>
    <w:basedOn w:val="DefaultParagraphFont"/>
    <w:qFormat/>
    <w:rPr/>
  </w:style>
  <w:style w:type="character" w:styleId="Title">
    <w:name w:val="title"/>
    <w:basedOn w:val="DefaultParagraphFont"/>
    <w:qFormat/>
    <w:rPr/>
  </w:style>
  <w:style w:type="character" w:styleId="Degree">
    <w:name w:val="degree"/>
    <w:basedOn w:val="DefaultParagraphFont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BodyIndent">
    <w:name w:val="Body Text Indent"/>
    <w:basedOn w:val="Normal"/>
    <w:pPr/>
    <w:rPr>
      <w:b/>
      <w:sz w:val="22"/>
      <w:szCs w:val="20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" w:cs="DejaVu Sans Mono"/>
      <w:sz w:val="20"/>
      <w:szCs w:val="20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codein.github.io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hub.com/codein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www.linkedin.com/in/codein/" TargetMode="External"/><Relationship Id="rId12" Type="http://schemas.openxmlformats.org/officeDocument/2006/relationships/hyperlink" Target="https://www.arnothealth.org/" TargetMode="External"/><Relationship Id="rId13" Type="http://schemas.openxmlformats.org/officeDocument/2006/relationships/hyperlink" Target="https://grants.nih.gov/grants/guide/notice-files/NOT-HS-19-001.html" TargetMode="External"/><Relationship Id="rId14" Type="http://schemas.openxmlformats.org/officeDocument/2006/relationships/hyperlink" Target="https://jupyter.org/" TargetMode="External"/><Relationship Id="rId15" Type="http://schemas.openxmlformats.org/officeDocument/2006/relationships/hyperlink" Target="https://docs.bokeh.org/en/latest/index.html" TargetMode="External"/><Relationship Id="rId16" Type="http://schemas.openxmlformats.org/officeDocument/2006/relationships/hyperlink" Target="http://holoviews.org/" TargetMode="External"/><Relationship Id="rId17" Type="http://schemas.openxmlformats.org/officeDocument/2006/relationships/hyperlink" Target="https://pyviz.org/" TargetMode="External"/><Relationship Id="rId18" Type="http://schemas.openxmlformats.org/officeDocument/2006/relationships/hyperlink" Target="https://www.cms.gov/Research-Statistics-Data-and-Systems/Files-for-Order/LimitedDataSets/StandardAnalyticalFiles" TargetMode="External"/><Relationship Id="rId19" Type="http://schemas.openxmlformats.org/officeDocument/2006/relationships/hyperlink" Target="https://www.health.ny.gov/statistics/sparcs/" TargetMode="External"/><Relationship Id="rId20" Type="http://schemas.openxmlformats.org/officeDocument/2006/relationships/hyperlink" Target="https://aws.amazon.com/athena/" TargetMode="External"/><Relationship Id="rId21" Type="http://schemas.openxmlformats.org/officeDocument/2006/relationships/hyperlink" Target="https://aws.amazon.com/s3/" TargetMode="External"/><Relationship Id="rId22" Type="http://schemas.openxmlformats.org/officeDocument/2006/relationships/hyperlink" Target="https://aws.amazon.com/quicksight/" TargetMode="External"/><Relationship Id="rId23" Type="http://schemas.openxmlformats.org/officeDocument/2006/relationships/hyperlink" Target="https://aws.amazon.com/iam/" TargetMode="External"/><Relationship Id="rId24" Type="http://schemas.openxmlformats.org/officeDocument/2006/relationships/hyperlink" Target="https://www.arnothealth.org/" TargetMode="External"/><Relationship Id="rId25" Type="http://schemas.openxmlformats.org/officeDocument/2006/relationships/hyperlink" Target="https://www.hanys.org/tripleaim/case-studies/?a=vs&amp;s=Arnot_Health_Uses_Predictive_Analytics_to_Advance_Care_Coordination" TargetMode="External"/><Relationship Id="rId26" Type="http://schemas.openxmlformats.org/officeDocument/2006/relationships/hyperlink" Target="https://www.hanys.org/tripleaim/case-studies/?a=vs&amp;s=Arnot_Ogden_Medical_Center_is_Reducing_Readmissions" TargetMode="External"/><Relationship Id="rId27" Type="http://schemas.openxmlformats.org/officeDocument/2006/relationships/hyperlink" Target="http://www.worldcongress.com/events/HL15018/speakers.cfm" TargetMode="External"/><Relationship Id="rId28" Type="http://schemas.openxmlformats.org/officeDocument/2006/relationships/hyperlink" Target="https://thirstie.com/" TargetMode="External"/><Relationship Id="rId29" Type="http://schemas.openxmlformats.org/officeDocument/2006/relationships/hyperlink" Target="http://www.evaluategroup.com/Universal/View.aspx?type=Story&amp;id=311705" TargetMode="External"/><Relationship Id="rId30" Type="http://schemas.openxmlformats.org/officeDocument/2006/relationships/hyperlink" Target="http://codein.github.io/files/XM-report.pdf" TargetMode="Externa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51976</TotalTime>
  <Application>LibreOffice/6.0.7.3$Linux_X86_64 LibreOffice_project/00m0$Build-3</Application>
  <Pages>2</Pages>
  <Words>564</Words>
  <Characters>3273</Characters>
  <CharactersWithSpaces>4433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2009-05-22T23:17:00Z</dcterms:created>
  <dc:creator>Robin</dc:creator>
  <dc:description/>
  <dc:language>en-US</dc:language>
  <cp:lastModifiedBy/>
  <cp:lastPrinted>2020-05-08T23:37:53Z</cp:lastPrinted>
  <dcterms:modified xsi:type="dcterms:W3CDTF">2020-05-08T23:58:40Z</dcterms:modified>
  <cp:revision>225</cp:revision>
  <dc:subject/>
  <dc:title>Robin Varghese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