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29F" w:rsidRDefault="00CC69AC">
      <w:pPr>
        <w:spacing w:before="270" w:after="180"/>
        <w:jc w:val="center"/>
        <w:rPr>
          <w:rFonts w:ascii="Sans" w:hAnsi="Sans"/>
          <w:b/>
          <w:sz w:val="48"/>
          <w:szCs w:val="48"/>
        </w:rPr>
      </w:pPr>
      <w:r>
        <w:rPr>
          <w:rFonts w:ascii="Sans" w:hAnsi="Sans"/>
          <w:b/>
          <w:sz w:val="48"/>
          <w:szCs w:val="48"/>
        </w:rPr>
        <w:t>Software Requirement Specification</w:t>
      </w:r>
    </w:p>
    <w:p w:rsidR="00CC69AC" w:rsidRDefault="00CC69AC">
      <w:pPr>
        <w:spacing w:before="270" w:after="180"/>
        <w:jc w:val="center"/>
        <w:rPr>
          <w:rFonts w:ascii="Sans" w:hAnsi="Sans"/>
          <w:b/>
          <w:sz w:val="48"/>
          <w:szCs w:val="48"/>
        </w:rPr>
      </w:pPr>
      <w:r>
        <w:rPr>
          <w:rFonts w:ascii="Sans" w:hAnsi="Sans"/>
          <w:b/>
          <w:sz w:val="48"/>
          <w:szCs w:val="48"/>
        </w:rPr>
        <w:t>(SRS)</w:t>
      </w:r>
    </w:p>
    <w:p w:rsidR="00474E00" w:rsidRDefault="00474E00">
      <w:pPr>
        <w:spacing w:before="270" w:after="180"/>
        <w:jc w:val="center"/>
      </w:pPr>
    </w:p>
    <w:p w:rsidR="00F2029F" w:rsidRDefault="00315FA3">
      <w:pPr>
        <w:spacing w:before="240" w:after="180"/>
        <w:rPr>
          <w:rFonts w:ascii="Sans" w:hAnsi="Sans"/>
          <w:b/>
          <w:sz w:val="40"/>
          <w:szCs w:val="40"/>
        </w:rPr>
      </w:pPr>
      <w:r>
        <w:rPr>
          <w:rFonts w:ascii="Sans" w:hAnsi="Sans"/>
          <w:b/>
          <w:sz w:val="40"/>
          <w:szCs w:val="40"/>
        </w:rPr>
        <w:t>1) Project Information</w:t>
      </w:r>
    </w:p>
    <w:p w:rsidR="009A28A3" w:rsidRPr="009A28A3" w:rsidRDefault="009A28A3" w:rsidP="009A28A3">
      <w:pPr>
        <w:pStyle w:val="ListParagraph"/>
        <w:numPr>
          <w:ilvl w:val="0"/>
          <w:numId w:val="1"/>
        </w:numPr>
        <w:spacing w:before="240" w:after="180"/>
      </w:pPr>
      <w:r>
        <w:rPr>
          <w:rFonts w:ascii="Sans" w:hAnsi="Sans"/>
          <w:b/>
          <w:sz w:val="28"/>
          <w:szCs w:val="28"/>
        </w:rPr>
        <w:t>Title</w:t>
      </w:r>
    </w:p>
    <w:p w:rsidR="009A28A3" w:rsidRDefault="009A28A3" w:rsidP="009A28A3">
      <w:pPr>
        <w:pStyle w:val="ListParagraph"/>
        <w:spacing w:before="240" w:after="180"/>
        <w:ind w:left="1174"/>
        <w:rPr>
          <w:rFonts w:ascii="Sans" w:hAnsi="Sans"/>
        </w:rPr>
      </w:pPr>
      <w:r>
        <w:rPr>
          <w:rFonts w:ascii="Sans" w:hAnsi="Sans"/>
        </w:rPr>
        <w:t>Stock Market Analyzer</w:t>
      </w:r>
    </w:p>
    <w:p w:rsidR="00474E00" w:rsidRDefault="00474E00" w:rsidP="009A28A3">
      <w:pPr>
        <w:pStyle w:val="ListParagraph"/>
        <w:spacing w:before="240" w:after="180"/>
        <w:ind w:left="1174"/>
        <w:rPr>
          <w:rFonts w:ascii="Sans" w:hAnsi="Sans"/>
        </w:rPr>
      </w:pPr>
    </w:p>
    <w:p w:rsidR="00CC69AC" w:rsidRDefault="00CC69AC" w:rsidP="00CC69AC">
      <w:pPr>
        <w:pStyle w:val="ListParagraph"/>
        <w:numPr>
          <w:ilvl w:val="0"/>
          <w:numId w:val="1"/>
        </w:numPr>
        <w:spacing w:before="240" w:after="180"/>
        <w:rPr>
          <w:rFonts w:ascii="Sans" w:hAnsi="Sans"/>
          <w:b/>
          <w:sz w:val="28"/>
          <w:szCs w:val="28"/>
        </w:rPr>
      </w:pPr>
      <w:r w:rsidRPr="00CC69AC">
        <w:rPr>
          <w:rFonts w:ascii="Sans" w:hAnsi="Sans"/>
          <w:b/>
          <w:sz w:val="28"/>
          <w:szCs w:val="28"/>
        </w:rPr>
        <w:t>Developer</w:t>
      </w:r>
    </w:p>
    <w:p w:rsidR="00CC69AC" w:rsidRDefault="00CC69AC" w:rsidP="00CC69AC">
      <w:pPr>
        <w:spacing w:before="240" w:after="180"/>
        <w:ind w:left="1174"/>
        <w:rPr>
          <w:rFonts w:ascii="Sans" w:hAnsi="Sans"/>
        </w:rPr>
      </w:pPr>
      <w:r>
        <w:rPr>
          <w:rFonts w:ascii="Sans" w:hAnsi="Sans"/>
        </w:rPr>
        <w:t>Adit Pathak (09bce053)</w:t>
      </w:r>
    </w:p>
    <w:p w:rsidR="00474E00" w:rsidRPr="00CC69AC" w:rsidRDefault="00474E00" w:rsidP="00CC69AC">
      <w:pPr>
        <w:spacing w:before="240" w:after="180"/>
        <w:ind w:left="1174"/>
        <w:rPr>
          <w:rFonts w:ascii="Sans" w:hAnsi="Sans"/>
        </w:rPr>
      </w:pPr>
    </w:p>
    <w:p w:rsidR="00F2029F" w:rsidRDefault="00315FA3">
      <w:pPr>
        <w:pStyle w:val="ListParagraph"/>
        <w:numPr>
          <w:ilvl w:val="0"/>
          <w:numId w:val="1"/>
        </w:numPr>
        <w:spacing w:before="210" w:after="180"/>
      </w:pPr>
      <w:r>
        <w:rPr>
          <w:rFonts w:ascii="Sans" w:hAnsi="Sans"/>
          <w:b/>
          <w:sz w:val="28"/>
          <w:szCs w:val="28"/>
        </w:rPr>
        <w:t>Objective:</w:t>
      </w:r>
    </w:p>
    <w:p w:rsidR="00F2029F" w:rsidRPr="00647CE2" w:rsidRDefault="00647CE2">
      <w:pPr>
        <w:pStyle w:val="ListParagraph"/>
        <w:spacing w:before="210" w:after="180"/>
        <w:ind w:left="1174"/>
        <w:rPr>
          <w:rFonts w:ascii="Sans" w:hAnsi="Sans"/>
        </w:rPr>
      </w:pPr>
      <w:r>
        <w:rPr>
          <w:rFonts w:ascii="Sans" w:hAnsi="Sans"/>
        </w:rPr>
        <w:t xml:space="preserve">The objective is to allow stock market investors to view the historic data of  the company which includes opening price , closing price , day high , day low etc. The system will also predict the chances of increment and decrement of particular stock price using the historic data. </w:t>
      </w:r>
    </w:p>
    <w:p w:rsidR="00F2029F" w:rsidRDefault="00F2029F">
      <w:pPr>
        <w:pStyle w:val="ListParagraph"/>
        <w:spacing w:before="210" w:after="180"/>
        <w:ind w:left="1174"/>
      </w:pPr>
    </w:p>
    <w:p w:rsidR="00F2029F" w:rsidRPr="00647CE2" w:rsidRDefault="00647CE2">
      <w:pPr>
        <w:pStyle w:val="ListParagraph"/>
        <w:numPr>
          <w:ilvl w:val="0"/>
          <w:numId w:val="1"/>
        </w:numPr>
        <w:spacing w:before="210" w:after="180"/>
      </w:pPr>
      <w:r>
        <w:rPr>
          <w:rFonts w:ascii="Sans" w:hAnsi="Sans"/>
          <w:b/>
          <w:sz w:val="28"/>
          <w:szCs w:val="28"/>
        </w:rPr>
        <w:t>Description:</w:t>
      </w:r>
    </w:p>
    <w:p w:rsidR="00647CE2" w:rsidRPr="00647CE2" w:rsidRDefault="00647CE2" w:rsidP="00647CE2">
      <w:pPr>
        <w:pStyle w:val="ListParagraph"/>
        <w:spacing w:before="210" w:after="180"/>
        <w:ind w:left="1174"/>
      </w:pPr>
      <w:r>
        <w:rPr>
          <w:rFonts w:ascii="Sans" w:hAnsi="Sans"/>
        </w:rPr>
        <w:t>Stock market analyzer is an online application  which will acquire recent stock market data online and analyze the data. According to the analysis , the application will predict the chances of increment and decrement in stock values.</w:t>
      </w:r>
    </w:p>
    <w:p w:rsidR="00F2029F" w:rsidRDefault="00F2029F">
      <w:pPr>
        <w:pStyle w:val="ListParagraph"/>
        <w:spacing w:before="210" w:after="180"/>
        <w:ind w:left="1174"/>
        <w:rPr>
          <w:rFonts w:ascii="Sans" w:hAnsi="Sans"/>
        </w:rPr>
      </w:pPr>
    </w:p>
    <w:p w:rsidR="00F2029F" w:rsidRDefault="00315FA3">
      <w:pPr>
        <w:spacing w:before="210" w:after="180"/>
        <w:rPr>
          <w:rFonts w:ascii="Sans" w:hAnsi="Sans"/>
          <w:b/>
          <w:sz w:val="36"/>
          <w:szCs w:val="36"/>
        </w:rPr>
      </w:pPr>
      <w:r>
        <w:rPr>
          <w:rFonts w:ascii="Sans" w:hAnsi="Sans"/>
          <w:b/>
          <w:sz w:val="36"/>
          <w:szCs w:val="36"/>
        </w:rPr>
        <w:t>2) Scope:</w:t>
      </w:r>
    </w:p>
    <w:p w:rsidR="00647CE2" w:rsidRPr="00522614" w:rsidRDefault="00647CE2" w:rsidP="00647CE2">
      <w:pPr>
        <w:pStyle w:val="ListParagraph"/>
        <w:numPr>
          <w:ilvl w:val="0"/>
          <w:numId w:val="1"/>
        </w:numPr>
        <w:spacing w:before="210" w:after="180"/>
        <w:rPr>
          <w:rFonts w:ascii="Sans" w:hAnsi="Sans"/>
          <w:b/>
        </w:rPr>
      </w:pPr>
      <w:r>
        <w:rPr>
          <w:rFonts w:ascii="Sans" w:hAnsi="Sans"/>
        </w:rPr>
        <w:t xml:space="preserve">The system will </w:t>
      </w:r>
      <w:r w:rsidR="00522614">
        <w:rPr>
          <w:rFonts w:ascii="Sans" w:hAnsi="Sans"/>
        </w:rPr>
        <w:t>allow registered user to view the past 3 month’s stock market data in form of table and chart for various companies.</w:t>
      </w:r>
    </w:p>
    <w:p w:rsidR="00522614" w:rsidRPr="004A1678" w:rsidRDefault="00522614" w:rsidP="00647CE2">
      <w:pPr>
        <w:pStyle w:val="ListParagraph"/>
        <w:numPr>
          <w:ilvl w:val="0"/>
          <w:numId w:val="1"/>
        </w:numPr>
        <w:spacing w:before="210" w:after="180"/>
        <w:rPr>
          <w:rFonts w:ascii="Sans" w:hAnsi="Sans"/>
          <w:b/>
        </w:rPr>
      </w:pPr>
      <w:r>
        <w:rPr>
          <w:rFonts w:ascii="Sans" w:hAnsi="Sans"/>
        </w:rPr>
        <w:lastRenderedPageBreak/>
        <w:t>The system will predict the chances of increment and decrement in stock price for the following day using the acquired past 3 month’s  data. The prediction will be based on statistical analysis of the acquired data including probability theory. It doesn’t ensure the 100% hit. So the system is not at all responsible for  investors’ loss in stock market.</w:t>
      </w:r>
    </w:p>
    <w:p w:rsidR="004A1678" w:rsidRDefault="004A1678" w:rsidP="004A1678">
      <w:pPr>
        <w:pStyle w:val="ListParagraph"/>
        <w:spacing w:before="210" w:after="180"/>
        <w:ind w:left="1174"/>
        <w:rPr>
          <w:rFonts w:ascii="Sans" w:hAnsi="Sans"/>
        </w:rPr>
      </w:pPr>
    </w:p>
    <w:p w:rsidR="004A1678" w:rsidRDefault="004A1678" w:rsidP="004A1678">
      <w:pPr>
        <w:pStyle w:val="ListParagraph"/>
        <w:spacing w:before="210" w:after="180"/>
        <w:ind w:left="1174"/>
        <w:rPr>
          <w:rFonts w:ascii="Sans" w:hAnsi="Sans"/>
        </w:rPr>
      </w:pPr>
    </w:p>
    <w:p w:rsidR="004A1678" w:rsidRPr="00647CE2" w:rsidRDefault="004A1678" w:rsidP="004A1678">
      <w:pPr>
        <w:pStyle w:val="ListParagraph"/>
        <w:spacing w:before="210" w:after="180"/>
        <w:ind w:left="1174"/>
        <w:rPr>
          <w:rFonts w:ascii="Sans" w:hAnsi="Sans"/>
          <w:b/>
        </w:rPr>
      </w:pPr>
    </w:p>
    <w:p w:rsidR="00F2029F" w:rsidRDefault="00315FA3">
      <w:pPr>
        <w:spacing w:before="240" w:after="180"/>
        <w:rPr>
          <w:rFonts w:ascii="Sans" w:hAnsi="Sans"/>
          <w:b/>
          <w:sz w:val="36"/>
          <w:szCs w:val="36"/>
        </w:rPr>
      </w:pPr>
      <w:r>
        <w:rPr>
          <w:rFonts w:ascii="Sans" w:hAnsi="Sans"/>
          <w:b/>
          <w:sz w:val="36"/>
          <w:szCs w:val="36"/>
        </w:rPr>
        <w:t>3) Project schedule</w:t>
      </w:r>
    </w:p>
    <w:p w:rsidR="00F2029F" w:rsidRDefault="00F2029F">
      <w:pPr>
        <w:spacing w:before="180" w:after="180"/>
      </w:pPr>
    </w:p>
    <w:p w:rsidR="00494C55" w:rsidRPr="00494C55" w:rsidRDefault="009E76C7" w:rsidP="001969F9">
      <w:pPr>
        <w:spacing w:before="180" w:after="180"/>
      </w:pPr>
      <w:r>
        <w:rPr>
          <w:noProof/>
          <w:lang w:val="en-IN" w:eastAsia="en-IN" w:bidi="ar-SA"/>
        </w:rPr>
        <w:drawing>
          <wp:inline distT="0" distB="0" distL="0" distR="0">
            <wp:extent cx="62103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55" w:rsidRDefault="00494C55" w:rsidP="00494C55">
      <w:pPr>
        <w:pStyle w:val="ListParagraph"/>
        <w:spacing w:before="180" w:after="180"/>
      </w:pPr>
    </w:p>
    <w:p w:rsidR="004A1678" w:rsidRDefault="004A1678">
      <w:pPr>
        <w:spacing w:before="180" w:after="180"/>
      </w:pPr>
    </w:p>
    <w:p w:rsidR="00E76B16" w:rsidRDefault="00E76B16">
      <w:pPr>
        <w:spacing w:before="180" w:after="180"/>
      </w:pPr>
    </w:p>
    <w:p w:rsidR="00474E00" w:rsidRDefault="00474E00">
      <w:pPr>
        <w:spacing w:before="180" w:after="180"/>
      </w:pPr>
    </w:p>
    <w:p w:rsidR="00F2029F" w:rsidRDefault="00315FA3">
      <w:pPr>
        <w:spacing w:before="240" w:after="180"/>
      </w:pPr>
      <w:r>
        <w:rPr>
          <w:rFonts w:ascii="Sans" w:hAnsi="Sans"/>
          <w:b/>
          <w:sz w:val="36"/>
          <w:szCs w:val="36"/>
        </w:rPr>
        <w:t>4) Software testing/Quality assurance arrangements</w:t>
      </w:r>
    </w:p>
    <w:p w:rsidR="00F2029F" w:rsidRDefault="00315FA3">
      <w:pPr>
        <w:pStyle w:val="ListParagraph"/>
        <w:numPr>
          <w:ilvl w:val="0"/>
          <w:numId w:val="2"/>
        </w:numPr>
        <w:spacing w:before="180" w:after="180"/>
      </w:pPr>
      <w:r>
        <w:rPr>
          <w:rFonts w:ascii="Sans" w:hAnsi="Sans"/>
          <w:b/>
          <w:bCs/>
          <w:sz w:val="28"/>
          <w:szCs w:val="28"/>
        </w:rPr>
        <w:t>For live testing or quality assurance tools:</w:t>
      </w:r>
    </w:p>
    <w:p w:rsidR="00F2029F" w:rsidRDefault="00315FA3">
      <w:pPr>
        <w:ind w:left="907"/>
      </w:pPr>
      <w:r>
        <w:rPr>
          <w:rFonts w:ascii="Sans" w:hAnsi="Sans"/>
        </w:rPr>
        <w:t xml:space="preserve">     </w:t>
      </w:r>
      <w:r w:rsidR="00236D0A">
        <w:rPr>
          <w:rFonts w:ascii="Sans" w:hAnsi="Sans"/>
        </w:rPr>
        <w:tab/>
      </w:r>
      <w:r>
        <w:rPr>
          <w:rFonts w:ascii="Sans" w:hAnsi="Sans"/>
        </w:rPr>
        <w:t>H</w:t>
      </w:r>
      <w:r w:rsidR="00AA7A58">
        <w:rPr>
          <w:rFonts w:ascii="Sans" w:hAnsi="Sans"/>
        </w:rPr>
        <w:t>ardware : LAPTOP</w:t>
      </w:r>
      <w:r w:rsidR="00236D0A">
        <w:rPr>
          <w:rFonts w:ascii="Sans" w:hAnsi="Sans"/>
        </w:rPr>
        <w:t xml:space="preserve"> with windows 7 OS , 4 GB RAM</w:t>
      </w:r>
    </w:p>
    <w:p w:rsidR="00236D0A" w:rsidRDefault="00315FA3" w:rsidP="00236D0A">
      <w:pPr>
        <w:ind w:left="720"/>
        <w:rPr>
          <w:rFonts w:ascii="Sans" w:hAnsi="Sans"/>
        </w:rPr>
      </w:pPr>
      <w:r>
        <w:t xml:space="preserve">   </w:t>
      </w:r>
      <w:r w:rsidR="00236D0A">
        <w:tab/>
      </w:r>
      <w:r>
        <w:t xml:space="preserve"> </w:t>
      </w:r>
      <w:r>
        <w:rPr>
          <w:rFonts w:ascii="Sans" w:hAnsi="Sans"/>
        </w:rPr>
        <w:t>Software :</w:t>
      </w:r>
      <w:r w:rsidR="00236D0A">
        <w:rPr>
          <w:rFonts w:ascii="Sans" w:hAnsi="Sans"/>
        </w:rPr>
        <w:t xml:space="preserve"> </w:t>
      </w:r>
      <w:r>
        <w:rPr>
          <w:rFonts w:ascii="Sans" w:hAnsi="Sans"/>
        </w:rPr>
        <w:t xml:space="preserve"> </w:t>
      </w:r>
      <w:r w:rsidR="00AA7A58">
        <w:rPr>
          <w:rFonts w:ascii="Sans" w:hAnsi="Sans"/>
        </w:rPr>
        <w:t>wamp server , Browser like IE , Google Chrome and Mozilla Firefox</w:t>
      </w:r>
      <w:r w:rsidR="00236D0A">
        <w:rPr>
          <w:rFonts w:ascii="Sans" w:hAnsi="Sans"/>
        </w:rPr>
        <w:t xml:space="preserve"> </w:t>
      </w:r>
    </w:p>
    <w:p w:rsidR="004A1678" w:rsidRDefault="004A1678" w:rsidP="00236D0A">
      <w:pPr>
        <w:ind w:left="720"/>
        <w:rPr>
          <w:rFonts w:ascii="Sans" w:hAnsi="Sans"/>
        </w:rPr>
      </w:pPr>
    </w:p>
    <w:p w:rsidR="00474E00" w:rsidRDefault="00474E00" w:rsidP="00236D0A">
      <w:pPr>
        <w:ind w:left="720"/>
        <w:rPr>
          <w:rFonts w:ascii="Sans" w:hAnsi="Sans"/>
        </w:rPr>
      </w:pPr>
    </w:p>
    <w:p w:rsidR="00E76B16" w:rsidRDefault="00E76B16" w:rsidP="00236D0A">
      <w:pPr>
        <w:ind w:left="720"/>
        <w:rPr>
          <w:rFonts w:ascii="Sans" w:hAnsi="Sans"/>
        </w:rPr>
      </w:pPr>
    </w:p>
    <w:p w:rsidR="00E76B16" w:rsidRPr="00236D0A" w:rsidRDefault="00E76B16" w:rsidP="00E76B16">
      <w:pPr>
        <w:rPr>
          <w:rFonts w:ascii="Sans" w:hAnsi="Sans"/>
        </w:rPr>
      </w:pPr>
    </w:p>
    <w:p w:rsidR="00F2029F" w:rsidRDefault="00315FA3">
      <w:pPr>
        <w:spacing w:before="240" w:after="180"/>
      </w:pPr>
      <w:r>
        <w:rPr>
          <w:rFonts w:ascii="Sans" w:hAnsi="Sans"/>
          <w:b/>
          <w:sz w:val="36"/>
          <w:szCs w:val="36"/>
        </w:rPr>
        <w:lastRenderedPageBreak/>
        <w:t>5) Detail specification of the project</w:t>
      </w:r>
    </w:p>
    <w:p w:rsidR="00F2029F" w:rsidRPr="00236D0A" w:rsidRDefault="00236D0A">
      <w:pPr>
        <w:pStyle w:val="ListParagraph"/>
        <w:numPr>
          <w:ilvl w:val="0"/>
          <w:numId w:val="2"/>
        </w:numPr>
        <w:spacing w:before="210" w:after="180"/>
      </w:pPr>
      <w:r>
        <w:rPr>
          <w:rFonts w:ascii="Sans" w:hAnsi="Sans"/>
          <w:b/>
          <w:sz w:val="28"/>
          <w:szCs w:val="28"/>
        </w:rPr>
        <w:t>Stock Market Analyzer</w:t>
      </w:r>
      <w:r w:rsidR="00315FA3">
        <w:rPr>
          <w:rFonts w:ascii="Sans" w:hAnsi="Sans"/>
          <w:b/>
          <w:sz w:val="28"/>
          <w:szCs w:val="28"/>
        </w:rPr>
        <w:t>:</w:t>
      </w:r>
    </w:p>
    <w:p w:rsidR="00236D0A" w:rsidRDefault="00236D0A" w:rsidP="00236D0A">
      <w:pPr>
        <w:pStyle w:val="ListParagraph"/>
        <w:spacing w:before="210" w:after="180"/>
        <w:ind w:left="1174"/>
        <w:rPr>
          <w:rFonts w:ascii="Sans" w:hAnsi="Sans"/>
        </w:rPr>
      </w:pPr>
      <w:r>
        <w:rPr>
          <w:rFonts w:ascii="Sans" w:hAnsi="Sans"/>
        </w:rPr>
        <w:t>The stock market analyzer is an online application which will allow users to view the stock data and the result of prediction for the companies covered by application.</w:t>
      </w:r>
      <w:r w:rsidR="00EB68CD">
        <w:rPr>
          <w:rFonts w:ascii="Sans" w:hAnsi="Sans"/>
        </w:rPr>
        <w:t xml:space="preserve"> The application will acquire stock data online using company ticker(Unique ID given to company for stock market listing e.g. WIPRO.BO for wipro BSE). The application has two modules:</w:t>
      </w:r>
    </w:p>
    <w:p w:rsidR="00EB68CD" w:rsidRPr="00EB68CD" w:rsidRDefault="00EB68CD" w:rsidP="00EB68CD">
      <w:pPr>
        <w:pStyle w:val="ListParagraph"/>
        <w:numPr>
          <w:ilvl w:val="0"/>
          <w:numId w:val="10"/>
        </w:numPr>
        <w:spacing w:before="210" w:after="180"/>
        <w:rPr>
          <w:b/>
          <w:sz w:val="24"/>
          <w:szCs w:val="24"/>
        </w:rPr>
      </w:pPr>
      <w:r>
        <w:rPr>
          <w:rFonts w:ascii="Sans" w:hAnsi="Sans"/>
          <w:b/>
          <w:sz w:val="24"/>
          <w:szCs w:val="24"/>
        </w:rPr>
        <w:t xml:space="preserve">User Module : </w:t>
      </w:r>
    </w:p>
    <w:p w:rsidR="00EB68CD" w:rsidRPr="00EB68CD" w:rsidRDefault="00EB68CD" w:rsidP="00EB68CD">
      <w:pPr>
        <w:pStyle w:val="ListParagraph"/>
        <w:numPr>
          <w:ilvl w:val="1"/>
          <w:numId w:val="11"/>
        </w:numPr>
        <w:spacing w:before="210" w:after="180"/>
        <w:rPr>
          <w:b/>
          <w:sz w:val="24"/>
          <w:szCs w:val="24"/>
        </w:rPr>
      </w:pPr>
      <w:r>
        <w:rPr>
          <w:rFonts w:ascii="Sans" w:hAnsi="Sans"/>
          <w:sz w:val="24"/>
          <w:szCs w:val="24"/>
        </w:rPr>
        <w:t>Users must register themselves once before using this application.</w:t>
      </w:r>
    </w:p>
    <w:p w:rsidR="00EB68CD" w:rsidRPr="00EB68CD" w:rsidRDefault="00EB68CD" w:rsidP="00EB68CD">
      <w:pPr>
        <w:pStyle w:val="ListParagraph"/>
        <w:numPr>
          <w:ilvl w:val="1"/>
          <w:numId w:val="11"/>
        </w:numPr>
        <w:spacing w:before="210" w:after="180"/>
        <w:rPr>
          <w:b/>
          <w:sz w:val="24"/>
          <w:szCs w:val="24"/>
        </w:rPr>
      </w:pPr>
      <w:r>
        <w:rPr>
          <w:rFonts w:ascii="Sans" w:hAnsi="Sans"/>
          <w:sz w:val="24"/>
          <w:szCs w:val="24"/>
        </w:rPr>
        <w:t>During registration process user will choose a unique User Id for the application and a password(Min. of 6 characters) which will be useful for future log in process.</w:t>
      </w:r>
    </w:p>
    <w:p w:rsidR="00EB68CD" w:rsidRPr="006D0A1D" w:rsidRDefault="00EB68CD" w:rsidP="00EB68CD">
      <w:pPr>
        <w:pStyle w:val="ListParagraph"/>
        <w:numPr>
          <w:ilvl w:val="1"/>
          <w:numId w:val="11"/>
        </w:numPr>
        <w:spacing w:before="210" w:after="180"/>
        <w:rPr>
          <w:b/>
          <w:sz w:val="24"/>
          <w:szCs w:val="24"/>
        </w:rPr>
      </w:pPr>
      <w:r>
        <w:rPr>
          <w:rFonts w:ascii="Sans" w:hAnsi="Sans"/>
          <w:sz w:val="24"/>
          <w:szCs w:val="24"/>
        </w:rPr>
        <w:t>Having registered , user will have to log in using their unique Id and Password.</w:t>
      </w:r>
      <w:r w:rsidR="006D0A1D">
        <w:rPr>
          <w:rFonts w:ascii="Sans" w:hAnsi="Sans"/>
          <w:sz w:val="24"/>
          <w:szCs w:val="24"/>
        </w:rPr>
        <w:t xml:space="preserve"> </w:t>
      </w:r>
    </w:p>
    <w:p w:rsidR="006D0A1D" w:rsidRPr="00EB68CD" w:rsidRDefault="006D0A1D" w:rsidP="00EB68CD">
      <w:pPr>
        <w:pStyle w:val="ListParagraph"/>
        <w:numPr>
          <w:ilvl w:val="1"/>
          <w:numId w:val="11"/>
        </w:numPr>
        <w:spacing w:before="210" w:after="180"/>
        <w:rPr>
          <w:b/>
          <w:sz w:val="24"/>
          <w:szCs w:val="24"/>
        </w:rPr>
      </w:pPr>
      <w:r>
        <w:rPr>
          <w:rFonts w:ascii="Sans" w:hAnsi="Sans"/>
          <w:sz w:val="24"/>
          <w:szCs w:val="24"/>
        </w:rPr>
        <w:t>User can change their password for future.</w:t>
      </w:r>
    </w:p>
    <w:p w:rsidR="00EB68CD" w:rsidRPr="00EB68CD" w:rsidRDefault="00EB68CD" w:rsidP="00EB68CD">
      <w:pPr>
        <w:pStyle w:val="ListParagraph"/>
        <w:numPr>
          <w:ilvl w:val="1"/>
          <w:numId w:val="11"/>
        </w:numPr>
        <w:spacing w:before="210" w:after="180"/>
        <w:rPr>
          <w:b/>
          <w:sz w:val="24"/>
          <w:szCs w:val="24"/>
        </w:rPr>
      </w:pPr>
      <w:r>
        <w:rPr>
          <w:rFonts w:ascii="Sans" w:hAnsi="Sans"/>
          <w:sz w:val="24"/>
          <w:szCs w:val="24"/>
        </w:rPr>
        <w:t>Having logged in , user will be allowed to select the company name from the list of companies covered by the application.</w:t>
      </w:r>
    </w:p>
    <w:p w:rsidR="00C10B99" w:rsidRPr="00C10B99" w:rsidRDefault="00EB68CD" w:rsidP="00EB68CD">
      <w:pPr>
        <w:pStyle w:val="ListParagraph"/>
        <w:numPr>
          <w:ilvl w:val="1"/>
          <w:numId w:val="11"/>
        </w:numPr>
        <w:spacing w:before="210" w:after="180"/>
        <w:rPr>
          <w:b/>
          <w:sz w:val="24"/>
          <w:szCs w:val="24"/>
        </w:rPr>
      </w:pPr>
      <w:r>
        <w:rPr>
          <w:rFonts w:ascii="Sans" w:hAnsi="Sans"/>
          <w:sz w:val="24"/>
          <w:szCs w:val="24"/>
        </w:rPr>
        <w:t>Having selected the company , the stock data of past 3 months will be displayed which includes date , opening price , closing price , day hi</w:t>
      </w:r>
      <w:r w:rsidR="00C10B99">
        <w:rPr>
          <w:rFonts w:ascii="Sans" w:hAnsi="Sans"/>
          <w:sz w:val="24"/>
          <w:szCs w:val="24"/>
        </w:rPr>
        <w:t>gh , day low and amount change. The data may be displayed using charts as well.</w:t>
      </w:r>
    </w:p>
    <w:p w:rsidR="00C10B99" w:rsidRPr="00C10B99" w:rsidRDefault="00EB68CD" w:rsidP="00EB68CD">
      <w:pPr>
        <w:pStyle w:val="ListParagraph"/>
        <w:numPr>
          <w:ilvl w:val="1"/>
          <w:numId w:val="11"/>
        </w:numPr>
        <w:spacing w:before="210" w:after="180"/>
        <w:rPr>
          <w:b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</w:t>
      </w:r>
      <w:r w:rsidR="00C10B99">
        <w:rPr>
          <w:rFonts w:ascii="Sans" w:hAnsi="Sans"/>
          <w:sz w:val="24"/>
          <w:szCs w:val="24"/>
        </w:rPr>
        <w:t>After performing statistical analysis on acquired data , the Buy value and Sell value will be displayed which will advise user the chances of increase or decrease in that share price.</w:t>
      </w:r>
    </w:p>
    <w:p w:rsidR="00C10B99" w:rsidRPr="00C10B99" w:rsidRDefault="00C10B99" w:rsidP="00EB68CD">
      <w:pPr>
        <w:pStyle w:val="ListParagraph"/>
        <w:numPr>
          <w:ilvl w:val="1"/>
          <w:numId w:val="11"/>
        </w:numPr>
        <w:spacing w:before="210" w:after="180"/>
        <w:rPr>
          <w:b/>
          <w:sz w:val="24"/>
          <w:szCs w:val="24"/>
        </w:rPr>
      </w:pPr>
      <w:r>
        <w:rPr>
          <w:rFonts w:ascii="Sans" w:hAnsi="Sans"/>
          <w:sz w:val="24"/>
          <w:szCs w:val="24"/>
        </w:rPr>
        <w:t>The information regarding company stock prices will be collected online at a time.</w:t>
      </w:r>
    </w:p>
    <w:p w:rsidR="00EB68CD" w:rsidRDefault="00C10B99" w:rsidP="00C10B99">
      <w:pPr>
        <w:pStyle w:val="ListParagraph"/>
        <w:numPr>
          <w:ilvl w:val="0"/>
          <w:numId w:val="10"/>
        </w:numPr>
        <w:spacing w:before="210" w:after="180"/>
        <w:rPr>
          <w:rFonts w:ascii="Sans" w:hAnsi="Sans"/>
          <w:b/>
          <w:sz w:val="24"/>
          <w:szCs w:val="24"/>
        </w:rPr>
      </w:pPr>
      <w:r w:rsidRPr="00C10B99">
        <w:rPr>
          <w:rFonts w:ascii="Sans" w:hAnsi="Sans"/>
          <w:b/>
          <w:sz w:val="24"/>
          <w:szCs w:val="24"/>
        </w:rPr>
        <w:t>Admin Module</w:t>
      </w:r>
      <w:r>
        <w:rPr>
          <w:rFonts w:ascii="Sans" w:hAnsi="Sans"/>
          <w:b/>
          <w:sz w:val="24"/>
          <w:szCs w:val="24"/>
        </w:rPr>
        <w:t xml:space="preserve"> :</w:t>
      </w:r>
    </w:p>
    <w:p w:rsidR="00C10B99" w:rsidRDefault="00C10B99" w:rsidP="00C10B99">
      <w:pPr>
        <w:pStyle w:val="ListParagraph"/>
        <w:numPr>
          <w:ilvl w:val="1"/>
          <w:numId w:val="12"/>
        </w:numPr>
        <w:spacing w:before="210" w:after="180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The administrator will have his/her user id and password . The administrator will log in as administrator.</w:t>
      </w:r>
    </w:p>
    <w:p w:rsidR="00474E00" w:rsidRPr="00E76B16" w:rsidRDefault="00C10B99" w:rsidP="00B94185">
      <w:pPr>
        <w:pStyle w:val="ListParagraph"/>
        <w:numPr>
          <w:ilvl w:val="1"/>
          <w:numId w:val="12"/>
        </w:numPr>
        <w:spacing w:before="210" w:after="180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He/She has the privilege to add and delete the companies to/from the list of companies which users see after logging in. So administrator has the privilege to </w:t>
      </w:r>
      <w:r w:rsidR="00754CA5">
        <w:rPr>
          <w:rFonts w:ascii="Sans" w:hAnsi="Sans"/>
          <w:sz w:val="24"/>
          <w:szCs w:val="24"/>
        </w:rPr>
        <w:t>upgrade or reduce the scope of application.</w:t>
      </w:r>
    </w:p>
    <w:p w:rsidR="008962DA" w:rsidRPr="008962DA" w:rsidRDefault="008962DA" w:rsidP="00B94185">
      <w:pPr>
        <w:spacing w:before="210" w:after="180"/>
        <w:rPr>
          <w:rFonts w:ascii="Sans" w:hAnsi="Sans"/>
          <w:b/>
          <w:sz w:val="36"/>
          <w:szCs w:val="36"/>
        </w:rPr>
      </w:pPr>
      <w:r>
        <w:rPr>
          <w:rFonts w:ascii="Sans" w:hAnsi="Sans"/>
          <w:b/>
          <w:sz w:val="36"/>
          <w:szCs w:val="36"/>
        </w:rPr>
        <w:lastRenderedPageBreak/>
        <w:t>6) System Limitation</w:t>
      </w:r>
    </w:p>
    <w:p w:rsidR="008962DA" w:rsidRDefault="00B94185" w:rsidP="008962DA">
      <w:pPr>
        <w:pStyle w:val="ListParagraph"/>
        <w:numPr>
          <w:ilvl w:val="0"/>
          <w:numId w:val="16"/>
        </w:numPr>
        <w:spacing w:before="210" w:after="180"/>
        <w:rPr>
          <w:rFonts w:ascii="Sans" w:hAnsi="Sans"/>
          <w:sz w:val="24"/>
          <w:szCs w:val="24"/>
        </w:rPr>
      </w:pPr>
      <w:r w:rsidRPr="008962DA">
        <w:rPr>
          <w:rFonts w:ascii="Sans" w:hAnsi="Sans"/>
          <w:sz w:val="24"/>
          <w:szCs w:val="24"/>
        </w:rPr>
        <w:t xml:space="preserve">The application predicts the increase or decrease according to the result of applying probability theory on acquired historical data. So the application doesn’t ensure 100% reliability of the prediction. </w:t>
      </w:r>
    </w:p>
    <w:p w:rsidR="006D0A1D" w:rsidRDefault="00B94185" w:rsidP="008962DA">
      <w:pPr>
        <w:pStyle w:val="ListParagraph"/>
        <w:numPr>
          <w:ilvl w:val="0"/>
          <w:numId w:val="16"/>
        </w:numPr>
        <w:spacing w:before="210" w:after="180"/>
        <w:rPr>
          <w:rFonts w:ascii="Sans" w:hAnsi="Sans"/>
          <w:sz w:val="24"/>
          <w:szCs w:val="24"/>
        </w:rPr>
      </w:pPr>
      <w:r w:rsidRPr="008962DA">
        <w:rPr>
          <w:rFonts w:ascii="Sans" w:hAnsi="Sans"/>
          <w:sz w:val="24"/>
          <w:szCs w:val="24"/>
        </w:rPr>
        <w:t xml:space="preserve">The system is not responsible for any contradictory result from prediction. </w:t>
      </w:r>
    </w:p>
    <w:p w:rsidR="006D0A1D" w:rsidRDefault="006D0A1D" w:rsidP="006D0A1D">
      <w:pPr>
        <w:spacing w:before="210" w:after="180"/>
        <w:rPr>
          <w:rFonts w:ascii="Sans" w:hAnsi="Sans"/>
          <w:sz w:val="24"/>
          <w:szCs w:val="24"/>
        </w:rPr>
      </w:pPr>
    </w:p>
    <w:p w:rsidR="006D0A1D" w:rsidRDefault="006D0A1D" w:rsidP="006D0A1D">
      <w:pPr>
        <w:spacing w:before="210" w:after="180"/>
        <w:rPr>
          <w:rFonts w:ascii="Sans" w:hAnsi="Sans"/>
          <w:sz w:val="24"/>
          <w:szCs w:val="24"/>
        </w:rPr>
      </w:pPr>
    </w:p>
    <w:p w:rsidR="00E67A35" w:rsidRPr="006D0A1D" w:rsidRDefault="00B94185" w:rsidP="006D0A1D">
      <w:pPr>
        <w:spacing w:before="210" w:after="180"/>
        <w:rPr>
          <w:rFonts w:ascii="Sans" w:hAnsi="Sans"/>
          <w:b/>
          <w:sz w:val="36"/>
          <w:szCs w:val="36"/>
        </w:rPr>
      </w:pPr>
      <w:r w:rsidRPr="006D0A1D">
        <w:rPr>
          <w:rFonts w:ascii="Sans" w:hAnsi="Sans"/>
          <w:sz w:val="24"/>
          <w:szCs w:val="24"/>
        </w:rPr>
        <w:t xml:space="preserve"> </w:t>
      </w:r>
      <w:r w:rsidR="006D0A1D">
        <w:rPr>
          <w:rFonts w:ascii="Sans" w:hAnsi="Sans"/>
          <w:b/>
          <w:sz w:val="36"/>
          <w:szCs w:val="36"/>
        </w:rPr>
        <w:t>7) System Requirements</w:t>
      </w:r>
      <w:r w:rsidR="00E76B16">
        <w:rPr>
          <w:rFonts w:ascii="Sans" w:hAnsi="Sans"/>
          <w:b/>
          <w:sz w:val="36"/>
          <w:szCs w:val="36"/>
        </w:rPr>
        <w:t xml:space="preserve"> </w:t>
      </w:r>
      <w:r w:rsidR="00E67A35">
        <w:rPr>
          <w:rFonts w:ascii="Sans" w:hAnsi="Sans"/>
          <w:b/>
          <w:sz w:val="36"/>
          <w:szCs w:val="36"/>
        </w:rPr>
        <w:t>(For Use of Application)</w:t>
      </w:r>
    </w:p>
    <w:p w:rsidR="00F2029F" w:rsidRDefault="006D0A1D" w:rsidP="006D0A1D">
      <w:pPr>
        <w:pStyle w:val="ListParagraph"/>
        <w:numPr>
          <w:ilvl w:val="0"/>
          <w:numId w:val="17"/>
        </w:numPr>
        <w:spacing w:before="180" w:after="180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Internet web browser with internet connection</w:t>
      </w:r>
      <w:r w:rsidR="00E67A35">
        <w:rPr>
          <w:rFonts w:ascii="Sans" w:hAnsi="Sans"/>
          <w:sz w:val="24"/>
          <w:szCs w:val="24"/>
        </w:rPr>
        <w:t>. IE 8 and above recommended.</w:t>
      </w:r>
    </w:p>
    <w:p w:rsidR="006D0A1D" w:rsidRDefault="00DE08E2" w:rsidP="00DE08E2">
      <w:pPr>
        <w:pStyle w:val="ListParagraph"/>
        <w:numPr>
          <w:ilvl w:val="0"/>
          <w:numId w:val="17"/>
        </w:numPr>
        <w:spacing w:before="180" w:after="180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Free disk space of at least 50 MB is recommended.</w:t>
      </w:r>
    </w:p>
    <w:p w:rsidR="00DE08E2" w:rsidRPr="00DE08E2" w:rsidRDefault="00DE08E2" w:rsidP="00DE08E2">
      <w:pPr>
        <w:spacing w:before="180" w:after="180"/>
        <w:rPr>
          <w:rFonts w:ascii="Sans" w:hAnsi="Sans"/>
          <w:sz w:val="24"/>
          <w:szCs w:val="24"/>
        </w:rPr>
      </w:pPr>
    </w:p>
    <w:p w:rsidR="006D0A1D" w:rsidRDefault="006D0A1D" w:rsidP="00236D0A">
      <w:pPr>
        <w:spacing w:before="180" w:after="180"/>
        <w:ind w:left="454"/>
      </w:pPr>
    </w:p>
    <w:p w:rsidR="00F2029F" w:rsidRDefault="006D0A1D">
      <w:pPr>
        <w:spacing w:before="240" w:after="180"/>
        <w:rPr>
          <w:rFonts w:ascii="Sans" w:hAnsi="Sans"/>
          <w:b/>
          <w:sz w:val="36"/>
          <w:szCs w:val="36"/>
        </w:rPr>
      </w:pPr>
      <w:r>
        <w:rPr>
          <w:rFonts w:ascii="Sans" w:hAnsi="Sans"/>
          <w:b/>
          <w:sz w:val="36"/>
          <w:szCs w:val="36"/>
        </w:rPr>
        <w:t>8</w:t>
      </w:r>
      <w:r w:rsidR="00315FA3">
        <w:rPr>
          <w:rFonts w:ascii="Sans" w:hAnsi="Sans"/>
          <w:b/>
          <w:sz w:val="36"/>
          <w:szCs w:val="36"/>
        </w:rPr>
        <w:t>) Details of tool-sets</w:t>
      </w:r>
      <w:r w:rsidR="00E76B16">
        <w:rPr>
          <w:rFonts w:ascii="Sans" w:hAnsi="Sans"/>
          <w:b/>
          <w:sz w:val="36"/>
          <w:szCs w:val="36"/>
        </w:rPr>
        <w:t xml:space="preserve"> </w:t>
      </w:r>
      <w:bookmarkStart w:id="0" w:name="_GoBack"/>
      <w:bookmarkEnd w:id="0"/>
      <w:r w:rsidR="00DE08E2">
        <w:rPr>
          <w:rFonts w:ascii="Sans" w:hAnsi="Sans"/>
          <w:b/>
          <w:sz w:val="36"/>
          <w:szCs w:val="36"/>
        </w:rPr>
        <w:t xml:space="preserve"> for development</w:t>
      </w:r>
    </w:p>
    <w:p w:rsidR="00B94185" w:rsidRPr="004A1678" w:rsidRDefault="00B94185" w:rsidP="00B94185">
      <w:pPr>
        <w:pStyle w:val="ListParagraph"/>
        <w:numPr>
          <w:ilvl w:val="0"/>
          <w:numId w:val="14"/>
        </w:numPr>
        <w:spacing w:before="240" w:after="180"/>
      </w:pPr>
      <w:r>
        <w:rPr>
          <w:rFonts w:ascii="Sans" w:hAnsi="Sans"/>
          <w:b/>
          <w:sz w:val="28"/>
          <w:szCs w:val="28"/>
        </w:rPr>
        <w:t>Wor</w:t>
      </w:r>
      <w:r w:rsidR="004A1678">
        <w:rPr>
          <w:rFonts w:ascii="Sans" w:hAnsi="Sans"/>
          <w:b/>
          <w:sz w:val="28"/>
          <w:szCs w:val="28"/>
        </w:rPr>
        <w:t>kstation specification</w:t>
      </w:r>
    </w:p>
    <w:p w:rsidR="004A1678" w:rsidRPr="004A1678" w:rsidRDefault="004A1678" w:rsidP="004A1678">
      <w:pPr>
        <w:pStyle w:val="ListParagraph"/>
        <w:spacing w:before="240" w:after="180"/>
        <w:ind w:left="1440"/>
        <w:rPr>
          <w:sz w:val="24"/>
          <w:szCs w:val="24"/>
        </w:rPr>
      </w:pPr>
      <w:r>
        <w:rPr>
          <w:rFonts w:ascii="Sans" w:hAnsi="Sans"/>
          <w:sz w:val="24"/>
          <w:szCs w:val="24"/>
        </w:rPr>
        <w:t>Dell Laptop with Windows 7 OS , 4 GB RAM , 500 GB secondary memory space</w:t>
      </w:r>
    </w:p>
    <w:p w:rsidR="00F2029F" w:rsidRPr="00B94185" w:rsidRDefault="00B94185" w:rsidP="00B94185">
      <w:pPr>
        <w:pStyle w:val="ListParagraph"/>
        <w:numPr>
          <w:ilvl w:val="0"/>
          <w:numId w:val="13"/>
        </w:numPr>
        <w:spacing w:before="180" w:after="180"/>
      </w:pPr>
      <w:r w:rsidRPr="00B94185">
        <w:rPr>
          <w:rFonts w:ascii="Sans" w:hAnsi="Sans"/>
          <w:b/>
          <w:bCs/>
          <w:sz w:val="28"/>
          <w:szCs w:val="28"/>
        </w:rPr>
        <w:t>Server Side Scripting:</w:t>
      </w:r>
      <w:r>
        <w:rPr>
          <w:rFonts w:ascii="Sans" w:hAnsi="Sans"/>
          <w:b/>
          <w:bCs/>
          <w:sz w:val="28"/>
          <w:szCs w:val="28"/>
        </w:rPr>
        <w:t xml:space="preserve"> </w:t>
      </w:r>
    </w:p>
    <w:p w:rsidR="00B94185" w:rsidRDefault="00B94185" w:rsidP="00B94185">
      <w:pPr>
        <w:pStyle w:val="ListParagraph"/>
        <w:spacing w:before="180" w:after="180"/>
        <w:ind w:left="1440"/>
        <w:rPr>
          <w:rFonts w:ascii="Sans" w:hAnsi="Sans"/>
          <w:bCs/>
          <w:sz w:val="24"/>
          <w:szCs w:val="24"/>
        </w:rPr>
      </w:pPr>
      <w:r>
        <w:rPr>
          <w:rFonts w:ascii="Sans" w:hAnsi="Sans"/>
          <w:bCs/>
          <w:sz w:val="24"/>
          <w:szCs w:val="24"/>
        </w:rPr>
        <w:t>PHP (Hypertext Preprocessor)</w:t>
      </w:r>
    </w:p>
    <w:p w:rsidR="00B94185" w:rsidRPr="00B94185" w:rsidRDefault="00B94185" w:rsidP="00B94185">
      <w:pPr>
        <w:pStyle w:val="ListParagraph"/>
        <w:numPr>
          <w:ilvl w:val="0"/>
          <w:numId w:val="13"/>
        </w:numPr>
        <w:spacing w:before="180" w:after="180"/>
        <w:rPr>
          <w:sz w:val="24"/>
          <w:szCs w:val="24"/>
        </w:rPr>
      </w:pPr>
      <w:r>
        <w:rPr>
          <w:rFonts w:ascii="Sans" w:hAnsi="Sans"/>
          <w:b/>
          <w:sz w:val="28"/>
          <w:szCs w:val="28"/>
        </w:rPr>
        <w:t>Client Side Scripting:</w:t>
      </w:r>
    </w:p>
    <w:p w:rsidR="004A1678" w:rsidRPr="006D0A1D" w:rsidRDefault="00B94185" w:rsidP="006D0A1D">
      <w:pPr>
        <w:pStyle w:val="ListParagraph"/>
        <w:spacing w:before="180" w:after="180"/>
        <w:ind w:left="1440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Javascript with AJAX</w:t>
      </w:r>
    </w:p>
    <w:p w:rsidR="00B94185" w:rsidRPr="00B94185" w:rsidRDefault="00B94185" w:rsidP="00B94185">
      <w:pPr>
        <w:pStyle w:val="ListParagraph"/>
        <w:numPr>
          <w:ilvl w:val="0"/>
          <w:numId w:val="13"/>
        </w:numPr>
        <w:spacing w:before="180" w:after="180"/>
        <w:rPr>
          <w:sz w:val="24"/>
          <w:szCs w:val="24"/>
        </w:rPr>
      </w:pPr>
      <w:r>
        <w:rPr>
          <w:rFonts w:ascii="Sans" w:hAnsi="Sans"/>
          <w:b/>
          <w:sz w:val="28"/>
          <w:szCs w:val="28"/>
        </w:rPr>
        <w:t>Back End</w:t>
      </w:r>
    </w:p>
    <w:p w:rsidR="00B94185" w:rsidRPr="00B94185" w:rsidRDefault="00B94185" w:rsidP="00B94185">
      <w:pPr>
        <w:pStyle w:val="ListParagraph"/>
        <w:spacing w:before="180" w:after="180"/>
        <w:ind w:left="1440"/>
        <w:rPr>
          <w:sz w:val="24"/>
          <w:szCs w:val="24"/>
        </w:rPr>
      </w:pPr>
      <w:r>
        <w:rPr>
          <w:rFonts w:ascii="Sans" w:hAnsi="Sans"/>
          <w:sz w:val="24"/>
          <w:szCs w:val="24"/>
        </w:rPr>
        <w:t>MYSQL</w:t>
      </w:r>
    </w:p>
    <w:p w:rsidR="004A1678" w:rsidRPr="004A1678" w:rsidRDefault="004A1678">
      <w:pPr>
        <w:spacing w:before="180" w:after="180"/>
        <w:rPr>
          <w:rFonts w:ascii="Sans" w:hAnsi="Sans"/>
          <w:b/>
          <w:sz w:val="24"/>
        </w:rPr>
      </w:pPr>
    </w:p>
    <w:sectPr w:rsidR="004A1678" w:rsidRPr="004A16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104" w:rsidRDefault="00AA5104">
      <w:pPr>
        <w:spacing w:after="0" w:line="240" w:lineRule="auto"/>
      </w:pPr>
      <w:r>
        <w:separator/>
      </w:r>
    </w:p>
  </w:endnote>
  <w:endnote w:type="continuationSeparator" w:id="0">
    <w:p w:rsidR="00AA5104" w:rsidRDefault="00AA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104" w:rsidRDefault="00AA510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A5104" w:rsidRDefault="00AA5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"/>
      </v:shape>
    </w:pict>
  </w:numPicBullet>
  <w:abstractNum w:abstractNumId="0">
    <w:nsid w:val="11C567FC"/>
    <w:multiLevelType w:val="hybridMultilevel"/>
    <w:tmpl w:val="D64C9B98"/>
    <w:lvl w:ilvl="0" w:tplc="4009000F">
      <w:start w:val="1"/>
      <w:numFmt w:val="decimal"/>
      <w:lvlText w:val="%1."/>
      <w:lvlJc w:val="left"/>
      <w:pPr>
        <w:ind w:left="1894" w:hanging="360"/>
      </w:pPr>
    </w:lvl>
    <w:lvl w:ilvl="1" w:tplc="40090019" w:tentative="1">
      <w:start w:val="1"/>
      <w:numFmt w:val="lowerLetter"/>
      <w:lvlText w:val="%2."/>
      <w:lvlJc w:val="left"/>
      <w:pPr>
        <w:ind w:left="2614" w:hanging="360"/>
      </w:pPr>
    </w:lvl>
    <w:lvl w:ilvl="2" w:tplc="4009001B" w:tentative="1">
      <w:start w:val="1"/>
      <w:numFmt w:val="lowerRoman"/>
      <w:lvlText w:val="%3."/>
      <w:lvlJc w:val="right"/>
      <w:pPr>
        <w:ind w:left="3334" w:hanging="180"/>
      </w:pPr>
    </w:lvl>
    <w:lvl w:ilvl="3" w:tplc="4009000F" w:tentative="1">
      <w:start w:val="1"/>
      <w:numFmt w:val="decimal"/>
      <w:lvlText w:val="%4."/>
      <w:lvlJc w:val="left"/>
      <w:pPr>
        <w:ind w:left="4054" w:hanging="360"/>
      </w:pPr>
    </w:lvl>
    <w:lvl w:ilvl="4" w:tplc="40090019" w:tentative="1">
      <w:start w:val="1"/>
      <w:numFmt w:val="lowerLetter"/>
      <w:lvlText w:val="%5."/>
      <w:lvlJc w:val="left"/>
      <w:pPr>
        <w:ind w:left="4774" w:hanging="360"/>
      </w:pPr>
    </w:lvl>
    <w:lvl w:ilvl="5" w:tplc="4009001B" w:tentative="1">
      <w:start w:val="1"/>
      <w:numFmt w:val="lowerRoman"/>
      <w:lvlText w:val="%6."/>
      <w:lvlJc w:val="right"/>
      <w:pPr>
        <w:ind w:left="5494" w:hanging="180"/>
      </w:pPr>
    </w:lvl>
    <w:lvl w:ilvl="6" w:tplc="4009000F" w:tentative="1">
      <w:start w:val="1"/>
      <w:numFmt w:val="decimal"/>
      <w:lvlText w:val="%7."/>
      <w:lvlJc w:val="left"/>
      <w:pPr>
        <w:ind w:left="6214" w:hanging="360"/>
      </w:pPr>
    </w:lvl>
    <w:lvl w:ilvl="7" w:tplc="40090019" w:tentative="1">
      <w:start w:val="1"/>
      <w:numFmt w:val="lowerLetter"/>
      <w:lvlText w:val="%8."/>
      <w:lvlJc w:val="left"/>
      <w:pPr>
        <w:ind w:left="6934" w:hanging="360"/>
      </w:pPr>
    </w:lvl>
    <w:lvl w:ilvl="8" w:tplc="400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1">
    <w:nsid w:val="147C7F29"/>
    <w:multiLevelType w:val="multilevel"/>
    <w:tmpl w:val="2C6457BA"/>
    <w:lvl w:ilvl="0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">
    <w:nsid w:val="1B35650A"/>
    <w:multiLevelType w:val="multilevel"/>
    <w:tmpl w:val="FAAC50E4"/>
    <w:lvl w:ilvl="0">
      <w:numFmt w:val="bullet"/>
      <w:lvlText w:val=""/>
      <w:lvlPicBulletId w:val="0"/>
      <w:lvlJc w:val="left"/>
      <w:pPr>
        <w:ind w:left="2160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3">
    <w:nsid w:val="2E884DDA"/>
    <w:multiLevelType w:val="multilevel"/>
    <w:tmpl w:val="F8C439DA"/>
    <w:lvl w:ilvl="0">
      <w:numFmt w:val="bullet"/>
      <w:lvlText w:val=""/>
      <w:lvlJc w:val="left"/>
      <w:pPr>
        <w:ind w:left="117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9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1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3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5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7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9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1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34" w:hanging="360"/>
      </w:pPr>
      <w:rPr>
        <w:rFonts w:ascii="Wingdings" w:hAnsi="Wingdings"/>
      </w:rPr>
    </w:lvl>
  </w:abstractNum>
  <w:abstractNum w:abstractNumId="4">
    <w:nsid w:val="39A83350"/>
    <w:multiLevelType w:val="multilevel"/>
    <w:tmpl w:val="F8C439DA"/>
    <w:lvl w:ilvl="0">
      <w:numFmt w:val="bullet"/>
      <w:lvlText w:val=""/>
      <w:lvlJc w:val="left"/>
      <w:pPr>
        <w:ind w:left="117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9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1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3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5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7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9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1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34" w:hanging="360"/>
      </w:pPr>
      <w:rPr>
        <w:rFonts w:ascii="Wingdings" w:hAnsi="Wingdings"/>
      </w:rPr>
    </w:lvl>
  </w:abstractNum>
  <w:abstractNum w:abstractNumId="5">
    <w:nsid w:val="3A4C2BFF"/>
    <w:multiLevelType w:val="hybridMultilevel"/>
    <w:tmpl w:val="977633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25621A"/>
    <w:multiLevelType w:val="hybridMultilevel"/>
    <w:tmpl w:val="82125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F37AA7"/>
    <w:multiLevelType w:val="multilevel"/>
    <w:tmpl w:val="3D78972E"/>
    <w:lvl w:ilvl="0">
      <w:numFmt w:val="bullet"/>
      <w:lvlText w:val=""/>
      <w:lvlJc w:val="left"/>
      <w:pPr>
        <w:ind w:left="117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9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1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3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5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7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9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1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34" w:hanging="360"/>
      </w:pPr>
      <w:rPr>
        <w:rFonts w:ascii="Wingdings" w:hAnsi="Wingdings"/>
      </w:rPr>
    </w:lvl>
  </w:abstractNum>
  <w:abstractNum w:abstractNumId="8">
    <w:nsid w:val="5A9715C2"/>
    <w:multiLevelType w:val="multilevel"/>
    <w:tmpl w:val="F8C439DA"/>
    <w:lvl w:ilvl="0">
      <w:numFmt w:val="bullet"/>
      <w:lvlText w:val=""/>
      <w:lvlJc w:val="left"/>
      <w:pPr>
        <w:ind w:left="117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9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1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3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5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7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9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1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34" w:hanging="360"/>
      </w:pPr>
      <w:rPr>
        <w:rFonts w:ascii="Wingdings" w:hAnsi="Wingdings"/>
      </w:rPr>
    </w:lvl>
  </w:abstractNum>
  <w:abstractNum w:abstractNumId="9">
    <w:nsid w:val="5B3B36E9"/>
    <w:multiLevelType w:val="hybridMultilevel"/>
    <w:tmpl w:val="79F8C1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1A68BD"/>
    <w:multiLevelType w:val="multilevel"/>
    <w:tmpl w:val="F8C439DA"/>
    <w:lvl w:ilvl="0">
      <w:numFmt w:val="bullet"/>
      <w:lvlText w:val=""/>
      <w:lvlJc w:val="left"/>
      <w:pPr>
        <w:ind w:left="117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9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1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3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5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7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9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1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34" w:hanging="360"/>
      </w:pPr>
      <w:rPr>
        <w:rFonts w:ascii="Wingdings" w:hAnsi="Wingdings"/>
      </w:rPr>
    </w:lvl>
  </w:abstractNum>
  <w:abstractNum w:abstractNumId="11">
    <w:nsid w:val="633412DA"/>
    <w:multiLevelType w:val="hybridMultilevel"/>
    <w:tmpl w:val="E084A7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B863A64"/>
    <w:multiLevelType w:val="multilevel"/>
    <w:tmpl w:val="ADA04BEC"/>
    <w:lvl w:ilvl="0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3">
    <w:nsid w:val="75587755"/>
    <w:multiLevelType w:val="multilevel"/>
    <w:tmpl w:val="81F2BD1A"/>
    <w:lvl w:ilvl="0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79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86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93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10080" w:hanging="360"/>
      </w:pPr>
      <w:rPr>
        <w:rFonts w:ascii="Wingdings" w:hAnsi="Wingdings"/>
      </w:rPr>
    </w:lvl>
  </w:abstractNum>
  <w:abstractNum w:abstractNumId="14">
    <w:nsid w:val="7609775D"/>
    <w:multiLevelType w:val="multilevel"/>
    <w:tmpl w:val="F8C439DA"/>
    <w:lvl w:ilvl="0">
      <w:numFmt w:val="bullet"/>
      <w:lvlText w:val=""/>
      <w:lvlJc w:val="left"/>
      <w:pPr>
        <w:ind w:left="117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9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1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3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5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7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9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1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34" w:hanging="360"/>
      </w:pPr>
      <w:rPr>
        <w:rFonts w:ascii="Wingdings" w:hAnsi="Wingdings"/>
      </w:rPr>
    </w:lvl>
  </w:abstractNum>
  <w:abstractNum w:abstractNumId="15">
    <w:nsid w:val="7C370CE6"/>
    <w:multiLevelType w:val="multilevel"/>
    <w:tmpl w:val="F8C439DA"/>
    <w:lvl w:ilvl="0">
      <w:numFmt w:val="bullet"/>
      <w:lvlText w:val=""/>
      <w:lvlJc w:val="left"/>
      <w:pPr>
        <w:ind w:left="117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9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1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3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5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7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9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1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34" w:hanging="360"/>
      </w:pPr>
      <w:rPr>
        <w:rFonts w:ascii="Wingdings" w:hAnsi="Wingdings"/>
      </w:rPr>
    </w:lvl>
  </w:abstractNum>
  <w:abstractNum w:abstractNumId="16">
    <w:nsid w:val="7CDC4D2E"/>
    <w:multiLevelType w:val="multilevel"/>
    <w:tmpl w:val="F8C439DA"/>
    <w:lvl w:ilvl="0">
      <w:numFmt w:val="bullet"/>
      <w:lvlText w:val=""/>
      <w:lvlJc w:val="left"/>
      <w:pPr>
        <w:ind w:left="117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9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1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3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5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7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9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1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34" w:hanging="360"/>
      </w:pPr>
      <w:rPr>
        <w:rFonts w:ascii="Wingdings" w:hAnsi="Wingdings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12"/>
  </w:num>
  <w:num w:numId="6">
    <w:abstractNumId w:val="13"/>
  </w:num>
  <w:num w:numId="7">
    <w:abstractNumId w:val="0"/>
  </w:num>
  <w:num w:numId="8">
    <w:abstractNumId w:val="9"/>
  </w:num>
  <w:num w:numId="9">
    <w:abstractNumId w:val="11"/>
  </w:num>
  <w:num w:numId="10">
    <w:abstractNumId w:val="5"/>
  </w:num>
  <w:num w:numId="11">
    <w:abstractNumId w:val="14"/>
  </w:num>
  <w:num w:numId="12">
    <w:abstractNumId w:val="16"/>
  </w:num>
  <w:num w:numId="13">
    <w:abstractNumId w:val="15"/>
  </w:num>
  <w:num w:numId="14">
    <w:abstractNumId w:val="8"/>
  </w:num>
  <w:num w:numId="15">
    <w:abstractNumId w:val="6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029F"/>
    <w:rsid w:val="001969F9"/>
    <w:rsid w:val="00236D0A"/>
    <w:rsid w:val="00280BEE"/>
    <w:rsid w:val="003008D8"/>
    <w:rsid w:val="00315FA3"/>
    <w:rsid w:val="00381350"/>
    <w:rsid w:val="003A4630"/>
    <w:rsid w:val="00474E00"/>
    <w:rsid w:val="00494C55"/>
    <w:rsid w:val="004A1678"/>
    <w:rsid w:val="00522614"/>
    <w:rsid w:val="00647CE2"/>
    <w:rsid w:val="006D0A1D"/>
    <w:rsid w:val="00754CA5"/>
    <w:rsid w:val="008962DA"/>
    <w:rsid w:val="009A28A3"/>
    <w:rsid w:val="009E76C7"/>
    <w:rsid w:val="00AA5104"/>
    <w:rsid w:val="00AA7A58"/>
    <w:rsid w:val="00B94185"/>
    <w:rsid w:val="00C10B99"/>
    <w:rsid w:val="00CC69AC"/>
    <w:rsid w:val="00D7306A"/>
    <w:rsid w:val="00DE08E2"/>
    <w:rsid w:val="00E67A35"/>
    <w:rsid w:val="00E76B16"/>
    <w:rsid w:val="00EB68CD"/>
    <w:rsid w:val="00F2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Shruti"/>
        <w:sz w:val="22"/>
        <w:szCs w:val="22"/>
        <w:lang w:val="en-US" w:eastAsia="en-US" w:bidi="gu-IN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Shruti"/>
        <w:sz w:val="22"/>
        <w:szCs w:val="22"/>
        <w:lang w:val="en-US" w:eastAsia="en-US" w:bidi="gu-IN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Piprotar</dc:creator>
  <cp:lastModifiedBy>Adit</cp:lastModifiedBy>
  <cp:revision>7</cp:revision>
  <cp:lastPrinted>2013-01-24T09:23:00Z</cp:lastPrinted>
  <dcterms:created xsi:type="dcterms:W3CDTF">2013-02-05T05:29:00Z</dcterms:created>
  <dcterms:modified xsi:type="dcterms:W3CDTF">2013-02-05T05:56:00Z</dcterms:modified>
</cp:coreProperties>
</file>