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9B" w:rsidRPr="00750E97" w:rsidRDefault="00325ED9" w:rsidP="00750E97">
      <w:pPr>
        <w:spacing w:line="240" w:lineRule="auto"/>
        <w:ind w:left="1416" w:firstLine="708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COLGATE </w:t>
      </w:r>
      <w:r w:rsidR="00AE3FA0">
        <w:rPr>
          <w:rFonts w:cstheme="minorHAnsi"/>
          <w:b/>
          <w:sz w:val="40"/>
        </w:rPr>
        <w:t>PLAX MINIONS</w:t>
      </w:r>
      <w:bookmarkStart w:id="0" w:name="_GoBack"/>
      <w:bookmarkEnd w:id="0"/>
    </w:p>
    <w:p w:rsidR="00750E97" w:rsidRPr="00750E97" w:rsidRDefault="00750E97" w:rsidP="00D25348">
      <w:pPr>
        <w:spacing w:line="240" w:lineRule="auto"/>
        <w:rPr>
          <w:rFonts w:cstheme="minorHAnsi"/>
          <w:b/>
          <w:sz w:val="20"/>
        </w:rPr>
      </w:pPr>
    </w:p>
    <w:p w:rsidR="00136D83" w:rsidRDefault="00136D83" w:rsidP="00D25348">
      <w:pPr>
        <w:spacing w:line="240" w:lineRule="auto"/>
        <w:rPr>
          <w:rFonts w:cstheme="minorHAnsi"/>
          <w:b/>
          <w:sz w:val="20"/>
          <w:u w:val="single"/>
        </w:rPr>
      </w:pPr>
      <w:r>
        <w:rPr>
          <w:rFonts w:cstheme="minorHAnsi"/>
          <w:b/>
          <w:sz w:val="20"/>
          <w:u w:val="single"/>
        </w:rPr>
        <w:t>Texto:</w:t>
      </w:r>
    </w:p>
    <w:p w:rsidR="00AE3FA0" w:rsidRPr="00AE3FA0" w:rsidRDefault="00AE3FA0" w:rsidP="00AE3FA0">
      <w:pPr>
        <w:spacing w:after="0" w:line="240" w:lineRule="auto"/>
        <w:ind w:left="705"/>
        <w:rPr>
          <w:rFonts w:cstheme="minorHAnsi"/>
          <w:b/>
          <w:color w:val="535353"/>
          <w:sz w:val="20"/>
        </w:rPr>
      </w:pPr>
      <w:r w:rsidRPr="00AE3FA0">
        <w:rPr>
          <w:rFonts w:cstheme="minorHAnsi"/>
          <w:b/>
          <w:color w:val="535353"/>
          <w:sz w:val="20"/>
        </w:rPr>
        <w:t>Enjuague bucal con flúor que ayuda a fortalecer</w:t>
      </w:r>
    </w:p>
    <w:p w:rsidR="00750E97" w:rsidRDefault="00AE3FA0" w:rsidP="00AE3FA0">
      <w:pPr>
        <w:spacing w:after="0" w:line="240" w:lineRule="auto"/>
        <w:ind w:left="705"/>
        <w:rPr>
          <w:rFonts w:cstheme="minorHAnsi"/>
          <w:b/>
          <w:color w:val="535353"/>
          <w:sz w:val="20"/>
        </w:rPr>
      </w:pPr>
      <w:proofErr w:type="gramStart"/>
      <w:r w:rsidRPr="00AE3FA0">
        <w:rPr>
          <w:rFonts w:cstheme="minorHAnsi"/>
          <w:b/>
          <w:color w:val="535353"/>
          <w:sz w:val="20"/>
        </w:rPr>
        <w:t>el</w:t>
      </w:r>
      <w:proofErr w:type="gramEnd"/>
      <w:r w:rsidRPr="00AE3FA0">
        <w:rPr>
          <w:rFonts w:cstheme="minorHAnsi"/>
          <w:b/>
          <w:color w:val="535353"/>
          <w:sz w:val="20"/>
        </w:rPr>
        <w:t xml:space="preserve"> esmalte y brinda protección </w:t>
      </w:r>
      <w:proofErr w:type="spellStart"/>
      <w:r w:rsidRPr="00AE3FA0">
        <w:rPr>
          <w:rFonts w:cstheme="minorHAnsi"/>
          <w:b/>
          <w:color w:val="535353"/>
          <w:sz w:val="20"/>
        </w:rPr>
        <w:t>anticaries</w:t>
      </w:r>
      <w:proofErr w:type="spellEnd"/>
      <w:r w:rsidRPr="00AE3FA0">
        <w:rPr>
          <w:rFonts w:cstheme="minorHAnsi"/>
          <w:b/>
          <w:color w:val="535353"/>
          <w:sz w:val="20"/>
        </w:rPr>
        <w:t xml:space="preserve"> para los niños.</w:t>
      </w:r>
    </w:p>
    <w:p w:rsidR="00AE3FA0" w:rsidRDefault="00AE3FA0" w:rsidP="00AE3FA0">
      <w:pPr>
        <w:spacing w:after="0" w:line="240" w:lineRule="auto"/>
        <w:ind w:left="705"/>
        <w:rPr>
          <w:rFonts w:cstheme="minorHAnsi"/>
          <w:b/>
          <w:color w:val="535353"/>
          <w:sz w:val="20"/>
        </w:rPr>
      </w:pPr>
    </w:p>
    <w:p w:rsidR="00AE3FA0" w:rsidRDefault="00AE3FA0" w:rsidP="00AE3FA0">
      <w:pPr>
        <w:spacing w:after="0" w:line="240" w:lineRule="auto"/>
        <w:ind w:left="705"/>
        <w:rPr>
          <w:rFonts w:cstheme="minorHAnsi"/>
          <w:b/>
          <w:color w:val="535353"/>
          <w:sz w:val="20"/>
        </w:rPr>
      </w:pPr>
    </w:p>
    <w:p w:rsidR="00136D83" w:rsidRDefault="00136D83" w:rsidP="00136D83">
      <w:pPr>
        <w:spacing w:line="240" w:lineRule="auto"/>
        <w:rPr>
          <w:rFonts w:cstheme="minorHAnsi"/>
          <w:b/>
        </w:rPr>
      </w:pPr>
      <w:r w:rsidRPr="005A7729">
        <w:rPr>
          <w:rFonts w:cstheme="minorHAnsi"/>
          <w:b/>
        </w:rPr>
        <w:t xml:space="preserve">Tipografía: Colgate </w:t>
      </w:r>
      <w:proofErr w:type="spellStart"/>
      <w:r w:rsidRPr="005A7729">
        <w:rPr>
          <w:rFonts w:cstheme="minorHAnsi"/>
          <w:b/>
        </w:rPr>
        <w:t>Ready</w:t>
      </w:r>
      <w:proofErr w:type="spellEnd"/>
      <w:r w:rsidRPr="005A7729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Light </w:t>
      </w:r>
      <w:r>
        <w:rPr>
          <w:rFonts w:cstheme="minorHAnsi"/>
          <w:b/>
        </w:rPr>
        <w:tab/>
      </w:r>
      <w:r w:rsidRPr="005A7729">
        <w:rPr>
          <w:rFonts w:cstheme="minorHAnsi"/>
          <w:b/>
        </w:rPr>
        <w:t xml:space="preserve">Tamaño: </w:t>
      </w:r>
      <w:r>
        <w:rPr>
          <w:rFonts w:cstheme="minorHAnsi"/>
          <w:b/>
        </w:rPr>
        <w:t>26.19</w:t>
      </w:r>
      <w:r w:rsidRPr="005A7729">
        <w:rPr>
          <w:rFonts w:cstheme="minorHAnsi"/>
          <w:b/>
        </w:rPr>
        <w:t xml:space="preserve"> pt</w:t>
      </w:r>
      <w:r>
        <w:rPr>
          <w:rFonts w:cstheme="minorHAnsi"/>
          <w:b/>
        </w:rPr>
        <w:tab/>
      </w:r>
      <w:r w:rsidRPr="005A7729">
        <w:rPr>
          <w:rFonts w:cstheme="minorHAnsi"/>
          <w:b/>
        </w:rPr>
        <w:t>Color: R</w:t>
      </w:r>
      <w:r>
        <w:rPr>
          <w:rFonts w:cstheme="minorHAnsi"/>
          <w:b/>
        </w:rPr>
        <w:t>: 83</w:t>
      </w:r>
      <w:r w:rsidRPr="005A7729">
        <w:rPr>
          <w:rFonts w:cstheme="minorHAnsi"/>
          <w:b/>
        </w:rPr>
        <w:tab/>
        <w:t>G</w:t>
      </w:r>
      <w:r>
        <w:rPr>
          <w:rFonts w:cstheme="minorHAnsi"/>
          <w:b/>
        </w:rPr>
        <w:t>: 83</w:t>
      </w:r>
      <w:r w:rsidRPr="005A7729">
        <w:rPr>
          <w:rFonts w:cstheme="minorHAnsi"/>
          <w:b/>
        </w:rPr>
        <w:tab/>
        <w:t xml:space="preserve"> B: </w:t>
      </w:r>
      <w:r>
        <w:rPr>
          <w:rFonts w:cstheme="minorHAnsi"/>
          <w:b/>
        </w:rPr>
        <w:t>83</w:t>
      </w:r>
    </w:p>
    <w:p w:rsidR="00136D83" w:rsidRPr="005A7729" w:rsidRDefault="00136D83" w:rsidP="00136D83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Interlineado: 27.65 pt</w:t>
      </w:r>
    </w:p>
    <w:p w:rsidR="00136D83" w:rsidRPr="00136D83" w:rsidRDefault="00136D83" w:rsidP="00136D83">
      <w:pPr>
        <w:spacing w:line="240" w:lineRule="auto"/>
        <w:ind w:firstLine="708"/>
        <w:rPr>
          <w:rFonts w:cstheme="minorHAnsi"/>
          <w:b/>
          <w:color w:val="535353"/>
          <w:sz w:val="20"/>
        </w:rPr>
      </w:pPr>
    </w:p>
    <w:p w:rsidR="00846622" w:rsidRPr="00325ED9" w:rsidRDefault="00BD610C" w:rsidP="00D25348">
      <w:pPr>
        <w:spacing w:line="240" w:lineRule="auto"/>
        <w:rPr>
          <w:rFonts w:cstheme="minorHAnsi"/>
          <w:b/>
          <w:i/>
          <w:sz w:val="20"/>
          <w:u w:val="single"/>
        </w:rPr>
      </w:pPr>
      <w:r w:rsidRPr="00303FDD">
        <w:rPr>
          <w:rFonts w:cstheme="minorHAnsi"/>
          <w:b/>
          <w:sz w:val="20"/>
          <w:u w:val="single"/>
        </w:rPr>
        <w:t>Subtítulo</w:t>
      </w:r>
      <w:r w:rsidR="00846622" w:rsidRPr="00303FDD">
        <w:rPr>
          <w:rFonts w:cstheme="minorHAnsi"/>
          <w:b/>
          <w:sz w:val="20"/>
          <w:u w:val="single"/>
        </w:rPr>
        <w:t xml:space="preserve">: </w:t>
      </w:r>
    </w:p>
    <w:p w:rsidR="00846622" w:rsidRPr="001A6A20" w:rsidRDefault="001440B9" w:rsidP="00BD610C">
      <w:pPr>
        <w:spacing w:line="240" w:lineRule="auto"/>
        <w:ind w:left="708" w:firstLine="708"/>
        <w:rPr>
          <w:rFonts w:cstheme="minorHAnsi"/>
          <w:b/>
          <w:i/>
          <w:color w:val="D9291C"/>
        </w:rPr>
      </w:pPr>
      <w:r>
        <w:rPr>
          <w:rFonts w:cstheme="minorHAnsi"/>
          <w:b/>
          <w:i/>
          <w:color w:val="D9291C"/>
        </w:rPr>
        <w:t>BENEFICIOS</w:t>
      </w:r>
      <w:r w:rsidR="00325ED9" w:rsidRPr="001A6A20">
        <w:rPr>
          <w:rFonts w:cstheme="minorHAnsi"/>
          <w:b/>
          <w:i/>
          <w:color w:val="D9291C"/>
        </w:rPr>
        <w:t>:</w:t>
      </w:r>
    </w:p>
    <w:p w:rsidR="00D25348" w:rsidRPr="00846622" w:rsidRDefault="00D25348" w:rsidP="00D25348">
      <w:pPr>
        <w:spacing w:line="240" w:lineRule="auto"/>
        <w:rPr>
          <w:rFonts w:ascii="Colgate Ready Light" w:hAnsi="Colgate Ready Light"/>
          <w:color w:val="FF0000"/>
        </w:rPr>
      </w:pPr>
    </w:p>
    <w:p w:rsidR="00846622" w:rsidRPr="005A7729" w:rsidRDefault="00D25348" w:rsidP="005A7729">
      <w:pPr>
        <w:spacing w:line="240" w:lineRule="auto"/>
        <w:rPr>
          <w:rFonts w:cstheme="minorHAnsi"/>
          <w:b/>
        </w:rPr>
      </w:pPr>
      <w:r w:rsidRPr="005A7729">
        <w:rPr>
          <w:rFonts w:cstheme="minorHAnsi"/>
          <w:b/>
        </w:rPr>
        <w:t xml:space="preserve">Tipografía: Colgate </w:t>
      </w:r>
      <w:proofErr w:type="spellStart"/>
      <w:r w:rsidRPr="005A7729">
        <w:rPr>
          <w:rFonts w:cstheme="minorHAnsi"/>
          <w:b/>
        </w:rPr>
        <w:t>R</w:t>
      </w:r>
      <w:r w:rsidR="00846622" w:rsidRPr="005A7729">
        <w:rPr>
          <w:rFonts w:cstheme="minorHAnsi"/>
          <w:b/>
        </w:rPr>
        <w:t>eady</w:t>
      </w:r>
      <w:proofErr w:type="spellEnd"/>
      <w:r w:rsidR="00846622" w:rsidRPr="005A7729">
        <w:rPr>
          <w:rFonts w:cstheme="minorHAnsi"/>
          <w:b/>
        </w:rPr>
        <w:t xml:space="preserve"> Bold</w:t>
      </w:r>
      <w:r w:rsidR="00BD610C">
        <w:rPr>
          <w:rFonts w:cstheme="minorHAnsi"/>
          <w:b/>
        </w:rPr>
        <w:t xml:space="preserve"> Italic</w:t>
      </w:r>
      <w:r w:rsidR="00E670C3">
        <w:rPr>
          <w:rFonts w:cstheme="minorHAnsi"/>
          <w:b/>
        </w:rPr>
        <w:t xml:space="preserve"> </w:t>
      </w:r>
      <w:r w:rsidR="00E670C3">
        <w:rPr>
          <w:rFonts w:cstheme="minorHAnsi"/>
          <w:b/>
        </w:rPr>
        <w:tab/>
      </w:r>
      <w:r w:rsidRPr="005A7729">
        <w:rPr>
          <w:rFonts w:cstheme="minorHAnsi"/>
          <w:b/>
        </w:rPr>
        <w:t xml:space="preserve">Tamaño: </w:t>
      </w:r>
      <w:r w:rsidR="00BD610C">
        <w:rPr>
          <w:rFonts w:cstheme="minorHAnsi"/>
          <w:b/>
        </w:rPr>
        <w:t>22.98</w:t>
      </w:r>
      <w:r w:rsidRPr="005A7729">
        <w:rPr>
          <w:rFonts w:cstheme="minorHAnsi"/>
          <w:b/>
        </w:rPr>
        <w:t xml:space="preserve"> pt</w:t>
      </w:r>
      <w:r w:rsidR="00E670C3">
        <w:rPr>
          <w:rFonts w:cstheme="minorHAnsi"/>
          <w:b/>
        </w:rPr>
        <w:tab/>
      </w:r>
      <w:r w:rsidR="00846622" w:rsidRPr="005A7729">
        <w:rPr>
          <w:rFonts w:cstheme="minorHAnsi"/>
          <w:b/>
        </w:rPr>
        <w:t>Color: R</w:t>
      </w:r>
      <w:r w:rsidR="005A7729" w:rsidRPr="005A7729">
        <w:rPr>
          <w:rFonts w:cstheme="minorHAnsi"/>
          <w:b/>
        </w:rPr>
        <w:t>: 217</w:t>
      </w:r>
      <w:r w:rsidR="005A7729" w:rsidRPr="005A7729">
        <w:rPr>
          <w:rFonts w:cstheme="minorHAnsi"/>
          <w:b/>
        </w:rPr>
        <w:tab/>
      </w:r>
      <w:r w:rsidR="00846622" w:rsidRPr="005A7729">
        <w:rPr>
          <w:rFonts w:cstheme="minorHAnsi"/>
          <w:b/>
        </w:rPr>
        <w:t>G</w:t>
      </w:r>
      <w:r w:rsidR="005A7729" w:rsidRPr="005A7729">
        <w:rPr>
          <w:rFonts w:cstheme="minorHAnsi"/>
          <w:b/>
        </w:rPr>
        <w:t>: 41</w:t>
      </w:r>
      <w:r w:rsidR="005A7729" w:rsidRPr="005A7729">
        <w:rPr>
          <w:rFonts w:cstheme="minorHAnsi"/>
          <w:b/>
        </w:rPr>
        <w:tab/>
        <w:t xml:space="preserve"> </w:t>
      </w:r>
      <w:r w:rsidR="00846622" w:rsidRPr="005A7729">
        <w:rPr>
          <w:rFonts w:cstheme="minorHAnsi"/>
          <w:b/>
        </w:rPr>
        <w:t>B</w:t>
      </w:r>
      <w:r w:rsidR="005A7729" w:rsidRPr="005A7729">
        <w:rPr>
          <w:rFonts w:cstheme="minorHAnsi"/>
          <w:b/>
        </w:rPr>
        <w:t xml:space="preserve">: </w:t>
      </w:r>
      <w:r w:rsidR="00846622" w:rsidRPr="005A7729">
        <w:rPr>
          <w:rFonts w:cstheme="minorHAnsi"/>
          <w:b/>
        </w:rPr>
        <w:t>28</w:t>
      </w:r>
    </w:p>
    <w:p w:rsidR="00846622" w:rsidRPr="005A7729" w:rsidRDefault="00846622" w:rsidP="00D25348">
      <w:pPr>
        <w:spacing w:line="240" w:lineRule="auto"/>
        <w:rPr>
          <w:rFonts w:ascii="Colgate Ready Light" w:hAnsi="Colgate Ready Light"/>
          <w:b/>
        </w:rPr>
      </w:pPr>
    </w:p>
    <w:p w:rsidR="00846622" w:rsidRPr="00303FDD" w:rsidRDefault="00846622" w:rsidP="00D25348">
      <w:pPr>
        <w:spacing w:line="240" w:lineRule="auto"/>
        <w:rPr>
          <w:rFonts w:cstheme="minorHAnsi"/>
          <w:b/>
          <w:sz w:val="20"/>
          <w:u w:val="single"/>
        </w:rPr>
      </w:pPr>
      <w:r w:rsidRPr="00303FDD">
        <w:rPr>
          <w:rFonts w:cstheme="minorHAnsi"/>
          <w:b/>
          <w:sz w:val="20"/>
          <w:u w:val="single"/>
        </w:rPr>
        <w:t>Textos:</w:t>
      </w:r>
    </w:p>
    <w:p w:rsidR="007D1F9B" w:rsidRDefault="007D1F9B" w:rsidP="001A6A20">
      <w:pPr>
        <w:spacing w:line="240" w:lineRule="auto"/>
        <w:rPr>
          <w:rFonts w:cstheme="minorHAnsi"/>
          <w:b/>
          <w:sz w:val="20"/>
        </w:rPr>
      </w:pPr>
    </w:p>
    <w:p w:rsidR="00136D83" w:rsidRDefault="00E670C3" w:rsidP="001440B9">
      <w:pPr>
        <w:spacing w:after="0" w:line="240" w:lineRule="auto"/>
        <w:rPr>
          <w:rFonts w:cstheme="minorHAnsi"/>
          <w:b/>
          <w:color w:val="535353"/>
          <w:sz w:val="20"/>
        </w:rPr>
      </w:pPr>
      <w:r>
        <w:rPr>
          <w:rFonts w:cstheme="minorHAnsi"/>
          <w:b/>
          <w:sz w:val="20"/>
        </w:rPr>
        <w:tab/>
      </w:r>
      <w:r w:rsidR="00AE3FA0" w:rsidRPr="00AE3FA0">
        <w:rPr>
          <w:rFonts w:cstheme="minorHAnsi"/>
          <w:b/>
          <w:color w:val="535353"/>
          <w:sz w:val="20"/>
        </w:rPr>
        <w:t xml:space="preserve">Ahora presentando por los personajes favoritos de tus hijos, los </w:t>
      </w:r>
      <w:proofErr w:type="spellStart"/>
      <w:r w:rsidR="00AE3FA0" w:rsidRPr="00AE3FA0">
        <w:rPr>
          <w:rFonts w:cstheme="minorHAnsi"/>
          <w:b/>
          <w:color w:val="535353"/>
          <w:sz w:val="20"/>
        </w:rPr>
        <w:t>minions</w:t>
      </w:r>
      <w:proofErr w:type="spellEnd"/>
      <w:r w:rsidR="00AE3FA0" w:rsidRPr="00AE3FA0">
        <w:rPr>
          <w:rFonts w:cstheme="minorHAnsi"/>
          <w:b/>
          <w:color w:val="535353"/>
          <w:sz w:val="20"/>
        </w:rPr>
        <w:t>!</w:t>
      </w:r>
    </w:p>
    <w:p w:rsidR="001440B9" w:rsidRDefault="001440B9" w:rsidP="001440B9">
      <w:pPr>
        <w:spacing w:after="0" w:line="240" w:lineRule="auto"/>
        <w:rPr>
          <w:rFonts w:cstheme="minorHAnsi"/>
          <w:b/>
          <w:color w:val="535353"/>
          <w:sz w:val="20"/>
        </w:rPr>
      </w:pPr>
    </w:p>
    <w:p w:rsidR="00AE3FA0" w:rsidRPr="00AE3FA0" w:rsidRDefault="00AE3FA0" w:rsidP="00AE3FA0">
      <w:pPr>
        <w:spacing w:after="0" w:line="240" w:lineRule="auto"/>
        <w:ind w:firstLine="708"/>
        <w:rPr>
          <w:rFonts w:cstheme="minorHAnsi"/>
          <w:b/>
          <w:color w:val="535353"/>
          <w:sz w:val="20"/>
        </w:rPr>
      </w:pPr>
      <w:r w:rsidRPr="00AE3FA0">
        <w:rPr>
          <w:rFonts w:cstheme="minorHAnsi"/>
          <w:b/>
          <w:color w:val="535353"/>
          <w:sz w:val="20"/>
        </w:rPr>
        <w:t>Limpia toda la boca, eliminando las pa</w:t>
      </w:r>
      <w:r>
        <w:rPr>
          <w:rFonts w:cstheme="minorHAnsi"/>
          <w:b/>
          <w:color w:val="535353"/>
          <w:sz w:val="20"/>
        </w:rPr>
        <w:t>r</w:t>
      </w:r>
      <w:r w:rsidRPr="00AE3FA0">
        <w:rPr>
          <w:rFonts w:cstheme="minorHAnsi"/>
          <w:b/>
          <w:color w:val="535353"/>
          <w:sz w:val="20"/>
        </w:rPr>
        <w:t>tículas que pudieron haber quedado</w:t>
      </w:r>
    </w:p>
    <w:p w:rsidR="00750E97" w:rsidRDefault="00AE3FA0" w:rsidP="00AE3FA0">
      <w:pPr>
        <w:spacing w:after="0" w:line="240" w:lineRule="auto"/>
        <w:ind w:firstLine="708"/>
        <w:rPr>
          <w:rFonts w:cstheme="minorHAnsi"/>
          <w:b/>
          <w:color w:val="535353"/>
          <w:sz w:val="20"/>
        </w:rPr>
      </w:pPr>
      <w:proofErr w:type="gramStart"/>
      <w:r w:rsidRPr="00AE3FA0">
        <w:rPr>
          <w:rFonts w:cstheme="minorHAnsi"/>
          <w:b/>
          <w:color w:val="535353"/>
          <w:sz w:val="20"/>
        </w:rPr>
        <w:t>después</w:t>
      </w:r>
      <w:proofErr w:type="gramEnd"/>
      <w:r w:rsidRPr="00AE3FA0">
        <w:rPr>
          <w:rFonts w:cstheme="minorHAnsi"/>
          <w:b/>
          <w:color w:val="535353"/>
          <w:sz w:val="20"/>
        </w:rPr>
        <w:t xml:space="preserve"> del cepillado</w:t>
      </w:r>
    </w:p>
    <w:p w:rsidR="00AE3FA0" w:rsidRDefault="00AE3FA0" w:rsidP="00AE3FA0">
      <w:pPr>
        <w:spacing w:after="0" w:line="240" w:lineRule="auto"/>
        <w:ind w:firstLine="708"/>
        <w:rPr>
          <w:rFonts w:cstheme="minorHAnsi"/>
          <w:b/>
          <w:color w:val="535353"/>
          <w:sz w:val="20"/>
        </w:rPr>
      </w:pPr>
    </w:p>
    <w:p w:rsidR="00AE3FA0" w:rsidRPr="00AE3FA0" w:rsidRDefault="00AE3FA0" w:rsidP="00AE3FA0">
      <w:pPr>
        <w:spacing w:after="0" w:line="240" w:lineRule="auto"/>
        <w:ind w:firstLine="708"/>
        <w:rPr>
          <w:rFonts w:cstheme="minorHAnsi"/>
          <w:b/>
          <w:color w:val="535353"/>
          <w:sz w:val="20"/>
        </w:rPr>
      </w:pPr>
      <w:proofErr w:type="spellStart"/>
      <w:r>
        <w:rPr>
          <w:rFonts w:cstheme="minorHAnsi"/>
          <w:b/>
          <w:color w:val="535353"/>
          <w:sz w:val="20"/>
        </w:rPr>
        <w:t>Fun</w:t>
      </w:r>
      <w:proofErr w:type="spellEnd"/>
      <w:r>
        <w:rPr>
          <w:rFonts w:cstheme="minorHAnsi"/>
          <w:b/>
          <w:color w:val="535353"/>
          <w:sz w:val="20"/>
        </w:rPr>
        <w:t xml:space="preserve"> Bello </w:t>
      </w:r>
      <w:r w:rsidRPr="00AE3FA0">
        <w:rPr>
          <w:rFonts w:cstheme="minorHAnsi"/>
          <w:b/>
          <w:sz w:val="20"/>
        </w:rPr>
        <w:t>TM</w:t>
      </w:r>
      <w:r>
        <w:rPr>
          <w:rFonts w:cstheme="minorHAnsi"/>
          <w:b/>
          <w:color w:val="535353"/>
          <w:sz w:val="20"/>
        </w:rPr>
        <w:t xml:space="preserve"> </w:t>
      </w:r>
      <w:r w:rsidRPr="00AE3FA0">
        <w:rPr>
          <w:rFonts w:cstheme="minorHAnsi"/>
          <w:b/>
          <w:color w:val="535353"/>
          <w:sz w:val="20"/>
        </w:rPr>
        <w:t xml:space="preserve"> </w:t>
      </w:r>
      <w:proofErr w:type="spellStart"/>
      <w:r w:rsidRPr="00AE3FA0">
        <w:rPr>
          <w:rFonts w:cstheme="minorHAnsi"/>
          <w:b/>
          <w:color w:val="535353"/>
          <w:sz w:val="20"/>
        </w:rPr>
        <w:t>Bubble</w:t>
      </w:r>
      <w:proofErr w:type="spellEnd"/>
      <w:r w:rsidRPr="00AE3FA0">
        <w:rPr>
          <w:rFonts w:cstheme="minorHAnsi"/>
          <w:b/>
          <w:color w:val="535353"/>
          <w:sz w:val="20"/>
        </w:rPr>
        <w:t xml:space="preserve"> </w:t>
      </w:r>
      <w:proofErr w:type="spellStart"/>
      <w:r w:rsidRPr="00AE3FA0">
        <w:rPr>
          <w:rFonts w:cstheme="minorHAnsi"/>
          <w:b/>
          <w:color w:val="535353"/>
          <w:sz w:val="20"/>
        </w:rPr>
        <w:t>Fruit</w:t>
      </w:r>
      <w:proofErr w:type="spellEnd"/>
      <w:r>
        <w:rPr>
          <w:rFonts w:cstheme="minorHAnsi"/>
          <w:b/>
          <w:color w:val="535353"/>
          <w:sz w:val="20"/>
        </w:rPr>
        <w:t xml:space="preserve"> </w:t>
      </w:r>
      <w:proofErr w:type="gramStart"/>
      <w:r w:rsidRPr="00AE3FA0">
        <w:rPr>
          <w:rFonts w:cstheme="minorHAnsi"/>
          <w:b/>
          <w:sz w:val="20"/>
        </w:rPr>
        <w:t>R</w:t>
      </w:r>
      <w:r w:rsidRPr="00AE3FA0">
        <w:rPr>
          <w:rFonts w:cstheme="minorHAnsi"/>
          <w:b/>
          <w:color w:val="535353"/>
          <w:sz w:val="20"/>
        </w:rPr>
        <w:t xml:space="preserve"> ,</w:t>
      </w:r>
      <w:proofErr w:type="gramEnd"/>
      <w:r w:rsidRPr="00AE3FA0">
        <w:rPr>
          <w:rFonts w:cstheme="minorHAnsi"/>
          <w:b/>
          <w:color w:val="535353"/>
          <w:sz w:val="20"/>
        </w:rPr>
        <w:t xml:space="preserve"> con sabor a chicle de frutas que los niños </w:t>
      </w:r>
    </w:p>
    <w:p w:rsidR="00750E97" w:rsidRDefault="00AE3FA0" w:rsidP="00AE3FA0">
      <w:pPr>
        <w:spacing w:after="0" w:line="240" w:lineRule="auto"/>
        <w:ind w:firstLine="708"/>
        <w:rPr>
          <w:rFonts w:cstheme="minorHAnsi"/>
          <w:b/>
          <w:color w:val="535353"/>
          <w:sz w:val="20"/>
        </w:rPr>
      </w:pPr>
      <w:proofErr w:type="gramStart"/>
      <w:r w:rsidRPr="00AE3FA0">
        <w:rPr>
          <w:rFonts w:cstheme="minorHAnsi"/>
          <w:b/>
          <w:color w:val="535353"/>
          <w:sz w:val="20"/>
        </w:rPr>
        <w:t>disfrutarán</w:t>
      </w:r>
      <w:proofErr w:type="gramEnd"/>
    </w:p>
    <w:p w:rsidR="00AE3FA0" w:rsidRDefault="00AE3FA0" w:rsidP="00AE3FA0">
      <w:pPr>
        <w:spacing w:after="0" w:line="240" w:lineRule="auto"/>
        <w:ind w:firstLine="708"/>
        <w:rPr>
          <w:rFonts w:cstheme="minorHAnsi"/>
          <w:b/>
          <w:color w:val="535353"/>
          <w:sz w:val="20"/>
        </w:rPr>
      </w:pPr>
    </w:p>
    <w:p w:rsidR="00750E97" w:rsidRDefault="00AE3FA0" w:rsidP="00750E97">
      <w:pPr>
        <w:spacing w:after="0" w:line="240" w:lineRule="auto"/>
        <w:ind w:firstLine="708"/>
        <w:rPr>
          <w:rFonts w:cstheme="minorHAnsi"/>
          <w:b/>
          <w:color w:val="535353"/>
          <w:sz w:val="20"/>
        </w:rPr>
      </w:pPr>
      <w:r w:rsidRPr="00AE3FA0">
        <w:rPr>
          <w:rFonts w:cstheme="minorHAnsi"/>
          <w:b/>
          <w:color w:val="535353"/>
          <w:sz w:val="20"/>
        </w:rPr>
        <w:t>Recomendado para niños mayores a 6 años</w:t>
      </w:r>
    </w:p>
    <w:p w:rsidR="00AE3FA0" w:rsidRPr="00750E97" w:rsidRDefault="00AE3FA0" w:rsidP="00750E97">
      <w:pPr>
        <w:spacing w:after="0" w:line="240" w:lineRule="auto"/>
        <w:ind w:firstLine="708"/>
        <w:rPr>
          <w:rFonts w:cstheme="minorHAnsi"/>
          <w:b/>
          <w:color w:val="535353"/>
          <w:sz w:val="20"/>
        </w:rPr>
      </w:pPr>
    </w:p>
    <w:p w:rsidR="00D25348" w:rsidRPr="00750E97" w:rsidRDefault="00846622" w:rsidP="00D25348">
      <w:pPr>
        <w:spacing w:line="240" w:lineRule="auto"/>
        <w:rPr>
          <w:rFonts w:cstheme="minorHAnsi"/>
          <w:b/>
        </w:rPr>
      </w:pPr>
      <w:r w:rsidRPr="005A7729">
        <w:rPr>
          <w:rFonts w:cstheme="minorHAnsi"/>
          <w:b/>
        </w:rPr>
        <w:t xml:space="preserve">Tipografía: </w:t>
      </w:r>
      <w:r w:rsidR="00E670C3">
        <w:rPr>
          <w:rFonts w:cstheme="minorHAnsi"/>
          <w:b/>
        </w:rPr>
        <w:t xml:space="preserve">Colgate </w:t>
      </w:r>
      <w:proofErr w:type="spellStart"/>
      <w:r w:rsidR="00E670C3">
        <w:rPr>
          <w:rFonts w:cstheme="minorHAnsi"/>
          <w:b/>
        </w:rPr>
        <w:t>Ready</w:t>
      </w:r>
      <w:proofErr w:type="spellEnd"/>
      <w:r w:rsidR="00E670C3">
        <w:rPr>
          <w:rFonts w:cstheme="minorHAnsi"/>
          <w:b/>
        </w:rPr>
        <w:t xml:space="preserve"> Light</w:t>
      </w:r>
      <w:r w:rsidR="005A7729">
        <w:rPr>
          <w:rFonts w:cstheme="minorHAnsi"/>
          <w:b/>
        </w:rPr>
        <w:tab/>
      </w:r>
      <w:r w:rsidRPr="005A7729">
        <w:rPr>
          <w:rFonts w:cstheme="minorHAnsi"/>
          <w:b/>
        </w:rPr>
        <w:t xml:space="preserve">Tamaño: </w:t>
      </w:r>
      <w:r w:rsidR="00E670C3">
        <w:rPr>
          <w:rFonts w:cstheme="minorHAnsi"/>
          <w:b/>
        </w:rPr>
        <w:t>21.15 pt</w:t>
      </w:r>
      <w:r w:rsidR="00E670C3">
        <w:rPr>
          <w:rFonts w:cstheme="minorHAnsi"/>
          <w:b/>
        </w:rPr>
        <w:tab/>
      </w:r>
      <w:r w:rsidRPr="005A7729">
        <w:rPr>
          <w:rFonts w:cstheme="minorHAnsi"/>
          <w:b/>
        </w:rPr>
        <w:t>Color: R</w:t>
      </w:r>
      <w:r w:rsidR="005A7729" w:rsidRPr="005A7729">
        <w:rPr>
          <w:rFonts w:cstheme="minorHAnsi"/>
          <w:b/>
        </w:rPr>
        <w:t xml:space="preserve">: </w:t>
      </w:r>
      <w:r w:rsidRPr="005A7729">
        <w:rPr>
          <w:rFonts w:cstheme="minorHAnsi"/>
          <w:b/>
        </w:rPr>
        <w:t>83</w:t>
      </w:r>
      <w:r w:rsidR="005A7729" w:rsidRPr="005A7729">
        <w:rPr>
          <w:rFonts w:cstheme="minorHAnsi"/>
          <w:b/>
        </w:rPr>
        <w:tab/>
      </w:r>
      <w:r w:rsidRPr="005A7729">
        <w:rPr>
          <w:rFonts w:cstheme="minorHAnsi"/>
          <w:b/>
        </w:rPr>
        <w:t>G</w:t>
      </w:r>
      <w:r w:rsidR="005A7729" w:rsidRPr="005A7729">
        <w:rPr>
          <w:rFonts w:cstheme="minorHAnsi"/>
          <w:b/>
        </w:rPr>
        <w:t xml:space="preserve">: </w:t>
      </w:r>
      <w:r w:rsidRPr="005A7729">
        <w:rPr>
          <w:rFonts w:cstheme="minorHAnsi"/>
          <w:b/>
        </w:rPr>
        <w:t>83</w:t>
      </w:r>
      <w:r w:rsidR="005A7729" w:rsidRPr="005A7729">
        <w:rPr>
          <w:rFonts w:cstheme="minorHAnsi"/>
          <w:b/>
        </w:rPr>
        <w:tab/>
      </w:r>
      <w:r w:rsidRPr="005A7729">
        <w:rPr>
          <w:rFonts w:cstheme="minorHAnsi"/>
          <w:b/>
        </w:rPr>
        <w:t>B</w:t>
      </w:r>
      <w:r w:rsidR="005A7729" w:rsidRPr="005A7729">
        <w:rPr>
          <w:rFonts w:cstheme="minorHAnsi"/>
          <w:b/>
        </w:rPr>
        <w:t xml:space="preserve">: </w:t>
      </w:r>
      <w:r w:rsidRPr="005A7729">
        <w:rPr>
          <w:rFonts w:cstheme="minorHAnsi"/>
          <w:b/>
        </w:rPr>
        <w:t>83</w:t>
      </w:r>
    </w:p>
    <w:sectPr w:rsidR="00D25348" w:rsidRPr="00750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gate Ready Light">
    <w:panose1 w:val="00000000000000000000"/>
    <w:charset w:val="00"/>
    <w:family w:val="modern"/>
    <w:notTrueType/>
    <w:pitch w:val="variable"/>
    <w:sig w:usb0="A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48"/>
    <w:rsid w:val="00136D83"/>
    <w:rsid w:val="001440B9"/>
    <w:rsid w:val="001A6A20"/>
    <w:rsid w:val="00303FDD"/>
    <w:rsid w:val="00325ED9"/>
    <w:rsid w:val="0035110A"/>
    <w:rsid w:val="00370995"/>
    <w:rsid w:val="005A7729"/>
    <w:rsid w:val="00750E97"/>
    <w:rsid w:val="007B6FB3"/>
    <w:rsid w:val="007D1F9B"/>
    <w:rsid w:val="00846622"/>
    <w:rsid w:val="00AE3FA0"/>
    <w:rsid w:val="00BD610C"/>
    <w:rsid w:val="00D25348"/>
    <w:rsid w:val="00E6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B2F4B-AFC7-46BF-AFDA-09DAB950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2020-03-27T13:19:00Z</dcterms:created>
  <dcterms:modified xsi:type="dcterms:W3CDTF">2020-03-27T13:19:00Z</dcterms:modified>
</cp:coreProperties>
</file>