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078A7D52" wp14:paraId="7D993771" wp14:textId="3D0EBF16">
      <w:pPr>
        <w:jc w:val="center"/>
        <w:rPr>
          <w:sz w:val="72"/>
          <w:szCs w:val="72"/>
        </w:rPr>
      </w:pPr>
      <w:r w:rsidRPr="078A7D52" w:rsidR="078A7D52">
        <w:rPr>
          <w:sz w:val="72"/>
          <w:szCs w:val="72"/>
        </w:rPr>
        <w:t>UI UX flow</w:t>
      </w:r>
    </w:p>
    <w:p w:rsidR="078A7D52" w:rsidP="078A7D52" w:rsidRDefault="078A7D52" w14:paraId="38DD6946" w14:textId="1E764E8A">
      <w:pPr>
        <w:jc w:val="center"/>
        <w:rPr>
          <w:sz w:val="52"/>
          <w:szCs w:val="52"/>
        </w:rPr>
      </w:pPr>
      <w:r w:rsidRPr="078A7D52" w:rsidR="078A7D52">
        <w:rPr>
          <w:sz w:val="52"/>
          <w:szCs w:val="52"/>
        </w:rPr>
        <w:t>Diet Diary</w:t>
      </w:r>
    </w:p>
    <w:p w:rsidR="078A7D52" w:rsidP="078A7D52" w:rsidRDefault="078A7D52" w14:paraId="1A989354" w14:textId="275F6D92">
      <w:pPr>
        <w:jc w:val="center"/>
        <w:rPr>
          <w:sz w:val="52"/>
          <w:szCs w:val="52"/>
        </w:rPr>
      </w:pPr>
      <w:r w:rsidRPr="078A7D52" w:rsidR="078A7D52">
        <w:rPr>
          <w:sz w:val="36"/>
          <w:szCs w:val="36"/>
        </w:rPr>
        <w:t>Main page</w:t>
      </w:r>
    </w:p>
    <w:p w:rsidR="078A7D52" w:rsidP="078A7D52" w:rsidRDefault="078A7D52" w14:paraId="15618732" w14:textId="3F6EF0E0">
      <w:pPr>
        <w:pStyle w:val="Normal"/>
        <w:jc w:val="center"/>
        <w:rPr>
          <w:sz w:val="52"/>
          <w:szCs w:val="52"/>
        </w:rPr>
      </w:pPr>
      <w:r>
        <w:drawing>
          <wp:inline wp14:editId="1D540E7F" wp14:anchorId="77BA0E7C">
            <wp:extent cx="2571750" cy="5724524"/>
            <wp:effectExtent l="0" t="0" r="0" b="0"/>
            <wp:docPr id="2272201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fe3610e12c44c9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A7D52" w:rsidP="078A7D52" w:rsidRDefault="078A7D52" w14:paraId="7F79F9F5" w14:textId="05EDFE6C">
      <w:pPr>
        <w:jc w:val="left"/>
        <w:rPr>
          <w:sz w:val="24"/>
          <w:szCs w:val="24"/>
        </w:rPr>
      </w:pPr>
      <w:r w:rsidRPr="078A7D52" w:rsidR="078A7D52">
        <w:rPr>
          <w:sz w:val="24"/>
          <w:szCs w:val="24"/>
        </w:rPr>
        <w:t xml:space="preserve">1th diagram: Main Page with no Data </w:t>
      </w:r>
    </w:p>
    <w:p w:rsidR="078A7D52" w:rsidP="078A7D52" w:rsidRDefault="078A7D52" w14:paraId="54CF19CB" w14:textId="2133E05E">
      <w:pPr>
        <w:pStyle w:val="Normal"/>
        <w:jc w:val="left"/>
        <w:rPr>
          <w:sz w:val="24"/>
          <w:szCs w:val="24"/>
        </w:rPr>
      </w:pPr>
      <w:r>
        <w:drawing>
          <wp:inline wp14:editId="61DCA291" wp14:anchorId="1597F3BE">
            <wp:extent cx="2571750" cy="5724524"/>
            <wp:effectExtent l="0" t="0" r="0" b="0"/>
            <wp:docPr id="14769274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73781a7179c411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A7D52" w:rsidP="078A7D52" w:rsidRDefault="078A7D52" w14:paraId="421278ED" w14:textId="6FDA9391">
      <w:pPr>
        <w:jc w:val="left"/>
        <w:rPr>
          <w:sz w:val="24"/>
          <w:szCs w:val="24"/>
          <w:lang w:val="en-US"/>
        </w:rPr>
      </w:pPr>
      <w:r w:rsidRPr="078A7D52" w:rsidR="078A7D52">
        <w:rPr>
          <w:sz w:val="24"/>
          <w:szCs w:val="24"/>
          <w:lang w:val="en-US"/>
        </w:rPr>
        <w:t>2th</w:t>
      </w:r>
      <w:r w:rsidRPr="078A7D52" w:rsidR="078A7D52">
        <w:rPr>
          <w:sz w:val="24"/>
          <w:szCs w:val="24"/>
          <w:lang w:val="en-US"/>
        </w:rPr>
        <w:t xml:space="preserve"> diagram: Page when user adds </w:t>
      </w:r>
      <w:r w:rsidRPr="078A7D52" w:rsidR="078A7D52">
        <w:rPr>
          <w:sz w:val="24"/>
          <w:szCs w:val="24"/>
          <w:lang w:val="en-US"/>
        </w:rPr>
        <w:t>a new item</w:t>
      </w:r>
      <w:r w:rsidRPr="078A7D52" w:rsidR="078A7D52">
        <w:rPr>
          <w:sz w:val="24"/>
          <w:szCs w:val="24"/>
          <w:lang w:val="en-US"/>
        </w:rPr>
        <w:t xml:space="preserve">. In this page, one can key </w:t>
      </w:r>
      <w:r w:rsidRPr="078A7D52" w:rsidR="078A7D52">
        <w:rPr>
          <w:sz w:val="24"/>
          <w:szCs w:val="24"/>
          <w:lang w:val="en-US"/>
        </w:rPr>
        <w:t>mame</w:t>
      </w:r>
      <w:r w:rsidRPr="078A7D52" w:rsidR="078A7D52">
        <w:rPr>
          <w:sz w:val="24"/>
          <w:szCs w:val="24"/>
          <w:lang w:val="en-US"/>
        </w:rPr>
        <w:t xml:space="preserve"> of diet diary and pick up date and time of diet diary. </w:t>
      </w:r>
    </w:p>
    <w:p w:rsidR="078A7D52" w:rsidP="078A7D52" w:rsidRDefault="078A7D52" w14:paraId="52A85CE5" w14:textId="5B594E1B">
      <w:pPr>
        <w:pStyle w:val="Normal"/>
        <w:jc w:val="left"/>
        <w:rPr>
          <w:sz w:val="24"/>
          <w:szCs w:val="24"/>
        </w:rPr>
      </w:pPr>
      <w:r>
        <w:drawing>
          <wp:inline wp14:editId="5DBFEF3F" wp14:anchorId="33C77C45">
            <wp:extent cx="2571750" cy="5724524"/>
            <wp:effectExtent l="0" t="0" r="0" b="0"/>
            <wp:docPr id="17005932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ba77a3d020049c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A7D52" w:rsidP="078A7D52" w:rsidRDefault="078A7D52" w14:paraId="74A3273A" w14:textId="35DFE69A">
      <w:pPr>
        <w:jc w:val="left"/>
        <w:rPr>
          <w:lang w:val="en-US"/>
        </w:rPr>
      </w:pPr>
      <w:r w:rsidRPr="078A7D52" w:rsidR="078A7D52">
        <w:rPr>
          <w:sz w:val="24"/>
          <w:szCs w:val="24"/>
          <w:lang w:val="en-US"/>
        </w:rPr>
        <w:t>3th</w:t>
      </w:r>
      <w:r w:rsidRPr="078A7D52" w:rsidR="078A7D52">
        <w:rPr>
          <w:sz w:val="24"/>
          <w:szCs w:val="24"/>
          <w:lang w:val="en-US"/>
        </w:rPr>
        <w:t xml:space="preserve"> diagram: Main page after one data </w:t>
      </w:r>
      <w:r w:rsidRPr="078A7D52" w:rsidR="078A7D52">
        <w:rPr>
          <w:sz w:val="24"/>
          <w:szCs w:val="24"/>
          <w:lang w:val="en-US"/>
        </w:rPr>
        <w:t>inserts</w:t>
      </w:r>
      <w:r w:rsidRPr="078A7D52" w:rsidR="078A7D52">
        <w:rPr>
          <w:sz w:val="24"/>
          <w:szCs w:val="24"/>
          <w:lang w:val="en-US"/>
        </w:rPr>
        <w:t xml:space="preserve"> successfully.</w:t>
      </w:r>
    </w:p>
    <w:p w:rsidR="078A7D52" w:rsidP="078A7D52" w:rsidRDefault="078A7D52" w14:paraId="3FB4E271" w14:textId="7F3782BE">
      <w:pPr>
        <w:jc w:val="left"/>
      </w:pPr>
      <w:r>
        <w:drawing>
          <wp:inline wp14:editId="0E1805E0" wp14:anchorId="4CBD212B">
            <wp:extent cx="2571750" cy="5724524"/>
            <wp:effectExtent l="0" t="0" r="0" b="0"/>
            <wp:docPr id="3403406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9a936852fcc466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A7D52" w:rsidP="078A7D52" w:rsidRDefault="078A7D52" w14:paraId="742497E3" w14:textId="7DDCB835">
      <w:pPr>
        <w:jc w:val="left"/>
        <w:rPr>
          <w:sz w:val="24"/>
          <w:szCs w:val="24"/>
        </w:rPr>
      </w:pPr>
      <w:r w:rsidRPr="078A7D52" w:rsidR="078A7D52">
        <w:rPr>
          <w:sz w:val="24"/>
          <w:szCs w:val="24"/>
        </w:rPr>
        <w:t>4th diagram: Error Dialog pop up when user input invalid data.1</w:t>
      </w: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  <w:headerReference w:type="default" r:id="R599e0602cc7c4d77"/>
      <w:footerReference w:type="default" r:id="Re3f4f7e485bf45b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78A7D52" w:rsidTr="078A7D52" w14:paraId="5AE6CFA9">
      <w:trPr>
        <w:trHeight w:val="300"/>
      </w:trPr>
      <w:tc>
        <w:tcPr>
          <w:tcW w:w="3005" w:type="dxa"/>
          <w:tcMar/>
        </w:tcPr>
        <w:p w:rsidR="078A7D52" w:rsidP="078A7D52" w:rsidRDefault="078A7D52" w14:paraId="1A1E1002" w14:textId="29FADAD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78A7D52" w:rsidP="078A7D52" w:rsidRDefault="078A7D52" w14:paraId="24F00543" w14:textId="43E6828A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5" w:type="dxa"/>
          <w:tcMar/>
        </w:tcPr>
        <w:p w:rsidR="078A7D52" w:rsidP="078A7D52" w:rsidRDefault="078A7D52" w14:paraId="4BEAADFA" w14:textId="549637AC">
          <w:pPr>
            <w:pStyle w:val="Header"/>
            <w:bidi w:val="0"/>
            <w:ind w:right="-115"/>
            <w:jc w:val="right"/>
          </w:pPr>
        </w:p>
      </w:tc>
    </w:tr>
  </w:tbl>
  <w:p w:rsidR="078A7D52" w:rsidP="078A7D52" w:rsidRDefault="078A7D52" w14:paraId="2A4FD19B" w14:textId="5FF4548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78A7D52" w:rsidTr="078A7D52" w14:paraId="4E6E686C">
      <w:trPr>
        <w:trHeight w:val="300"/>
      </w:trPr>
      <w:tc>
        <w:tcPr>
          <w:tcW w:w="3005" w:type="dxa"/>
          <w:tcMar/>
        </w:tcPr>
        <w:p w:rsidR="078A7D52" w:rsidP="078A7D52" w:rsidRDefault="078A7D52" w14:paraId="4E294F35" w14:textId="320AB06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78A7D52" w:rsidP="078A7D52" w:rsidRDefault="078A7D52" w14:paraId="2ABAA4B5" w14:textId="10A4BEF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78A7D52" w:rsidP="078A7D52" w:rsidRDefault="078A7D52" w14:paraId="5DB03535" w14:textId="3D417E6F">
          <w:pPr>
            <w:pStyle w:val="Header"/>
            <w:bidi w:val="0"/>
            <w:ind w:right="-115"/>
            <w:jc w:val="right"/>
          </w:pPr>
        </w:p>
      </w:tc>
    </w:tr>
  </w:tbl>
  <w:p w:rsidR="078A7D52" w:rsidP="078A7D52" w:rsidRDefault="078A7D52" w14:paraId="32E42E21" w14:textId="4F4309C5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bordersDoNotSurroundHeader/>
  <w:bordersDoNotSurroundFooter/>
  <w:trackRevisions w:val="false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3BFDF4"/>
    <w:rsid w:val="078A7D52"/>
    <w:rsid w:val="103BF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BFDF4"/>
  <w15:chartTrackingRefBased/>
  <w15:docId w15:val="{EE8A5F64-99D2-4919-BA41-E62A0AAED0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kern w:val="2"/>
        <w:sz w:val="24"/>
        <w:szCs w:val="22"/>
        <w:lang w:val="en-US" w:eastAsia="zh-TW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40"/>
      <w:outlineLvl w:val="2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160" w:after="40"/>
      <w:outlineLvl w:val="3"/>
    </w:pPr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ind w:left="220" w:leftChars="100"/>
      <w:outlineLvl w:val="6"/>
    </w:pPr>
    <w:rPr>
      <w:rFonts w:asciiTheme="majorHAnsi" w:hAnsiTheme="majorHAnsi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ind w:left="440" w:leftChars="200"/>
      <w:outlineLvl w:val="7"/>
    </w:pPr>
    <w:rPr>
      <w:rFonts w:asciiTheme="majorHAnsi" w:hAnsiTheme="majorHAnsi" w:eastAsiaTheme="majorEastAsia" w:cstheme="majorBidi"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ind w:left="660" w:leftChars="300"/>
      <w:outlineLvl w:val="8"/>
    </w:pPr>
    <w:rPr>
      <w:rFonts w:asciiTheme="majorHAnsi" w:hAnsiTheme="majorHAnsi"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jc w:val="center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cfe3610e12c44c97" /><Relationship Type="http://schemas.openxmlformats.org/officeDocument/2006/relationships/image" Target="/media/image2.png" Id="R273781a7179c4114" /><Relationship Type="http://schemas.openxmlformats.org/officeDocument/2006/relationships/image" Target="/media/image3.png" Id="R2ba77a3d020049cd" /><Relationship Type="http://schemas.openxmlformats.org/officeDocument/2006/relationships/image" Target="/media/image4.png" Id="R79a936852fcc4666" /><Relationship Type="http://schemas.openxmlformats.org/officeDocument/2006/relationships/header" Target="header.xml" Id="R599e0602cc7c4d77" /><Relationship Type="http://schemas.openxmlformats.org/officeDocument/2006/relationships/footer" Target="footer.xml" Id="Re3f4f7e485bf45b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E97132"/>
      </a:accent3>
      <a:accent4>
        <a:srgbClr val="196B24"/>
      </a:accent4>
      <a:accent5>
        <a:srgbClr val="4EA72E"/>
      </a:accent5>
      <a:accent6>
        <a:srgbClr val="C80724"/>
      </a:accent6>
      <a:hlink>
        <a:srgbClr val="518B9B"/>
      </a:hlink>
      <a:folHlink>
        <a:srgbClr val="96607D"/>
      </a:folHlink>
    </a:clrScheme>
    <a:fontScheme name="Office">
      <a:majorFont>
        <a:latin typeface="新細明體" panose="020205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新細明體" panose="020205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2024-09-30T06:56:31.7328146Z</dcterms:created>
  <dcterms:modified xsi:type="dcterms:W3CDTF">2024-09-30T07:11:04.8729500Z</dcterms:modified>
  <dc:creator>奕捷 黃</dc:creator>
  <lastModifiedBy>奕捷 黃</lastModifiedBy>
</coreProperties>
</file>