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引言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编写目的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本文设计了“云早到”系统的软件体系架构，并对其所使用的相关技术进行详细说明。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范围</w:t>
      </w:r>
    </w:p>
    <w:p>
      <w:pPr>
        <w:pStyle w:val="10"/>
        <w:spacing w:before="0" w:beforeAutospacing="0" w:after="0" w:afterAutospacing="0" w:line="312" w:lineRule="auto"/>
        <w:ind w:firstLine="420" w:firstLineChars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“云</w:t>
      </w:r>
      <w:r>
        <w:rPr>
          <w:rFonts w:hint="eastAsia"/>
          <w:color w:val="000000"/>
          <w:sz w:val="21"/>
          <w:szCs w:val="21"/>
          <w:lang w:val="en-US" w:eastAsia="zh-CN"/>
        </w:rPr>
        <w:t>早到</w:t>
      </w:r>
      <w:r>
        <w:rPr>
          <w:rFonts w:hint="eastAsia"/>
          <w:color w:val="000000"/>
          <w:sz w:val="21"/>
          <w:szCs w:val="21"/>
        </w:rPr>
        <w:t>”签到系统，主要用于高校日常教学中的课堂管理，实现创建班课、课堂表现登记以及签到等功能。主涵盖了系统功能性需求和非功能性需求两个方面，系统功能性需求上该系统能够实现教师及学生的个人账号信息管理，教师的课程管理、考勤。非功能性需求上设计系统的简洁、美观的交互界面。项目由四个应用程序构成：移动端应用程序、Web应用程序、桌面应用程序和服务器端应用程序。</w:t>
      </w:r>
    </w:p>
    <w:p>
      <w:pPr>
        <w:pStyle w:val="10"/>
        <w:spacing w:before="0" w:beforeAutospacing="0" w:after="0" w:afterAutospacing="0" w:line="312" w:lineRule="auto"/>
        <w:ind w:firstLine="420" w:firstLineChars="0"/>
        <w:rPr>
          <w:rFonts w:hint="eastAsia"/>
          <w:color w:val="000000"/>
          <w:sz w:val="21"/>
          <w:szCs w:val="21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术语定义</w:t>
      </w:r>
    </w:p>
    <w:p>
      <w:pPr>
        <w:ind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软件体系结构图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：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为了反映软件系统中组件之间相互关系和约束的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fldChar w:fldCharType="begin"/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instrText xml:space="preserve"> HYPERLINK "https://baike.baidu.com/item/%E4%BD%93%E7%B3%BB%E7%BB%93%E6%9E%84" \t "https://baike.baidu.com/item/%E8%BD%AF%E4%BB%B6%E7%BB%93%E6%9E%84%E5%9B%BE/_blank" </w:instrTex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fldChar w:fldCharType="separate"/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体系结构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fldChar w:fldCharType="end"/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设计图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，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一般通过分层次或分时间段等方式说明体系结构的各个组成部分的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fldChar w:fldCharType="begin"/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instrText xml:space="preserve"> HYPERLINK "https://baike.baidu.com/item/%E7%BB%84%E5%90%88%E5%85%B3%E7%B3%BB/6140058" \t "https://baike.baidu.com/item/%E8%BD%AF%E4%BB%B6%E7%BB%93%E6%9E%84%E5%9B%BE/_blank" </w:instrTex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fldChar w:fldCharType="separate"/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组合关系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fldChar w:fldCharType="end"/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。</w:t>
      </w:r>
    </w:p>
    <w:p>
      <w:pPr>
        <w:ind w:firstLine="420" w:firstLineChars="0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Web:即全球广域网（World Wide Web），也称为万维网，它是一种基于超文本和HTTP的、全球性的、动态交互的、跨平台的分布式图形信息系统。</w:t>
      </w:r>
    </w:p>
    <w:p>
      <w:pPr>
        <w:ind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A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pp:应用程序，Application的缩写，一般指手机软件。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参考文献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[1]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需求概要设计文档格式标准[S].GB856D-1988.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[2]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窦万峰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.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软件工程方法与实践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[M].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北京：机械工业出版社，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2016.10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目标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完成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“云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早到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en-US" w:bidi="ar-SA"/>
        </w:rPr>
        <w:t>”签到系统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移动端以及Web端的软件设计。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运行环境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Web端：浏览器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 xml:space="preserve">移动端：Android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需求概述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 移动端需求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移动端有两种类型用户，分别为学生和教师，需要达到的需求目标如下：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学生：注册登录，并且能够加入班课完成签到。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教师：注册登录，并且能够创建班课发起签到。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2.3.2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Web端需求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Web端的用户只有教师，并且系统设计了第三个角色——系统超级管理员（后台管理员），需要达到的需求目标如下：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教师：注册登录，并且能够创建班课发起签到。同时，教师还可以对自己的课程信息，学生信息以及签到信息进行深层次的管理。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后台管理员：对学生、教师信息进行全局管理，并且能够对系统全局信息进行管理。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总体设计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应用程序架构图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7145" cy="7668260"/>
            <wp:effectExtent l="0" t="0" r="8255" b="12700"/>
            <wp:docPr id="12" name="图片 12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in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76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项目目录结构图 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3.2.1 Web端目录结构</w:t>
      </w:r>
    </w:p>
    <w:p>
      <w:pPr>
        <w:rPr>
          <w:rFonts w:hint="eastAsia"/>
        </w:rPr>
      </w:pPr>
      <w:r>
        <w:drawing>
          <wp:inline distT="0" distB="0" distL="0" distR="0">
            <wp:extent cx="2956560" cy="1737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Api: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前后端交互的api，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drawing>
          <wp:inline distT="0" distB="0" distL="0" distR="0">
            <wp:extent cx="2590800" cy="441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Assets：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存放图片（images），图标（icons），sass样式（styles）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drawing>
          <wp:inline distT="0" distB="0" distL="0" distR="0">
            <wp:extent cx="2529840" cy="1242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Components：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全局公共组件，如导航栏和面包屑等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drawing>
          <wp:inline distT="0" distB="0" distL="0" distR="0">
            <wp:extent cx="2339340" cy="1203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Layout: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菜单栏组件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drawing>
          <wp:inline distT="0" distB="0" distL="0" distR="0">
            <wp:extent cx="2499360" cy="14097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Router：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路由文件和路由拦截文件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drawing>
          <wp:inline distT="0" distB="0" distL="0" distR="0">
            <wp:extent cx="2796540" cy="6477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Store：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存放vuex代码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drawing>
          <wp:inline distT="0" distB="0" distL="0" distR="0">
            <wp:extent cx="2628900" cy="8763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Utils：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工具文件夹，如认证，和axios封装，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drawing>
          <wp:inline distT="0" distB="0" distL="0" distR="0">
            <wp:extent cx="2575560" cy="8610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Views：</w:t>
      </w:r>
    </w:p>
    <w:p>
      <w:pP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存放各种界面组件</w:t>
      </w:r>
    </w:p>
    <w:p>
      <w:r>
        <w:drawing>
          <wp:inline distT="0" distB="0" distL="0" distR="0">
            <wp:extent cx="2598420" cy="6248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 移动端目录结构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14550" cy="4657725"/>
            <wp:effectExtent l="0" t="0" r="3810" b="5715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技术说明</w:t>
      </w:r>
    </w:p>
    <w:p>
      <w:pPr>
        <w:pStyle w:val="5"/>
        <w:bidi w:val="0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3.3.1 Web前端技术栈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（1）Vue.js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目前最火的一个前端框架，三大主流前端框架之一，是一套构建用户界面的框架（有一套完整的解决方案，对项目侵入性大，中途需要跟换框架则需要重构整个项目），只关注视图层，易上手，有配套的第三方类库。它能够提高开发效率，帮助减少不必要的dom操作；双向数据绑定，通过框架提供的指令，前端只需要关注业务逻辑，不再关心dom如何渲染。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（2）ElementUI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饿了么前端团队推出的一款基于Vue.js 2.0 的桌面端UI框架。</w:t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（3）Axios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一个基于 promise 的 HTTP 库，可以用在浏览器和 node.js 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-S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Web后端技术栈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/>
        <w:jc w:val="left"/>
        <w:rPr>
          <w:rFonts w:hint="default" w:ascii="宋体" w:hAnsi="宋体" w:cs="宋体" w:eastAsiaTheme="minorHAnsi"/>
          <w:b/>
          <w:bCs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b/>
          <w:bCs/>
          <w:color w:val="000000"/>
          <w:kern w:val="0"/>
          <w:sz w:val="21"/>
          <w:szCs w:val="21"/>
          <w:lang w:val="en-US" w:eastAsia="zh-CN" w:bidi="ar-SA"/>
        </w:rPr>
        <w:t>（1）</w:t>
      </w:r>
      <w:r>
        <w:rPr>
          <w:rFonts w:hint="default" w:ascii="宋体" w:hAnsi="宋体" w:cs="宋体" w:eastAsiaTheme="minorHAnsi"/>
          <w:b/>
          <w:bCs/>
          <w:color w:val="000000"/>
          <w:kern w:val="0"/>
          <w:sz w:val="21"/>
          <w:szCs w:val="21"/>
          <w:lang w:val="en-US" w:eastAsia="zh-CN" w:bidi="ar-SA"/>
        </w:rPr>
        <w:t>SpringBoot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Spring是一个开源框架，Spring是于2003 年兴起的一个轻量级的Java 开发框架，由Rod Johnson 在其著作《Expert One-On-One J2EE Development and Design》。Spring是为了解决企业级应用开发的复杂性而创建的，使用Spring可以让简单的JavaBean实现之前只有EJB才能完成的事情。但是Spring不仅仅局限于服务器端开发，任何Java应用都能在简单性、可测试性和松耦合性等方面从Spring中获益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Spring Boot 是所有基于 Spring 开发的项目的起点。Spring Boot 的设计是为了让你尽可能快的跑起来 Spring 应用程序并且尽可能减少你的配置文件。简单来说就是SpringBoot其实不是什么新的框架，它默认配置了很多框架的使用方式，就像maven整合了所有的jar包，spring boot整合了所有的框架。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-SA"/>
        </w:rPr>
        <w:t>）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SpringBoot Starter：他将常用的依赖分组进行了整合，将其合并到一个依赖中，这样就可以一次性添加到项目的Maven或Gradle构建中；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-SA"/>
        </w:rPr>
        <w:t>）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自动配置：SpringBoot的自动配置特性利用了Spring4对条件化配置的支持，合理地推测应用所需的bean并自动化配置他们；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-SA"/>
        </w:rPr>
        <w:t>）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命令行接口：（Command-line-interface, CLI）：SpringBoot的CLI发挥了Groovy编程语言的优势，并结合自动配置进一步简化Spring应用的开发；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4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-SA"/>
        </w:rPr>
        <w:t>）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Actuatir：它为SpringBoot应用的所有特性构建一个小型的应用程序。但首先，我们快速了解每项特性，更好的体验他们如何简化Spring编程模型。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/>
        <w:jc w:val="left"/>
        <w:rPr>
          <w:rFonts w:hint="default" w:ascii="宋体" w:hAnsi="宋体" w:cs="宋体" w:eastAsiaTheme="minorHAnsi"/>
          <w:b/>
          <w:bCs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-SA"/>
        </w:rPr>
        <w:t>（</w:t>
      </w:r>
      <w:r>
        <w:rPr>
          <w:rFonts w:hint="default" w:ascii="宋体" w:hAnsi="宋体" w:cs="宋体" w:eastAsiaTheme="minorHAnsi"/>
          <w:b/>
          <w:bCs/>
          <w:color w:val="000000"/>
          <w:kern w:val="0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-SA"/>
        </w:rPr>
        <w:t>）</w:t>
      </w:r>
      <w:r>
        <w:rPr>
          <w:rFonts w:hint="default" w:ascii="宋体" w:hAnsi="宋体" w:cs="宋体" w:eastAsiaTheme="minorHAnsi"/>
          <w:b/>
          <w:bCs/>
          <w:color w:val="000000"/>
          <w:kern w:val="0"/>
          <w:sz w:val="21"/>
          <w:szCs w:val="21"/>
          <w:lang w:val="en-US" w:eastAsia="zh-CN" w:bidi="ar-SA"/>
        </w:rPr>
        <w:t>SpringData + JPA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可以理解为JPA规范的再次封装抽象，底层还是使用了Hibernate的JPA技术实现，引用JPQL（Java Persistence Query Language）查询语言，属于Spring整个生态体系的一部分。随着Spring Boot和Spring Cloud在市场上的流行，Spring Data JPA也逐渐进入大家的视野，它们组成有机的整体，使用起来比较方便，加快了开发的效率，使开发者不需要关心和配置更多的东西，完全可以沉浸在Spring的完整生态标准实现下。JPA上手简单，开发效率高，对对象的支持比较好，又有很大的灵活性，市场的认可度越来越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JPA是Java Persistence API的简称，中文名为Java持久层API，是JDK 5.0注解或XML描述对象－关系表的映射关系，并将运行期的实体对象持久化到数据库中。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JPA包括以下3方面的内容：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1）一套API标准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-SA"/>
        </w:rPr>
        <w:t>：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在javax.persistence的包下面，用来操作实体对象，执行CRUD操作，框架在后台替代我们完成所有的事情，开发者从烦琐的JDBC和SQL代码中解脱出来。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2）面向对象的查询语言：Java Persistence QueryLanguage（JPQL）。这是持久化操作中很重要的一个方面，通过面向对象而非面向数据库的查询语言查询数据，避免程序的SQL语句紧密耦合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3）ORM（object/relational metadata）元数据的映射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-SA"/>
        </w:rPr>
        <w:t>：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JPA支持XML和JDK5.0注解两种元数据的形式，元数据描述对象和表之间的映射关系，框架据此将实体对象持久化到数据库表中。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/>
        <w:jc w:val="left"/>
        <w:rPr>
          <w:rFonts w:hint="default" w:ascii="宋体" w:hAnsi="宋体" w:cs="宋体" w:eastAsiaTheme="minorHAnsi"/>
          <w:b/>
          <w:bCs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-SA"/>
        </w:rPr>
        <w:t>（3）</w:t>
      </w:r>
      <w:r>
        <w:rPr>
          <w:rFonts w:hint="default" w:ascii="宋体" w:hAnsi="宋体" w:cs="宋体" w:eastAsiaTheme="minorHAnsi"/>
          <w:b/>
          <w:bCs/>
          <w:color w:val="000000"/>
          <w:kern w:val="0"/>
          <w:sz w:val="21"/>
          <w:szCs w:val="21"/>
          <w:lang w:val="en-US" w:eastAsia="zh-CN" w:bidi="ar-SA"/>
        </w:rPr>
        <w:t>MySQL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M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ySQL是一个关系型数据库管理系统，由瑞典MySQL AB 公司开发，属于 Oracle 旗下产品。MySQL 是最流行的关系型数据库管理系统之一，在 WEB 应用方面，MySQL是最好的 RDBMS (Relational Database Management System，关系数据库管理系统) 应用软件之一。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MySQL是一种关系型数据库管理系统，关系数据库将数据保存在不同的表中，而不是将所有数据放在一个大仓库内，这样就增加了速度并提高了灵活性。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移动端技术栈</w:t>
      </w:r>
    </w:p>
    <w:p>
      <w:pPr>
        <w:ind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Ionic：</w:t>
      </w:r>
      <w:r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  <w:t>一个专注于用WEB开发技术，基于HTML5创建类似于手机平台原生应用的一个开发框架。绑定了AngularJS和Sass。这个框架的目的是从web的角度开发手机应用，基于PhoneGap（Cordova）的编译平台，可以实现编译成各个平台的应用程序。</w:t>
      </w:r>
    </w:p>
    <w:p>
      <w:pPr>
        <w:ind w:firstLine="420" w:firstLineChars="0"/>
        <w:rPr>
          <w:rFonts w:hint="default" w:ascii="宋体" w:hAnsi="宋体" w:cs="宋体" w:eastAsiaTheme="minorHAnsi"/>
          <w:color w:val="000000"/>
          <w:kern w:val="0"/>
          <w:sz w:val="21"/>
          <w:szCs w:val="21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95E4BD"/>
    <w:multiLevelType w:val="multilevel"/>
    <w:tmpl w:val="C395E4B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67256"/>
    <w:rsid w:val="0007070C"/>
    <w:rsid w:val="007D3E0C"/>
    <w:rsid w:val="00CF507C"/>
    <w:rsid w:val="028C749E"/>
    <w:rsid w:val="04A10EE0"/>
    <w:rsid w:val="04BE3295"/>
    <w:rsid w:val="07224BB2"/>
    <w:rsid w:val="08760BD7"/>
    <w:rsid w:val="0B475B4C"/>
    <w:rsid w:val="0DFA33C7"/>
    <w:rsid w:val="112043C3"/>
    <w:rsid w:val="12347C40"/>
    <w:rsid w:val="12B50554"/>
    <w:rsid w:val="14D86251"/>
    <w:rsid w:val="15405B2F"/>
    <w:rsid w:val="16692106"/>
    <w:rsid w:val="17831D40"/>
    <w:rsid w:val="17B77728"/>
    <w:rsid w:val="186176EC"/>
    <w:rsid w:val="19C62CB9"/>
    <w:rsid w:val="1B443275"/>
    <w:rsid w:val="1B600685"/>
    <w:rsid w:val="1C2A0013"/>
    <w:rsid w:val="1DA25102"/>
    <w:rsid w:val="204B511B"/>
    <w:rsid w:val="22EA017B"/>
    <w:rsid w:val="248314C5"/>
    <w:rsid w:val="26954AF5"/>
    <w:rsid w:val="26E56CAA"/>
    <w:rsid w:val="26E96825"/>
    <w:rsid w:val="27A96EB0"/>
    <w:rsid w:val="28145FD0"/>
    <w:rsid w:val="30277962"/>
    <w:rsid w:val="34AF489B"/>
    <w:rsid w:val="37CB46D3"/>
    <w:rsid w:val="387D38B2"/>
    <w:rsid w:val="38D67E0D"/>
    <w:rsid w:val="3ACE6DE5"/>
    <w:rsid w:val="3B5F586B"/>
    <w:rsid w:val="3C733E08"/>
    <w:rsid w:val="3E5051D8"/>
    <w:rsid w:val="3FE21081"/>
    <w:rsid w:val="40660C71"/>
    <w:rsid w:val="40DA6365"/>
    <w:rsid w:val="43773F30"/>
    <w:rsid w:val="4670754A"/>
    <w:rsid w:val="46E443B0"/>
    <w:rsid w:val="46EA6001"/>
    <w:rsid w:val="4CF87CBD"/>
    <w:rsid w:val="4DF13C2C"/>
    <w:rsid w:val="50B43E2C"/>
    <w:rsid w:val="5162069B"/>
    <w:rsid w:val="52A741D5"/>
    <w:rsid w:val="53E96C3B"/>
    <w:rsid w:val="540940F4"/>
    <w:rsid w:val="5670158C"/>
    <w:rsid w:val="5DED4305"/>
    <w:rsid w:val="5EF71AE6"/>
    <w:rsid w:val="615633EA"/>
    <w:rsid w:val="635A57D9"/>
    <w:rsid w:val="63A908F9"/>
    <w:rsid w:val="641B096D"/>
    <w:rsid w:val="649219CD"/>
    <w:rsid w:val="678E7418"/>
    <w:rsid w:val="67E460E2"/>
    <w:rsid w:val="6A7D2392"/>
    <w:rsid w:val="6AD70792"/>
    <w:rsid w:val="71EA3DF8"/>
    <w:rsid w:val="73093A21"/>
    <w:rsid w:val="7442317B"/>
    <w:rsid w:val="750262FE"/>
    <w:rsid w:val="762B16EE"/>
    <w:rsid w:val="76AB5BCB"/>
    <w:rsid w:val="77567256"/>
    <w:rsid w:val="77D8053D"/>
    <w:rsid w:val="78D072DB"/>
    <w:rsid w:val="7EEB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标题 2 Char"/>
    <w:basedOn w:val="8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12">
    <w:name w:val="标题 1 Char"/>
    <w:basedOn w:val="8"/>
    <w:link w:val="2"/>
    <w:qFormat/>
    <w:uiPriority w:val="9"/>
    <w:rPr>
      <w:b/>
      <w:kern w:val="44"/>
      <w:sz w:val="44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2020-03-13T11:44:00Z</dcterms:created>
  <dc:creator>GalenChan</dc:creator>
  <cp:lastModifiedBy>GalenChan</cp:lastModifiedBy>
  <dcterms:modified xsi:type="dcterms:W3CDTF">2020-03-14T04:38:28Z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