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550" w:lineRule="exact"/>
        <w:ind w:left="120" w:right="0" w:firstLine="0"/>
        <w:jc w:val="left"/>
        <w:rPr>
          <w:b/>
          <w:sz w:val="30"/>
        </w:rPr>
      </w:pPr>
      <w:r>
        <w:rPr>
          <w:b/>
          <w:sz w:val="30"/>
        </w:rPr>
        <w:t>奇门遁甲第三节课笔记</w:t>
      </w:r>
    </w:p>
    <w:p>
      <w:pPr>
        <w:pStyle w:val="3"/>
        <w:spacing w:before="12"/>
        <w:ind w:left="0"/>
        <w:rPr>
          <w:b/>
          <w:sz w:val="40"/>
        </w:rPr>
      </w:pPr>
    </w:p>
    <w:p>
      <w:pPr>
        <w:pStyle w:val="2"/>
        <w:spacing w:before="1"/>
      </w:pPr>
      <w:r>
        <w:t>本节课重点：</w:t>
      </w:r>
    </w:p>
    <w:p>
      <w:pPr>
        <w:pStyle w:val="7"/>
        <w:numPr>
          <w:ilvl w:val="0"/>
          <w:numId w:val="1"/>
        </w:numPr>
        <w:tabs>
          <w:tab w:val="left" w:pos="321"/>
        </w:tabs>
        <w:spacing w:before="181" w:after="0" w:line="240" w:lineRule="auto"/>
        <w:ind w:left="320" w:right="0" w:hanging="201"/>
        <w:jc w:val="left"/>
        <w:rPr>
          <w:sz w:val="24"/>
        </w:rPr>
      </w:pPr>
      <w:r>
        <w:rPr>
          <w:sz w:val="24"/>
        </w:rPr>
        <w:t>天盘干和地盘干</w:t>
      </w:r>
    </w:p>
    <w:p>
      <w:pPr>
        <w:pStyle w:val="7"/>
        <w:numPr>
          <w:ilvl w:val="0"/>
          <w:numId w:val="1"/>
        </w:numPr>
        <w:tabs>
          <w:tab w:val="left" w:pos="321"/>
        </w:tabs>
        <w:spacing w:before="182" w:after="0" w:line="240" w:lineRule="auto"/>
        <w:ind w:left="320" w:right="0" w:hanging="201"/>
        <w:jc w:val="left"/>
        <w:rPr>
          <w:sz w:val="24"/>
        </w:rPr>
      </w:pPr>
      <w:r>
        <w:rPr>
          <w:sz w:val="24"/>
        </w:rPr>
        <w:t>地盘篇</w:t>
      </w:r>
    </w:p>
    <w:p>
      <w:pPr>
        <w:pStyle w:val="7"/>
        <w:numPr>
          <w:ilvl w:val="0"/>
          <w:numId w:val="1"/>
        </w:numPr>
        <w:tabs>
          <w:tab w:val="left" w:pos="321"/>
        </w:tabs>
        <w:spacing w:before="181" w:after="0" w:line="240" w:lineRule="auto"/>
        <w:ind w:left="320" w:right="0" w:hanging="201"/>
        <w:jc w:val="left"/>
        <w:rPr>
          <w:sz w:val="24"/>
        </w:rPr>
      </w:pPr>
      <w:r>
        <w:rPr>
          <w:sz w:val="24"/>
        </w:rPr>
        <w:t>九星篇</w:t>
      </w:r>
    </w:p>
    <w:p>
      <w:pPr>
        <w:pStyle w:val="7"/>
        <w:numPr>
          <w:ilvl w:val="0"/>
          <w:numId w:val="1"/>
        </w:numPr>
        <w:tabs>
          <w:tab w:val="left" w:pos="321"/>
        </w:tabs>
        <w:spacing w:before="182" w:after="0" w:line="240" w:lineRule="auto"/>
        <w:ind w:left="320" w:right="0" w:hanging="201"/>
        <w:jc w:val="left"/>
        <w:rPr>
          <w:sz w:val="24"/>
        </w:rPr>
      </w:pPr>
      <w:r>
        <w:rPr>
          <w:sz w:val="24"/>
        </w:rPr>
        <w:t>人盘篇（</w:t>
      </w:r>
      <w:r>
        <w:rPr>
          <w:color w:val="FF0000"/>
          <w:sz w:val="24"/>
        </w:rPr>
        <w:t>需背诵八门口诀和八门落九宫口诀</w:t>
      </w:r>
      <w:r>
        <w:rPr>
          <w:sz w:val="24"/>
        </w:rPr>
        <w:t>）</w:t>
      </w:r>
    </w:p>
    <w:p>
      <w:pPr>
        <w:pStyle w:val="7"/>
        <w:numPr>
          <w:ilvl w:val="0"/>
          <w:numId w:val="1"/>
        </w:numPr>
        <w:tabs>
          <w:tab w:val="left" w:pos="321"/>
        </w:tabs>
        <w:spacing w:before="182" w:after="0" w:line="240" w:lineRule="auto"/>
        <w:ind w:left="320" w:right="0" w:hanging="201"/>
        <w:jc w:val="left"/>
        <w:rPr>
          <w:sz w:val="24"/>
        </w:rPr>
      </w:pPr>
      <w:r>
        <w:rPr>
          <w:sz w:val="24"/>
        </w:rPr>
        <w:t>八神篇</w:t>
      </w:r>
    </w:p>
    <w:p>
      <w:pPr>
        <w:pStyle w:val="3"/>
        <w:ind w:left="0"/>
        <w:rPr>
          <w:sz w:val="20"/>
        </w:rPr>
      </w:pPr>
    </w:p>
    <w:p>
      <w:pPr>
        <w:pStyle w:val="3"/>
        <w:spacing w:before="6"/>
        <w:ind w:left="0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262890</wp:posOffset>
            </wp:positionV>
            <wp:extent cx="5195570" cy="24523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607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"/>
        <w:ind w:left="0"/>
        <w:rPr>
          <w:sz w:val="8"/>
        </w:rPr>
      </w:pPr>
    </w:p>
    <w:p>
      <w:pPr>
        <w:pStyle w:val="2"/>
        <w:spacing w:before="37"/>
      </w:pPr>
      <w:r>
        <w:t>一、天盘干和地盘干</w:t>
      </w:r>
    </w:p>
    <w:p>
      <w:pPr>
        <w:spacing w:after="0"/>
        <w:sectPr>
          <w:type w:val="continuous"/>
          <w:pgSz w:w="11910" w:h="16840"/>
          <w:pgMar w:top="146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023995" cy="23393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157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rPr>
          <w:b/>
          <w:sz w:val="4"/>
        </w:rPr>
      </w:pPr>
    </w:p>
    <w:p>
      <w:pPr>
        <w:pStyle w:val="3"/>
        <w:spacing w:before="38" w:line="338" w:lineRule="auto"/>
        <w:ind w:right="1345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774700</wp:posOffset>
            </wp:positionV>
            <wp:extent cx="4622165" cy="27432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2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奇门中的阳干是甲乙丙丁戊，阴干是己庚辛壬癸，不要按上面的记忆</w:t>
      </w:r>
      <w:r>
        <w:t>三奇的日月奇顺序：乙（日奇</w:t>
      </w:r>
      <w:r>
        <w:rPr>
          <w:spacing w:val="-120"/>
        </w:rPr>
        <w:t>）</w:t>
      </w:r>
      <w:r>
        <w:t>、丙（月奇</w:t>
      </w:r>
      <w:r>
        <w:rPr>
          <w:spacing w:val="-120"/>
        </w:rPr>
        <w:t>）</w:t>
      </w:r>
      <w:r>
        <w:t>、丁（星奇</w:t>
      </w:r>
      <w:r>
        <w:rPr>
          <w:spacing w:val="-120"/>
        </w:rPr>
        <w:t>）</w:t>
      </w:r>
      <w:r>
        <w:rPr>
          <w:color w:val="FF0000"/>
        </w:rPr>
        <w:t>（需记忆）</w:t>
      </w:r>
    </w:p>
    <w:p>
      <w:pPr>
        <w:pStyle w:val="3"/>
        <w:ind w:left="0"/>
        <w:rPr>
          <w:sz w:val="32"/>
        </w:rPr>
      </w:pPr>
    </w:p>
    <w:p>
      <w:pPr>
        <w:pStyle w:val="3"/>
        <w:ind w:left="0"/>
        <w:rPr>
          <w:sz w:val="32"/>
        </w:rPr>
      </w:pPr>
    </w:p>
    <w:p>
      <w:pPr>
        <w:pStyle w:val="3"/>
        <w:ind w:left="0"/>
        <w:rPr>
          <w:sz w:val="32"/>
        </w:rPr>
      </w:pPr>
    </w:p>
    <w:p>
      <w:pPr>
        <w:pStyle w:val="3"/>
        <w:ind w:left="0"/>
        <w:rPr>
          <w:sz w:val="32"/>
        </w:rPr>
      </w:pPr>
    </w:p>
    <w:p>
      <w:pPr>
        <w:pStyle w:val="3"/>
        <w:ind w:left="0"/>
        <w:rPr>
          <w:sz w:val="32"/>
        </w:rPr>
      </w:pPr>
    </w:p>
    <w:p>
      <w:pPr>
        <w:pStyle w:val="3"/>
        <w:ind w:left="0"/>
        <w:rPr>
          <w:sz w:val="32"/>
        </w:rPr>
      </w:pPr>
    </w:p>
    <w:p>
      <w:pPr>
        <w:pStyle w:val="3"/>
        <w:ind w:left="0"/>
        <w:rPr>
          <w:sz w:val="45"/>
        </w:rPr>
      </w:pPr>
    </w:p>
    <w:p>
      <w:pPr>
        <w:pStyle w:val="3"/>
      </w:pPr>
      <w:r>
        <w:t>如果盘中没有加，可以通过六甲统帅来找</w:t>
      </w:r>
    </w:p>
    <w:p>
      <w:pPr>
        <w:pStyle w:val="3"/>
        <w:spacing w:before="14"/>
        <w:ind w:left="0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139065</wp:posOffset>
            </wp:positionV>
            <wp:extent cx="4551045" cy="23437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931" cy="2344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460" w:right="1560" w:bottom="280" w:left="1680" w:header="720" w:footer="720" w:gutter="0"/>
          <w:cols w:space="720" w:num="1"/>
        </w:sectPr>
      </w:pPr>
    </w:p>
    <w:p>
      <w:pPr>
        <w:pStyle w:val="3"/>
        <w:spacing w:before="12"/>
      </w:pPr>
      <w:r>
        <w:t>天盘干是根据地盘干的相对位置来排列的</w:t>
      </w:r>
    </w:p>
    <w:p>
      <w:pPr>
        <w:pStyle w:val="3"/>
        <w:spacing w:before="17"/>
        <w:ind w:left="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129540</wp:posOffset>
            </wp:positionV>
            <wp:extent cx="4168775" cy="22707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499" cy="2270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16"/>
      </w:pPr>
      <w:r>
        <w:t>不同天干的组合可以形成格局</w:t>
      </w:r>
    </w:p>
    <w:p>
      <w:pPr>
        <w:pStyle w:val="3"/>
        <w:spacing w:before="12"/>
        <w:ind w:left="0"/>
        <w:rPr>
          <w:sz w:val="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114300</wp:posOffset>
            </wp:positionV>
            <wp:extent cx="3718560" cy="24041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871" cy="240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41"/>
      </w:pPr>
      <w:r>
        <w:t>只要出现了伏吟就是不好的（信息重合的时候，例如乙加乙）</w:t>
      </w:r>
    </w:p>
    <w:p>
      <w:pPr>
        <w:pStyle w:val="3"/>
        <w:spacing w:before="182" w:line="338" w:lineRule="auto"/>
        <w:ind w:right="265"/>
      </w:pPr>
      <w:r>
        <w:t>乙加丙：要看星的状态，如果遇到凶星（天蓬，天柱，天芮</w:t>
      </w:r>
      <w:r>
        <w:rPr>
          <w:spacing w:val="-120"/>
        </w:rPr>
        <w:t>）</w:t>
      </w:r>
      <w:r>
        <w:rPr>
          <w:spacing w:val="-3"/>
        </w:rPr>
        <w:t>，要防离别之事；</w:t>
      </w:r>
      <w:r>
        <w:t>不过有利于升迁，可能是外调</w:t>
      </w:r>
    </w:p>
    <w:p>
      <w:pPr>
        <w:pStyle w:val="3"/>
        <w:spacing w:before="1"/>
      </w:pPr>
      <w:r>
        <w:rPr>
          <w:color w:val="006FC0"/>
        </w:rPr>
        <w:t>奇门遁甲格局中是凶多吉少的</w:t>
      </w:r>
    </w:p>
    <w:p>
      <w:pPr>
        <w:pStyle w:val="3"/>
        <w:spacing w:before="181"/>
      </w:pPr>
      <w:r>
        <w:t>乙加戊：利阴害阳，阴是女人，阳是男人</w:t>
      </w:r>
    </w:p>
    <w:p>
      <w:pPr>
        <w:pStyle w:val="3"/>
        <w:spacing w:before="182" w:line="338" w:lineRule="auto"/>
        <w:ind w:right="145"/>
      </w:pPr>
      <w:r>
        <w:t>乙加庚：看离婚很准，怀私：同床异梦，两人心不往一处使，多半跟财产相关， 也指有外遇</w:t>
      </w:r>
    </w:p>
    <w:p>
      <w:pPr>
        <w:pStyle w:val="3"/>
      </w:pPr>
      <w:r>
        <w:t>乙加辛：在事业当中防止核心资源被盗窃；在婚姻当中要防小三，防离婚</w:t>
      </w:r>
    </w:p>
    <w:p>
      <w:pPr>
        <w:spacing w:after="0"/>
        <w:sectPr>
          <w:pgSz w:w="11910" w:h="16840"/>
          <w:pgMar w:top="1500" w:right="1560" w:bottom="280" w:left="1680" w:header="720" w:footer="720" w:gutter="0"/>
          <w:cols w:space="720" w:num="1"/>
        </w:sectPr>
      </w:pPr>
    </w:p>
    <w:p>
      <w:pPr>
        <w:pStyle w:val="3"/>
        <w:spacing w:before="12"/>
      </w:pPr>
      <w:r>
        <w:rPr>
          <w:color w:val="006FC0"/>
        </w:rPr>
        <w:t>壬和癸称为天罗地网，看官司的主要参数</w:t>
      </w:r>
    </w:p>
    <w:p>
      <w:pPr>
        <w:pStyle w:val="3"/>
        <w:spacing w:before="8"/>
        <w:ind w:left="0"/>
        <w:rPr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88265</wp:posOffset>
            </wp:positionV>
            <wp:extent cx="4039870" cy="25514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135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eastAsia" w:ascii="宋体" w:eastAsia="宋体"/>
        </w:rPr>
      </w:pPr>
      <w:r>
        <w:rPr>
          <w:rFonts w:hint="eastAsia" w:ascii="宋体" w:eastAsia="宋体"/>
        </w:rPr>
        <w:t>丙加辛：凶象被合，有一种解救之意</w:t>
      </w:r>
    </w:p>
    <w:p>
      <w:pPr>
        <w:pStyle w:val="3"/>
        <w:spacing w:before="4"/>
        <w:rPr>
          <w:rFonts w:hint="eastAsia" w:ascii="宋体" w:eastAsia="宋体"/>
        </w:rPr>
      </w:pPr>
      <w:r>
        <w:rPr>
          <w:rFonts w:hint="eastAsia" w:ascii="宋体" w:eastAsia="宋体"/>
          <w:color w:val="006FC0"/>
        </w:rPr>
        <w:t>格局里碰到壬癸和庚，基本上就没有好事</w:t>
      </w:r>
    </w:p>
    <w:p>
      <w:pPr>
        <w:pStyle w:val="3"/>
        <w:ind w:left="0"/>
        <w:rPr>
          <w:rFonts w:ascii="宋体"/>
          <w:sz w:val="20"/>
        </w:rPr>
      </w:pPr>
    </w:p>
    <w:p>
      <w:pPr>
        <w:pStyle w:val="3"/>
        <w:spacing w:before="2"/>
        <w:ind w:left="0"/>
        <w:rPr>
          <w:rFonts w:ascii="宋体"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115570</wp:posOffset>
            </wp:positionV>
            <wp:extent cx="4047490" cy="261429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444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"/>
        <w:ind w:left="0"/>
        <w:rPr>
          <w:rFonts w:ascii="宋体"/>
          <w:sz w:val="11"/>
        </w:rPr>
      </w:pPr>
    </w:p>
    <w:p>
      <w:pPr>
        <w:pStyle w:val="3"/>
        <w:spacing w:before="40" w:line="338" w:lineRule="auto"/>
        <w:ind w:right="237"/>
      </w:pPr>
      <w:r>
        <w:rPr>
          <w:rFonts w:hint="eastAsia" w:ascii="宋体" w:eastAsia="宋体"/>
        </w:rPr>
        <w:t>丁</w:t>
      </w:r>
      <w:r>
        <w:rPr>
          <w:spacing w:val="-11"/>
        </w:rPr>
        <w:t>加乙：利于文章，不是说书写文章的意思，发请帖、下发通知、上奏上表都是</w:t>
      </w:r>
      <w:r>
        <w:t>文章</w:t>
      </w:r>
    </w:p>
    <w:p>
      <w:pPr>
        <w:pStyle w:val="3"/>
        <w:spacing w:line="440" w:lineRule="exact"/>
      </w:pPr>
      <w:r>
        <w:rPr>
          <w:color w:val="006FC0"/>
        </w:rPr>
        <w:t>临丁加丁不是特别严重的情况</w:t>
      </w:r>
    </w:p>
    <w:p>
      <w:pPr>
        <w:pStyle w:val="3"/>
        <w:spacing w:before="181"/>
      </w:pPr>
      <w:r>
        <w:rPr>
          <w:color w:val="006FC0"/>
        </w:rPr>
        <w:t>单独的干伏吟没有什么大影响，要看落宫的星神门的状态；</w:t>
      </w:r>
    </w:p>
    <w:p>
      <w:pPr>
        <w:spacing w:after="0"/>
        <w:sectPr>
          <w:pgSz w:w="11910" w:h="16840"/>
          <w:pgMar w:top="150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262755" cy="254190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978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4"/>
        <w:ind w:left="0"/>
        <w:rPr>
          <w:sz w:val="5"/>
        </w:rPr>
      </w:pPr>
    </w:p>
    <w:p>
      <w:pPr>
        <w:pStyle w:val="3"/>
        <w:spacing w:before="37"/>
      </w:pPr>
      <w:r>
        <w:t>戊加乙：工作会忙碌，事业会上升，要是门凶的话会生病</w:t>
      </w:r>
    </w:p>
    <w:p>
      <w:pPr>
        <w:pStyle w:val="3"/>
        <w:spacing w:before="182" w:line="338" w:lineRule="auto"/>
        <w:ind w:right="237"/>
      </w:pPr>
      <w:r>
        <w:rPr>
          <w:spacing w:val="-10"/>
        </w:rPr>
        <w:t>戊加庚：奇门中最大的凶格，几乎是全凶无吉，遇此事最好跑路，不要继续，有</w:t>
      </w:r>
      <w:r>
        <w:t>可能还有生命危险</w:t>
      </w:r>
    </w:p>
    <w:p>
      <w:pPr>
        <w:pStyle w:val="3"/>
      </w:pPr>
      <w:r>
        <w:rPr>
          <w:color w:val="006FC0"/>
        </w:rPr>
        <w:t>墓迫击刑是奇门中最凶的三个，空亡不算很凶的</w:t>
      </w:r>
    </w:p>
    <w:p>
      <w:pPr>
        <w:pStyle w:val="3"/>
        <w:spacing w:before="182" w:line="338" w:lineRule="auto"/>
        <w:ind w:right="117"/>
      </w:pPr>
      <w:r>
        <w:rPr>
          <w:color w:val="006FC0"/>
          <w:spacing w:val="-6"/>
        </w:rPr>
        <w:t>六甲的大统领是戊，寻常状态下认为甲是遁在戊下的</w:t>
      </w:r>
      <w:r>
        <w:rPr>
          <w:color w:val="006FC0"/>
        </w:rPr>
        <w:t>（甲子戊</w:t>
      </w:r>
      <w:r>
        <w:rPr>
          <w:color w:val="006FC0"/>
          <w:spacing w:val="-76"/>
        </w:rPr>
        <w:t>）</w:t>
      </w:r>
      <w:r>
        <w:rPr>
          <w:color w:val="006FC0"/>
          <w:spacing w:val="-13"/>
        </w:rPr>
        <w:t xml:space="preserve">，实际上没有甲， </w:t>
      </w:r>
      <w:r>
        <w:rPr>
          <w:color w:val="006FC0"/>
        </w:rPr>
        <w:t>用戊来代表甲，所以戊称之为青龙，或者值符（老大、大领导、大统帅）</w:t>
      </w:r>
    </w:p>
    <w:p>
      <w:pPr>
        <w:pStyle w:val="3"/>
        <w:spacing w:before="1" w:line="338" w:lineRule="auto"/>
        <w:ind w:right="237"/>
      </w:pPr>
      <w:r>
        <w:rPr>
          <w:color w:val="006FC0"/>
          <w:spacing w:val="-10"/>
        </w:rPr>
        <w:t>戊土</w:t>
      </w:r>
      <w:r>
        <w:rPr>
          <w:color w:val="006FC0"/>
        </w:rPr>
        <w:t>（天盘</w:t>
      </w:r>
      <w:r>
        <w:rPr>
          <w:color w:val="006FC0"/>
          <w:spacing w:val="-20"/>
        </w:rPr>
        <w:t>）</w:t>
      </w:r>
      <w:r>
        <w:rPr>
          <w:color w:val="006FC0"/>
          <w:spacing w:val="-8"/>
        </w:rPr>
        <w:t>是本金，生门是利息，看两者所落宫位的五行关系，就知道自己的</w:t>
      </w:r>
      <w:r>
        <w:rPr>
          <w:color w:val="006FC0"/>
        </w:rPr>
        <w:t>钱是盈还是亏</w:t>
      </w:r>
    </w:p>
    <w:p>
      <w:pPr>
        <w:pStyle w:val="3"/>
        <w:spacing w:before="11"/>
        <w:ind w:left="0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148590</wp:posOffset>
            </wp:positionV>
            <wp:extent cx="3771265" cy="23050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08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5"/>
        <w:ind w:left="0"/>
        <w:rPr>
          <w:sz w:val="6"/>
        </w:rPr>
      </w:pPr>
    </w:p>
    <w:p>
      <w:pPr>
        <w:pStyle w:val="3"/>
        <w:spacing w:before="37"/>
      </w:pPr>
      <w:r>
        <w:t>看疾病最怕的就是碰到己加己</w:t>
      </w:r>
    </w:p>
    <w:p>
      <w:pPr>
        <w:spacing w:after="0"/>
        <w:sectPr>
          <w:pgSz w:w="11910" w:h="16840"/>
          <w:pgMar w:top="1420" w:right="1560" w:bottom="280" w:left="1680" w:header="720" w:footer="720" w:gutter="0"/>
          <w:cols w:space="720" w:num="1"/>
        </w:sectPr>
      </w:pPr>
    </w:p>
    <w:p>
      <w:pPr>
        <w:pStyle w:val="3"/>
        <w:spacing w:before="12" w:line="338" w:lineRule="auto"/>
        <w:ind w:right="237"/>
      </w:pPr>
      <w:r>
        <w:rPr>
          <w:spacing w:val="-10"/>
        </w:rPr>
        <w:t>己加辛：会遇到认知之外的事件，第一时间有种“见鬼”的感觉，即遇到反常的</w:t>
      </w:r>
      <w:r>
        <w:t>事情</w:t>
      </w:r>
    </w:p>
    <w:p>
      <w:pPr>
        <w:pStyle w:val="3"/>
      </w:pPr>
      <w:r>
        <w:rPr>
          <w:color w:val="006FC0"/>
        </w:rPr>
        <w:t>掉魂了可以叫自己的名字</w:t>
      </w:r>
    </w:p>
    <w:p>
      <w:pPr>
        <w:pStyle w:val="3"/>
        <w:spacing w:before="8"/>
        <w:ind w:left="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123825</wp:posOffset>
            </wp:positionV>
            <wp:extent cx="4023995" cy="26574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40" w:line="338" w:lineRule="auto"/>
        <w:ind w:right="237"/>
      </w:pPr>
      <w:r>
        <w:rPr>
          <w:spacing w:val="-10"/>
        </w:rPr>
        <w:t>庚加乙：非常典型的大凶格，不要做任何跟基金有关的事情，甚至跟人说话反驳</w:t>
      </w:r>
      <w:r>
        <w:t>一句都可能制灾</w:t>
      </w:r>
    </w:p>
    <w:p>
      <w:pPr>
        <w:pStyle w:val="3"/>
        <w:spacing w:before="1"/>
      </w:pPr>
      <w:r>
        <w:t>庚加丙：占贼必来</w:t>
      </w:r>
    </w:p>
    <w:p>
      <w:pPr>
        <w:pStyle w:val="3"/>
        <w:spacing w:before="181" w:line="338" w:lineRule="auto"/>
        <w:ind w:right="2785"/>
      </w:pPr>
      <w:r>
        <w:t>庚加丁：有可能落到实处的婚外情，例如外面有孩子了庚加己：主客占此都不好</w:t>
      </w:r>
    </w:p>
    <w:p>
      <w:pPr>
        <w:pStyle w:val="3"/>
        <w:spacing w:before="1"/>
      </w:pPr>
      <w:r>
        <w:t>庚加辛和庚加壬都不能出门</w:t>
      </w:r>
    </w:p>
    <w:p>
      <w:pPr>
        <w:spacing w:after="0"/>
        <w:sectPr>
          <w:pgSz w:w="11910" w:h="16840"/>
          <w:pgMar w:top="150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121150" cy="269430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160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1"/>
        <w:ind w:left="0"/>
        <w:rPr>
          <w:sz w:val="8"/>
        </w:rPr>
      </w:pPr>
    </w:p>
    <w:p>
      <w:pPr>
        <w:pStyle w:val="3"/>
        <w:spacing w:before="37" w:line="338" w:lineRule="auto"/>
        <w:ind w:right="4465"/>
      </w:pPr>
      <w:r>
        <w:t>辛加丙：因财致讼，不一定跟官司有关</w:t>
      </w:r>
      <w:r>
        <w:rPr>
          <w:color w:val="006FC0"/>
        </w:rPr>
        <w:t>逢到凶格，什么事不做是最好的选择</w:t>
      </w:r>
    </w:p>
    <w:p>
      <w:pPr>
        <w:pStyle w:val="3"/>
        <w:spacing w:before="1" w:line="338" w:lineRule="auto"/>
        <w:ind w:right="1585"/>
      </w:pPr>
      <w:r>
        <w:rPr>
          <w:color w:val="006FC0"/>
          <w:spacing w:val="-1"/>
        </w:rPr>
        <w:t>辛加庚：犯命案犯的很多的，二虎相残，退避尚可，自己亏点就行</w:t>
      </w:r>
      <w:r>
        <w:t>辛金本身代表的罪人，跟犯罪相关</w:t>
      </w: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189095" cy="264287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202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05" w:line="338" w:lineRule="auto"/>
        <w:ind w:right="4945"/>
      </w:pPr>
      <w:r>
        <w:t>用神落宫是壬加乙，一定是男孩</w:t>
      </w:r>
      <w:r>
        <w:rPr>
          <w:color w:val="006FC0"/>
        </w:rPr>
        <w:t xml:space="preserve"> </w:t>
      </w:r>
      <w:r>
        <w:rPr>
          <w:color w:val="006FC0"/>
          <w:spacing w:val="-2"/>
        </w:rPr>
        <w:t>壬水是螣蛇，癸水玄武，庚金白虎</w:t>
      </w:r>
    </w:p>
    <w:p>
      <w:pPr>
        <w:spacing w:after="0" w:line="338" w:lineRule="auto"/>
        <w:sectPr>
          <w:pgSz w:w="11910" w:h="16840"/>
          <w:pgMar w:top="144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229735" cy="274828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274" cy="27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"/>
        <w:ind w:left="0"/>
        <w:rPr>
          <w:sz w:val="5"/>
        </w:rPr>
      </w:pPr>
    </w:p>
    <w:p>
      <w:pPr>
        <w:pStyle w:val="3"/>
        <w:spacing w:before="37"/>
      </w:pPr>
      <w:r>
        <w:t>癸加丁：典型凶格，有时候代表火灾</w:t>
      </w:r>
    </w:p>
    <w:p>
      <w:pPr>
        <w:pStyle w:val="3"/>
        <w:spacing w:before="182" w:line="338" w:lineRule="auto"/>
        <w:ind w:right="3025"/>
      </w:pPr>
      <w:r>
        <w:t>癸加辛：打官司最怕这个，请律师都没用，死罪难逃</w:t>
      </w:r>
      <w:r>
        <w:rPr>
          <w:color w:val="006FC0"/>
        </w:rPr>
        <w:t>壬水是螣蛇，癸水玄武，庚金白虎</w:t>
      </w:r>
    </w:p>
    <w:p>
      <w:pPr>
        <w:pStyle w:val="3"/>
        <w:ind w:left="0"/>
        <w:rPr>
          <w:sz w:val="32"/>
        </w:rPr>
      </w:pPr>
    </w:p>
    <w:p>
      <w:pPr>
        <w:pStyle w:val="3"/>
        <w:spacing w:before="13"/>
        <w:ind w:left="0"/>
        <w:rPr>
          <w:sz w:val="35"/>
        </w:rPr>
      </w:pPr>
    </w:p>
    <w:p>
      <w:pPr>
        <w:pStyle w:val="2"/>
      </w:pPr>
      <w:r>
        <w:t>二、地盘篇</w:t>
      </w:r>
    </w:p>
    <w:p>
      <w:pPr>
        <w:pStyle w:val="3"/>
        <w:spacing w:before="14"/>
        <w:ind w:left="0"/>
        <w:rPr>
          <w:b/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127000</wp:posOffset>
            </wp:positionV>
            <wp:extent cx="4452620" cy="237617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59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80"/>
        <w:rPr>
          <w:rFonts w:hint="eastAsia" w:ascii="宋体" w:eastAsia="宋体"/>
        </w:rPr>
      </w:pPr>
      <w:r>
        <w:rPr>
          <w:rFonts w:hint="eastAsia" w:ascii="宋体" w:eastAsia="宋体"/>
        </w:rPr>
        <w:t>地盘可以理解为落在这个宫位的周围环境，要看是被环境生扶还是克制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1420" w:right="1560" w:bottom="280" w:left="1680" w:header="720" w:footer="720" w:gutter="0"/>
          <w:cols w:space="720" w:num="1"/>
        </w:sectPr>
      </w:pPr>
    </w:p>
    <w:p>
      <w:pPr>
        <w:pStyle w:val="3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3290570" cy="269684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198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rPr>
          <w:rFonts w:ascii="宋体"/>
          <w:sz w:val="20"/>
        </w:rPr>
      </w:pPr>
    </w:p>
    <w:p>
      <w:pPr>
        <w:pStyle w:val="3"/>
        <w:spacing w:before="3"/>
        <w:ind w:left="0"/>
        <w:rPr>
          <w:rFonts w:ascii="宋体"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140335</wp:posOffset>
            </wp:positionV>
            <wp:extent cx="4437380" cy="26130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110" cy="2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2956560</wp:posOffset>
            </wp:positionV>
            <wp:extent cx="4754880" cy="212471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948" cy="212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"/>
        <w:ind w:left="0"/>
        <w:rPr>
          <w:rFonts w:ascii="宋体"/>
          <w:sz w:val="19"/>
        </w:rPr>
      </w:pPr>
    </w:p>
    <w:p>
      <w:pPr>
        <w:spacing w:after="0"/>
        <w:rPr>
          <w:rFonts w:ascii="宋体"/>
          <w:sz w:val="19"/>
        </w:rPr>
        <w:sectPr>
          <w:pgSz w:w="11910" w:h="16840"/>
          <w:pgMar w:top="1460" w:right="1560" w:bottom="280" w:left="1680" w:header="720" w:footer="720" w:gutter="0"/>
          <w:cols w:space="720" w:num="1"/>
        </w:sectPr>
      </w:pPr>
    </w:p>
    <w:p>
      <w:pPr>
        <w:pStyle w:val="3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4864100" cy="191897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38" cy="19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62"/>
        <w:rPr>
          <w:rFonts w:hint="eastAsia" w:ascii="宋体" w:eastAsia="宋体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318770</wp:posOffset>
            </wp:positionV>
            <wp:extent cx="4758055" cy="216217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281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</w:rPr>
        <w:t>家里地位最高的女子</w:t>
      </w:r>
    </w:p>
    <w:p>
      <w:pPr>
        <w:pStyle w:val="3"/>
        <w:spacing w:before="11"/>
        <w:ind w:left="0"/>
        <w:rPr>
          <w:rFonts w:ascii="宋体"/>
          <w:sz w:val="20"/>
        </w:rPr>
      </w:pPr>
    </w:p>
    <w:p>
      <w:pPr>
        <w:pStyle w:val="3"/>
      </w:pPr>
      <w:r>
        <w:t>面色青白，显得比较秀气</w:t>
      </w:r>
    </w:p>
    <w:p>
      <w:pPr>
        <w:pStyle w:val="3"/>
        <w:ind w:left="0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130175</wp:posOffset>
            </wp:positionV>
            <wp:extent cx="4795520" cy="21812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717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46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777740" cy="226758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5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  <w:rPr>
          <w:sz w:val="9"/>
        </w:rPr>
      </w:pPr>
    </w:p>
    <w:p>
      <w:pPr>
        <w:pStyle w:val="3"/>
        <w:spacing w:before="38" w:line="338" w:lineRule="auto"/>
        <w:ind w:right="3745"/>
      </w:pPr>
      <w:r>
        <w:rPr>
          <w:color w:val="006FC0"/>
        </w:rPr>
        <w:t>找贵人，看休门所落宫位，或者时干所落宫位神是神态，门是工作，干是性格</w:t>
      </w: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943475" cy="209550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827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8"/>
        <w:ind w:left="0"/>
        <w:rPr>
          <w:sz w:val="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99695</wp:posOffset>
            </wp:positionV>
            <wp:extent cx="4693920" cy="198437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710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6"/>
        </w:rPr>
        <w:sectPr>
          <w:pgSz w:w="11910" w:h="16840"/>
          <w:pgMar w:top="148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699000" cy="193802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183" cy="19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6"/>
        <w:ind w:left="0"/>
        <w:rPr>
          <w:sz w:val="22"/>
        </w:rPr>
      </w:pPr>
    </w:p>
    <w:p>
      <w:pPr>
        <w:pStyle w:val="2"/>
        <w:spacing w:before="38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378460</wp:posOffset>
            </wp:positionV>
            <wp:extent cx="5362575" cy="279082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67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三、九星篇</w:t>
      </w:r>
    </w:p>
    <w:p>
      <w:pPr>
        <w:pStyle w:val="3"/>
        <w:spacing w:before="10"/>
      </w:pPr>
      <w:r>
        <w:t>需要具体去论断，绝对位置会变，相对位置不变</w:t>
      </w:r>
    </w:p>
    <w:p>
      <w:pPr>
        <w:spacing w:after="0"/>
        <w:sectPr>
          <w:pgSz w:w="11910" w:h="16840"/>
          <w:pgMar w:top="144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3696335" cy="266827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691" cy="26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"/>
        <w:ind w:left="0"/>
        <w:rPr>
          <w:sz w:val="8"/>
        </w:rPr>
      </w:pPr>
    </w:p>
    <w:p>
      <w:pPr>
        <w:pStyle w:val="3"/>
        <w:spacing w:before="37"/>
      </w:pPr>
      <w:r>
        <w:t>容易遭扒手</w:t>
      </w:r>
    </w:p>
    <w:p>
      <w:pPr>
        <w:pStyle w:val="3"/>
        <w:spacing w:before="16"/>
        <w:ind w:left="0"/>
        <w:rPr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93345</wp:posOffset>
            </wp:positionV>
            <wp:extent cx="4359275" cy="210248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81" cy="210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27"/>
      </w:pPr>
      <w:r>
        <w:rPr>
          <w:color w:val="006FC0"/>
        </w:rPr>
        <w:t>可以买《说文解字》</w:t>
      </w:r>
    </w:p>
    <w:p>
      <w:pPr>
        <w:pStyle w:val="3"/>
        <w:spacing w:before="11"/>
        <w:ind w:left="0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137160</wp:posOffset>
            </wp:positionV>
            <wp:extent cx="4094480" cy="254444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715" cy="254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48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252595" cy="245999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125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6"/>
        <w:ind w:left="0"/>
        <w:rPr>
          <w:sz w:val="7"/>
        </w:rPr>
      </w:pPr>
    </w:p>
    <w:p>
      <w:pPr>
        <w:pStyle w:val="3"/>
        <w:spacing w:before="38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390525</wp:posOffset>
            </wp:positionV>
            <wp:extent cx="4244975" cy="268414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171" cy="26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3164205</wp:posOffset>
            </wp:positionV>
            <wp:extent cx="4170680" cy="264922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501" cy="2649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包装之意</w:t>
      </w:r>
    </w:p>
    <w:p>
      <w:pPr>
        <w:pStyle w:val="3"/>
        <w:spacing w:before="17"/>
        <w:ind w:left="0"/>
        <w:rPr>
          <w:sz w:val="3"/>
        </w:rPr>
      </w:pPr>
    </w:p>
    <w:p>
      <w:pPr>
        <w:spacing w:after="0"/>
        <w:rPr>
          <w:sz w:val="3"/>
        </w:rPr>
        <w:sectPr>
          <w:pgSz w:w="11910" w:h="16840"/>
          <w:pgMar w:top="152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222115" cy="238379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701" cy="238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6"/>
        <w:ind w:left="0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169545</wp:posOffset>
            </wp:positionV>
            <wp:extent cx="4168140" cy="266700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331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5"/>
        <w:ind w:left="0"/>
        <w:rPr>
          <w:sz w:val="5"/>
        </w:rPr>
      </w:pPr>
    </w:p>
    <w:p>
      <w:pPr>
        <w:pStyle w:val="3"/>
        <w:spacing w:before="37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362585</wp:posOffset>
            </wp:positionV>
            <wp:extent cx="4136390" cy="291211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641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临到天柱星，含有斗争的象，尽量不要让它发生，压下去，以静为主</w:t>
      </w:r>
    </w:p>
    <w:p>
      <w:pPr>
        <w:spacing w:after="0"/>
        <w:sectPr>
          <w:pgSz w:w="11910" w:h="16840"/>
          <w:pgMar w:top="154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789170" cy="263715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9240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2"/>
        <w:ind w:left="0"/>
        <w:rPr>
          <w:sz w:val="9"/>
        </w:rPr>
      </w:pPr>
    </w:p>
    <w:p>
      <w:pPr>
        <w:pStyle w:val="3"/>
        <w:spacing w:before="38"/>
      </w:pPr>
      <w:r>
        <w:t>也就是九星值班表</w:t>
      </w:r>
    </w:p>
    <w:p>
      <w:pPr>
        <w:pStyle w:val="3"/>
        <w:spacing w:before="181"/>
      </w:pPr>
      <w:r>
        <w:rPr>
          <w:color w:val="006FC0"/>
        </w:rPr>
        <w:t>九星值时现在用的很少，基本不看</w:t>
      </w:r>
    </w:p>
    <w:p>
      <w:pPr>
        <w:pStyle w:val="3"/>
        <w:spacing w:before="13"/>
        <w:ind w:left="0"/>
        <w:rPr>
          <w:sz w:val="43"/>
        </w:rPr>
      </w:pPr>
    </w:p>
    <w:p>
      <w:pPr>
        <w:pStyle w:val="2"/>
      </w:pPr>
      <w:r>
        <w:t>四、人盘篇</w:t>
      </w:r>
    </w:p>
    <w:p>
      <w:pPr>
        <w:pStyle w:val="3"/>
        <w:spacing w:before="8"/>
        <w:ind w:left="0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146685</wp:posOffset>
            </wp:positionV>
            <wp:extent cx="4257040" cy="273431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802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52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806315" cy="3825240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384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4"/>
        <w:ind w:left="0"/>
        <w:rPr>
          <w:b/>
          <w:sz w:val="9"/>
        </w:rPr>
      </w:pPr>
    </w:p>
    <w:p>
      <w:pPr>
        <w:pStyle w:val="3"/>
        <w:spacing w:before="38"/>
      </w:pPr>
      <w:r>
        <w:rPr>
          <w:color w:val="FF0000"/>
          <w:spacing w:val="-35"/>
        </w:rPr>
        <w:t>需要背诵！！！</w:t>
      </w:r>
    </w:p>
    <w:p>
      <w:pPr>
        <w:pStyle w:val="3"/>
        <w:spacing w:before="18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476885</wp:posOffset>
            </wp:positionV>
            <wp:extent cx="4111625" cy="208534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751" cy="208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2673985</wp:posOffset>
            </wp:positionV>
            <wp:extent cx="4273550" cy="1671955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757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11"/>
        </w:rPr>
        <w:t>门要看旺相休囚死的！！</w:t>
      </w:r>
    </w:p>
    <w:p>
      <w:pPr>
        <w:pStyle w:val="3"/>
        <w:spacing w:before="16"/>
        <w:ind w:left="0"/>
        <w:rPr>
          <w:sz w:val="5"/>
        </w:rPr>
      </w:pPr>
    </w:p>
    <w:p>
      <w:pPr>
        <w:spacing w:after="0"/>
        <w:rPr>
          <w:sz w:val="5"/>
        </w:rPr>
        <w:sectPr>
          <w:pgSz w:w="11910" w:h="16840"/>
          <w:pgMar w:top="152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243705" cy="2026285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917" cy="20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6"/>
        <w:ind w:left="0"/>
        <w:rPr>
          <w:sz w:val="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105410</wp:posOffset>
            </wp:positionV>
            <wp:extent cx="4438015" cy="1757045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268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77"/>
      </w:pPr>
      <w:r>
        <w:t>理科工科是杜门，文科是开门（理科工科会比较累，经常加班）</w:t>
      </w:r>
    </w:p>
    <w:p>
      <w:pPr>
        <w:pStyle w:val="3"/>
        <w:spacing w:before="6"/>
        <w:ind w:left="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121920</wp:posOffset>
            </wp:positionV>
            <wp:extent cx="4416425" cy="187198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671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1"/>
        <w:ind w:left="0"/>
        <w:rPr>
          <w:sz w:val="4"/>
        </w:r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283710" cy="1668780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030" cy="166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52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293235" cy="1666240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494" cy="16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0"/>
        <w:ind w:left="0"/>
        <w:rPr>
          <w:sz w:val="8"/>
        </w:rPr>
      </w:pPr>
    </w:p>
    <w:p>
      <w:pPr>
        <w:pStyle w:val="3"/>
        <w:spacing w:before="37"/>
      </w:pPr>
      <w:r>
        <w:t>主要用于律师</w:t>
      </w:r>
    </w:p>
    <w:p>
      <w:pPr>
        <w:pStyle w:val="3"/>
        <w:spacing w:before="6"/>
        <w:ind w:left="0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344805</wp:posOffset>
            </wp:positionV>
            <wp:extent cx="4537075" cy="179324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259" cy="179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4"/>
        <w:ind w:left="0"/>
        <w:rPr>
          <w:sz w:val="9"/>
        </w:rPr>
      </w:pPr>
    </w:p>
    <w:p>
      <w:pPr>
        <w:pStyle w:val="3"/>
        <w:spacing w:before="38"/>
      </w:pPr>
      <w:r>
        <w:t>可用于开业择吉</w:t>
      </w:r>
    </w:p>
    <w:p>
      <w:pPr>
        <w:pStyle w:val="3"/>
        <w:spacing w:before="6"/>
        <w:ind w:left="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121920</wp:posOffset>
            </wp:positionV>
            <wp:extent cx="5224145" cy="281432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160" cy="281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07"/>
      </w:pPr>
      <w:r>
        <w:rPr>
          <w:color w:val="FF0000"/>
          <w:spacing w:val="-22"/>
        </w:rPr>
        <w:t>背八门落九宫口诀！！！</w:t>
      </w:r>
    </w:p>
    <w:p>
      <w:pPr>
        <w:spacing w:after="0"/>
        <w:sectPr>
          <w:pgSz w:w="11910" w:h="16840"/>
          <w:pgMar w:top="150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5367020" cy="2540635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201" cy="25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06"/>
      </w:pPr>
      <w:r>
        <w:t>就看入墓就行</w:t>
      </w:r>
    </w:p>
    <w:p>
      <w:pPr>
        <w:pStyle w:val="3"/>
        <w:spacing w:before="18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476885</wp:posOffset>
            </wp:positionV>
            <wp:extent cx="5175250" cy="3065780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135" cy="3065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门迫加入墓，不死也残疾</w:t>
      </w:r>
    </w:p>
    <w:p>
      <w:pPr>
        <w:pStyle w:val="3"/>
        <w:spacing w:before="189"/>
      </w:pPr>
      <w:r>
        <w:t>星遇到同宫的门：小伏吟（可理解为八字中的伏吟）</w:t>
      </w:r>
    </w:p>
    <w:p>
      <w:pPr>
        <w:pStyle w:val="3"/>
        <w:spacing w:before="182" w:line="676" w:lineRule="auto"/>
        <w:ind w:right="2545"/>
      </w:pPr>
      <w:r>
        <w:t>星遇到对冲的门：大伏吟（可理解为八字中的天克地冲） 九星反吟和八门反吟：</w:t>
      </w:r>
    </w:p>
    <w:p>
      <w:pPr>
        <w:spacing w:after="0" w:line="676" w:lineRule="auto"/>
        <w:sectPr>
          <w:pgSz w:w="11910" w:h="16840"/>
          <w:pgMar w:top="146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5239385" cy="3275965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829" cy="3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8"/>
        <w:ind w:left="0"/>
      </w:pPr>
    </w:p>
    <w:p>
      <w:pPr>
        <w:pStyle w:val="2"/>
        <w:spacing w:before="37"/>
      </w:pPr>
      <w:r>
        <w:t>五、八神篇</w:t>
      </w:r>
    </w:p>
    <w:p>
      <w:pPr>
        <w:spacing w:after="0"/>
        <w:sectPr>
          <w:pgSz w:w="11910" w:h="16840"/>
          <w:pgMar w:top="148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5263515" cy="3002915"/>
            <wp:effectExtent l="0" t="0" r="0" b="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084" cy="30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7"/>
        <w:ind w:left="0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164465</wp:posOffset>
            </wp:positionV>
            <wp:extent cx="5281295" cy="2028825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61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6"/>
        <w:ind w:left="0"/>
        <w:rPr>
          <w:b/>
          <w:sz w:val="7"/>
        </w:rPr>
      </w:pPr>
    </w:p>
    <w:p>
      <w:pPr>
        <w:pStyle w:val="3"/>
        <w:spacing w:before="37"/>
      </w:pPr>
      <w:r>
        <w:t>中央土神</w:t>
      </w:r>
    </w:p>
    <w:p>
      <w:pPr>
        <w:pStyle w:val="3"/>
        <w:spacing w:before="15"/>
        <w:ind w:left="0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291465</wp:posOffset>
            </wp:positionV>
            <wp:extent cx="5146675" cy="203835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461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40" w:right="1560" w:bottom="280" w:left="1680" w:header="720" w:footer="720" w:gutter="0"/>
          <w:cols w:space="720" w:num="1"/>
        </w:sectPr>
      </w:pPr>
    </w:p>
    <w:p>
      <w:pPr>
        <w:pStyle w:val="3"/>
        <w:spacing w:before="12"/>
      </w:pPr>
      <w:r>
        <w:t>有瘦的象意</w:t>
      </w:r>
    </w:p>
    <w:p>
      <w:pPr>
        <w:pStyle w:val="3"/>
        <w:spacing w:before="1"/>
        <w:ind w:left="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118745</wp:posOffset>
            </wp:positionV>
            <wp:extent cx="5357495" cy="2076450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581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27" w:line="338" w:lineRule="auto"/>
        <w:ind w:right="237"/>
      </w:pPr>
      <w:r>
        <w:rPr>
          <w:spacing w:val="-9"/>
        </w:rPr>
        <w:t>跟杜门结合，心动了想知道另一半的秘密，例如排盘之后找杜门宫，临了戊，就</w:t>
      </w:r>
      <w:r>
        <w:t>是跟钱有关的，看太阴的位置，冲太阴的位置就是存款的地方</w:t>
      </w:r>
    </w:p>
    <w:p>
      <w:pPr>
        <w:pStyle w:val="3"/>
        <w:ind w:left="0"/>
        <w:rPr>
          <w:sz w:val="20"/>
        </w:rPr>
      </w:pPr>
    </w:p>
    <w:p>
      <w:pPr>
        <w:pStyle w:val="3"/>
        <w:spacing w:before="14"/>
        <w:ind w:left="0"/>
        <w:rPr>
          <w:sz w:val="10"/>
        </w:rPr>
      </w:pPr>
    </w:p>
    <w:p>
      <w:pPr>
        <w:pStyle w:val="3"/>
        <w:spacing w:before="9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45085</wp:posOffset>
            </wp:positionV>
            <wp:extent cx="5361940" cy="2313305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31" cy="231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买保险、买理财都可以看，看所落宫跟自己是否相生</w:t>
      </w:r>
    </w:p>
    <w:p>
      <w:pPr>
        <w:spacing w:after="0"/>
        <w:sectPr>
          <w:pgSz w:w="11910" w:h="16840"/>
          <w:pgMar w:top="150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5186045" cy="2118995"/>
            <wp:effectExtent l="0" t="0" r="10795" b="14605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541" cy="21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8"/>
        <w:ind w:left="0"/>
        <w:rPr>
          <w:sz w:val="6"/>
        </w:rPr>
      </w:pPr>
    </w:p>
    <w:p>
      <w:pPr>
        <w:pStyle w:val="3"/>
        <w:spacing w:before="37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372745</wp:posOffset>
            </wp:positionV>
            <wp:extent cx="5283835" cy="2164715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606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一般不作勾陈来论</w:t>
      </w:r>
    </w:p>
    <w:p>
      <w:pPr>
        <w:pStyle w:val="3"/>
        <w:spacing w:before="17"/>
        <w:ind w:left="0"/>
        <w:rPr>
          <w:sz w:val="2"/>
        </w:r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5308600" cy="2080260"/>
            <wp:effectExtent l="0" t="0" r="0" b="0"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884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69"/>
      </w:pPr>
      <w:r>
        <w:t>宜静不宜动，印为看到的太低了</w:t>
      </w:r>
    </w:p>
    <w:p>
      <w:pPr>
        <w:spacing w:after="0"/>
        <w:sectPr>
          <w:pgSz w:w="11910" w:h="16840"/>
          <w:pgMar w:top="1440" w:right="1560" w:bottom="280" w:left="1680" w:header="720" w:footer="72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5313045" cy="2153920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442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7"/>
        <w:rPr>
          <w:sz w:val="22"/>
        </w:rPr>
        <w:sectPr>
          <w:pgSz w:w="11910" w:h="16840"/>
          <w:pgMar w:top="1440" w:right="1560" w:bottom="280" w:left="1680" w:header="720" w:footer="720" w:gutter="0"/>
          <w:cols w:space="720" w:num="1"/>
        </w:sectPr>
      </w:pPr>
      <w:r>
        <w:rPr>
          <w:rFonts w:ascii="宋体" w:hAnsi="宋体" w:eastAsia="宋体" w:cs="宋体"/>
          <w:sz w:val="24"/>
          <w:szCs w:val="24"/>
        </w:rPr>
        <w:t>宜动不宜静</w:t>
      </w:r>
      <w:bookmarkStart w:id="0" w:name="_GoBack"/>
      <w:bookmarkEnd w:id="0"/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288925</wp:posOffset>
            </wp:positionV>
            <wp:extent cx="5212080" cy="5330825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883" cy="533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0"/>
        <w:ind w:left="0" w:leftChars="0" w:firstLine="0" w:firstLineChars="0"/>
        <w:rPr>
          <w:sz w:val="21"/>
        </w:rPr>
      </w:pPr>
    </w:p>
    <w:sectPr>
      <w:pgSz w:w="11910" w:h="16840"/>
      <w:pgMar w:top="1500" w:right="1560" w:bottom="280" w:left="16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20" w:hanging="201"/>
        <w:jc w:val="left"/>
      </w:pPr>
      <w:rPr>
        <w:rFonts w:hint="default" w:ascii="微软雅黑" w:hAnsi="微软雅黑" w:eastAsia="微软雅黑" w:cs="微软雅黑"/>
        <w:spacing w:val="-3"/>
        <w:w w:val="100"/>
        <w:sz w:val="22"/>
        <w:szCs w:val="22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154" w:hanging="201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989" w:hanging="201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823" w:hanging="201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658" w:hanging="201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493" w:hanging="201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327" w:hanging="201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162" w:hanging="201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96" w:hanging="201"/>
      </w:pPr>
      <w:rPr>
        <w:rFonts w:hint="default"/>
        <w:lang w:val="zh-CN" w:eastAsia="zh-CN" w:bidi="zh-C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3MTc0NDVhOTQ2NjE1ZjVkMmI2YmVkNjFkY2U1MzIifQ=="/>
  </w:docVars>
  <w:rsids>
    <w:rsidRoot w:val="00000000"/>
    <w:rsid w:val="04967AA2"/>
    <w:rsid w:val="60BF2B0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微软雅黑" w:hAnsi="微软雅黑" w:eastAsia="微软雅黑" w:cs="微软雅黑"/>
      <w:b/>
      <w:bCs/>
      <w:sz w:val="24"/>
      <w:szCs w:val="24"/>
      <w:lang w:val="zh-CN" w:eastAsia="zh-CN" w:bidi="zh-CN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120"/>
    </w:pPr>
    <w:rPr>
      <w:rFonts w:ascii="微软雅黑" w:hAnsi="微软雅黑" w:eastAsia="微软雅黑" w:cs="微软雅黑"/>
      <w:sz w:val="24"/>
      <w:szCs w:val="24"/>
      <w:lang w:val="zh-CN" w:eastAsia="zh-CN" w:bidi="zh-CN"/>
    </w:rPr>
  </w:style>
  <w:style w:type="table" w:customStyle="1" w:styleId="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181"/>
      <w:ind w:left="320" w:hanging="201"/>
    </w:pPr>
    <w:rPr>
      <w:rFonts w:ascii="微软雅黑" w:hAnsi="微软雅黑" w:eastAsia="微软雅黑" w:cs="微软雅黑"/>
      <w:lang w:val="zh-CN" w:eastAsia="zh-CN" w:bidi="zh-CN"/>
    </w:rPr>
  </w:style>
  <w:style w:type="paragraph" w:customStyle="1" w:styleId="8">
    <w:name w:val="Table Paragraph"/>
    <w:basedOn w:val="1"/>
    <w:qFormat/>
    <w:uiPriority w:val="1"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1464</Words>
  <Characters>1464</Characters>
  <TotalTime>2</TotalTime>
  <ScaleCrop>false</ScaleCrop>
  <LinksUpToDate>false</LinksUpToDate>
  <CharactersWithSpaces>1468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2022-09-19T09:12:00Z</dcterms:created>
  <dc:creator>lester</dc:creator>
  <cp:lastModifiedBy>W.</cp:lastModifiedBy>
  <dcterms:modified xsi:type="dcterms:W3CDTF">2022-09-19T09:54:20Z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2022-09-19T00:00:00Z</vt:filetime>
  </property>
  <property fmtid="{D5CDD505-2E9C-101B-9397-08002B2CF9AE}" pid="5" name="KSOProductBuildVer">
    <vt:lpwstr>2052-11.1.0.12313</vt:lpwstr>
  </property>
  <property fmtid="{D5CDD505-2E9C-101B-9397-08002B2CF9AE}" pid="6" name="ICV">
    <vt:lpwstr>387FA6BE7BF748C383167812260D4786</vt:lpwstr>
  </property>
</Properties>
</file>