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Coding Standards and Best Practices</w:t>
      </w:r>
    </w:p>
    <w:p>
      <w:r>
        <w:t>This document outlines the coding standards and best practices for all software development within our Product Agency. Its purpose is to ensure consistency, maintainability, and efficiency across all projects and teams. By adhering to these standards, we aim to reduce friction during code reviews, improve code quality, and accelerate our delivery times.</w:t>
        <w:br/>
        <w:br/>
        <w:t>This is a living document, and we encourage all team members to contribute to its evolution. We will adopt these standards in stages, starting with a foundational set of guidelines.</w:t>
      </w:r>
    </w:p>
    <w:p>
      <w:pPr>
        <w:pStyle w:val="Heading2"/>
      </w:pPr>
      <w:r>
        <w:t>Guiding Principles</w:t>
      </w:r>
    </w:p>
    <w:p>
      <w:r>
        <w:t>Our coding standards are built upon the following core principles:</w:t>
        <w:br/>
        <w:br/>
        <w:t>*   **Clarity and Readability:** Code should be easy to understand for anyone on the team, not just the original author.</w:t>
        <w:br/>
        <w:t>*   **Consistency:** Adhering to established patterns and styles reduces cognitive load and prevents subjective debates.</w:t>
        <w:br/>
        <w:t>*   **Maintainability:** Well-structured, documented, and tested code is easier to maintain and extend over time.</w:t>
        <w:br/>
        <w:t>*   **Efficiency:** Following best practices helps in writing performant code and reduces time spent on debugging and rework.</w:t>
        <w:br/>
        <w:t>*   **Collaboration:** These standards are a shared resource to foster a collaborative and productive development environment.</w:t>
      </w:r>
    </w:p>
    <w:p>
      <w:pPr>
        <w:pStyle w:val="Heading2"/>
      </w:pPr>
      <w:r>
        <w:t>General Formatting and Styling</w:t>
      </w:r>
    </w:p>
    <w:p>
      <w:r>
        <w:t>We will leverage Prettier for automated code formatting to ensure a consistent baseline across all projects. The Prettier configuration will be managed centrally and committed to the repository.</w:t>
        <w:br/>
        <w:br/>
        <w:t>**Key Formatting Rules (enforced by Prettier):</w:t>
        <w:br/>
        <w:t>*   **Indentation:** Use 2 spaces for indentation.</w:t>
        <w:br/>
        <w:t>*   **Quotes:** Use single quotes (') for all string literals.</w:t>
        <w:br/>
        <w:t>*   **Semicolons:** Always use semicolons at the end of statements.</w:t>
        <w:br/>
        <w:t>*   **Trailing Commas:** Use trailing commas in multi-line object and array literals.</w:t>
        <w:br/>
        <w:t>*   **Line Length:** Aim for a maximum line length of 100 characters to maintain readability.</w:t>
        <w:br/>
        <w:br/>
        <w:t>For TypeScript-specific styling, we will largely follow the principles outlined in the Google TypeScript Style Guide, focusing on clarity, type safety, and modern JavaScript features. Key aspects include:</w:t>
        <w:br/>
        <w:t>*   **`const` and `let`:** Always use `const` by default. Use `let` only when a variable needs to be reassigned. Never use `var`.</w:t>
        <w:br/>
        <w:t>*   **Arrow Functions:** Prefer arrow functions (`=&gt;`) for callbacks and anonymous functions. Use regular function declarations for top-level named functions.</w:t>
        <w:br/>
        <w:t>*   **Type Safety:** Leverage TypeScript's type system to its fullest. Avoid `any` where possible, opting for specific types or `unknown` when necessary. Use interfaces for defining object shapes.</w:t>
        <w:br/>
        <w:t>*   **Imports:** Use named imports (`import { ... } from '...'`) over default exports. Organize imports alphabetically and group them by type (e.g., third-party, local).</w:t>
      </w:r>
    </w:p>
    <w:p>
      <w:pPr>
        <w:pStyle w:val="Heading2"/>
      </w:pPr>
      <w:r>
        <w:t>Testing</w:t>
      </w:r>
    </w:p>
    <w:p>
      <w:r>
        <w:t>Comprehensive testing is crucial for delivering reliable software. All new features and bug fixes must be accompanied by appropriate tests.</w:t>
        <w:br/>
        <w:br/>
        <w:t>*   **Unit Tests:** Write unit tests for individual functions, components, and modules using React Testing Library. Aim for high test coverage for critical logic.</w:t>
        <w:br/>
        <w:t xml:space="preserve">    *   Tests should be located in a `__tests__` directory alongside the code they are testing, or in a `.test.ts` or `.spec.ts` file.</w:t>
        <w:br/>
        <w:t xml:space="preserve">    *   Test file names should follow the pattern `[componentName].test.tsx` or `[functionName].test.ts`.</w:t>
        <w:br/>
        <w:t xml:space="preserve">    *   Tests should focus on the behavior and output of the code, not its internal implementation details.</w:t>
        <w:br/>
        <w:t>*   **Integration Tests:** For interactions between multiple components or modules, integration tests should be written.</w:t>
        <w:br/>
        <w:t>*   **End-to-End (E2E) Tests:** For critical user flows, E2E tests should be considered.</w:t>
        <w:br/>
        <w:br/>
        <w:t>**Test Structure:**</w:t>
        <w:br/>
        <w:t>*   Use `describe` blocks to group related tests.</w:t>
        <w:br/>
        <w:t>*   Use `it` or `test` blocks for individual test cases.</w:t>
        <w:br/>
        <w:t>*   Use clear and descriptive names for `describe` and `it` blocks.</w:t>
        <w:br/>
        <w:t>*   Arrange, Act, Assert (AAA) pattern should be followed within test cases.</w:t>
        <w:br/>
        <w:t>*   Avoid testing implementation details; focus on observable behavior.</w:t>
        <w:br/>
        <w:t>*   Mock dependencies appropriately to isolate the unit under test.</w:t>
      </w:r>
    </w:p>
    <w:p>
      <w:pPr>
        <w:pStyle w:val="Heading2"/>
      </w:pPr>
      <w:r>
        <w:t>Documentation</w:t>
      </w:r>
    </w:p>
    <w:p>
      <w:r>
        <w:t>Clear and concise documentation is essential for maintainability and knowledge sharing.</w:t>
        <w:br/>
        <w:br/>
        <w:t>*   **JSDoc:** Use JSDoc comments for all exported functions, classes, methods, and complex internal logic. JSDoc should explain the purpose, parameters, return values, and any potential side effects or exceptions.</w:t>
        <w:br/>
        <w:t xml:space="preserve">    *   Document public APIs thoroughly.</w:t>
        <w:br/>
        <w:t xml:space="preserve">    *   For internal functions or complex logic, document if the purpose is not immediately obvious from the name and type signature.</w:t>
        <w:br/>
        <w:t xml:space="preserve">    *   Follow the JSDoc format as outlined in the Google TypeScript Style Guide.</w:t>
        <w:br/>
        <w:t>*   **README Files:** Each service, module, or significant feature should have a `README.md` file explaining its purpose, setup, usage, and any important considerations.</w:t>
        <w:br/>
        <w:t>*   **Inline Comments:** Use inline comments (`//`) sparingly to explain complex or non-obvious parts of the code. Avoid comments that merely restate what the code clearly does.</w:t>
      </w:r>
    </w:p>
    <w:p>
      <w:pPr>
        <w:pStyle w:val="Heading2"/>
      </w:pPr>
      <w:r>
        <w:t>Branching and Commit Messages</w:t>
      </w:r>
    </w:p>
    <w:p>
      <w:r>
        <w:t>Consistent branching and commit message practices are vital for effective collaboration and understanding the project's history.</w:t>
        <w:br/>
        <w:br/>
        <w:t>*   **Branch Naming Convention:**</w:t>
        <w:br/>
        <w:t xml:space="preserve">    *   Prefix branches with the type of change: `feat/`, `fix/`, `chore/`, `refactor/`, `docs/`, `test/`.</w:t>
        <w:br/>
        <w:t xml:space="preserve">    *   Follow the prefix with a short, descriptive name, using kebab-case.</w:t>
        <w:br/>
        <w:t xml:space="preserve">    *   Include the associated ticket or issue number if applicable (e.g., `feat/JIRA-123-add-user-profile`).</w:t>
        <w:br/>
        <w:t xml:space="preserve">    *   Examples:</w:t>
        <w:br/>
        <w:t xml:space="preserve">        *   `feat/create-login-component`</w:t>
        <w:br/>
        <w:t xml:space="preserve">        *   `fix/incorrect-button-styling`</w:t>
        <w:br/>
        <w:t xml:space="preserve">        *   `chore/update-dependencies`</w:t>
        <w:br/>
        <w:t xml:space="preserve">        *   `refactor/simplify-data-fetching`</w:t>
        <w:br/>
        <w:br/>
        <w:t>*   **Commit Message Guidelines:**</w:t>
        <w:br/>
        <w:t xml:space="preserve">    *   **Subject Line:**</w:t>
        <w:br/>
        <w:t xml:space="preserve">        *   Keep it concise (ideally under 50 characters).</w:t>
        <w:br/>
        <w:t xml:space="preserve">        *   Use the imperative mood (e.g., 'Fix bug', not 'Fixed bug' or 'Fixes bug').</w:t>
        <w:br/>
        <w:t xml:space="preserve">        *   Capitalize the first letter.</w:t>
        <w:br/>
        <w:t xml:space="preserve">        *   Do not end with a period.</w:t>
        <w:br/>
        <w:t xml:space="preserve">        *   Prefix with the branch type or ticket number if relevant (e.g., `feat: Add user authentication` or `fix(JIRA-123): Correct calculation error`).</w:t>
        <w:br/>
        <w:t xml:space="preserve">    *   **Body:**</w:t>
        <w:br/>
        <w:t xml:space="preserve">        *   Separate the subject from the body with a blank line.</w:t>
        <w:br/>
        <w:t xml:space="preserve">        *   Explain *what* and *why*, not *how* (the code shows the 'how').</w:t>
        <w:br/>
        <w:t xml:space="preserve">        *   Wrap lines at 72 characters.</w:t>
        <w:br/>
        <w:t xml:space="preserve">        *   Use bullet points for lists if necessary.</w:t>
        <w:br/>
        <w:br/>
        <w:t xml:space="preserve">    *   **Example Commit Message:**</w:t>
        <w:br/>
        <w:t xml:space="preserve">        ```</w:t>
        <w:br/>
        <w:t xml:space="preserve">        feat: Implement user profile page</w:t>
        <w:br/>
        <w:br/>
        <w:t xml:space="preserve">        This commit introduces the user profile page component, allowing users</w:t>
        <w:br/>
        <w:t xml:space="preserve">        to view and edit their personal information. It includes:</w:t>
        <w:br/>
        <w:br/>
        <w:t xml:space="preserve">        - A new React component for the profile view.</w:t>
        <w:br/>
        <w:t xml:space="preserve">        - API integration for fetching user data.</w:t>
        <w:br/>
        <w:t xml:space="preserve">        - Form handling for profile updates.</w:t>
        <w:br/>
        <w:br/>
        <w:t xml:space="preserve">        This feature addresses the requirement to provide users with a dedicated</w:t>
        <w:br/>
        <w:t xml:space="preserve">        space to manage their account details.</w:t>
        <w:br/>
        <w:t xml:space="preserve">        ```</w:t>
      </w:r>
    </w:p>
    <w:p>
      <w:pPr>
        <w:pStyle w:val="Heading2"/>
      </w:pPr>
      <w:r>
        <w:t>Pull Request (PR) Process</w:t>
      </w:r>
    </w:p>
    <w:p>
      <w:r>
        <w:t>To ensure efficient and constructive code reviews, we follow these guidelines for Pull Requests:</w:t>
        <w:br/>
        <w:br/>
        <w:t>*   **PR Title:** The PR title should be a concise summary of the changes, ideally matching the commit subject line.</w:t>
        <w:br/>
        <w:t>*   **PR Description:**</w:t>
        <w:br/>
        <w:t xml:space="preserve">    *   Clearly state the purpose of the PR and the problem it solves.</w:t>
        <w:br/>
        <w:t xml:space="preserve">    *   Link to the relevant ticket or issue.</w:t>
        <w:br/>
        <w:t xml:space="preserve">    *   Provide context for reviewers, including screenshots or GIFs for UI changes.</w:t>
        <w:br/>
        <w:t xml:space="preserve">    *   Mention any specific areas that require attention or testing.</w:t>
        <w:br/>
        <w:t xml:space="preserve">    *   Describe the testing performed.</w:t>
        <w:br/>
        <w:t>*   **Code Review:**</w:t>
        <w:br/>
        <w:t xml:space="preserve">    *   **Authors:** Ensure code is well-formatted (via Prettier), linted, and has passing tests before submitting a PR.</w:t>
        <w:br/>
        <w:t xml:space="preserve">    *   **Reviewers:** Provide constructive, actionable feedback. Focus on adherence to these standards, logic, potential bugs, and maintainability. Avoid subjective stylistic preferences that are already covered by Prettier or established conventions.</w:t>
        <w:br/>
        <w:t xml:space="preserve">    *   **Timeliness:** Aim to review PRs within one business day.</w:t>
        <w:br/>
        <w:t xml:space="preserve">    *   **Approvals:** A PR requires at least one approval from a team member before merging.</w:t>
        <w:br/>
        <w:t>*   **Branch Merging:** Prefer squash merging to keep the commit history clean, unless a feature branch with multiple commits is explicitly intended.</w:t>
      </w:r>
    </w:p>
    <w:p>
      <w:pPr>
        <w:pStyle w:val="Heading2"/>
      </w:pPr>
      <w:r>
        <w:t>TypeScript Specifics</w:t>
      </w:r>
    </w:p>
    <w:p>
      <w:r>
        <w:t>*   **`const` over `let`:** Prefer `const` for variables that are not reassigned. This enhances predictability and signals immutability.</w:t>
        <w:br/>
        <w:t>*   **Type Inference:** Leverage TypeScript's type inference where it enhances readability. Explicit type annotations are encouraged for function return types and complex types to improve clarity and catch errors early.</w:t>
        <w:br/>
        <w:t>*   **Interfaces vs. Type Aliases:** Prefer `interface` for defining object shapes and `type` aliases for unions, intersections, or primitive aliases. This aligns with common TypeScript practices and tooling support.</w:t>
        <w:br/>
        <w:t>*   **`readonly` Modifier:** Use the `readonly` modifier for properties that should not be reassigned after initialization, promoting immutability.</w:t>
        <w:br/>
        <w:t>*   **Avoid `any`:** Strive to use specific types. If a type is truly unknown or dynamic, use `unknown` and implement type guards. Use `any` only as a last resort, with a clear comment explaining why it's necessary.</w:t>
        <w:br/>
        <w:t>*   **`import type`:** Use `import type` for importing only types to improve tree-shaking and clarity.</w:t>
      </w:r>
    </w:p>
    <w:p>
      <w:pPr>
        <w:pStyle w:val="Heading2"/>
      </w:pPr>
      <w:r>
        <w:t>Conclusion</w:t>
      </w:r>
    </w:p>
    <w:p>
      <w:r>
        <w:t>Adhering to these coding standards will help us build higher-quality software more efficiently. We are all responsible for upholding these standards and contributing to their improvement. Let's work together to make our codebase a testament to our collective expertise and commitment to excellence.</w:t>
      </w:r>
    </w:p>
    <w:p>
      <w:pPr>
        <w:pStyle w:val="Heading1"/>
      </w:pPr>
      <w:r>
        <w:t>Coding Standards</w:t>
      </w:r>
    </w:p>
    <w:p>
      <w:r>
        <w:t>This document outlines the coding standards and best practices for our software development teams. The goal is to ensure consistency, maintainability, and efficiency across all projects. These standards are a living document and will evolve with team contributions and project needs.</w:t>
      </w:r>
    </w:p>
    <w:p>
      <w:pPr>
        <w:pStyle w:val="Heading2"/>
      </w:pPr>
      <w:r>
        <w:t>Guiding Principles</w:t>
      </w:r>
    </w:p>
    <w:p>
      <w:r>
        <w:t>Our coding standards are built upon the following core principles:</w:t>
        <w:br/>
        <w:br/>
        <w:t>*   **Clarity and Readability:** Code should be easy to understand for current and future developers. This includes clear naming, consistent formatting, and well-structured logic.</w:t>
        <w:br/>
        <w:t>*   **Maintainability:** Code should be written in a way that makes it easy to modify, debug, and extend over time. This involves adhering to established patterns and avoiding unnecessary complexity.</w:t>
        <w:br/>
        <w:t>*   **Consistency:** Applying a uniform set of rules across the codebase reduces cognitive load and minimizes subjective debates during code reviews.</w:t>
        <w:br/>
        <w:t>*   **Testability:** Code should be written with testability in mind, ensuring that components can be easily isolated and verified.</w:t>
        <w:br/>
        <w:t>*   **Collaboration:** These standards are a foundation for collaboration. We encourage constructive feedback and contributions from all team members to continuously improve our practices.</w:t>
      </w:r>
    </w:p>
    <w:p>
      <w:pPr>
        <w:pStyle w:val="Heading2"/>
      </w:pPr>
      <w:r>
        <w:t>General Formatting and Styling</w:t>
      </w:r>
    </w:p>
    <w:p>
      <w:r>
        <w:t>We will leverage Prettier for automated code formatting to ensure a consistent baseline. The following are general guidelines:</w:t>
        <w:br/>
        <w:br/>
        <w:t>*   **Prettier Configuration:** All projects will use a standardized Prettier configuration. This configuration will be stored in the repository and enforced via pre-commit hooks.</w:t>
        <w:br/>
        <w:t>*   **Line Length:** Aim for a maximum line length of 100 characters to maintain readability.</w:t>
        <w:br/>
        <w:t>*   **Indentation:** Use 2 spaces for indentation. This is the default for Prettier and should be adhered to.</w:t>
        <w:br/>
        <w:t>*   **Quotes:** Use single quotes (`'`) for all string literals, except when a string contains a single quote, in which case template literals (`` ` ``) should be used to avoid escaping.</w:t>
        <w:br/>
        <w:t>*   **Semicolons:** Always use semicolons to terminate statements. This avoids ambiguity with Automatic Semicolon Insertion (ASI).</w:t>
      </w:r>
    </w:p>
    <w:p>
      <w:pPr>
        <w:pStyle w:val="Heading2"/>
      </w:pPr>
      <w:r>
        <w:t>TypeScript Specifics</w:t>
      </w:r>
    </w:p>
    <w:p>
      <w:r>
        <w:t>We will be using TypeScript for our projects. Adhering to strong typing practices is crucial for maintainability and catching errors early.</w:t>
        <w:br/>
        <w:br/>
        <w:t>*   **`const` and `let`:** Always use `const` by default. Use `let` only when a variable needs to be reassigned. Never use `var`.</w:t>
        <w:br/>
        <w:t>*   **Type Inference:** Leverage TypeScript's type inference where it enhances readability. Explicit type annotations are encouraged for function return types and complex types to improve clarity and catch potential issues.</w:t>
        <w:br/>
        <w:t>*   **`any` and `unknown`:** Avoid using the `any` type. Prefer `unknown` when the type is not known or needs to be explicitly checked. Use specific types whenever possible.</w:t>
        <w:br/>
        <w:t>*   **Interfaces vs. Type Aliases:** Prefer `interface` for defining object shapes. Use `type` aliases for unions, intersections, and other complex type constructions.</w:t>
        <w:br/>
        <w:t>*   **`readonly` Modifier:** Use the `readonly` modifier for properties that should not be reassigned after initialization, especially within constructors.</w:t>
        <w:br/>
        <w:t>*   **Parameter Properties:** Utilize parameter properties in constructors for concise and readable code (e.g., `constructor(private readonly service: MyService) {}`).</w:t>
        <w:br/>
        <w:t>*   **No `eval` or `with`:** These features are disallowed due to security and maintainability concerns.</w:t>
      </w:r>
    </w:p>
    <w:p>
      <w:pPr>
        <w:pStyle w:val="Heading2"/>
      </w:pPr>
      <w:r>
        <w:t>Testing</w:t>
      </w:r>
    </w:p>
    <w:p>
      <w:r>
        <w:t>Comprehensive testing is vital for delivering high-quality software. We will use React Testing Library for our frontend tests.</w:t>
        <w:br/>
        <w:br/>
        <w:t>*   **Test Coverage:** Aim for a minimum of 80% unit test coverage for business logic. Critical paths and complex components should have higher coverage.</w:t>
        <w:br/>
        <w:t>*   **Test Naming:** Test files should be named following the pattern `*.test.ts` or `*.spec.ts`. Test descriptions should be clear and descriptive, indicating the scenario and expected outcome (e.g., `it('should display an error message when login fails')`).</w:t>
        <w:br/>
        <w:t>*   **Arrange-Act-Assert (AAA):** Structure tests using the AAA pattern for clarity: Arrange (setup), Act (execute the code), Assert (verify the results).</w:t>
        <w:br/>
        <w:t>*   **Mocking:** Use appropriate mocking strategies for dependencies to ensure tests are isolated and deterministic. Avoid mocking React Testing Library's own utilities.</w:t>
        <w:br/>
        <w:t>*   **Integration Tests:** For scenarios involving multiple components or services, write integration tests to ensure they work together correctly.</w:t>
      </w:r>
    </w:p>
    <w:p>
      <w:pPr>
        <w:pStyle w:val="Heading2"/>
      </w:pPr>
      <w:r>
        <w:t>Documentation</w:t>
      </w:r>
    </w:p>
    <w:p>
      <w:r>
        <w:t>Well-documented code is easier to understand, maintain, and onboard new team members.</w:t>
        <w:br/>
        <w:br/>
        <w:t>*   **JSDoc for Exports:** All exported functions, classes, and interfaces must have JSDoc comments explaining their purpose, parameters, and return values (if applicable).</w:t>
        <w:br/>
        <w:t>*   **Implementation Comments:** Use `//` for inline comments to explain complex or non-obvious logic. Avoid redundant comments that merely restate the code.</w:t>
        <w:br/>
        <w:t>*   **README Files:** Each service or significant module should have a `README.md` file detailing its purpose, setup, usage, and any specific considerations.</w:t>
        <w:br/>
        <w:t>*   **Markdown Formatting:** Use Markdown for all documentation comments to ensure consistent rendering in editors and documentation tools.</w:t>
      </w:r>
    </w:p>
    <w:p>
      <w:pPr>
        <w:pStyle w:val="Heading2"/>
      </w:pPr>
      <w:r>
        <w:t>Branching and Commit Messages</w:t>
      </w:r>
    </w:p>
    <w:p>
      <w:r>
        <w:t>Consistent branching and commit messages are crucial for effective collaboration and understanding the project's history.</w:t>
        <w:br/>
        <w:br/>
        <w:t>*   **Branch Naming Convention:** Branches should follow the pattern `feature/&lt;ticket-id&gt;-&lt;short-description&gt;` or `fix/&lt;ticket-id&gt;-&lt;short-description&gt;`. For example: `feature/PROJ-123-add-user-authentication` or `fix/PROJ-456-correct-login-bug`.</w:t>
        <w:br/>
        <w:t>*   **Commit Message Format:** Commit messages should follow the Conventional Commits specification:</w:t>
        <w:br/>
        <w:t xml:space="preserve">    *   **Type:** `feat` (new feature), `fix` (bug fix), `chore` (maintenance), `docs` (documentation), `style` (formatting), `refactor` (code restructuring), `test` (adding tests), `perf` (performance improvements).</w:t>
        <w:br/>
        <w:t xml:space="preserve">    *   **Scope (Optional):** The scope of the commit (e.g., `feat(auth): add login endpoint`).</w:t>
        <w:br/>
        <w:t xml:space="preserve">    *   **Description:** A concise summary of the change, starting with a lowercase verb (e.g., `add`, `fix`, `update`).</w:t>
        <w:br/>
        <w:t xml:space="preserve">    *   **Body (Optional):** A more detailed explanation of the change, including motivation and context.</w:t>
        <w:br/>
        <w:t xml:space="preserve">    *   **Footer (Optional):** For breaking changes or referencing issues (e.g., `BREAKING CHANGE: The API for X has been removed.`, `Closes #123`).</w:t>
        <w:br/>
        <w:br/>
        <w:t xml:space="preserve">    **Example:**</w:t>
        <w:br/>
        <w:t xml:space="preserve">    ```</w:t>
        <w:br/>
        <w:t xml:space="preserve">    feat(api): implement user registration endpoint</w:t>
        <w:br/>
        <w:br/>
        <w:t xml:space="preserve">    This commit introduces the new user registration API endpoint.</w:t>
        <w:br/>
        <w:t xml:space="preserve">    It includes validation for email and password, and creates a new user</w:t>
        <w:br/>
        <w:t xml:space="preserve">    in the database.</w:t>
        <w:br/>
        <w:br/>
        <w:t xml:space="preserve">    Closes #789</w:t>
        <w:br/>
        <w:t xml:space="preserve">    ```</w:t>
      </w:r>
    </w:p>
    <w:p>
      <w:pPr>
        <w:pStyle w:val="Heading2"/>
      </w:pPr>
      <w:r>
        <w:t>Pull Request (PR) Guidelines</w:t>
      </w:r>
    </w:p>
    <w:p>
      <w:r>
        <w:t>To streamline the code review process and ensure quality, please adhere to the following PR guidelines:</w:t>
        <w:br/>
        <w:br/>
        <w:t>*   **PR Title:** The PR title should clearly and concisely describe the changes, ideally matching the commit message's summary line.</w:t>
        <w:br/>
        <w:t>*   **PR Description:** Include a brief description of the changes, the problem they solve, and any relevant context. Link to the associated ticket or issue.</w:t>
        <w:br/>
        <w:t>*   **Small, Focused PRs:** Aim for small, atomic PRs that address a single concern. This makes reviews faster and more effective.</w:t>
        <w:br/>
        <w:t>*   **Self-Review:** Before submitting a PR, review your own changes to catch obvious errors or omissions.</w:t>
        <w:br/>
        <w:t>*   **Code Reviewer Etiquette:**</w:t>
        <w:br/>
        <w:t xml:space="preserve">    *   **Constructive Feedback:** Provide feedback that is clear, actionable, and respectful. Focus on the code, not the author.</w:t>
        <w:br/>
        <w:t xml:space="preserve">    *   **Subjectivity:** When style preferences arise, refer back to the established coding standards. If a new standard is needed, propose it for discussion.</w:t>
        <w:br/>
        <w:t xml:space="preserve">    *   **Timeliness:** Aim to complete reviews within a reasonable timeframe (e.g., 24 business hours) to avoid blocking progress.</w:t>
        <w:br/>
        <w:t xml:space="preserve">    *   **Approve Clearly:** Once changes meet the standards, approve the PR promptly.</w:t>
      </w:r>
    </w:p>
    <w:p>
      <w:pPr>
        <w:pStyle w:val="Heading2"/>
      </w:pPr>
      <w:r>
        <w:t>Community and Continuous Improvement</w:t>
      </w:r>
    </w:p>
    <w:p>
      <w:r>
        <w:t>These standards are a starting point. We encourage everyone to actively participate in their evolution.</w:t>
        <w:br/>
        <w:br/>
        <w:t>*   **Feedback Channel:** Use designated channels (e.g., a specific Slack channel or team meetings) to discuss and propose changes to these standards.</w:t>
        <w:br/>
        <w:t>*   **Regular Review:** Periodically review and update these standards to reflect new technologies, best practices, and team learnings.</w:t>
        <w:br/>
        <w:t>*   **Onboarding:** New team members should be introduced to these standards as part of their onboarding process.</w:t>
      </w:r>
    </w:p>
    <w:p>
      <w:pPr>
        <w:pStyle w:val="Heading1"/>
      </w:pPr>
      <w:r>
        <w:t>Coding Standards</w:t>
      </w:r>
    </w:p>
    <w:p>
      <w:r>
        <w:t>This document outlines the coding standards for all software development within our organization. Its purpose is to ensure consistency, maintainability, and clarity across all projects, ultimately leading to faster and more efficient delivery of high-quality software.</w:t>
        <w:br/>
        <w:br/>
        <w:t>These standards are a living document and will evolve over time with contributions from the engineering team. We encourage everyone to review, understand, and adhere to these guidelines. When in doubt, consistency with existing code in the same file or module is the primary guide.</w:t>
      </w:r>
    </w:p>
    <w:p>
      <w:pPr>
        <w:pStyle w:val="Heading2"/>
      </w:pPr>
      <w:r>
        <w:t>Guiding Principles</w:t>
      </w:r>
    </w:p>
    <w:p>
      <w:r>
        <w:t>Our coding standards are built upon the following core principles:</w:t>
        <w:br/>
        <w:br/>
        <w:t>*   **Clarity:** Code should be easy to read and understand by any developer, regardless of their familiarity with the specific module.</w:t>
        <w:br/>
        <w:t>*   **Consistency:** Adhering to established patterns and styles reduces cognitive load and prevents unnecessary debates.</w:t>
        <w:br/>
        <w:t>*   **Maintainability:** Well-structured, documented, and tested code is easier to maintain and extend over time.</w:t>
        <w:br/>
        <w:t>*   **Efficiency:** Clear standards and best practices contribute to faster development cycles and fewer integration issues.</w:t>
      </w:r>
    </w:p>
    <w:p>
      <w:pPr>
        <w:pStyle w:val="Heading2"/>
      </w:pPr>
      <w:r>
        <w:t>General Formatting &amp; Style</w:t>
      </w:r>
    </w:p>
    <w:p>
      <w:r>
        <w:t>We will leverage Prettier for automated code formatting to ensure a consistent baseline. The following are key stylistic guidelines:</w:t>
        <w:br/>
        <w:br/>
        <w:t>*   **Indentation:** Use 2 spaces for indentation. (Prettier default)</w:t>
        <w:br/>
        <w:t>*   **Line Length:** Aim for a maximum line length of 100 characters. Prettier will enforce this.</w:t>
        <w:br/>
        <w:t>*   **Quotes:** Use single quotes (') for all string literals.</w:t>
        <w:br/>
        <w:t>*   **Semicolons:** Always use explicit semicolons at the end of statements. Do not rely on Automatic Semicolon Insertion (ASI).</w:t>
        <w:br/>
        <w:t>*   **`const` and `let`:** Prefer `const` for all variables that are not reassigned. Use `let` only when reassignment is necessary. Never use `var`.</w:t>
        <w:br/>
        <w:t>*   **`===` and `!==`:** Always use strict equality (`===`) and strict inequality (`!==`) operators. Avoid loose equality (`==`, `!=`) except when comparing against `null` to check for both `null` and `undefined`.</w:t>
        <w:br/>
        <w:t>*   **`switch` Statements:** All `switch` statements must include a `default` case, even if it's empty. Ensure `break` or `return` statements are used to prevent fall-through, unless fall-through is explicitly intended and commented.</w:t>
      </w:r>
    </w:p>
    <w:p>
      <w:pPr>
        <w:pStyle w:val="Heading2"/>
      </w:pPr>
      <w:r>
        <w:t>Naming Conventions</w:t>
      </w:r>
    </w:p>
    <w:p>
      <w:r>
        <w:t>Clear and descriptive names are crucial for code readability.</w:t>
        <w:br/>
        <w:br/>
        <w:t>*   **General:** Use `lowerCamelCase` for variables, functions, methods, and properties. Use `UpperCamelCase` for classes, interfaces, types, and enums.</w:t>
        <w:br/>
        <w:t>*   **Constants:** Use `CONSTANT_CASE` (e.g., `MAX_RETRIES`) for global constants or values that are intended to be immutable and are exported.</w:t>
        <w:br/>
        <w:t>*   **Abbreviations:** Treat abbreviations like acronyms as whole words (e.g., `fetchHttpData`, not `fetchHTTPData`). Avoid ambiguous abbreviations.</w:t>
        <w:br/>
        <w:t>*   **Descriptive Names:** Names must be descriptive and clear. Avoid single-letter variable names unless the scope is very small (e.g., loop counters like `i`).</w:t>
        <w:br/>
        <w:t>*   **React Components:** Component function or class names must use `UpperCamelCase` (e.g., `UserProfileCard`).</w:t>
      </w:r>
    </w:p>
    <w:p>
      <w:pPr>
        <w:pStyle w:val="Heading2"/>
      </w:pPr>
      <w:r>
        <w:t>Testing</w:t>
      </w:r>
    </w:p>
    <w:p>
      <w:r>
        <w:t>Comprehensive testing is essential for delivering reliable software.</w:t>
        <w:br/>
        <w:br/>
        <w:t>*   **Unit Tests:** All business logic and complex functions should have unit tests.</w:t>
        <w:br/>
        <w:t xml:space="preserve">    *   Use React Testing Library for component testing.</w:t>
        <w:br/>
        <w:t xml:space="preserve">    *   Tests should be located in a `__tests__` directory alongside the component or utility they are testing, or in a separate `*.test.ts` file.</w:t>
        <w:br/>
        <w:t xml:space="preserve">    *   Test names should be descriptive, clearly stating the scenario and expected outcome (e.g., `it('should display the user name correctly')`).</w:t>
        <w:br/>
        <w:t>*   **Integration Tests:** For interactions between multiple components or services, integration tests should be implemented.</w:t>
        <w:br/>
        <w:t>*   **Test Coverage:** Aim for a minimum of 80% unit test coverage for critical business logic. Coverage reports should be reviewed regularly.</w:t>
        <w:br/>
        <w:t>*   **`@ts-ignore`:** Avoid using `@ts-ignore` or similar directives. If a type error persists, investigate the root cause and fix it rather than suppressing it. If absolutely necessary for a specific, well-understood reason, add a comment explaining why it's safe.</w:t>
      </w:r>
    </w:p>
    <w:p>
      <w:pPr>
        <w:pStyle w:val="Heading2"/>
      </w:pPr>
      <w:r>
        <w:t>Documentation</w:t>
      </w:r>
    </w:p>
    <w:p>
      <w:r>
        <w:t>Clear documentation makes code understandable and maintainable.</w:t>
        <w:br/>
        <w:br/>
        <w:t>*   **JSDoc:** Use JSDoc comments (`/** ... */`) for all exported functions, classes, interfaces, and complex internal functions. JSDoc should explain the purpose, parameters (`@param`), return values (`@returns`), and any potential errors (`@throws`).</w:t>
        <w:br/>
        <w:t>*   **Inline Comments:** Use `//` for inline comments to explain complex or non-obvious logic within a function or block. Avoid comments that merely restate the code.</w:t>
        <w:br/>
        <w:t>*   **READMEs:** Each module or significant feature should have a README file explaining its purpose, how to use it, and any setup or configuration required.</w:t>
      </w:r>
    </w:p>
    <w:p>
      <w:pPr>
        <w:pStyle w:val="Heading2"/>
      </w:pPr>
      <w:r>
        <w:t>Pull Request (PR) Titles and Branch Naming</w:t>
      </w:r>
    </w:p>
    <w:p>
      <w:r>
        <w:t>Consistent PR titles and branch names improve clarity and traceability.</w:t>
        <w:br/>
        <w:br/>
        <w:t>*   **Branch Naming:** Use a consistent convention for branch names, such as:</w:t>
        <w:br/>
        <w:t xml:space="preserve">    *   `feature/TICKET-ID-short-description` (e.g., `feature/PROJ-123-add-user-profile`)</w:t>
        <w:br/>
        <w:t xml:space="preserve">    *   `fix/TICKET-ID-short-description` (e.g., `fix/PROJ-456-correct-login-bug`)</w:t>
        <w:br/>
        <w:t xml:space="preserve">    *   `chore/short-description` (e.g., `chore/update-dependencies`)</w:t>
        <w:br/>
        <w:t>*   **PR Titles:** PR titles should be concise and informative, ideally including the ticket ID.</w:t>
        <w:br/>
        <w:t xml:space="preserve">    *   Format: `[TICKET-ID] Short description of the change`</w:t>
        <w:br/>
        <w:t xml:space="preserve">    *   Examples:</w:t>
        <w:br/>
        <w:t xml:space="preserve">        *   `[PROJ-123] Add User Profile Component`</w:t>
        <w:br/>
        <w:t xml:space="preserve">        *   `[PROJ-456] Fix login button alignment`</w:t>
        <w:br/>
        <w:t xml:space="preserve">        *   `[CHORE] Update React to v18`</w:t>
        <w:br/>
        <w:t>*   **PR Descriptions:** Provide a clear description of the changes, the problem being solved, and how to test the changes. Link to relevant tickets or documentation.</w:t>
      </w:r>
    </w:p>
    <w:p>
      <w:pPr>
        <w:pStyle w:val="Heading2"/>
      </w:pPr>
      <w:r>
        <w:t>Commit Message Guidelines</w:t>
      </w:r>
    </w:p>
    <w:p>
      <w:r>
        <w:t>Well-written commit messages are crucial for understanding the project's history.</w:t>
        <w:br/>
        <w:br/>
        <w:t>*   **Format:** Follow the Conventional Commits specification (https://www.conventionalcommits.org/).</w:t>
        <w:br/>
        <w:t xml:space="preserve">    *   **Type:** Use a prefix to categorize the commit (e.g., `feat`, `fix`, `chore`, `docs`, `style`, `refactor`, `test`).</w:t>
        <w:br/>
        <w:t xml:space="preserve">    *   **Scope (Optional):** Indicate the part of the codebase affected (e.g., `feat(auth): ...`, `fix(ui): ...`).</w:t>
        <w:br/>
        <w:t xml:space="preserve">    *   **Subject:** A short, imperative description of the change (max 50 chars).</w:t>
        <w:br/>
        <w:t xml:space="preserve">    *   **Body (Optional):** A more detailed explanation of the change, including motivation and context.</w:t>
        <w:br/>
        <w:t xml:space="preserve">    *   **Footer (Optional):** For breaking changes or issue tracking references (e.g., `BREAKING CHANGE: ...`, `Fixes #123`).</w:t>
        <w:br/>
        <w:t>*   **Examples:**</w:t>
        <w:br/>
        <w:t xml:space="preserve">    *   `feat(auth): Implement JWT authentication`</w:t>
        <w:br/>
        <w:t xml:space="preserve">    *   `fix(ui): Correct button alignment on mobile`</w:t>
        <w:br/>
        <w:t xml:space="preserve">    *   `docs: Update README with setup instructions`</w:t>
        <w:br/>
        <w:t xml:space="preserve">    *   `test(utils): Add unit tests for string formatting`</w:t>
        <w:br/>
        <w:t xml:space="preserve">    *   `chore: Update dependencies to latest versions`</w:t>
      </w:r>
    </w:p>
    <w:p>
      <w:pPr>
        <w:pStyle w:val="Heading2"/>
      </w:pPr>
      <w:r>
        <w:t>TypeScript Specifics</w:t>
      </w:r>
    </w:p>
    <w:p>
      <w:r>
        <w:t>Leverage TypeScript's features to enhance code quality and maintainability.</w:t>
        <w:br/>
        <w:br/>
        <w:t>*   **Type Inference:** Rely on TypeScript's type inference where it enhances readability. Explicitly annotate types when inference is ambiguous or when it improves clarity (e.g., complex return types, function parameters that are not trivially inferred).</w:t>
        <w:br/>
        <w:t>*   **`const` and `let`:** Use `const` by default for variables. Use `let` only when reassignment is necessary.</w:t>
        <w:br/>
        <w:t>*   **`readonly`:** Use the `readonly` modifier for properties that should not be reassigned after initialization.</w:t>
        <w:br/>
        <w:t>*   **Interfaces vs. Type Aliases:** Prefer `interface` for defining object shapes and contracts. Use `type` aliases for unions, intersections, primitives, and other non-object types.</w:t>
        <w:br/>
        <w:t>*   **`any` and `unknown`:** Avoid using `any` whenever possible. Prefer `unknown` for values whose type is not known at compile time, and use type guards to narrow the type before use.</w:t>
        <w:br/>
        <w:t>*   **`@ts-ignore`:** Do not use `@ts-ignore`. If a type error occurs, address the underlying issue rather than suppressing it. If absolutely necessary, provide a clear comment explaining why the suppression is safe.</w:t>
        <w:br/>
        <w:t>*   **Array Types:** Use the `T[]` syntax for arrays (e.g., `string[]`) instead of `Array&lt;T&gt;` for simple types.</w:t>
      </w:r>
    </w:p>
    <w:p>
      <w:pPr>
        <w:pStyle w:val="Heading2"/>
      </w:pPr>
      <w:r>
        <w:t>Community-Based Styling (Prettier)</w:t>
      </w:r>
    </w:p>
    <w:p>
      <w:r>
        <w:t>We will use Prettier as our primary code formatter. The configuration will be committed to the repository, ensuring consistent formatting across all projects. Developers are expected to run Prettier before committing their code. IDE integrations for Prettier should be set up to format on save.</w:t>
      </w:r>
    </w:p>
    <w:p>
      <w:pPr>
        <w:pStyle w:val="Heading2"/>
      </w:pPr>
      <w:r>
        <w:t>Exception Handling</w:t>
      </w:r>
    </w:p>
    <w:p>
      <w:r>
        <w:t>*   **Throw Errors:** Always throw instances of `Error` or custom error classes that extend `Error`. Avoid throwing plain strings or other non-Error types, as this hinders debugging.</w:t>
        <w:br/>
        <w:t>*   **Focused `try` Blocks:** Keep `try` blocks as focused as possible, containing only the code that might throw an error. Extract non-error-prone code outside the `try` block if it improves readability.</w:t>
        <w:br/>
        <w:t>*   **Empty `catch` Blocks:** Avoid empty `catch` blocks. If an exception must be caught and ignored, provide a comment explaining why this is necessary and safe.</w:t>
      </w:r>
    </w:p>
    <w:p>
      <w:pPr>
        <w:pStyle w:val="Heading1"/>
      </w:pPr>
      <w:r>
        <w:t>Coding Standards</w:t>
      </w:r>
    </w:p>
    <w:p>
      <w:r>
        <w:t>This document outlines the coding standards for our software development teams. The goal is to establish a consistent, maintainable, and high-quality codebase, reducing friction during code reviews and improving overall delivery speed. These standards are a living document and will evolve with team contributions and project needs.</w:t>
      </w:r>
    </w:p>
    <w:p>
      <w:pPr>
        <w:pStyle w:val="Heading2"/>
      </w:pPr>
      <w:r>
        <w:t>Guiding Principles</w:t>
      </w:r>
    </w:p>
    <w:p>
      <w:r>
        <w:t>Our coding standards are built upon the following core principles:</w:t>
        <w:br/>
        <w:br/>
        <w:t>*   **Clarity and Readability:** Code should be easy to understand for current and future developers. This includes clear naming, consistent formatting, and well-structured logic.</w:t>
        <w:br/>
        <w:t>*   **Maintainability:** Code should be easy to modify, debug, and extend over time. This involves modularity, clear separation of concerns, and adherence to established patterns.</w:t>
        <w:br/>
        <w:t>*   **Consistency:** We strive for consistency across the codebase to reduce cognitive load and minimize subjective debates during code reviews. When in doubt, follow the existing style of the file or project.</w:t>
        <w:br/>
        <w:t>*   **Testability:** Code should be written with testability in mind, ensuring that components can be easily isolated and verified.</w:t>
        <w:br/>
        <w:t>*   **Collaboration:** These standards are a foundation. We encourage constructive feedback and contributions from all team members to continuously improve them.</w:t>
      </w:r>
    </w:p>
    <w:p>
      <w:pPr>
        <w:pStyle w:val="Heading2"/>
      </w:pPr>
      <w:r>
        <w:t>Formatting</w:t>
      </w:r>
    </w:p>
    <w:p>
      <w:r>
        <w:t>We will leverage automated tools to enforce consistent code formatting, eliminating subjective debates and ensuring a uniform look and feel across the entire codebase.</w:t>
        <w:br/>
        <w:br/>
        <w:t>*   **Prettier:** We will use Prettier for all code formatting. Ensure Prettier is configured and run as part of your development workflow (e.g., via pre-commit hooks or IDE integration).</w:t>
        <w:br/>
        <w:t xml:space="preserve">    *   Configuration will be managed via a `.prettierrc` file in the project root.</w:t>
        <w:br/>
        <w:t xml:space="preserve">    *   Key configurations will include:</w:t>
        <w:br/>
        <w:t xml:space="preserve">        *   `semi: true`</w:t>
        <w:br/>
        <w:t xml:space="preserve">        *   `singleQuote: true`</w:t>
        <w:br/>
        <w:t xml:space="preserve">        *   `trailingComma: 'es5'`</w:t>
        <w:br/>
        <w:t xml:space="preserve">        *   `printWidth: 100`</w:t>
        <w:br/>
        <w:t xml:space="preserve">        *   `tabWidth: 2`</w:t>
        <w:br/>
        <w:t xml:space="preserve">        *   `useTabs: false`</w:t>
        <w:br/>
        <w:br/>
        <w:t>*   **ESLint:** ESLint will be used to enforce code quality and identify potential issues beyond formatting. A base configuration will be provided, and team-specific rules can be added as needed.</w:t>
      </w:r>
    </w:p>
    <w:p>
      <w:pPr>
        <w:pStyle w:val="Heading2"/>
      </w:pPr>
      <w:r>
        <w:t>Naming Conventions</w:t>
      </w:r>
    </w:p>
    <w:p>
      <w:r>
        <w:t>Consistent naming is crucial for readability and maintainability.</w:t>
        <w:br/>
        <w:br/>
        <w:t>*   **Variables and Functions:** Use `lowerCamelCase`.</w:t>
        <w:br/>
        <w:t xml:space="preserve">    *   Names should be descriptive and avoid unnecessary abbreviations.</w:t>
        <w:br/>
        <w:t xml:space="preserve">    *   Example: `getUserData`, `calculateTotalAmount`.</w:t>
        <w:br/>
        <w:t>*   **Constants:** Use `CONSTANT_CASE` (all uppercase with underscores).</w:t>
        <w:br/>
        <w:t xml:space="preserve">    *   Constants should be declared with `const`.</w:t>
        <w:br/>
        <w:t xml:space="preserve">    *   Example: `MAX_RETRIES`, `API_BASE_URL`.</w:t>
        <w:br/>
        <w:t>*   **Classes and Interfaces:** Use `UpperCamelCase`.</w:t>
        <w:br/>
        <w:t xml:space="preserve">    *   Example: `UserService`, `UserProfileInterface`.</w:t>
        <w:br/>
        <w:t>*   **Type Aliases:** Use `UpperCamelCase`.</w:t>
        <w:br/>
        <w:t xml:space="preserve">    *   Example: `type UserID = string | number;`.</w:t>
        <w:br/>
        <w:t>*   **Enums:** Use `UpperCamelCase` for enum types and `PascalCase` for enum members (if not using `CONSTANT_CASE` for members).</w:t>
        <w:br/>
        <w:t xml:space="preserve">    *   Example: `enum Status { Active, Inactive }`.</w:t>
        <w:br/>
        <w:t>*   **React Components:** Use `UpperCamelCase`.</w:t>
        <w:br/>
        <w:t xml:space="preserve">    *   Example: `UserProfileCard`, `ProductList`.</w:t>
        <w:br/>
        <w:t>*   **File Names:** Use `camelCase` for files and directories.</w:t>
        <w:br/>
        <w:t xml:space="preserve">    *   Example: `userService.ts`, `components/UserProfileCard.tsx`.</w:t>
      </w:r>
    </w:p>
    <w:p>
      <w:pPr>
        <w:pStyle w:val="Heading2"/>
      </w:pPr>
      <w:r>
        <w:t>TypeScript Specifics</w:t>
      </w:r>
    </w:p>
    <w:p>
      <w:r>
        <w:t>Leveraging TypeScript effectively is key to our development process.</w:t>
        <w:br/>
        <w:br/>
        <w:t>*   **Type Inference:** Rely on TypeScript's type inference where it enhances readability. Explicit type annotations are encouraged for function return types (especially for complex ones) and for public API boundaries.</w:t>
        <w:br/>
        <w:t>*   **Interfaces vs. Type Aliases:** Prefer `interface` for defining the shape of objects and classes. Use `type` aliases for unions, intersections, primitives, and other type compositions.</w:t>
        <w:br/>
        <w:t>*   **`any` Type:** Avoid using the `any` type. If a type is truly unknown, use `unknown` and implement type guards. If `any` is unavoidable (e.g., in certain testing scenarios), document the reason clearly.</w:t>
        <w:br/>
        <w:t>*   **`readonly`:** Use the `readonly` modifier for properties that should not be reassigned after initialization.</w:t>
        <w:br/>
        <w:t>*   **Enums:** Use `enum` for sets of named constants. Prefer string enums for better readability and debugging.</w:t>
        <w:br/>
        <w:t>*   **Nullability:** Be explicit about nullability. Use union types (e.g., `string | null`) or optional properties (`?`) where appropriate, but avoid overly broad nullable types that obscure the origin of `null` or `undefined`.</w:t>
      </w:r>
    </w:p>
    <w:p>
      <w:pPr>
        <w:pStyle w:val="Heading2"/>
      </w:pPr>
      <w:r>
        <w:t>Testing</w:t>
      </w:r>
    </w:p>
    <w:p>
      <w:r>
        <w:t>All new code must include comprehensive tests. We will primarily use React Testing Library for component testing.</w:t>
        <w:br/>
        <w:br/>
        <w:t>*   **Unit Tests:** Each function or class should have unit tests covering its core logic and edge cases.</w:t>
        <w:br/>
        <w:t>*   **Integration Tests:** For components that interact with multiple parts of the system, integration tests should be written to ensure they work correctly together.</w:t>
        <w:br/>
        <w:t>*   **Test Coverage:** Aim for a minimum of 80% code coverage for new features. Coverage reports should be reviewed during code reviews.</w:t>
        <w:br/>
        <w:t>*   **Test Naming:** Test files should follow the pattern `*.test.ts` or `*.spec.ts`. Test descriptions should be clear and indicate what is being tested (e.g., `it('should render the user list correctly')`).</w:t>
        <w:br/>
        <w:t>*   **Mocking:** Use mocking libraries (e.g., Jest's built-in mocking capabilities) to isolate units under test. Avoid overly complex mocks that obscure the test's intent.</w:t>
      </w:r>
    </w:p>
    <w:p>
      <w:pPr>
        <w:pStyle w:val="Heading2"/>
      </w:pPr>
      <w:r>
        <w:t>Documentation</w:t>
      </w:r>
    </w:p>
    <w:p>
      <w:r>
        <w:t>Well-documented code is easier to understand, maintain, and onboard new team members.</w:t>
        <w:br/>
        <w:br/>
        <w:t>*   **JSDoc:** Use JSDoc comments for all exported functions, classes, interfaces, and complex internal logic. Document parameters, return values, and any important side effects or assumptions.</w:t>
        <w:br/>
        <w:t>*   **READMEs:** Each package or significant module should have a `README.md` file explaining its purpose, how to use it, and any setup instructions.</w:t>
        <w:br/>
        <w:t>*   **Inline Comments:** Use inline comments (`//`) sparingly to explain non-obvious logic or workarounds. Avoid comments that merely restate the code.</w:t>
        <w:br/>
        <w:t>*   **Commit Messages:** Commit messages should clearly explain the 'what' and 'why' of a change.</w:t>
      </w:r>
    </w:p>
    <w:p>
      <w:pPr>
        <w:pStyle w:val="Heading2"/>
      </w:pPr>
      <w:r>
        <w:t>Branching and Commit Strategy</w:t>
      </w:r>
    </w:p>
    <w:p>
      <w:r>
        <w:t>A consistent branching and commit strategy ensures a clear and traceable history.</w:t>
        <w:br/>
        <w:br/>
        <w:t>*   **Branch Naming:** Branches should follow a clear convention, typically including the type of change and a brief description.</w:t>
        <w:br/>
        <w:t xml:space="preserve">    *   Format: `feat/&lt;short-description&gt;`, `fix/&lt;short-description&gt;`, `chore/&lt;short-description&gt;`, `refactor/&lt;short-description&gt;`.</w:t>
        <w:br/>
        <w:t xml:space="preserve">    *   Examples: `feat/add-user-profile-page`, `fix/login-button-bug`, `refactor/update-api-client`.</w:t>
        <w:br/>
        <w:t>*   **Commit Messages:** Commit messages should be concise and informative, following the Conventional Commits specification.</w:t>
        <w:br/>
        <w:t xml:space="preserve">    *   Format: `&lt;type&gt;(&lt;scope&gt;): &lt;subject&gt;</w:t>
        <w:br/>
        <w:br/>
        <w:t xml:space="preserve">    &lt;body&gt;</w:t>
        <w:br/>
        <w:br/>
        <w:t xml:space="preserve">    &lt;footer&gt;</w:t>
        <w:br/>
        <w:t xml:space="preserve">    *   **Type:** `feat`, `fix`, `chore`, `docs`, `style`, `refactor`, `test`, `perf`, `build`, `ci`, `revert`.</w:t>
        <w:br/>
        <w:t xml:space="preserve">    *   **Scope (Optional):** The part of the codebase affected (e.g., `feat(auth): add login endpoint`).</w:t>
        <w:br/>
        <w:t xml:space="preserve">    *   **Subject:** A short, imperative description of the change (e.g., `Add login endpoint`). Start with a capital letter and do not end with a period.</w:t>
        <w:br/>
        <w:t xml:space="preserve">    *   **Body (Optional):** A more detailed explanation of the change, including motivation and context.</w:t>
        <w:br/>
        <w:t xml:space="preserve">    *   **Footer (Optional):** Used for referencing issues (e.g., `Fixes #123`) or breaking changes.</w:t>
        <w:br/>
        <w:t xml:space="preserve">    *   Example: `feat(api): add user registration endpoint</w:t>
        <w:br/>
        <w:br/>
        <w:t xml:space="preserve">    Implement the POST /users endpoint for user registration.</w:t>
        <w:br/>
        <w:t xml:space="preserve">    Includes validation for email and password.</w:t>
        <w:br/>
        <w:br/>
        <w:t xml:space="preserve">    Fixes #45`.</w:t>
      </w:r>
    </w:p>
    <w:p>
      <w:pPr>
        <w:pStyle w:val="Heading2"/>
      </w:pPr>
      <w:r>
        <w:t>Pull Request (PR) Guidelines</w:t>
      </w:r>
    </w:p>
    <w:p>
      <w:r>
        <w:t>To ensure efficient and constructive code reviews:</w:t>
        <w:br/>
        <w:br/>
        <w:t>*   **PR Title:** The PR title should be a concise summary of the changes, ideally matching the commit message subject.</w:t>
        <w:br/>
        <w:t>*   **PR Description:** Provide a clear description of the changes, including:</w:t>
        <w:br/>
        <w:t xml:space="preserve">    *   What problem the PR solves.</w:t>
        <w:br/>
        <w:t xml:space="preserve">    *   How the problem is solved.</w:t>
        <w:br/>
        <w:t xml:space="preserve">    *   Any relevant context or screenshots/GIFs.</w:t>
        <w:br/>
        <w:t xml:space="preserve">    *   How to test the changes.</w:t>
        <w:br/>
        <w:t xml:space="preserve">    *   Link to the relevant issue or ticket.</w:t>
        <w:br/>
        <w:t>*   **Keep PRs Small:** Aim for small, focused PRs that address a single concern. This makes reviews faster and more effective.</w:t>
        <w:br/>
        <w:t>*   **Self-Review:** Before submitting a PR, review your own changes as if you were the reviewer. Check for adherence to these standards, potential bugs, and clarity.</w:t>
        <w:br/>
        <w:t>*   **Respond to Feedback:** Be open to feedback and engage constructively with reviewers. Address comments promptly.</w:t>
      </w:r>
    </w:p>
    <w:p>
      <w:pPr>
        <w:pStyle w:val="Heading2"/>
      </w:pPr>
      <w:r>
        <w:t>Community Contribution</w:t>
      </w:r>
    </w:p>
    <w:p>
      <w:r>
        <w:t>These standards are a starting point. We encourage all team members to contribute to their evolution. If you identify an area that needs clarification or improvement, please:</w:t>
        <w:br/>
        <w:br/>
        <w:t>1.  Discuss the proposed change with your team lead or a senior engineer.</w:t>
        <w:br/>
        <w:t>2.  Submit a Pull Request to this document with your suggested changes.</w:t>
        <w:br/>
        <w:t>3.  Be prepared to discuss and iterate on the changes based on team feedback.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