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Trading Plan of Work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Division of Labor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Classes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Input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Calculation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N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Truerange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DollarVolatility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 xml:space="preserve">Moving Averages (10, 20, 55) </w:t>
      </w:r>
      <w:r>
        <w:rPr/>
        <w:t>Prices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 xml:space="preserve">Strategy 1 and 2 </w:t>
      </w:r>
      <w:r>
        <w:rPr/>
        <w:t>Prices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high and low in the last 20 days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>high and low in the last 55 days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Adding Units ½ N Prices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Stops: 2N price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Exits based on 10day H and L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Data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Historical prices</w:t>
      </w:r>
    </w:p>
    <w:p>
      <w:pPr>
        <w:pStyle w:val="TextBody"/>
        <w:numPr>
          <w:ilvl w:val="2"/>
          <w:numId w:val="2"/>
        </w:numPr>
        <w:bidi w:val="0"/>
        <w:jc w:val="left"/>
        <w:rPr/>
      </w:pPr>
      <w:r>
        <w:rPr/>
        <w:t>Historical calculated values</w:t>
      </w:r>
    </w:p>
    <w:p>
      <w:pPr>
        <w:pStyle w:val="TextBody"/>
        <w:numPr>
          <w:ilvl w:val="3"/>
          <w:numId w:val="2"/>
        </w:numPr>
        <w:bidi w:val="0"/>
        <w:jc w:val="left"/>
        <w:rPr/>
      </w:pPr>
      <w:r>
        <w:rPr/>
        <w:t xml:space="preserve">H, L, PDC, PDN, </w:t>
      </w:r>
      <w:r>
        <w:rPr/>
        <w:t>adding units Prices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Output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Capital: $1,000,000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Trading Balance or MTM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Units in portfolio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Current Price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LibreOffice/7.2.7.2$Linux_X86_64 LibreOffice_project/20$Build-2</Application>
  <AppVersion>15.0000</AppVersion>
  <Pages>1</Pages>
  <Words>103</Words>
  <Characters>426</Characters>
  <CharactersWithSpaces>482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2022-09-06T13:23:57Z</dcterms:created>
  <dc:creator/>
  <dc:description/>
  <dc:language>en-US</dc:language>
  <cp:lastModifiedBy/>
  <dcterms:modified xsi:type="dcterms:W3CDTF">2022-09-06T16:05:17Z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