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report: default strategy</w:t>
      </w:r>
    </w:p>
    <w:p>
      <w:r>
        <w:t>dataset platform-v3-extended · 14 cases · embedder hash:v1:1024 · LLM none · vector store local</w:t>
      </w:r>
    </w:p>
    <w:p>
      <w:r>
        <w:t>Generated 2026-10-30 07:50:49 UTC</w:t>
      </w:r>
    </w:p>
    <w:p>
      <w:pPr>
        <w:pStyle w:val="Heading1"/>
      </w:pPr>
      <w:r>
        <w:t>Headline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Recall@5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share of gold passages found in the top 5</w:t>
            </w:r>
          </w:p>
        </w:tc>
      </w:tr>
      <w:tr>
        <w:tc>
          <w:tcPr>
            <w:tcW w:type="dxa" w:w="2880"/>
          </w:tcPr>
          <w:p>
            <w:r>
              <w:t>Precision@5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  <w:tc>
          <w:tcPr>
            <w:tcW w:type="dxa" w:w="2880"/>
          </w:tcPr>
          <w:p>
            <w:r>
              <w:t>relevant results in the top 5 (÷5)</w:t>
            </w:r>
          </w:p>
        </w:tc>
      </w:tr>
      <w:tr>
        <w:tc>
          <w:tcPr>
            <w:tcW w:type="dxa" w:w="2880"/>
          </w:tcPr>
          <w:p>
            <w:r>
              <w:t>MRR</w:t>
            </w:r>
          </w:p>
        </w:tc>
        <w:tc>
          <w:tcPr>
            <w:tcW w:type="dxa" w:w="2880"/>
          </w:tcPr>
          <w:p>
            <w:r>
              <w:t>0.833</w:t>
            </w:r>
          </w:p>
        </w:tc>
        <w:tc>
          <w:tcPr>
            <w:tcW w:type="dxa" w:w="2880"/>
          </w:tcPr>
          <w:p>
            <w:r>
              <w:t>mean reciprocal rank of the first relevant result</w:t>
            </w:r>
          </w:p>
        </w:tc>
      </w:tr>
      <w:tr>
        <w:tc>
          <w:tcPr>
            <w:tcW w:type="dxa" w:w="2880"/>
          </w:tcPr>
          <w:p>
            <w:r>
              <w:t>Faithfulness*</w:t>
            </w:r>
          </w:p>
        </w:tc>
        <w:tc>
          <w:tcPr>
            <w:tcW w:type="dxa" w:w="2880"/>
          </w:tcPr>
          <w:p>
            <w:r>
              <w:t>53.1%</w:t>
            </w:r>
          </w:p>
        </w:tc>
        <w:tc>
          <w:tcPr>
            <w:tcW w:type="dxa" w:w="2880"/>
          </w:tcPr>
          <w:p>
            <w:r>
              <w:t>lexical proxy (not RAGAS)</w:t>
            </w:r>
          </w:p>
        </w:tc>
      </w:tr>
      <w:tr>
        <w:tc>
          <w:tcPr>
            <w:tcW w:type="dxa" w:w="2880"/>
          </w:tcPr>
          <w:p>
            <w:r>
              <w:t>Answer relevancy*</w:t>
            </w:r>
          </w:p>
        </w:tc>
        <w:tc>
          <w:tcPr>
            <w:tcW w:type="dxa" w:w="2880"/>
          </w:tcPr>
          <w:p>
            <w:r>
              <w:t>19.7%</w:t>
            </w:r>
          </w:p>
        </w:tc>
        <w:tc>
          <w:tcPr>
            <w:tcW w:type="dxa" w:w="2880"/>
          </w:tcPr>
          <w:p>
            <w:r>
              <w:t>embedding proxy (not RAGAS)</w:t>
            </w:r>
          </w:p>
        </w:tc>
      </w:tr>
      <w:tr>
        <w:tc>
          <w:tcPr>
            <w:tcW w:type="dxa" w:w="2880"/>
          </w:tcPr>
          <w:p>
            <w:r>
              <w:t>Latency p50 / p95</w:t>
            </w:r>
          </w:p>
        </w:tc>
        <w:tc>
          <w:tcPr>
            <w:tcW w:type="dxa" w:w="2880"/>
          </w:tcPr>
          <w:p>
            <w:r>
              <w:t>17 / 31 ms</w:t>
            </w:r>
          </w:p>
        </w:tc>
        <w:tc>
          <w:tcPr>
            <w:tcW w:type="dxa" w:w="2880"/>
          </w:tcPr>
          <w:p>
            <w:r>
              <w:t>end-to-end per question</w:t>
            </w:r>
          </w:p>
        </w:tc>
      </w:tr>
      <w:tr>
        <w:tc>
          <w:tcPr>
            <w:tcW w:type="dxa" w:w="2880"/>
          </w:tcPr>
          <w:p>
            <w:r>
              <w:t>Tokens / query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provider-reported</w:t>
            </w:r>
          </w:p>
        </w:tc>
      </w:tr>
      <w:tr>
        <w:tc>
          <w:tcPr>
            <w:tcW w:type="dxa" w:w="2880"/>
          </w:tcPr>
          <w:p>
            <w:r>
              <w:t>Est. cost / query</w:t>
            </w:r>
          </w:p>
        </w:tc>
        <w:tc>
          <w:tcPr>
            <w:tcW w:type="dxa" w:w="2880"/>
          </w:tcPr>
          <w:p>
            <w:r>
              <w:t>$0.00000</w:t>
            </w:r>
          </w:p>
        </w:tc>
        <w:tc>
          <w:tcPr>
            <w:tcW w:type="dxa" w:w="2880"/>
          </w:tcPr>
          <w:p>
            <w:r>
              <w:t>from MKA_PRICE_TABLE</w:t>
            </w:r>
          </w:p>
        </w:tc>
      </w:tr>
    </w:tbl>
    <w:p>
      <w:pPr>
        <w:pStyle w:val="Heading1"/>
      </w:pPr>
      <w:r>
        <w:t>Retrieval</w:t>
      </w:r>
    </w:p>
    <w:p>
      <w:r>
        <w:rPr>
          <w:i/>
        </w:rPr>
        <w:t>MRR 0.833 over 3 cases with gold passages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Recall@K</w:t>
            </w:r>
          </w:p>
        </w:tc>
        <w:tc>
          <w:tcPr>
            <w:tcW w:type="dxa" w:w="2160"/>
          </w:tcPr>
          <w:p>
            <w:r>
              <w:t>Precision@K</w:t>
            </w:r>
          </w:p>
        </w:tc>
        <w:tc>
          <w:tcPr>
            <w:tcW w:type="dxa" w:w="2160"/>
          </w:tcPr>
          <w:p>
            <w:r>
              <w:t>nDCG@K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  <w:tc>
          <w:tcPr>
            <w:tcW w:type="dxa" w:w="2160"/>
          </w:tcPr>
          <w:p>
            <w:r>
              <w:t>0.877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0.877</w:t>
            </w:r>
          </w:p>
        </w:tc>
      </w:tr>
    </w:tbl>
    <w:p>
      <w:pPr>
        <w:pStyle w:val="Heading1"/>
      </w:pPr>
      <w:r>
        <w:t>Answers and citations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route_accuracy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keyword_accuracy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exact_count_accuracy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data_accuracy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abstention_accuracy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abstained_or_flagged_low_confidence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answer_rate_on_answerable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faithfulness_lexical (proxy)</w:t>
            </w:r>
          </w:p>
        </w:tc>
        <w:tc>
          <w:tcPr>
            <w:tcW w:type="dxa" w:w="4320"/>
          </w:tcPr>
          <w:p>
            <w:r>
              <w:t>53.1%</w:t>
            </w:r>
          </w:p>
        </w:tc>
      </w:tr>
      <w:tr>
        <w:tc>
          <w:tcPr>
            <w:tcW w:type="dxa" w:w="4320"/>
          </w:tcPr>
          <w:p>
            <w:r>
              <w:t>answer_relevancy_embedding (proxy)</w:t>
            </w:r>
          </w:p>
        </w:tc>
        <w:tc>
          <w:tcPr>
            <w:tcW w:type="dxa" w:w="4320"/>
          </w:tcPr>
          <w:p>
            <w:r>
              <w:t>19.7%</w:t>
            </w:r>
          </w:p>
        </w:tc>
      </w:tr>
      <w:tr>
        <w:tc>
          <w:tcPr>
            <w:tcW w:type="dxa" w:w="4320"/>
          </w:tcPr>
          <w:p>
            <w:r>
              <w:t>faithfulness_llm_judge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answer_relevancy_llm_judge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false_answer_rate_on_unanswerable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citation_accuracy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citation_gold_precision</w:t>
            </w:r>
          </w:p>
        </w:tc>
        <w:tc>
          <w:tcPr>
            <w:tcW w:type="dxa" w:w="4320"/>
          </w:tcPr>
          <w:p>
            <w:r>
              <w:t>83.3%</w:t>
            </w:r>
          </w:p>
        </w:tc>
      </w:tr>
      <w:tr>
        <w:tc>
          <w:tcPr>
            <w:tcW w:type="dxa" w:w="4320"/>
          </w:tcPr>
          <w:p>
            <w:r>
              <w:t>required_sources_cited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stale_or_forbidden_content_absent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>
      <w:pPr>
        <w:pStyle w:val="Heading1"/>
      </w:pPr>
      <w:r>
        <w:t>Agent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Execution success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Cases with an agent failure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Verified answer rate</w:t>
            </w:r>
          </w:p>
        </w:tc>
        <w:tc>
          <w:tcPr>
            <w:tcW w:type="dxa" w:w="4320"/>
          </w:tcPr>
          <w:p>
            <w:r>
              <w:t>92.9%</w:t>
            </w:r>
          </w:p>
        </w:tc>
      </w:tr>
      <w:tr>
        <w:tc>
          <w:tcPr>
            <w:tcW w:type="dxa" w:w="4320"/>
          </w:tcPr>
          <w:p>
            <w:r>
              <w:t>Tool calls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Failed tool calls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Failed tool call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Cases with invalid citations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By question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Cases</w:t>
            </w:r>
          </w:p>
        </w:tc>
        <w:tc>
          <w:tcPr>
            <w:tcW w:type="dxa" w:w="1234"/>
          </w:tcPr>
          <w:p>
            <w:r>
              <w:t>Correct</w:t>
            </w:r>
          </w:p>
        </w:tc>
        <w:tc>
          <w:tcPr>
            <w:tcW w:type="dxa" w:w="1234"/>
          </w:tcPr>
          <w:p>
            <w:r>
              <w:t>Recall@5</w:t>
            </w:r>
          </w:p>
        </w:tc>
        <w:tc>
          <w:tcPr>
            <w:tcW w:type="dxa" w:w="1234"/>
          </w:tcPr>
          <w:p>
            <w:r>
              <w:t>MRR</w:t>
            </w:r>
          </w:p>
        </w:tc>
        <w:tc>
          <w:tcPr>
            <w:tcW w:type="dxa" w:w="1234"/>
          </w:tcPr>
          <w:p>
            <w:r>
              <w:t>Route accuracy</w:t>
            </w:r>
          </w:p>
        </w:tc>
        <w:tc>
          <w:tcPr>
            <w:tcW w:type="dxa" w:w="1234"/>
          </w:tcPr>
          <w:p>
            <w:r>
              <w:t>p50 ms</w:t>
            </w:r>
          </w:p>
        </w:tc>
      </w:tr>
      <w:tr>
        <w:tc>
          <w:tcPr>
            <w:tcW w:type="dxa" w:w="1234"/>
          </w:tcPr>
          <w:p>
            <w:r>
              <w:t>abstain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15.3</w:t>
            </w:r>
          </w:p>
        </w:tc>
      </w:tr>
      <w:tr>
        <w:tc>
          <w:tcPr>
            <w:tcW w:type="dxa" w:w="1234"/>
          </w:tcPr>
          <w:p>
            <w:r>
              <w:t>analytics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18.8</w:t>
            </w:r>
          </w:p>
        </w:tc>
      </w:tr>
      <w:tr>
        <w:tc>
          <w:tcPr>
            <w:tcW w:type="dxa" w:w="1234"/>
          </w:tcPr>
          <w:p>
            <w:r>
              <w:t>compare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17.4</w:t>
            </w:r>
          </w:p>
        </w:tc>
      </w:tr>
      <w:tr>
        <w:tc>
          <w:tcPr>
            <w:tcW w:type="dxa" w:w="1234"/>
          </w:tcPr>
          <w:p>
            <w:r>
              <w:t>contradiction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14.6</w:t>
            </w:r>
          </w:p>
        </w:tc>
      </w:tr>
      <w:tr>
        <w:tc>
          <w:tcPr>
            <w:tcW w:type="dxa" w:w="1234"/>
          </w:tcPr>
          <w:p>
            <w:r>
              <w:t>hindi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</w:tr>
      <w:tr>
        <w:tc>
          <w:tcPr>
            <w:tcW w:type="dxa" w:w="1234"/>
          </w:tcPr>
          <w:p>
            <w:r>
              <w:t>parallel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26.6</w:t>
            </w:r>
          </w:p>
        </w:tc>
      </w:tr>
      <w:tr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0.750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29.2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915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Failures (0)</w:t>
      </w:r>
    </w:p>
    <w:p>
      <w:r>
        <w:t>None.</w:t>
      </w:r>
    </w:p>
    <w:p>
      <w:pPr>
        <w:pStyle w:val="Heading1"/>
      </w:pPr>
      <w:r>
        <w:t>All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Route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Recall@5</w:t>
            </w:r>
          </w:p>
        </w:tc>
        <w:tc>
          <w:tcPr>
            <w:tcW w:type="dxa" w:w="1234"/>
          </w:tcPr>
          <w:p>
            <w:r>
              <w:t>ms</w:t>
            </w:r>
          </w:p>
        </w:tc>
        <w:tc>
          <w:tcPr>
            <w:tcW w:type="dxa" w:w="1234"/>
          </w:tcPr>
          <w:p>
            <w:r>
              <w:t>Question</w:t>
            </w:r>
          </w:p>
        </w:tc>
      </w:tr>
      <w:tr>
        <w:tc>
          <w:tcPr>
            <w:tcW w:type="dxa" w:w="1234"/>
          </w:tcPr>
          <w:p>
            <w:r>
              <w:t>x01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How many days of annual leave do full-time employees accrue?</w:t>
            </w:r>
          </w:p>
        </w:tc>
      </w:tr>
      <w:tr>
        <w:tc>
          <w:tcPr>
            <w:tcW w:type="dxa" w:w="1234"/>
          </w:tcPr>
          <w:p>
            <w:r>
              <w:t>x02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How many days a week is remote work allowed?</w:t>
            </w:r>
          </w:p>
        </w:tc>
      </w:tr>
      <w:tr>
        <w:tc>
          <w:tcPr>
            <w:tcW w:type="dxa" w:w="1234"/>
          </w:tcPr>
          <w:p>
            <w:r>
              <w:t>x03</w:t>
            </w:r>
          </w:p>
        </w:tc>
        <w:tc>
          <w:tcPr>
            <w:tcW w:type="dxa" w:w="1234"/>
          </w:tcPr>
          <w:p>
            <w:r>
              <w:t>compare</w:t>
            </w:r>
          </w:p>
        </w:tc>
        <w:tc>
          <w:tcPr>
            <w:tcW w:type="dxa" w:w="1234"/>
          </w:tcPr>
          <w:p>
            <w:r>
              <w:t>compare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What changed in leave_policy.txt?</w:t>
            </w:r>
          </w:p>
        </w:tc>
      </w:tr>
      <w:tr>
        <w:tc>
          <w:tcPr>
            <w:tcW w:type="dxa" w:w="1234"/>
          </w:tcPr>
          <w:p>
            <w:r>
              <w:t>x04</w:t>
            </w:r>
          </w:p>
        </w:tc>
        <w:tc>
          <w:tcPr>
            <w:tcW w:type="dxa" w:w="1234"/>
          </w:tcPr>
          <w:p>
            <w:r>
              <w:t>contradiction</w:t>
            </w:r>
          </w:p>
        </w:tc>
        <w:tc>
          <w:tcPr>
            <w:tcW w:type="dxa" w:w="1234"/>
          </w:tcPr>
          <w:p>
            <w:r>
              <w:t>compare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Do leave_policy.txt and hr_faq.txt contradict each other?</w:t>
            </w:r>
          </w:p>
        </w:tc>
      </w:tr>
      <w:tr>
        <w:tc>
          <w:tcPr>
            <w:tcW w:type="dxa" w:w="1234"/>
          </w:tcPr>
          <w:p>
            <w:r>
              <w:t>x05</w:t>
            </w:r>
          </w:p>
        </w:tc>
        <w:tc>
          <w:tcPr>
            <w:tcW w:type="dxa" w:w="1234"/>
          </w:tcPr>
          <w:p>
            <w:r>
              <w:t>compare</w:t>
            </w:r>
          </w:p>
        </w:tc>
        <w:tc>
          <w:tcPr>
            <w:tcW w:type="dxa" w:w="1234"/>
          </w:tcPr>
          <w:p>
            <w:r>
              <w:t>compare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Compare supplier_a.txt and supplier_b.txt</w:t>
            </w:r>
          </w:p>
        </w:tc>
      </w:tr>
      <w:tr>
        <w:tc>
          <w:tcPr>
            <w:tcW w:type="dxa" w:w="1234"/>
          </w:tcPr>
          <w:p>
            <w:r>
              <w:t>x06</w:t>
            </w:r>
          </w:p>
        </w:tc>
        <w:tc>
          <w:tcPr>
            <w:tcW w:type="dxa" w:w="1234"/>
          </w:tcPr>
          <w:p>
            <w:r>
              <w:t>hindi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"छुट्टी" कितनी बार आया है</w:t>
            </w:r>
          </w:p>
        </w:tc>
      </w:tr>
      <w:tr>
        <w:tc>
          <w:tcPr>
            <w:tcW w:type="dxa" w:w="1234"/>
          </w:tcPr>
          <w:p>
            <w:r>
              <w:t>x07</w:t>
            </w:r>
          </w:p>
        </w:tc>
        <w:tc>
          <w:tcPr>
            <w:tcW w:type="dxa" w:w="1234"/>
          </w:tcPr>
          <w:p>
            <w:r>
              <w:t>hindi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कर्मचारियों को कितनी छुट्टी मिलती है</w:t>
            </w:r>
          </w:p>
        </w:tc>
      </w:tr>
      <w:tr>
        <w:tc>
          <w:tcPr>
            <w:tcW w:type="dxa" w:w="1234"/>
          </w:tcPr>
          <w:p>
            <w:r>
              <w:t>x08</w:t>
            </w:r>
          </w:p>
        </w:tc>
        <w:tc>
          <w:tcPr>
            <w:tcW w:type="dxa" w:w="1234"/>
          </w:tcPr>
          <w:p>
            <w:r>
              <w:t>hindi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बिक्री का कुल योग क्या है?</w:t>
            </w:r>
          </w:p>
        </w:tc>
      </w:tr>
      <w:tr>
        <w:tc>
          <w:tcPr>
            <w:tcW w:type="dxa" w:w="1234"/>
          </w:tcPr>
          <w:p>
            <w:r>
              <w:t>x09</w:t>
            </w:r>
          </w:p>
        </w:tc>
        <w:tc>
          <w:tcPr>
            <w:tcW w:type="dxa" w:w="1234"/>
          </w:tcPr>
          <w:p>
            <w:r>
              <w:t>hindi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सबसे अधिक बिक्री किस कर्मचारी की है?</w:t>
            </w:r>
          </w:p>
        </w:tc>
      </w:tr>
      <w:tr>
        <w:tc>
          <w:tcPr>
            <w:tcW w:type="dxa" w:w="1234"/>
          </w:tcPr>
          <w:p>
            <w:r>
              <w:t>x10</w:t>
            </w:r>
          </w:p>
        </w:tc>
        <w:tc>
          <w:tcPr>
            <w:tcW w:type="dxa" w:w="1234"/>
          </w:tcPr>
          <w:p>
            <w:r>
              <w:t>hindi</w:t>
            </w:r>
          </w:p>
        </w:tc>
        <w:tc>
          <w:tcPr>
            <w:tcW w:type="dxa" w:w="1234"/>
          </w:tcPr>
          <w:p>
            <w:r>
              <w:t>summarize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hindi_policy.txt का सारांश दें</w:t>
            </w:r>
          </w:p>
        </w:tc>
      </w:tr>
      <w:tr>
        <w:tc>
          <w:tcPr>
            <w:tcW w:type="dxa" w:w="1234"/>
          </w:tcPr>
          <w:p>
            <w:r>
              <w:t>x11</w:t>
            </w:r>
          </w:p>
        </w:tc>
        <w:tc>
          <w:tcPr>
            <w:tcW w:type="dxa" w:w="1234"/>
          </w:tcPr>
          <w:p>
            <w:r>
              <w:t>analytics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Show the monthly revenue trend</w:t>
            </w:r>
          </w:p>
        </w:tc>
      </w:tr>
      <w:tr>
        <w:tc>
          <w:tcPr>
            <w:tcW w:type="dxa" w:w="1234"/>
          </w:tcPr>
          <w:p>
            <w:r>
              <w:t>x12</w:t>
            </w:r>
          </w:p>
        </w:tc>
        <w:tc>
          <w:tcPr>
            <w:tcW w:type="dxa" w:w="1234"/>
          </w:tcPr>
          <w:p>
            <w:r>
              <w:t>analytics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Are there any outliers in revenue?</w:t>
            </w:r>
          </w:p>
        </w:tc>
      </w:tr>
      <w:tr>
        <w:tc>
          <w:tcPr>
            <w:tcW w:type="dxa" w:w="1234"/>
          </w:tcPr>
          <w:p>
            <w:r>
              <w:t>x13</w:t>
            </w:r>
          </w:p>
        </w:tc>
        <w:tc>
          <w:tcPr>
            <w:tcW w:type="dxa" w:w="1234"/>
          </w:tcPr>
          <w:p>
            <w:r>
              <w:t>parallel</w:t>
            </w:r>
          </w:p>
        </w:tc>
        <w:tc>
          <w:tcPr>
            <w:tcW w:type="dxa" w:w="1234"/>
          </w:tcPr>
          <w:p>
            <w:r>
              <w:t>parallel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How many times does "Anjali Rao" appear, and what is the highest revenue?</w:t>
            </w:r>
          </w:p>
        </w:tc>
      </w:tr>
      <w:tr>
        <w:tc>
          <w:tcPr>
            <w:tcW w:type="dxa" w:w="1234"/>
          </w:tcPr>
          <w:p>
            <w:r>
              <w:t>x14</w:t>
            </w:r>
          </w:p>
        </w:tc>
        <w:tc>
          <w:tcPr>
            <w:tcW w:type="dxa" w:w="1234"/>
          </w:tcPr>
          <w:p>
            <w:r>
              <w:t>abstain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What is the CEO's favourite colour?</w:t>
            </w:r>
          </w:p>
        </w:tc>
      </w:tr>
    </w:tbl>
    <w:p>
      <w:r>
        <w:rPr>
          <w:i/>
        </w:rPr>
        <w:t>Faithfulness/relevancy marked (proxy) are lexical/embedding heuristics, not RAGAS; the LLM-judge values exist only when an LLM is configured.</w:t>
      </w:r>
    </w:p>
    <w:p>
      <w:r>
        <w:rPr>
          <w:i/>
        </w:rPr>
        <w:t>Token counts are provider-reported when available, otherwise estimated at ~4 characters per token; cost uses MKA_PRICE_TABLE.</w:t>
      </w:r>
    </w:p>
    <w:p>
      <w:r>
        <w:rPr>
          <w:i/>
        </w:rPr>
        <w:t>citation_accuracy = share of returned citations whose page/row exists and whose excerpt occurs there (checked by the Verification Agent); agent execution success = no internal error or timeout in any agent node.</w:t>
      </w:r>
    </w:p>
    <w:p>
      <w:pPr>
        <w:pStyle w:val="Heading1"/>
      </w:pPr>
      <w:r>
        <w:t>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Indexed</w:t>
            </w:r>
          </w:p>
        </w:tc>
        <w:tc>
          <w:tcPr>
            <w:tcW w:type="dxa" w:w="1728"/>
          </w:tcPr>
          <w:p>
            <w:r>
              <w:t>Hash</w:t>
            </w:r>
          </w:p>
        </w:tc>
      </w:tr>
      <w:tr>
        <w:tc>
          <w:tcPr>
            <w:tcW w:type="dxa" w:w="1728"/>
          </w:tcPr>
          <w:p>
            <w:r>
              <w:t>leave_policy.txt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txt</w:t>
            </w:r>
          </w:p>
        </w:tc>
        <w:tc>
          <w:tcPr>
            <w:tcW w:type="dxa" w:w="1728"/>
          </w:tcPr>
          <w:p>
            <w:r>
              <w:t>2026-10-30T07:50:48+00:00</w:t>
            </w:r>
          </w:p>
        </w:tc>
        <w:tc>
          <w:tcPr>
            <w:tcW w:type="dxa" w:w="1728"/>
          </w:tcPr>
          <w:p>
            <w:r>
              <w:t>6f836604cf37</w:t>
            </w:r>
          </w:p>
        </w:tc>
      </w:tr>
      <w:tr>
        <w:tc>
          <w:tcPr>
            <w:tcW w:type="dxa" w:w="1728"/>
          </w:tcPr>
          <w:p>
            <w:r>
              <w:t>hr_faq.txt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txt</w:t>
            </w:r>
          </w:p>
        </w:tc>
        <w:tc>
          <w:tcPr>
            <w:tcW w:type="dxa" w:w="1728"/>
          </w:tcPr>
          <w:p>
            <w:r>
              <w:t>2026-10-30T07:50:48+00:00</w:t>
            </w:r>
          </w:p>
        </w:tc>
        <w:tc>
          <w:tcPr>
            <w:tcW w:type="dxa" w:w="1728"/>
          </w:tcPr>
          <w:p>
            <w:r>
              <w:t>fde8047743fa</w:t>
            </w:r>
          </w:p>
        </w:tc>
      </w:tr>
      <w:tr>
        <w:tc>
          <w:tcPr>
            <w:tcW w:type="dxa" w:w="1728"/>
          </w:tcPr>
          <w:p>
            <w:r>
              <w:t>supplier_a.txt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txt</w:t>
            </w:r>
          </w:p>
        </w:tc>
        <w:tc>
          <w:tcPr>
            <w:tcW w:type="dxa" w:w="1728"/>
          </w:tcPr>
          <w:p>
            <w:r>
              <w:t>2026-10-30T07:50:48+00:00</w:t>
            </w:r>
          </w:p>
        </w:tc>
        <w:tc>
          <w:tcPr>
            <w:tcW w:type="dxa" w:w="1728"/>
          </w:tcPr>
          <w:p>
            <w:r>
              <w:t>180ecd1369a8</w:t>
            </w:r>
          </w:p>
        </w:tc>
      </w:tr>
      <w:tr>
        <w:tc>
          <w:tcPr>
            <w:tcW w:type="dxa" w:w="1728"/>
          </w:tcPr>
          <w:p>
            <w:r>
              <w:t>supplier_b.txt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txt</w:t>
            </w:r>
          </w:p>
        </w:tc>
        <w:tc>
          <w:tcPr>
            <w:tcW w:type="dxa" w:w="1728"/>
          </w:tcPr>
          <w:p>
            <w:r>
              <w:t>2026-10-30T07:50:48+00:00</w:t>
            </w:r>
          </w:p>
        </w:tc>
        <w:tc>
          <w:tcPr>
            <w:tcW w:type="dxa" w:w="1728"/>
          </w:tcPr>
          <w:p>
            <w:r>
              <w:t>0b61d346f5d7</w:t>
            </w:r>
          </w:p>
        </w:tc>
      </w:tr>
      <w:tr>
        <w:tc>
          <w:tcPr>
            <w:tcW w:type="dxa" w:w="1728"/>
          </w:tcPr>
          <w:p>
            <w:r>
              <w:t>hindi_policy.txt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txt</w:t>
            </w:r>
          </w:p>
        </w:tc>
        <w:tc>
          <w:tcPr>
            <w:tcW w:type="dxa" w:w="1728"/>
          </w:tcPr>
          <w:p>
            <w:r>
              <w:t>2026-10-30T07:50:48+00:00</w:t>
            </w:r>
          </w:p>
        </w:tc>
        <w:tc>
          <w:tcPr>
            <w:tcW w:type="dxa" w:w="1728"/>
          </w:tcPr>
          <w:p>
            <w:r>
              <w:t>37e53e5e19a1</w:t>
            </w:r>
          </w:p>
        </w:tc>
      </w:tr>
      <w:tr>
        <w:tc>
          <w:tcPr>
            <w:tcW w:type="dxa" w:w="1728"/>
          </w:tcPr>
          <w:p>
            <w:r>
              <w:t>bikri.csv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2026-10-30T07:50:48+00:00</w:t>
            </w:r>
          </w:p>
        </w:tc>
        <w:tc>
          <w:tcPr>
            <w:tcW w:type="dxa" w:w="1728"/>
          </w:tcPr>
          <w:p>
            <w:r>
              <w:t>eac200f27472</w:t>
            </w:r>
          </w:p>
        </w:tc>
      </w:tr>
      <w:tr>
        <w:tc>
          <w:tcPr>
            <w:tcW w:type="dxa" w:w="1728"/>
          </w:tcPr>
          <w:p>
            <w:r>
              <w:t>orders.csv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2026-10-30T07:50:48+00:00</w:t>
            </w:r>
          </w:p>
        </w:tc>
        <w:tc>
          <w:tcPr>
            <w:tcW w:type="dxa" w:w="1728"/>
          </w:tcPr>
          <w:p>
            <w:r>
              <w:t>054b27688c41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report: default strategy</dc:title>
  <dc:subject/>
  <dc:creator>Multi-Agent Knowledge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