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4F80" w:rsidRDefault="00FB4F80" w:rsidP="00FB4F80">
      <w:pPr>
        <w:jc w:val="center"/>
        <w:rPr>
          <w:rFonts w:ascii="Century Schoolbook" w:hAnsi="Century Schoolbook"/>
          <w:sz w:val="20"/>
          <w:szCs w:val="20"/>
        </w:rPr>
      </w:pPr>
    </w:p>
    <w:p w:rsidR="00FB4F80" w:rsidRDefault="00FB4F80" w:rsidP="00FB4F80">
      <w:pPr>
        <w:jc w:val="center"/>
        <w:rPr>
          <w:rFonts w:ascii="Century Schoolbook" w:hAnsi="Century Schoolbook"/>
          <w:sz w:val="20"/>
          <w:szCs w:val="20"/>
        </w:rPr>
      </w:pPr>
    </w:p>
    <w:p w:rsidR="00FB4F80" w:rsidRDefault="00FB4F80" w:rsidP="00FB4F80">
      <w:pPr>
        <w:jc w:val="center"/>
        <w:rPr>
          <w:rFonts w:ascii="Century Schoolbook" w:hAnsi="Century Schoolbook"/>
          <w:sz w:val="20"/>
          <w:szCs w:val="20"/>
        </w:rPr>
      </w:pPr>
    </w:p>
    <w:p w:rsidR="00FB4F80" w:rsidRDefault="00FB4F80" w:rsidP="00FB4F80">
      <w:pPr>
        <w:jc w:val="center"/>
        <w:rPr>
          <w:rFonts w:ascii="Century Schoolbook" w:hAnsi="Century Schoolbook"/>
          <w:sz w:val="20"/>
          <w:szCs w:val="20"/>
        </w:rPr>
      </w:pPr>
    </w:p>
    <w:p w:rsidR="00FB4F80" w:rsidRDefault="00FB4F80" w:rsidP="00FB4F80">
      <w:pPr>
        <w:jc w:val="center"/>
        <w:rPr>
          <w:rFonts w:ascii="Century Schoolbook" w:hAnsi="Century Schoolbook"/>
          <w:sz w:val="20"/>
          <w:szCs w:val="20"/>
        </w:rPr>
      </w:pPr>
    </w:p>
    <w:p w:rsidR="00FB4F80" w:rsidRDefault="00FB4F80" w:rsidP="00FB4F80">
      <w:pPr>
        <w:jc w:val="center"/>
        <w:rPr>
          <w:rFonts w:ascii="Century Schoolbook" w:hAnsi="Century Schoolbook"/>
          <w:sz w:val="20"/>
          <w:szCs w:val="20"/>
        </w:rPr>
      </w:pPr>
    </w:p>
    <w:p w:rsidR="00FB4F80" w:rsidRDefault="00FB4F80" w:rsidP="00FB4F80">
      <w:pPr>
        <w:jc w:val="center"/>
        <w:rPr>
          <w:rFonts w:ascii="Century Schoolbook" w:hAnsi="Century Schoolbook"/>
          <w:sz w:val="20"/>
          <w:szCs w:val="20"/>
        </w:rPr>
      </w:pPr>
    </w:p>
    <w:p w:rsidR="00FB4F80" w:rsidRPr="004E2101" w:rsidRDefault="00FB4F80" w:rsidP="00FB4F80">
      <w:pPr>
        <w:jc w:val="center"/>
        <w:rPr>
          <w:rFonts w:ascii="Century Schoolbook" w:hAnsi="Century Schoolbook"/>
          <w:b/>
          <w:sz w:val="20"/>
          <w:szCs w:val="20"/>
        </w:rPr>
      </w:pPr>
    </w:p>
    <w:p w:rsidR="004E2101" w:rsidRDefault="004E2101" w:rsidP="00FB4F80">
      <w:pPr>
        <w:jc w:val="center"/>
        <w:rPr>
          <w:rFonts w:ascii="Century Schoolbook" w:hAnsi="Century Schoolbook"/>
          <w:b/>
          <w:sz w:val="20"/>
          <w:szCs w:val="20"/>
        </w:rPr>
      </w:pPr>
    </w:p>
    <w:p w:rsidR="004E2101" w:rsidRDefault="004E2101" w:rsidP="00FB4F80">
      <w:pPr>
        <w:jc w:val="center"/>
        <w:rPr>
          <w:rFonts w:ascii="Century Schoolbook" w:hAnsi="Century Schoolbook"/>
          <w:b/>
          <w:sz w:val="20"/>
          <w:szCs w:val="20"/>
        </w:rPr>
      </w:pPr>
    </w:p>
    <w:p w:rsidR="008072C1" w:rsidRDefault="00C52CAF" w:rsidP="00FB4F80">
      <w:pPr>
        <w:jc w:val="center"/>
        <w:rPr>
          <w:rFonts w:ascii="Century Schoolbook" w:hAnsi="Century Schoolbook"/>
          <w:b/>
          <w:sz w:val="20"/>
          <w:szCs w:val="20"/>
        </w:rPr>
      </w:pPr>
      <w:r w:rsidRPr="004E2101">
        <w:rPr>
          <w:rFonts w:ascii="Century Schoolbook" w:hAnsi="Century Schoolbook"/>
          <w:b/>
          <w:sz w:val="20"/>
          <w:szCs w:val="20"/>
        </w:rPr>
        <w:t>Cloudera Navigaor Meadata &amp; Audit Server</w:t>
      </w:r>
    </w:p>
    <w:p w:rsidR="00EB57C1" w:rsidRPr="00EB57C1" w:rsidRDefault="00EB57C1" w:rsidP="00FB4F80">
      <w:pPr>
        <w:jc w:val="center"/>
        <w:rPr>
          <w:rFonts w:ascii="Century Schoolbook" w:hAnsi="Century Schoolbook"/>
          <w:sz w:val="20"/>
          <w:szCs w:val="20"/>
        </w:rPr>
      </w:pPr>
    </w:p>
    <w:p w:rsidR="008072C1" w:rsidRDefault="008072C1">
      <w:pPr>
        <w:rPr>
          <w:rFonts w:ascii="Century Schoolbook" w:hAnsi="Century Schoolbook"/>
          <w:sz w:val="16"/>
          <w:szCs w:val="16"/>
        </w:rPr>
      </w:pPr>
      <w:r>
        <w:rPr>
          <w:rFonts w:ascii="Century Schoolbook" w:hAnsi="Century Schoolbook"/>
          <w:sz w:val="16"/>
          <w:szCs w:val="16"/>
        </w:rPr>
        <w:br w:type="page"/>
      </w:r>
    </w:p>
    <w:p w:rsidR="00CC2272" w:rsidRPr="00C91D20" w:rsidRDefault="00CC2272" w:rsidP="000734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C91D20">
        <w:rPr>
          <w:rFonts w:ascii="Times New Roman" w:hAnsi="Times New Roman" w:cs="Times New Roman"/>
          <w:sz w:val="16"/>
          <w:szCs w:val="16"/>
        </w:rPr>
        <w:lastRenderedPageBreak/>
        <w:t>Add Navigator Audit Server and Navigator Metadata Server to Cloudera Management services</w:t>
      </w:r>
      <w:r w:rsidR="0007342E" w:rsidRPr="00C91D20">
        <w:rPr>
          <w:rFonts w:ascii="Times New Roman" w:hAnsi="Times New Roman" w:cs="Times New Roman"/>
          <w:sz w:val="16"/>
          <w:szCs w:val="16"/>
        </w:rPr>
        <w:t>.</w:t>
      </w:r>
    </w:p>
    <w:p w:rsidR="00C91D20" w:rsidRPr="00C91D20" w:rsidRDefault="00C91D20" w:rsidP="00C91D20">
      <w:pPr>
        <w:ind w:firstLine="360"/>
        <w:rPr>
          <w:rFonts w:ascii="Times New Roman" w:hAnsi="Times New Roman" w:cs="Times New Roman"/>
          <w:sz w:val="14"/>
          <w:szCs w:val="14"/>
        </w:rPr>
      </w:pPr>
      <w:r w:rsidRPr="00C91D20">
        <w:rPr>
          <w:rFonts w:ascii="Times New Roman" w:hAnsi="Times New Roman" w:cs="Times New Roman"/>
          <w:sz w:val="14"/>
          <w:szCs w:val="14"/>
        </w:rPr>
        <w:t>Only Cloudera manager enterprise version supports this feature, install and start Navigaor Audit Server and Metadata Server.</w:t>
      </w:r>
    </w:p>
    <w:p w:rsidR="00F7792B" w:rsidRDefault="00CC2272">
      <w:r>
        <w:rPr>
          <w:noProof/>
        </w:rPr>
        <w:drawing>
          <wp:inline distT="0" distB="0" distL="0" distR="0">
            <wp:extent cx="5938520" cy="251714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139" w:rsidRPr="005A6139" w:rsidRDefault="005A6139" w:rsidP="00D972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Open the browser and login to Navigator using default admin/admin credentials.</w:t>
      </w:r>
    </w:p>
    <w:p w:rsidR="00C91D20" w:rsidRDefault="00C91D20"/>
    <w:p w:rsidR="00580F3D" w:rsidRDefault="00580F3D">
      <w:r>
        <w:rPr>
          <w:noProof/>
        </w:rPr>
        <w:drawing>
          <wp:inline distT="0" distB="0" distL="0" distR="0">
            <wp:extent cx="5932805" cy="2409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85" w:rsidRDefault="00FC2885"/>
    <w:p w:rsidR="005D3B08" w:rsidRDefault="005D3B08">
      <w:r>
        <w:br w:type="page"/>
      </w:r>
    </w:p>
    <w:p w:rsidR="005D3B08" w:rsidRDefault="005D3B08"/>
    <w:p w:rsidR="00580F3D" w:rsidRDefault="00FC2885" w:rsidP="005D3B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On the search window we can do search based on keywords.</w:t>
      </w:r>
    </w:p>
    <w:p w:rsidR="005D3B08" w:rsidRPr="005D3B08" w:rsidRDefault="005D3B08" w:rsidP="005D3B08">
      <w:pPr>
        <w:ind w:left="36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I am doing a search based on user name apuser</w:t>
      </w:r>
    </w:p>
    <w:p w:rsidR="00580F3D" w:rsidRDefault="00580F3D">
      <w:r>
        <w:rPr>
          <w:noProof/>
        </w:rPr>
        <w:drawing>
          <wp:inline distT="0" distB="0" distL="0" distR="0">
            <wp:extent cx="5927725" cy="2495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85" w:rsidRDefault="00FC2885"/>
    <w:p w:rsidR="00580F3D" w:rsidRPr="002C4EBB" w:rsidRDefault="00966FF4" w:rsidP="002C4E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2C4EBB">
        <w:rPr>
          <w:rFonts w:ascii="Times New Roman" w:hAnsi="Times New Roman" w:cs="Times New Roman"/>
          <w:sz w:val="16"/>
          <w:szCs w:val="16"/>
        </w:rPr>
        <w:t xml:space="preserve">Listing all values which contains the keyword </w:t>
      </w:r>
      <w:r w:rsidR="002C4EBB">
        <w:rPr>
          <w:rFonts w:ascii="Times New Roman" w:hAnsi="Times New Roman" w:cs="Times New Roman"/>
          <w:sz w:val="16"/>
          <w:szCs w:val="16"/>
        </w:rPr>
        <w:t xml:space="preserve"> “</w:t>
      </w:r>
      <w:r w:rsidRPr="002C4EBB">
        <w:rPr>
          <w:rFonts w:ascii="Times New Roman" w:hAnsi="Times New Roman" w:cs="Times New Roman"/>
          <w:sz w:val="16"/>
          <w:szCs w:val="16"/>
        </w:rPr>
        <w:t>apuser</w:t>
      </w:r>
      <w:r w:rsidR="002C4EBB">
        <w:rPr>
          <w:rFonts w:ascii="Times New Roman" w:hAnsi="Times New Roman" w:cs="Times New Roman"/>
          <w:sz w:val="16"/>
          <w:szCs w:val="16"/>
        </w:rPr>
        <w:t>”</w:t>
      </w:r>
    </w:p>
    <w:p w:rsidR="00580F3D" w:rsidRDefault="00580F3D">
      <w:r>
        <w:rPr>
          <w:noProof/>
        </w:rPr>
        <w:drawing>
          <wp:inline distT="0" distB="0" distL="0" distR="0">
            <wp:extent cx="5932805" cy="2490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129" w:rsidRDefault="00385129">
      <w:r>
        <w:br w:type="page"/>
      </w:r>
    </w:p>
    <w:p w:rsidR="00385129" w:rsidRDefault="00385129"/>
    <w:p w:rsidR="00CA2FE9" w:rsidRPr="00385129" w:rsidRDefault="00385129" w:rsidP="003851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385129">
        <w:rPr>
          <w:rFonts w:ascii="Times New Roman" w:hAnsi="Times New Roman" w:cs="Times New Roman"/>
          <w:sz w:val="16"/>
          <w:szCs w:val="16"/>
        </w:rPr>
        <w:t>We can do auditing of events by clicking audit tab</w:t>
      </w:r>
    </w:p>
    <w:p w:rsidR="00CA2FE9" w:rsidRDefault="00CA2FE9">
      <w:r>
        <w:rPr>
          <w:noProof/>
        </w:rPr>
        <w:drawing>
          <wp:inline distT="0" distB="0" distL="0" distR="0" wp14:anchorId="69CC7683" wp14:editId="63EB5D79">
            <wp:extent cx="5938520" cy="242062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129" w:rsidRPr="008C5541" w:rsidRDefault="00385129" w:rsidP="008C55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8C5541">
        <w:rPr>
          <w:rFonts w:ascii="Times New Roman" w:hAnsi="Times New Roman" w:cs="Times New Roman"/>
          <w:sz w:val="16"/>
          <w:szCs w:val="16"/>
        </w:rPr>
        <w:t>Filter the events based on time duration</w:t>
      </w:r>
    </w:p>
    <w:p w:rsidR="002469EA" w:rsidRDefault="002469EA">
      <w:r>
        <w:rPr>
          <w:noProof/>
        </w:rPr>
        <w:drawing>
          <wp:inline distT="0" distB="0" distL="0" distR="0">
            <wp:extent cx="5932805" cy="25120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040" w:rsidRDefault="00203040"/>
    <w:p w:rsidR="00203040" w:rsidRDefault="00203040">
      <w:r>
        <w:br w:type="page"/>
      </w:r>
    </w:p>
    <w:p w:rsidR="00203040" w:rsidRDefault="00203040"/>
    <w:p w:rsidR="00203040" w:rsidRDefault="00203040" w:rsidP="002030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203040">
        <w:rPr>
          <w:rFonts w:ascii="Times New Roman" w:hAnsi="Times New Roman" w:cs="Times New Roman"/>
          <w:sz w:val="16"/>
          <w:szCs w:val="16"/>
        </w:rPr>
        <w:t>Supp</w:t>
      </w:r>
      <w:r>
        <w:rPr>
          <w:rFonts w:ascii="Times New Roman" w:hAnsi="Times New Roman" w:cs="Times New Roman"/>
          <w:sz w:val="16"/>
          <w:szCs w:val="16"/>
        </w:rPr>
        <w:t xml:space="preserve">orts filtering events based on </w:t>
      </w:r>
      <w:r w:rsidRPr="00203040">
        <w:rPr>
          <w:rFonts w:ascii="Times New Roman" w:hAnsi="Times New Roman" w:cs="Times New Roman"/>
          <w:sz w:val="16"/>
          <w:szCs w:val="16"/>
        </w:rPr>
        <w:t>conditions</w:t>
      </w:r>
    </w:p>
    <w:p w:rsidR="00203040" w:rsidRPr="00203040" w:rsidRDefault="00203040" w:rsidP="00203040">
      <w:pPr>
        <w:ind w:left="36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I am listing all denial events by filtering with allowed equals false, we have lot more filtering conditions available</w:t>
      </w:r>
    </w:p>
    <w:p w:rsidR="001E7973" w:rsidRDefault="001E7973">
      <w:r>
        <w:rPr>
          <w:noProof/>
        </w:rPr>
        <w:drawing>
          <wp:inline distT="0" distB="0" distL="0" distR="0">
            <wp:extent cx="5938520" cy="2377440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24E" w:rsidRPr="00AB2273" w:rsidRDefault="00203040" w:rsidP="00AB22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AB2273">
        <w:rPr>
          <w:rFonts w:ascii="Times New Roman" w:hAnsi="Times New Roman" w:cs="Times New Roman"/>
          <w:sz w:val="16"/>
          <w:szCs w:val="16"/>
        </w:rPr>
        <w:t>Listing all denied access events.</w:t>
      </w:r>
    </w:p>
    <w:p w:rsidR="0028624E" w:rsidRDefault="0028624E">
      <w:r>
        <w:rPr>
          <w:noProof/>
        </w:rPr>
        <w:drawing>
          <wp:inline distT="0" distB="0" distL="0" distR="0">
            <wp:extent cx="5938520" cy="194691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123" w:rsidRDefault="00834123">
      <w:r>
        <w:br w:type="page"/>
      </w:r>
    </w:p>
    <w:p w:rsidR="00834123" w:rsidRDefault="00834123"/>
    <w:p w:rsidR="003F5967" w:rsidRDefault="00F52A42" w:rsidP="008E190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F52A42">
        <w:rPr>
          <w:rFonts w:ascii="Times New Roman" w:hAnsi="Times New Roman" w:cs="Times New Roman"/>
          <w:sz w:val="16"/>
          <w:szCs w:val="16"/>
        </w:rPr>
        <w:t>Auditing based on table name</w:t>
      </w:r>
    </w:p>
    <w:p w:rsidR="008E1902" w:rsidRPr="008E1902" w:rsidRDefault="008E1902" w:rsidP="008E1902">
      <w:pPr>
        <w:ind w:left="72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Lists all events associated with table name emp_list</w:t>
      </w:r>
      <w:r w:rsidR="00834123">
        <w:rPr>
          <w:rFonts w:ascii="Times New Roman" w:hAnsi="Times New Roman" w:cs="Times New Roman"/>
          <w:sz w:val="16"/>
          <w:szCs w:val="16"/>
        </w:rPr>
        <w:t>.</w:t>
      </w:r>
    </w:p>
    <w:p w:rsidR="000E4FCA" w:rsidRDefault="000E4FCA">
      <w:r>
        <w:rPr>
          <w:noProof/>
        </w:rPr>
        <w:drawing>
          <wp:inline distT="0" distB="0" distL="0" distR="0">
            <wp:extent cx="5938520" cy="257619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D7C" w:rsidRPr="00FE42A2" w:rsidRDefault="00401D7C" w:rsidP="00FE42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FE42A2">
        <w:rPr>
          <w:rFonts w:ascii="Times New Roman" w:hAnsi="Times New Roman" w:cs="Times New Roman"/>
          <w:sz w:val="16"/>
          <w:szCs w:val="16"/>
        </w:rPr>
        <w:t xml:space="preserve">Searching HDFS files and directories ( filtering based on </w:t>
      </w:r>
      <w:r w:rsidR="00FE42A2" w:rsidRPr="00FE42A2">
        <w:rPr>
          <w:rFonts w:ascii="Times New Roman" w:hAnsi="Times New Roman" w:cs="Times New Roman"/>
          <w:sz w:val="16"/>
          <w:szCs w:val="16"/>
        </w:rPr>
        <w:t>permission)</w:t>
      </w:r>
    </w:p>
    <w:p w:rsidR="00E6177C" w:rsidRDefault="00E6177C"/>
    <w:p w:rsidR="00E6177C" w:rsidRDefault="00E6177C">
      <w:r>
        <w:rPr>
          <w:noProof/>
        </w:rPr>
        <w:drawing>
          <wp:inline distT="0" distB="0" distL="0" distR="0">
            <wp:extent cx="5938520" cy="269494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77C" w:rsidRDefault="00E6177C">
      <w:r>
        <w:rPr>
          <w:noProof/>
        </w:rPr>
        <w:lastRenderedPageBreak/>
        <w:drawing>
          <wp:inline distT="0" distB="0" distL="0" distR="0">
            <wp:extent cx="5943600" cy="2533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24E" w:rsidRDefault="0028624E"/>
    <w:p w:rsidR="001E7973" w:rsidRDefault="001E7973"/>
    <w:p w:rsidR="002469EA" w:rsidRDefault="002469EA"/>
    <w:p w:rsidR="00EF0482" w:rsidRDefault="00EF0482"/>
    <w:p w:rsidR="00EF0482" w:rsidRDefault="00EF0482">
      <w:r>
        <w:rPr>
          <w:noProof/>
        </w:rPr>
        <w:drawing>
          <wp:inline distT="0" distB="0" distL="0" distR="0">
            <wp:extent cx="5932805" cy="1478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482" w:rsidRDefault="00EF0482"/>
    <w:p w:rsidR="00EF0482" w:rsidRDefault="00EF0482">
      <w:r>
        <w:rPr>
          <w:noProof/>
        </w:rPr>
        <w:drawing>
          <wp:inline distT="0" distB="0" distL="0" distR="0">
            <wp:extent cx="5938520" cy="1704975"/>
            <wp:effectExtent l="0" t="0" r="508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08C" w:rsidRDefault="0027308C">
      <w:r>
        <w:br w:type="page"/>
      </w:r>
    </w:p>
    <w:p w:rsidR="0027308C" w:rsidRDefault="0027308C" w:rsidP="002730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27308C">
        <w:rPr>
          <w:rFonts w:ascii="Times New Roman" w:hAnsi="Times New Roman" w:cs="Times New Roman"/>
          <w:sz w:val="16"/>
          <w:szCs w:val="16"/>
        </w:rPr>
        <w:lastRenderedPageBreak/>
        <w:t xml:space="preserve">Lineage option available </w:t>
      </w:r>
    </w:p>
    <w:p w:rsidR="00AE0375" w:rsidRPr="00AE0375" w:rsidRDefault="00AE0375" w:rsidP="00AE0375">
      <w:pPr>
        <w:ind w:left="72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Can track the data flow using this option.</w:t>
      </w:r>
    </w:p>
    <w:p w:rsidR="00CA2FE9" w:rsidRDefault="0056210C">
      <w:r>
        <w:rPr>
          <w:noProof/>
        </w:rPr>
        <w:drawing>
          <wp:inline distT="0" distB="0" distL="0" distR="0">
            <wp:extent cx="5938520" cy="214058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375" w:rsidRDefault="00AE0375"/>
    <w:p w:rsidR="00AE0375" w:rsidRDefault="00AE0375"/>
    <w:p w:rsidR="00AE0375" w:rsidRDefault="00AE0375"/>
    <w:p w:rsidR="00AE0375" w:rsidRDefault="00AE0375"/>
    <w:p w:rsidR="00AE0375" w:rsidRDefault="00AE0375"/>
    <w:p w:rsidR="00AE0375" w:rsidRDefault="00AE0375"/>
    <w:p w:rsidR="00AE0375" w:rsidRDefault="00AE0375"/>
    <w:p w:rsidR="00AE0375" w:rsidRDefault="00AE0375"/>
    <w:p w:rsidR="00AE0375" w:rsidRDefault="00AE0375"/>
    <w:p w:rsidR="0096255E" w:rsidRDefault="0096255E">
      <w:r>
        <w:br w:type="page"/>
      </w:r>
    </w:p>
    <w:p w:rsidR="00AE0375" w:rsidRDefault="0096255E">
      <w:r>
        <w:lastRenderedPageBreak/>
        <w:t>Cloudera Navigator Metadata Server</w:t>
      </w:r>
    </w:p>
    <w:p w:rsidR="00E53FD1" w:rsidRDefault="00AE0375">
      <w:r>
        <w:rPr>
          <w:noProof/>
        </w:rPr>
        <w:drawing>
          <wp:inline distT="0" distB="0" distL="0" distR="0" wp14:anchorId="14F239E7" wp14:editId="2BA4098B">
            <wp:extent cx="5943600" cy="2743835"/>
            <wp:effectExtent l="0" t="0" r="0" b="0"/>
            <wp:docPr id="9" name="Picture 9" descr="http://www.cloudera.com/documentation/enterprise/5-8-x/images/xmetadata_arch.png.pagespeed.ic.0dUpw-lQ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loudera.com/documentation/enterprise/5-8-x/images/xmetadata_arch.png.pagespeed.ic.0dUpw-lQu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FD1" w:rsidRDefault="00E53FD1"/>
    <w:p w:rsidR="00AE0375" w:rsidRDefault="00E53FD1">
      <w:r>
        <w:t>Cloudera Navigator Auditing Server</w:t>
      </w:r>
      <w:bookmarkStart w:id="0" w:name="_GoBack"/>
      <w:bookmarkEnd w:id="0"/>
      <w:r w:rsidR="00AE0375">
        <w:br/>
      </w:r>
      <w:r w:rsidR="00AE0375">
        <w:rPr>
          <w:noProof/>
        </w:rPr>
        <w:drawing>
          <wp:inline distT="0" distB="0" distL="0" distR="0" wp14:anchorId="4D537FA7" wp14:editId="17550695">
            <wp:extent cx="5472064" cy="3388659"/>
            <wp:effectExtent l="0" t="0" r="0" b="2540"/>
            <wp:docPr id="16" name="Picture 16" descr="http://www.cloudera.com/documentation/enterprise/5-8-x/images/xaudit_arch.png.pagespeed.ic.TCbAaL8Y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loudera.com/documentation/enterprise/5-8-x/images/xaudit_arch.png.pagespeed.ic.TCbAaL8YB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68" cy="339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03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7403C0"/>
    <w:multiLevelType w:val="hybridMultilevel"/>
    <w:tmpl w:val="0BE831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7598293B"/>
    <w:multiLevelType w:val="hybridMultilevel"/>
    <w:tmpl w:val="08D8C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7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2272"/>
    <w:rsid w:val="0007342E"/>
    <w:rsid w:val="000E4FCA"/>
    <w:rsid w:val="001A3415"/>
    <w:rsid w:val="001E7973"/>
    <w:rsid w:val="00203040"/>
    <w:rsid w:val="00220054"/>
    <w:rsid w:val="002469EA"/>
    <w:rsid w:val="0027308C"/>
    <w:rsid w:val="0028624E"/>
    <w:rsid w:val="002C4EBB"/>
    <w:rsid w:val="00324822"/>
    <w:rsid w:val="00385129"/>
    <w:rsid w:val="003F5967"/>
    <w:rsid w:val="00401D7C"/>
    <w:rsid w:val="00415DCA"/>
    <w:rsid w:val="004E2101"/>
    <w:rsid w:val="0056210C"/>
    <w:rsid w:val="00580F3D"/>
    <w:rsid w:val="005A6139"/>
    <w:rsid w:val="005D3B08"/>
    <w:rsid w:val="008072C1"/>
    <w:rsid w:val="00834123"/>
    <w:rsid w:val="008C5541"/>
    <w:rsid w:val="008E1902"/>
    <w:rsid w:val="0096255E"/>
    <w:rsid w:val="00966FF4"/>
    <w:rsid w:val="00AB2273"/>
    <w:rsid w:val="00AE0375"/>
    <w:rsid w:val="00C52CAF"/>
    <w:rsid w:val="00C91D20"/>
    <w:rsid w:val="00CA2FE9"/>
    <w:rsid w:val="00CC2272"/>
    <w:rsid w:val="00D97258"/>
    <w:rsid w:val="00DE0ECA"/>
    <w:rsid w:val="00E304E2"/>
    <w:rsid w:val="00E53FD1"/>
    <w:rsid w:val="00E6177C"/>
    <w:rsid w:val="00EB57C1"/>
    <w:rsid w:val="00EF0482"/>
    <w:rsid w:val="00F52A42"/>
    <w:rsid w:val="00FB4F80"/>
    <w:rsid w:val="00FC2885"/>
    <w:rsid w:val="00FE4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22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2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342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22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2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34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Applied Materials</Company>
  <LinksUpToDate>false</LinksUpToDate>
  <CharactersWithSpaces>1156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Sijeesh Kunnotharamal --CNTR</dc:creator>
  <cp:lastModifiedBy>Sijeesh Kunnotharamal --CNTR</cp:lastModifiedBy>
  <cp:revision>40</cp:revision>
  <dcterms:created xsi:type="dcterms:W3CDTF">2016-12-30T06:38:00Z</dcterms:created>
  <dcterms:modified xsi:type="dcterms:W3CDTF">2017-01-02T04:24:00Z</dcterms:modified>
</cp:coreProperties>
</file>