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53F" w:rsidRDefault="005E5E3A">
      <w:r w:rsidRPr="005E5E3A">
        <w:t>https://www.cloudera.com/documentation/enterprise/latest/topics/cm_mc_resource_pools.html</w:t>
      </w:r>
    </w:p>
    <w:sectPr w:rsidR="0023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E5E3A"/>
    <w:rsid w:val="0023253F"/>
    <w:rsid w:val="005E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Windows User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qweertyiuuiopasddfgh</dc:creator>
  <cp:keywords/>
  <dc:description/>
  <cp:lastModifiedBy>qweertyiuuiopasddfgh</cp:lastModifiedBy>
  <cp:revision>2</cp:revision>
  <dcterms:created xsi:type="dcterms:W3CDTF">2017-06-25T10:59:00Z</dcterms:created>
  <dcterms:modified xsi:type="dcterms:W3CDTF">2017-06-25T10:59:00Z</dcterms:modified>
</cp:coreProperties>
</file>