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52"/>
        </w:rPr>
        <w:t>NILE E-Commerce Platform</w:t>
      </w:r>
    </w:p>
    <w:p>
      <w:pPr>
        <w:spacing w:after="320"/>
      </w:pPr>
      <w:r>
        <w:rPr>
          <w:b/>
          <w:color w:val="EA580C"/>
          <w:sz w:val="30"/>
        </w:rPr>
        <w:t>Comprehensive Frontend Architecture &amp; Feature Implementation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475569"/>
                <w:sz w:val="20"/>
              </w:rPr>
              <w:t>Project Name: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20"/>
              </w:rPr>
              <w:t>NILE E-Commerce Platform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475569"/>
                <w:sz w:val="20"/>
              </w:rPr>
              <w:t>Repository Location: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20"/>
              </w:rPr>
              <w:t>D:\CodeNestNepal\E-Commerce-Platform-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475569"/>
                <w:sz w:val="20"/>
              </w:rPr>
              <w:t>Report Date: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20"/>
              </w:rPr>
              <w:t>September 2026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475569"/>
                <w:sz w:val="20"/>
              </w:rPr>
              <w:t>Project Status:</w:t>
            </w:r>
          </w:p>
        </w:tc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0F172A"/>
                <w:sz w:val="20"/>
              </w:rPr>
              <w:t>All Modules Completed, Tested &amp; Verified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b/>
          <w:color w:val="0F172A"/>
          <w:sz w:val="29"/>
        </w:rPr>
        <w:t>1. Executive Summary</w:t>
      </w:r>
    </w:p>
    <w:p>
      <w:pPr>
        <w:spacing w:after="120" w:line="276" w:lineRule="auto"/>
      </w:pPr>
      <w:r>
        <w:rPr>
          <w:color w:val="334155"/>
          <w:sz w:val="20"/>
        </w:rPr>
        <w:t>This comprehensive technical report presents the complete frontend architecture, interface redesign, category sub-storefront development, wishlist system implementation, animation workflows, and navigation integration accomplished for the NILE E-Commerce Platform at D:\CodeNestNepal\E-Commerce-Platform-. Every user requirement has been translated into production-grade HTML5, CSS3, and JavaScript code, ensuring high performance, responsive aesthetics, and intuitive user experiences across desktop, tablet, and mobile devices.</w:t>
      </w:r>
    </w:p>
    <w:p>
      <w:pPr>
        <w:spacing w:before="320" w:after="120"/>
      </w:pPr>
      <w:r>
        <w:rPr>
          <w:b/>
          <w:color w:val="0F172A"/>
          <w:sz w:val="29"/>
        </w:rPr>
        <w:t>2. Wishlist Portal &amp; Saved Items Architecture</w:t>
      </w:r>
    </w:p>
    <w:p>
      <w:pPr>
        <w:spacing w:after="120" w:line="276" w:lineRule="auto"/>
      </w:pPr>
      <w:r>
        <w:rPr>
          <w:color w:val="334155"/>
          <w:sz w:val="20"/>
        </w:rPr>
        <w:t>A full-featured Wishlist system was engineered to allow customers to curate, manage, and seamlessly transfer saved products into their shopping cart.</w:t>
      </w:r>
    </w:p>
    <w:p>
      <w:pPr>
        <w:spacing w:before="240" w:after="80"/>
      </w:pPr>
      <w:r>
        <w:rPr>
          <w:b/>
          <w:color w:val="2563EB"/>
          <w:sz w:val="24"/>
        </w:rPr>
        <w:t>A. Dedicated Wishlist Page (wishlist.html &amp; wishlist.css)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Hero Banner with Heartbeat Animation: </w:t>
      </w:r>
      <w:r>
        <w:rPr>
          <w:color w:val="334155"/>
          <w:sz w:val="20"/>
        </w:rPr>
        <w:t>Incorporates an animated beating heart icon (@keyframes heartBeat) alongside a pulsating ambient glow (@keyframes heartGlowPulse) and real-time item counter.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Bulk Action Controls: </w:t>
      </w:r>
      <w:r>
        <w:rPr>
          <w:color w:val="334155"/>
          <w:sz w:val="20"/>
        </w:rPr>
        <w:t>Features a "Move All to Cart" button to transfer all saved products in one click, and a "Clear All" button with user confirmation dialog.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Interactive Wishlist Cards: </w:t>
      </w:r>
      <w:r>
        <w:rPr>
          <w:color w:val="334155"/>
          <w:sz w:val="20"/>
        </w:rPr>
        <w:t>Displays stock status badges ("In Stock", "Only 2 Left"), image zoom hover effects (1.08x), dual pricing (current vs slashed old price), star ratings, and individual "Move to Cart" and "Remove" (X) buttons.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Card Removal &amp; Transfer Animations: </w:t>
      </w:r>
      <w:r>
        <w:rPr>
          <w:color w:val="334155"/>
          <w:sz w:val="20"/>
        </w:rPr>
        <w:t>Smooth shrink-and-fade exit transitions (@keyframes cardFadeOut) when items are removed or moved to the cart.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Animated Empty State: </w:t>
      </w:r>
      <w:r>
        <w:rPr>
          <w:color w:val="334155"/>
          <w:sz w:val="20"/>
        </w:rPr>
        <w:t>When 0 items remain, dynamically displays a floating heart icon, helpful shopping guidance, and "Start Shopping" / "Browse Categories" call-to-action buttons.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Personalized Recommendations: </w:t>
      </w:r>
      <w:r>
        <w:rPr>
          <w:color w:val="334155"/>
          <w:sz w:val="20"/>
        </w:rPr>
        <w:t>A bottom carousel/grid featuring 4 trending items with direct "Add to Cart" capabilities.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Floating Toast Confirmations: </w:t>
      </w:r>
      <w:r>
        <w:rPr>
          <w:color w:val="334155"/>
          <w:sz w:val="20"/>
        </w:rPr>
        <w:t>Interactive toast notifications providing immediate feedback for additions, removals, and cart transfers.</w:t>
      </w:r>
    </w:p>
    <w:p>
      <w:pPr>
        <w:spacing w:before="240" w:after="80"/>
      </w:pPr>
      <w:r>
        <w:rPr>
          <w:b/>
          <w:color w:val="2563EB"/>
          <w:sz w:val="24"/>
        </w:rPr>
        <w:t>B. Universal Wishlist Navbar Integration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Cross-Page Navigation Icon: </w:t>
      </w:r>
      <w:r>
        <w:rPr>
          <w:color w:val="334155"/>
          <w:sz w:val="20"/>
        </w:rPr>
        <w:t>The Wishlist heart icon (&lt;div class="wishlist"&gt;&lt;a href="wishlist.html"&gt;&lt;i class="fa-solid fa-heart"&gt;&lt;/i&gt;&lt;/a&gt;&lt;/div&gt;) was added to the header navigation of all 14 pages (Index, Shop, Categories, About, Contact, Cart, and all 8 Category Storefronts).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Unified Icon Styling: </w:t>
      </w:r>
      <w:r>
        <w:rPr>
          <w:color w:val="334155"/>
          <w:sz w:val="20"/>
        </w:rPr>
        <w:t>Configured with pure white appearance (#FFFFFF), hover tomato color transition, and smooth scale micro-interaction across all stylesheet files.</w:t>
      </w:r>
    </w:p>
    <w:p>
      <w:pPr>
        <w:spacing w:before="320" w:after="120"/>
      </w:pPr>
      <w:r>
        <w:rPr>
          <w:b/>
          <w:color w:val="0F172A"/>
          <w:sz w:val="29"/>
        </w:rPr>
        <w:t>3. Dedicated Category Pages &amp; Storefront Architecture</w:t>
      </w:r>
    </w:p>
    <w:p>
      <w:pPr>
        <w:spacing w:after="120" w:line="276" w:lineRule="auto"/>
      </w:pPr>
      <w:r>
        <w:rPr>
          <w:color w:val="334155"/>
          <w:sz w:val="20"/>
        </w:rPr>
        <w:t>Created 8 individual storefront pages for all platform categories backed by a unified category styling framework (category-page.css).</w:t>
      </w:r>
    </w:p>
    <w:p>
      <w:pPr>
        <w:spacing w:before="240" w:after="80"/>
      </w:pPr>
      <w:r>
        <w:rPr>
          <w:b/>
          <w:color w:val="2563EB"/>
          <w:sz w:val="24"/>
        </w:rPr>
        <w:t>A. Individual Category Storefronts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Electronics (category-electronics.html): </w:t>
      </w:r>
      <w:r>
        <w:rPr>
          <w:color w:val="334155"/>
          <w:sz w:val="20"/>
        </w:rPr>
        <w:t>Tech Blue theme (#0284c7) featuring 5G smartphones, M3 laptops, studio ANC headphones, AMOLED smartwatches, and gaming monitors.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Fashion (category-fashion.html): </w:t>
      </w:r>
      <w:r>
        <w:rPr>
          <w:color w:val="334155"/>
          <w:sz w:val="20"/>
        </w:rPr>
        <w:t>Rose Crimson styling (#e11d48) with wool overcoats, organic cotton tees, selvedge denim, hoodies, midi dresses, and footwear.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Home &amp; Living (category-home.html): </w:t>
      </w:r>
      <w:r>
        <w:rPr>
          <w:color w:val="334155"/>
          <w:sz w:val="20"/>
        </w:rPr>
        <w:t>Warm Amber curation (#d97706) of Scandinavian sofas, ergonomic oak chairs, brass lighting, dinnerware, and geometric rugs.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Beauty &amp; Care (category-beauty.html): </w:t>
      </w:r>
      <w:r>
        <w:rPr>
          <w:color w:val="334155"/>
          <w:sz w:val="20"/>
        </w:rPr>
        <w:t>Fuchsia Orchid theme (#db2777) with botanical skincare serums, luxury Oud perfumes, hydration creams, and jade rollers.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Sports &amp; Fitness (category-sports.html): </w:t>
      </w:r>
      <w:r>
        <w:rPr>
          <w:color w:val="334155"/>
          <w:sz w:val="20"/>
        </w:rPr>
        <w:t>Emerald Green theme (#059669) with match footballs, basketballs, eco yoga mats, running shoes, and dumbbells.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Men's Collection (category-men.html): </w:t>
      </w:r>
      <w:r>
        <w:rPr>
          <w:color w:val="334155"/>
          <w:sz w:val="20"/>
        </w:rPr>
        <w:t>Royal Navy aesthetics (#1e3a8a) with Italian wool suits, Oxford shirts, leather Chelsea boots, and chronograph watches.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Women's Collection (category-women.html): </w:t>
      </w:r>
      <w:r>
        <w:rPr>
          <w:color w:val="334155"/>
          <w:sz w:val="20"/>
        </w:rPr>
        <w:t>Violet Purple accents (#7c3aed) with silk evening gowns, vegan leather bags, 18K gold jewelry, and pointed pumps.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Kids &amp; Baby (category-kids.html): </w:t>
      </w:r>
      <w:r>
        <w:rPr>
          <w:color w:val="334155"/>
          <w:sz w:val="20"/>
        </w:rPr>
        <w:t>Playful Orange styling (#ea580c) with cartoon tees, overalls, tutu party dresses, light-up shoes, and educational toys.</w:t>
      </w:r>
    </w:p>
    <w:p>
      <w:pPr>
        <w:spacing w:before="240" w:after="80"/>
      </w:pPr>
      <w:r>
        <w:rPr>
          <w:b/>
          <w:color w:val="2563EB"/>
          <w:sz w:val="24"/>
        </w:rPr>
        <w:t>B. Category Interactive Features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Instant Client-Side Filtering: </w:t>
      </w:r>
      <w:r>
        <w:rPr>
          <w:color w:val="334155"/>
          <w:sz w:val="20"/>
        </w:rPr>
        <w:t>Interactive subcategory chips allow users to filter products in real-time without reloading the page.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Dynamic Sorting &amp; Counters: </w:t>
      </w:r>
      <w:r>
        <w:rPr>
          <w:color w:val="334155"/>
          <w:sz w:val="20"/>
        </w:rPr>
        <w:t>Sort products seamlessly by Price (Low to High), Price (High to Low), Alphabetical (A-Z), or Featured, while updating live product counter badges.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Cross-Category Discovery Grid: </w:t>
      </w:r>
      <w:r>
        <w:rPr>
          <w:color w:val="334155"/>
          <w:sz w:val="20"/>
        </w:rPr>
        <w:t>A bottom switcher section on every category page allows customers to jump directly to any of the other 7 categories.</w:t>
      </w:r>
    </w:p>
    <w:p>
      <w:pPr>
        <w:spacing w:before="320" w:after="120"/>
      </w:pPr>
      <w:r>
        <w:rPr>
          <w:b/>
          <w:color w:val="0F172A"/>
          <w:sz w:val="29"/>
        </w:rPr>
        <w:t>4. Dynamic Expanding Search Bar with Transition Effects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Unified Pill Container: </w:t>
      </w:r>
      <w:r>
        <w:rPr>
          <w:color w:val="334155"/>
          <w:sz w:val="20"/>
        </w:rPr>
        <w:t>Redesigned the search element into a single continuous pill wrapper (border-radius: 24px, 38px height, subtle elevation shadow) unifying the text input and action icon.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Smooth Expansion: </w:t>
      </w:r>
      <w:r>
        <w:rPr>
          <w:color w:val="334155"/>
          <w:sz w:val="20"/>
        </w:rPr>
        <w:t>Engineered a cubic-bezier(0.4, 0, 0.2, 1) transition where the input field expands smoothly from 130px to 220px when hovered or focused.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Centered Action Button: </w:t>
      </w:r>
      <w:r>
        <w:rPr>
          <w:color w:val="334155"/>
          <w:sz w:val="20"/>
        </w:rPr>
        <w:t>Nested a circular tomato action button (30px x 30px) that scales smoothly on hover and stays perfectly aligned with the search text.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Global Synchronization: </w:t>
      </w:r>
      <w:r>
        <w:rPr>
          <w:color w:val="334155"/>
          <w:sz w:val="20"/>
        </w:rPr>
        <w:t>Updated styles identically across eComstyle.css, category-page.css, wishlist.css, shop.css, about.css, categories.css, and contact.css.</w:t>
      </w:r>
    </w:p>
    <w:p>
      <w:pPr>
        <w:spacing w:before="320" w:after="120"/>
      </w:pPr>
      <w:r>
        <w:rPr>
          <w:b/>
          <w:color w:val="0F172A"/>
          <w:sz w:val="29"/>
        </w:rPr>
        <w:t>5. Landing Page Hero &amp; Text Animations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Slide-Up Entrance: </w:t>
      </w:r>
      <w:r>
        <w:rPr>
          <w:color w:val="334155"/>
          <w:sz w:val="20"/>
        </w:rPr>
        <w:t>Hero title incorporates @keyframes heroFadeSlideIn for a modern slide-up and fade-in entrance upon initial page load.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Gradient Text Shimmer: </w:t>
      </w:r>
      <w:r>
        <w:rPr>
          <w:color w:val="334155"/>
          <w:sz w:val="20"/>
        </w:rPr>
        <w:t>"Fashion Trends" highlight text utilizes background-clip: text with an animated linear gradient shimmer (@keyframes shimmerGradient).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Staggered Subtitle &amp; CTA: </w:t>
      </w:r>
      <w:r>
        <w:rPr>
          <w:color w:val="334155"/>
          <w:sz w:val="20"/>
        </w:rPr>
        <w:t>Subtitles and the "Shop Now" action button fade in with timed sequence delays for visual hierarchy.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Floating Image Effect: </w:t>
      </w:r>
      <w:r>
        <w:rPr>
          <w:color w:val="334155"/>
          <w:sz w:val="20"/>
        </w:rPr>
        <w:t>Hero fashion product showcase features a continuous @keyframes floatImage floating motion.</w:t>
      </w:r>
    </w:p>
    <w:p>
      <w:pPr>
        <w:spacing w:before="320" w:after="120"/>
      </w:pPr>
      <w:r>
        <w:rPr>
          <w:b/>
          <w:color w:val="0F172A"/>
          <w:sz w:val="29"/>
        </w:rPr>
        <w:t>6. Symmetrical Authentication Portal Overhaul (Login &amp; Sign Up)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50/50 Desktop Split Layout: </w:t>
      </w:r>
      <w:r>
        <w:rPr>
          <w:color w:val="334155"/>
          <w:sz w:val="20"/>
        </w:rPr>
        <w:t>Both login.html and Signup.html share an identical two-column split layout on desktop and fluid stacking on mobile/tablet.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Equalized Card Dimensions: </w:t>
      </w:r>
      <w:r>
        <w:rPr>
          <w:color w:val="334155"/>
          <w:sz w:val="20"/>
        </w:rPr>
        <w:t>Form cards on both pages are aligned to uniform 480px max-width, 40px padding, and 20px border-radius.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Modern Form Controls: </w:t>
      </w:r>
      <w:r>
        <w:rPr>
          <w:color w:val="334155"/>
          <w:sz w:val="20"/>
        </w:rPr>
        <w:t>Standardized input fields with focus rings (box-shadow: 0 0 0 4px rgba(37,99,235,0.12)), Google OAuth buttons, and consistent typography (Inter + Share Tech).</w:t>
      </w:r>
    </w:p>
    <w:p>
      <w:pPr>
        <w:spacing w:before="320" w:after="120"/>
      </w:pPr>
      <w:r>
        <w:rPr>
          <w:b/>
          <w:color w:val="0F172A"/>
          <w:sz w:val="29"/>
        </w:rPr>
        <w:t>7. Global Navigation &amp; Cart Integration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Full Navbar Connectivity: </w:t>
      </w:r>
      <w:r>
        <w:rPr>
          <w:color w:val="334155"/>
          <w:sz w:val="20"/>
        </w:rPr>
        <w:t>Connected all header navigation links across every HTML template (Home, Shop, Categories, About, Contact, Wishlist, Cart, Login).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Dedicated Cart Page: </w:t>
      </w:r>
      <w:r>
        <w:rPr>
          <w:color w:val="334155"/>
          <w:sz w:val="20"/>
        </w:rPr>
        <w:t>Integrated cart.html with full navigation header, item summary, coupon support, and responsive grid layout.</w:t>
      </w:r>
    </w:p>
    <w:p>
      <w:pPr>
        <w:pStyle w:val="ListBullet"/>
        <w:spacing w:after="80" w:line="276" w:lineRule="auto"/>
      </w:pPr>
      <w:r>
        <w:rPr>
          <w:b/>
          <w:color w:val="0F172A"/>
          <w:sz w:val="20"/>
        </w:rPr>
        <w:t xml:space="preserve">Pure White Icons: </w:t>
      </w:r>
      <w:r>
        <w:rPr>
          <w:color w:val="334155"/>
          <w:sz w:val="20"/>
        </w:rPr>
        <w:t>Styled both Cart and Wishlist icons to display in clean white (#FFFFFF) across all page headers with tomato hover feedback.</w:t>
      </w:r>
    </w:p>
    <w:p>
      <w:pPr>
        <w:spacing w:before="320" w:after="120"/>
      </w:pPr>
      <w:r>
        <w:rPr>
          <w:b/>
          <w:color w:val="0F172A"/>
          <w:sz w:val="29"/>
        </w:rPr>
        <w:t>8. Complete File Architecture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20"/>
              </w:rPr>
              <w:t>File Name</w:t>
            </w:r>
          </w:p>
        </w:tc>
        <w:tc>
          <w:tcPr>
            <w:tcW w:type="dxa" w:w="312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20"/>
              </w:rPr>
              <w:t>Module / Type</w:t>
            </w:r>
          </w:p>
        </w:tc>
        <w:tc>
          <w:tcPr>
            <w:tcW w:type="dxa" w:w="3120"/>
            <w:shd w:fill="0F172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20"/>
              </w:rPr>
              <w:t>Role &amp; Key Enhancements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wishlist.html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Wishlist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wishlist portal with bulk actions, empty state, and recommendation grid.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wishlist.css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Stylesheet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Complete wishlist styling, card exit animations, and heartbeat effects.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category-electronics.html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electronics storefront with subcategory filters and 8 tech products.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category-fashion.html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fashion storefront with runway apparel, filters, and promo banner.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category-home.html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home &amp; living storefront with furniture, lighting, and decor items.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category-beauty.html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beauty storefront with skincare, fragrances, and wellness essentials.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category-sports.html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sports storefront with balls, gym gear, and athletic footwear.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category-men.html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men's collection storefront with suits, casualwear, and watches.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category-women.html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women's collection storefront with dresses, tops, bags, and jewelry.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category-kids.html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 Page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kids storefront with cartoon tees, overalls, tutus, and toys.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category-page.css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Stylesheet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Unified stylesheet for all category storefronts with animations and responsive grids.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categories.html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Main Page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Main category hub linking directly to all 8 dedicated category pages.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index.html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Landing Page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Animated hero typography, gradient shimmer, relative images, and wishlist/cart navbar.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eComstyle.css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Global Styles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Global styles, expanding search pill, white wishlist/cart icons, hero animations.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login.html / login.css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Auth Portal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Symmetrical 50/50 split login page with modern cards and OAuth controls.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Signup.html / signup.css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Auth Portal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Symmetrical 50/50 split sign up page matching login card dimensions.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cart.html / cart.css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Shopping Cart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Dedicated shopping cart page with complete header navbar and item summary.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shop.html / shop.css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Shop Storefront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Shop catalog with connected wishlist/cart links and expanding search bar.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about.html / about.css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Information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About us page with global navigation and expanding search bar.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contact.html / contact.css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Support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1E293B"/>
                <w:sz w:val="19"/>
              </w:rPr>
              <w:t>Contact us page with global navigation and expanding search bar.</w:t>
            </w:r>
          </w:p>
        </w:tc>
      </w:tr>
    </w:tbl>
    <w:p>
      <w:pPr>
        <w:spacing w:before="320" w:after="120"/>
      </w:pPr>
      <w:r>
        <w:rPr>
          <w:b/>
          <w:color w:val="0F172A"/>
          <w:sz w:val="29"/>
        </w:rPr>
        <w:t>9. Git &amp; Version Control</w:t>
      </w:r>
    </w:p>
    <w:p>
      <w:pPr>
        <w:spacing w:after="120" w:line="276" w:lineRule="auto"/>
      </w:pPr>
      <w:r>
        <w:rPr>
          <w:color w:val="334155"/>
          <w:sz w:val="20"/>
        </w:rPr>
        <w:t>The project repository is maintained under Git version control at https://github.com/codenestnepal/E-Commerce-Platform- on branch main. All modules, newly generated category storefronts, wishlist portals, assets, and stylesheets have been verified.</w:t>
      </w:r>
    </w:p>
    <w:p>
      <w:pPr>
        <w:spacing w:before="320" w:after="120"/>
      </w:pPr>
      <w:r>
        <w:rPr>
          <w:b/>
          <w:color w:val="0F172A"/>
          <w:sz w:val="29"/>
        </w:rPr>
        <w:t>10. Conclusion</w:t>
      </w:r>
    </w:p>
    <w:p>
      <w:pPr>
        <w:spacing w:after="120" w:line="276" w:lineRule="auto"/>
      </w:pPr>
      <w:r>
        <w:rPr>
          <w:color w:val="334155"/>
          <w:sz w:val="20"/>
        </w:rPr>
        <w:t>The NILE E-Commerce Platform has reached a polished, production-ready state. Featuring a comprehensive Wishlist management system, 8 dedicated category storefronts, smooth expanding search bars, dynamic hero animations, symmetrical authentication portals, and seamless navigation across all 21 frontend assets.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