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lineRule="auto"/>
        <w:jc w:val="center"/>
      </w:pPr>
      <w:r>
        <w:rPr>
          <w:b/>
          <w:bCs/>
          <w:sz w:val="44"/>
          <w:szCs w:val="44"/>
        </w:rPr>
        <w:t xml:space="preserve">IntelliFix — Final Presentation Script</w:t>
      </w:r>
    </w:p>
    <w:p>
      <w:pPr>
        <w:spacing w:after="120" w:line="276" w:lineRule="auto"/>
        <w:jc w:val="center"/>
      </w:pPr>
      <w:r>
        <w:rPr>
          <w:i/>
          <w:iCs/>
          <w:sz w:val="26"/>
          <w:szCs w:val="26"/>
        </w:rPr>
        <w:t xml:space="preserve">An Intelligent Compiler for Syntax Error Analysis, Detection, and Correction</w:t>
      </w:r>
    </w:p>
    <w:p>
      <w:pPr>
        <w:spacing w:after="120" w:line="276" w:lineRule="auto"/>
        <w:jc w:val="center"/>
      </w:pPr>
      <w:r>
        <w:rPr>
          <w:sz w:val="22"/>
          <w:szCs w:val="22"/>
        </w:rPr>
        <w:t xml:space="preserve">Goutam Jayasingh (24BCE2417)  ·  S Charumeena (24BCI0238)  ·  Raguraman Govindasamy (24BDS0409)</w:t>
      </w:r>
    </w:p>
    <w:p>
      <w:pPr>
        <w:spacing w:after="100" w:line="276" w:lineRule="auto"/>
        <w:jc w:val="left"/>
      </w:pPr>
      <w:r>
        <w:t xml:space="preserve">This script goes with </w:t>
      </w:r>
      <w:r>
        <w:rPr>
          <w:b/>
          <w:bCs/>
        </w:rPr>
        <w:t xml:space="preserve">IntelliFix_Final_Presentation.pptx</w:t>
      </w:r>
      <w:r>
        <w:t xml:space="preserve">; its spoken text is the same as the slides' speaker notes (both are generated from </w:t>
      </w:r>
      <w:r>
        <w:rPr>
          <w:rFonts w:ascii="Courier New" w:cs="Courier New" w:eastAsia="Courier New" w:hAnsi="Courier New"/>
        </w:rPr>
        <w:t xml:space="preserve">deliverables/build/implementation_slides_content.js</w:t>
      </w:r>
      <w:r>
        <w:t xml:space="preserve">). Speaking parts are a suggested split by section; they do </w:t>
      </w:r>
      <w:r>
        <w:rPr>
          <w:b/>
          <w:bCs/>
        </w:rPr>
        <w:t xml:space="preserve">not</w:t>
      </w:r>
      <w:r>
        <w:t xml:space="preserve"> say who implemented what (see </w:t>
      </w:r>
      <w:r>
        <w:rPr>
          <w:rFonts w:ascii="Courier New" w:cs="Courier New" w:eastAsia="Courier New" w:hAnsi="Courier New"/>
        </w:rPr>
        <w:t xml:space="preserve">docs/IntelliFix_Team_Presentation_Plan.md</w:t>
      </w:r>
      <w:r>
        <w:t xml:space="preserve"> §4).</w:t>
      </w:r>
    </w:p>
    <w:p>
      <w:pPr>
        <w:pStyle w:val="Caption"/>
        <w:keepNext/>
        <w:jc w:val="center"/>
      </w:pPr>
      <w:r>
        <w:t xml:space="preserve">Table </w:t>
      </w:r>
      <w:r>
        <w:fldChar w:fldCharType="begin" w:dirty="true"/>
        <w:instrText xml:space="preserve">SEQ Table</w:instrText>
        <w:fldChar w:fldCharType="separate"/>
        <w:t>1</w:t>
        <w:fldChar w:fldCharType="end"/>
      </w:r>
      <w:r>
        <w:t xml:space="preserve">. Running order</w:t>
      </w:r>
    </w:p>
    <w:tbl>
      <w:tblPr>
        <w:tblW w:type="dxa" w:w="9306"/>
        <w:tblBorders>
          <w:top w:val="single" w:color="808080" w:sz="4"/>
          <w:left w:val="single" w:color="808080" w:sz="4"/>
          <w:bottom w:val="single" w:color="808080" w:sz="4"/>
          <w:right w:val="single" w:color="808080" w:sz="4"/>
          <w:insideH w:val="single" w:color="808080" w:sz="4"/>
          <w:insideV w:val="single" w:color="808080" w:sz="4"/>
        </w:tblBorders>
      </w:tblPr>
      <w:tblGrid>
        <w:gridCol w:w="651"/>
        <w:gridCol w:w="4002"/>
        <w:gridCol w:w="3257"/>
        <w:gridCol w:w="1396"/>
      </w:tblGrid>
      <w:tr>
        <w:trPr>
          <w:tblHeader/>
        </w:trPr>
        <w:tc>
          <w:tcPr>
            <w:tcW w:type="dxa" w:w="651"/>
            <w:shd w:fill="D9E2F3" w:color="auto" w:val="clear"/>
            <w:tcMar>
              <w:top w:type="dxa" w:w="40"/>
              <w:left w:type="dxa" w:w="80"/>
              <w:bottom w:type="dxa" w:w="40"/>
              <w:right w:type="dxa" w:w="80"/>
            </w:tcMar>
          </w:tcPr>
          <w:p>
            <w:pPr>
              <w:spacing w:after="0" w:line="240"/>
              <w:jc w:val="left"/>
            </w:pPr>
            <w:r>
              <w:rPr>
                <w:b/>
                <w:bCs/>
                <w:sz w:val="21"/>
                <w:szCs w:val="21"/>
              </w:rPr>
              <w:t xml:space="preserve">#</w:t>
            </w:r>
          </w:p>
        </w:tc>
        <w:tc>
          <w:tcPr>
            <w:tcW w:type="dxa" w:w="4002"/>
            <w:shd w:fill="D9E2F3" w:color="auto" w:val="clear"/>
            <w:tcMar>
              <w:top w:type="dxa" w:w="40"/>
              <w:left w:type="dxa" w:w="80"/>
              <w:bottom w:type="dxa" w:w="40"/>
              <w:right w:type="dxa" w:w="80"/>
            </w:tcMar>
          </w:tcPr>
          <w:p>
            <w:pPr>
              <w:spacing w:after="0" w:line="240"/>
              <w:jc w:val="left"/>
            </w:pPr>
            <w:r>
              <w:rPr>
                <w:b/>
                <w:bCs/>
                <w:sz w:val="21"/>
                <w:szCs w:val="21"/>
              </w:rPr>
              <w:t xml:space="preserve">Slide</w:t>
            </w:r>
          </w:p>
        </w:tc>
        <w:tc>
          <w:tcPr>
            <w:tcW w:type="dxa" w:w="3257"/>
            <w:shd w:fill="D9E2F3" w:color="auto" w:val="clear"/>
            <w:tcMar>
              <w:top w:type="dxa" w:w="40"/>
              <w:left w:type="dxa" w:w="80"/>
              <w:bottom w:type="dxa" w:w="40"/>
              <w:right w:type="dxa" w:w="80"/>
            </w:tcMar>
          </w:tcPr>
          <w:p>
            <w:pPr>
              <w:spacing w:after="0" w:line="240"/>
              <w:jc w:val="left"/>
            </w:pPr>
            <w:r>
              <w:rPr>
                <w:b/>
                <w:bCs/>
                <w:sz w:val="21"/>
                <w:szCs w:val="21"/>
              </w:rPr>
              <w:t xml:space="preserve">Speaker</w:t>
            </w:r>
          </w:p>
        </w:tc>
        <w:tc>
          <w:tcPr>
            <w:tcW w:type="dxa" w:w="1396"/>
            <w:shd w:fill="D9E2F3" w:color="auto" w:val="clear"/>
            <w:tcMar>
              <w:top w:type="dxa" w:w="40"/>
              <w:left w:type="dxa" w:w="80"/>
              <w:bottom w:type="dxa" w:w="40"/>
              <w:right w:type="dxa" w:w="80"/>
            </w:tcMar>
          </w:tcPr>
          <w:p>
            <w:pPr>
              <w:spacing w:after="0" w:line="240"/>
              <w:jc w:val="left"/>
            </w:pPr>
            <w:r>
              <w:rPr>
                <w:b/>
                <w:bCs/>
                <w:sz w:val="21"/>
                <w:szCs w:val="21"/>
              </w:rPr>
              <w:t xml:space="preserve">Minutes</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w:t>
            </w:r>
          </w:p>
        </w:tc>
        <w:tc>
          <w:tcPr>
            <w:tcW w:type="dxa" w:w="4002"/>
            <w:tcMar>
              <w:top w:type="dxa" w:w="40"/>
              <w:left w:type="dxa" w:w="80"/>
              <w:bottom w:type="dxa" w:w="40"/>
              <w:right w:type="dxa" w:w="80"/>
            </w:tcMar>
          </w:tcPr>
          <w:p>
            <w:pPr>
              <w:spacing w:after="0" w:line="240"/>
              <w:jc w:val="left"/>
            </w:pPr>
            <w:r>
              <w:rPr>
                <w:sz w:val="21"/>
                <w:szCs w:val="21"/>
              </w:rPr>
              <w:t xml:space="preserve">IntelliFix</w:t>
            </w:r>
          </w:p>
        </w:tc>
        <w:tc>
          <w:tcPr>
            <w:tcW w:type="dxa" w:w="3257"/>
            <w:tcMar>
              <w:top w:type="dxa" w:w="40"/>
              <w:left w:type="dxa" w:w="80"/>
              <w:bottom w:type="dxa" w:w="40"/>
              <w:right w:type="dxa" w:w="80"/>
            </w:tcMar>
          </w:tcPr>
          <w:p>
            <w:pPr>
              <w:spacing w:after="0" w:line="240"/>
              <w:jc w:val="left"/>
            </w:pPr>
            <w:r>
              <w:rPr>
                <w:sz w:val="21"/>
                <w:szCs w:val="21"/>
              </w:rPr>
              <w:t xml:space="preserve">Goutam Jayasingh</w:t>
            </w:r>
          </w:p>
        </w:tc>
        <w:tc>
          <w:tcPr>
            <w:tcW w:type="dxa" w:w="1396"/>
            <w:tcMar>
              <w:top w:type="dxa" w:w="40"/>
              <w:left w:type="dxa" w:w="80"/>
              <w:bottom w:type="dxa" w:w="40"/>
              <w:right w:type="dxa" w:w="80"/>
            </w:tcMar>
          </w:tcPr>
          <w:p>
            <w:pPr>
              <w:spacing w:after="0" w:line="240"/>
              <w:jc w:val="right"/>
            </w:pPr>
            <w:r>
              <w:rPr>
                <w:sz w:val="21"/>
                <w:szCs w:val="21"/>
              </w:rPr>
              <w:t xml:space="preserve">0.5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2</w:t>
            </w:r>
          </w:p>
        </w:tc>
        <w:tc>
          <w:tcPr>
            <w:tcW w:type="dxa" w:w="4002"/>
            <w:tcMar>
              <w:top w:type="dxa" w:w="40"/>
              <w:left w:type="dxa" w:w="80"/>
              <w:bottom w:type="dxa" w:w="40"/>
              <w:right w:type="dxa" w:w="80"/>
            </w:tcMar>
          </w:tcPr>
          <w:p>
            <w:pPr>
              <w:spacing w:after="0" w:line="240"/>
              <w:jc w:val="left"/>
            </w:pPr>
            <w:r>
              <w:rPr>
                <w:sz w:val="21"/>
                <w:szCs w:val="21"/>
              </w:rPr>
              <w:t xml:space="preserve">Why syntax errors are hard</w:t>
            </w:r>
          </w:p>
        </w:tc>
        <w:tc>
          <w:tcPr>
            <w:tcW w:type="dxa" w:w="3257"/>
            <w:tcMar>
              <w:top w:type="dxa" w:w="40"/>
              <w:left w:type="dxa" w:w="80"/>
              <w:bottom w:type="dxa" w:w="40"/>
              <w:right w:type="dxa" w:w="80"/>
            </w:tcMar>
          </w:tcPr>
          <w:p>
            <w:pPr>
              <w:spacing w:after="0" w:line="240"/>
              <w:jc w:val="left"/>
            </w:pPr>
            <w:r>
              <w:rPr>
                <w:sz w:val="21"/>
                <w:szCs w:val="21"/>
              </w:rPr>
              <w:t xml:space="preserve">Goutam Jayasingh</w:t>
            </w:r>
          </w:p>
        </w:tc>
        <w:tc>
          <w:tcPr>
            <w:tcW w:type="dxa" w:w="1396"/>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3</w:t>
            </w:r>
          </w:p>
        </w:tc>
        <w:tc>
          <w:tcPr>
            <w:tcW w:type="dxa" w:w="4002"/>
            <w:tcMar>
              <w:top w:type="dxa" w:w="40"/>
              <w:left w:type="dxa" w:w="80"/>
              <w:bottom w:type="dxa" w:w="40"/>
              <w:right w:type="dxa" w:w="80"/>
            </w:tcMar>
          </w:tcPr>
          <w:p>
            <w:pPr>
              <w:spacing w:after="0" w:line="240"/>
              <w:jc w:val="left"/>
            </w:pPr>
            <w:r>
              <w:rPr>
                <w:sz w:val="21"/>
                <w:szCs w:val="21"/>
              </w:rPr>
              <w:t xml:space="preserve">The idea: a compiler that explains and asks</w:t>
            </w:r>
          </w:p>
        </w:tc>
        <w:tc>
          <w:tcPr>
            <w:tcW w:type="dxa" w:w="3257"/>
            <w:tcMar>
              <w:top w:type="dxa" w:w="40"/>
              <w:left w:type="dxa" w:w="80"/>
              <w:bottom w:type="dxa" w:w="40"/>
              <w:right w:type="dxa" w:w="80"/>
            </w:tcMar>
          </w:tcPr>
          <w:p>
            <w:pPr>
              <w:spacing w:after="0" w:line="240"/>
              <w:jc w:val="left"/>
            </w:pPr>
            <w:r>
              <w:rPr>
                <w:sz w:val="21"/>
                <w:szCs w:val="21"/>
              </w:rPr>
              <w:t xml:space="preserve">Goutam Jayasingh</w:t>
            </w:r>
          </w:p>
        </w:tc>
        <w:tc>
          <w:tcPr>
            <w:tcW w:type="dxa" w:w="1396"/>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4</w:t>
            </w:r>
          </w:p>
        </w:tc>
        <w:tc>
          <w:tcPr>
            <w:tcW w:type="dxa" w:w="4002"/>
            <w:tcMar>
              <w:top w:type="dxa" w:w="40"/>
              <w:left w:type="dxa" w:w="80"/>
              <w:bottom w:type="dxa" w:w="40"/>
              <w:right w:type="dxa" w:w="80"/>
            </w:tcMar>
          </w:tcPr>
          <w:p>
            <w:pPr>
              <w:spacing w:after="0" w:line="240"/>
              <w:jc w:val="left"/>
            </w:pPr>
            <w:r>
              <w:rPr>
                <w:sz w:val="21"/>
                <w:szCs w:val="21"/>
              </w:rPr>
              <w:t xml:space="preserve">Architecture</w:t>
            </w:r>
          </w:p>
        </w:tc>
        <w:tc>
          <w:tcPr>
            <w:tcW w:type="dxa" w:w="3257"/>
            <w:tcMar>
              <w:top w:type="dxa" w:w="40"/>
              <w:left w:type="dxa" w:w="80"/>
              <w:bottom w:type="dxa" w:w="40"/>
              <w:right w:type="dxa" w:w="80"/>
            </w:tcMar>
          </w:tcPr>
          <w:p>
            <w:pPr>
              <w:spacing w:after="0" w:line="240"/>
              <w:jc w:val="left"/>
            </w:pPr>
            <w:r>
              <w:rPr>
                <w:sz w:val="21"/>
                <w:szCs w:val="21"/>
              </w:rPr>
              <w:t xml:space="preserve">Goutam Jayasingh</w:t>
            </w:r>
          </w:p>
        </w:tc>
        <w:tc>
          <w:tcPr>
            <w:tcW w:type="dxa" w:w="1396"/>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5</w:t>
            </w:r>
          </w:p>
        </w:tc>
        <w:tc>
          <w:tcPr>
            <w:tcW w:type="dxa" w:w="4002"/>
            <w:tcMar>
              <w:top w:type="dxa" w:w="40"/>
              <w:left w:type="dxa" w:w="80"/>
              <w:bottom w:type="dxa" w:w="40"/>
              <w:right w:type="dxa" w:w="80"/>
            </w:tcMar>
          </w:tcPr>
          <w:p>
            <w:pPr>
              <w:spacing w:after="0" w:line="240"/>
              <w:jc w:val="left"/>
            </w:pPr>
            <w:r>
              <w:rPr>
                <w:sz w:val="21"/>
                <w:szCs w:val="21"/>
              </w:rPr>
              <w:t xml:space="preserve">From text to tokens to a tree</w:t>
            </w:r>
          </w:p>
        </w:tc>
        <w:tc>
          <w:tcPr>
            <w:tcW w:type="dxa" w:w="3257"/>
            <w:tcMar>
              <w:top w:type="dxa" w:w="40"/>
              <w:left w:type="dxa" w:w="80"/>
              <w:bottom w:type="dxa" w:w="40"/>
              <w:right w:type="dxa" w:w="80"/>
            </w:tcMar>
          </w:tcPr>
          <w:p>
            <w:pPr>
              <w:spacing w:after="0" w:line="240"/>
              <w:jc w:val="left"/>
            </w:pPr>
            <w:r>
              <w:rPr>
                <w:sz w:val="21"/>
                <w:szCs w:val="21"/>
              </w:rPr>
              <w:t xml:space="preserve">Goutam Jayasingh</w:t>
            </w:r>
          </w:p>
        </w:tc>
        <w:tc>
          <w:tcPr>
            <w:tcW w:type="dxa" w:w="1396"/>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6</w:t>
            </w:r>
          </w:p>
        </w:tc>
        <w:tc>
          <w:tcPr>
            <w:tcW w:type="dxa" w:w="4002"/>
            <w:tcMar>
              <w:top w:type="dxa" w:w="40"/>
              <w:left w:type="dxa" w:w="80"/>
              <w:bottom w:type="dxa" w:w="40"/>
              <w:right w:type="dxa" w:w="80"/>
            </w:tcMar>
          </w:tcPr>
          <w:p>
            <w:pPr>
              <w:spacing w:after="0" w:line="240"/>
              <w:jc w:val="left"/>
            </w:pPr>
            <w:r>
              <w:rPr>
                <w:sz w:val="21"/>
                <w:szCs w:val="21"/>
              </w:rPr>
              <w:t xml:space="preserve">The Workspace: five steps</w:t>
            </w:r>
          </w:p>
        </w:tc>
        <w:tc>
          <w:tcPr>
            <w:tcW w:type="dxa" w:w="3257"/>
            <w:tcMar>
              <w:top w:type="dxa" w:w="40"/>
              <w:left w:type="dxa" w:w="80"/>
              <w:bottom w:type="dxa" w:w="40"/>
              <w:right w:type="dxa" w:w="80"/>
            </w:tcMar>
          </w:tcPr>
          <w:p>
            <w:pPr>
              <w:spacing w:after="0" w:line="240"/>
              <w:jc w:val="left"/>
            </w:pPr>
            <w:r>
              <w:rPr>
                <w:sz w:val="21"/>
                <w:szCs w:val="21"/>
              </w:rPr>
              <w:t xml:space="preserve">S Charumeena</w:t>
            </w:r>
          </w:p>
        </w:tc>
        <w:tc>
          <w:tcPr>
            <w:tcW w:type="dxa" w:w="1396"/>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7</w:t>
            </w:r>
          </w:p>
        </w:tc>
        <w:tc>
          <w:tcPr>
            <w:tcW w:type="dxa" w:w="4002"/>
            <w:tcMar>
              <w:top w:type="dxa" w:w="40"/>
              <w:left w:type="dxa" w:w="80"/>
              <w:bottom w:type="dxa" w:w="40"/>
              <w:right w:type="dxa" w:w="80"/>
            </w:tcMar>
          </w:tcPr>
          <w:p>
            <w:pPr>
              <w:spacing w:after="0" w:line="240"/>
              <w:jc w:val="left"/>
            </w:pPr>
            <w:r>
              <w:rPr>
                <w:sz w:val="21"/>
                <w:szCs w:val="21"/>
              </w:rPr>
              <w:t xml:space="preserve">Step 2 · Diagnosis: what was found, and why</w:t>
            </w:r>
          </w:p>
        </w:tc>
        <w:tc>
          <w:tcPr>
            <w:tcW w:type="dxa" w:w="3257"/>
            <w:tcMar>
              <w:top w:type="dxa" w:w="40"/>
              <w:left w:type="dxa" w:w="80"/>
              <w:bottom w:type="dxa" w:w="40"/>
              <w:right w:type="dxa" w:w="80"/>
            </w:tcMar>
          </w:tcPr>
          <w:p>
            <w:pPr>
              <w:spacing w:after="0" w:line="240"/>
              <w:jc w:val="left"/>
            </w:pPr>
            <w:r>
              <w:rPr>
                <w:sz w:val="21"/>
                <w:szCs w:val="21"/>
              </w:rPr>
              <w:t xml:space="preserve">S Charumeena</w:t>
            </w:r>
          </w:p>
        </w:tc>
        <w:tc>
          <w:tcPr>
            <w:tcW w:type="dxa" w:w="1396"/>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8</w:t>
            </w:r>
          </w:p>
        </w:tc>
        <w:tc>
          <w:tcPr>
            <w:tcW w:type="dxa" w:w="4002"/>
            <w:tcMar>
              <w:top w:type="dxa" w:w="40"/>
              <w:left w:type="dxa" w:w="80"/>
              <w:bottom w:type="dxa" w:w="40"/>
              <w:right w:type="dxa" w:w="80"/>
            </w:tcMar>
          </w:tcPr>
          <w:p>
            <w:pPr>
              <w:spacing w:after="0" w:line="240"/>
              <w:jc w:val="left"/>
            </w:pPr>
            <w:r>
              <w:rPr>
                <w:sz w:val="21"/>
                <w:szCs w:val="21"/>
              </w:rPr>
              <w:t xml:space="preserve">Step 3 · Fixes: generate, check, rank, decide</w:t>
            </w:r>
          </w:p>
        </w:tc>
        <w:tc>
          <w:tcPr>
            <w:tcW w:type="dxa" w:w="3257"/>
            <w:tcMar>
              <w:top w:type="dxa" w:w="40"/>
              <w:left w:type="dxa" w:w="80"/>
              <w:bottom w:type="dxa" w:w="40"/>
              <w:right w:type="dxa" w:w="80"/>
            </w:tcMar>
          </w:tcPr>
          <w:p>
            <w:pPr>
              <w:spacing w:after="0" w:line="240"/>
              <w:jc w:val="left"/>
            </w:pPr>
            <w:r>
              <w:rPr>
                <w:sz w:val="21"/>
                <w:szCs w:val="21"/>
              </w:rPr>
              <w:t xml:space="preserve">S Charumeena</w:t>
            </w:r>
          </w:p>
        </w:tc>
        <w:tc>
          <w:tcPr>
            <w:tcW w:type="dxa" w:w="1396"/>
            <w:tcMar>
              <w:top w:type="dxa" w:w="40"/>
              <w:left w:type="dxa" w:w="80"/>
              <w:bottom w:type="dxa" w:w="40"/>
              <w:right w:type="dxa" w:w="80"/>
            </w:tcMar>
          </w:tcPr>
          <w:p>
            <w:pPr>
              <w:spacing w:after="0" w:line="240"/>
              <w:jc w:val="right"/>
            </w:pPr>
            <w:r>
              <w:rPr>
                <w:sz w:val="21"/>
                <w:szCs w:val="21"/>
              </w:rPr>
              <w:t xml:space="preserve">1.25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9</w:t>
            </w:r>
          </w:p>
        </w:tc>
        <w:tc>
          <w:tcPr>
            <w:tcW w:type="dxa" w:w="4002"/>
            <w:tcMar>
              <w:top w:type="dxa" w:w="40"/>
              <w:left w:type="dxa" w:w="80"/>
              <w:bottom w:type="dxa" w:w="40"/>
              <w:right w:type="dxa" w:w="80"/>
            </w:tcMar>
          </w:tcPr>
          <w:p>
            <w:pPr>
              <w:spacing w:after="0" w:line="240"/>
              <w:jc w:val="left"/>
            </w:pPr>
            <w:r>
              <w:rPr>
                <w:sz w:val="21"/>
                <w:szCs w:val="21"/>
              </w:rPr>
              <w:t xml:space="preserve">One error at a time, re-checked every time</w:t>
            </w:r>
          </w:p>
        </w:tc>
        <w:tc>
          <w:tcPr>
            <w:tcW w:type="dxa" w:w="3257"/>
            <w:tcMar>
              <w:top w:type="dxa" w:w="40"/>
              <w:left w:type="dxa" w:w="80"/>
              <w:bottom w:type="dxa" w:w="40"/>
              <w:right w:type="dxa" w:w="80"/>
            </w:tcMar>
          </w:tcPr>
          <w:p>
            <w:pPr>
              <w:spacing w:after="0" w:line="240"/>
              <w:jc w:val="left"/>
            </w:pPr>
            <w:r>
              <w:rPr>
                <w:sz w:val="21"/>
                <w:szCs w:val="21"/>
              </w:rPr>
              <w:t xml:space="preserve">S Charumeena</w:t>
            </w:r>
          </w:p>
        </w:tc>
        <w:tc>
          <w:tcPr>
            <w:tcW w:type="dxa" w:w="1396"/>
            <w:tcMar>
              <w:top w:type="dxa" w:w="40"/>
              <w:left w:type="dxa" w:w="80"/>
              <w:bottom w:type="dxa" w:w="40"/>
              <w:right w:type="dxa" w:w="80"/>
            </w:tcMar>
          </w:tcPr>
          <w:p>
            <w:pPr>
              <w:spacing w:after="0" w:line="240"/>
              <w:jc w:val="right"/>
            </w:pPr>
            <w:r>
              <w:rPr>
                <w:sz w:val="21"/>
                <w:szCs w:val="21"/>
              </w:rPr>
              <w:t xml:space="preserve">1.25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10</w:t>
            </w:r>
          </w:p>
        </w:tc>
        <w:tc>
          <w:tcPr>
            <w:tcW w:type="dxa" w:w="4002"/>
            <w:tcMar>
              <w:top w:type="dxa" w:w="40"/>
              <w:left w:type="dxa" w:w="80"/>
              <w:bottom w:type="dxa" w:w="40"/>
              <w:right w:type="dxa" w:w="80"/>
            </w:tcMar>
          </w:tcPr>
          <w:p>
            <w:pPr>
              <w:spacing w:after="0" w:line="240"/>
              <w:jc w:val="left"/>
            </w:pPr>
            <w:r>
              <w:rPr>
                <w:sz w:val="21"/>
                <w:szCs w:val="21"/>
              </w:rPr>
              <w:t xml:space="preserve">Asking instead of guessing</w:t>
            </w:r>
          </w:p>
        </w:tc>
        <w:tc>
          <w:tcPr>
            <w:tcW w:type="dxa" w:w="3257"/>
            <w:tcMar>
              <w:top w:type="dxa" w:w="40"/>
              <w:left w:type="dxa" w:w="80"/>
              <w:bottom w:type="dxa" w:w="40"/>
              <w:right w:type="dxa" w:w="80"/>
            </w:tcMar>
          </w:tcPr>
          <w:p>
            <w:pPr>
              <w:spacing w:after="0" w:line="240"/>
              <w:jc w:val="left"/>
            </w:pPr>
            <w:r>
              <w:rPr>
                <w:sz w:val="21"/>
                <w:szCs w:val="21"/>
              </w:rPr>
              <w:t xml:space="preserve">S Charumeena</w:t>
            </w:r>
          </w:p>
        </w:tc>
        <w:tc>
          <w:tcPr>
            <w:tcW w:type="dxa" w:w="1396"/>
            <w:tcMar>
              <w:top w:type="dxa" w:w="40"/>
              <w:left w:type="dxa" w:w="80"/>
              <w:bottom w:type="dxa" w:w="40"/>
              <w:right w:type="dxa" w:w="80"/>
            </w:tcMar>
          </w:tcPr>
          <w:p>
            <w:pPr>
              <w:spacing w:after="0" w:line="240"/>
              <w:jc w:val="right"/>
            </w:pPr>
            <w:r>
              <w:rPr>
                <w:sz w:val="21"/>
                <w:szCs w:val="21"/>
              </w:rPr>
              <w:t xml:space="preserve">1.25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11</w:t>
            </w:r>
          </w:p>
        </w:tc>
        <w:tc>
          <w:tcPr>
            <w:tcW w:type="dxa" w:w="4002"/>
            <w:tcMar>
              <w:top w:type="dxa" w:w="40"/>
              <w:left w:type="dxa" w:w="80"/>
              <w:bottom w:type="dxa" w:w="40"/>
              <w:right w:type="dxa" w:w="80"/>
            </w:tcMar>
          </w:tcPr>
          <w:p>
            <w:pPr>
              <w:spacing w:after="0" w:line="240"/>
              <w:jc w:val="left"/>
            </w:pPr>
            <w:r>
              <w:rPr>
                <w:sz w:val="21"/>
                <w:szCs w:val="21"/>
              </w:rPr>
              <w:t xml:space="preserve">Safe repairs: parsing is not meaning</w:t>
            </w:r>
          </w:p>
        </w:tc>
        <w:tc>
          <w:tcPr>
            <w:tcW w:type="dxa" w:w="3257"/>
            <w:tcMar>
              <w:top w:type="dxa" w:w="40"/>
              <w:left w:type="dxa" w:w="80"/>
              <w:bottom w:type="dxa" w:w="40"/>
              <w:right w:type="dxa" w:w="80"/>
            </w:tcMar>
          </w:tcPr>
          <w:p>
            <w:pPr>
              <w:spacing w:after="0" w:line="240"/>
              <w:jc w:val="left"/>
            </w:pPr>
            <w:r>
              <w:rPr>
                <w:sz w:val="21"/>
                <w:szCs w:val="21"/>
              </w:rPr>
              <w:t xml:space="preserve">S Charumeena</w:t>
            </w:r>
          </w:p>
        </w:tc>
        <w:tc>
          <w:tcPr>
            <w:tcW w:type="dxa" w:w="1396"/>
            <w:tcMar>
              <w:top w:type="dxa" w:w="40"/>
              <w:left w:type="dxa" w:w="80"/>
              <w:bottom w:type="dxa" w:w="40"/>
              <w:right w:type="dxa" w:w="80"/>
            </w:tcMar>
          </w:tcPr>
          <w:p>
            <w:pPr>
              <w:spacing w:after="0" w:line="240"/>
              <w:jc w:val="right"/>
            </w:pPr>
            <w:r>
              <w:rPr>
                <w:sz w:val="21"/>
                <w:szCs w:val="21"/>
              </w:rPr>
              <w:t xml:space="preserve">1.25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12</w:t>
            </w:r>
          </w:p>
        </w:tc>
        <w:tc>
          <w:tcPr>
            <w:tcW w:type="dxa" w:w="4002"/>
            <w:tcMar>
              <w:top w:type="dxa" w:w="40"/>
              <w:left w:type="dxa" w:w="80"/>
              <w:bottom w:type="dxa" w:w="40"/>
              <w:right w:type="dxa" w:w="80"/>
            </w:tcMar>
          </w:tcPr>
          <w:p>
            <w:pPr>
              <w:spacing w:after="0" w:line="240"/>
              <w:jc w:val="left"/>
            </w:pPr>
            <w:r>
              <w:rPr>
                <w:sz w:val="21"/>
                <w:szCs w:val="21"/>
              </w:rPr>
              <w:t xml:space="preserve">Step 4 · The tree: what a fix changes</w:t>
            </w:r>
          </w:p>
        </w:tc>
        <w:tc>
          <w:tcPr>
            <w:tcW w:type="dxa" w:w="3257"/>
            <w:tcMar>
              <w:top w:type="dxa" w:w="40"/>
              <w:left w:type="dxa" w:w="80"/>
              <w:bottom w:type="dxa" w:w="40"/>
              <w:right w:type="dxa" w:w="80"/>
            </w:tcMar>
          </w:tcPr>
          <w:p>
            <w:pPr>
              <w:spacing w:after="0" w:line="240"/>
              <w:jc w:val="left"/>
            </w:pPr>
            <w:r>
              <w:rPr>
                <w:sz w:val="21"/>
                <w:szCs w:val="21"/>
              </w:rPr>
              <w:t xml:space="preserve">Raguraman Govindasamy</w:t>
            </w:r>
          </w:p>
        </w:tc>
        <w:tc>
          <w:tcPr>
            <w:tcW w:type="dxa" w:w="1396"/>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13</w:t>
            </w:r>
          </w:p>
        </w:tc>
        <w:tc>
          <w:tcPr>
            <w:tcW w:type="dxa" w:w="4002"/>
            <w:tcMar>
              <w:top w:type="dxa" w:w="40"/>
              <w:left w:type="dxa" w:w="80"/>
              <w:bottom w:type="dxa" w:w="40"/>
              <w:right w:type="dxa" w:w="80"/>
            </w:tcMar>
          </w:tcPr>
          <w:p>
            <w:pPr>
              <w:spacing w:after="0" w:line="240"/>
              <w:jc w:val="left"/>
            </w:pPr>
            <w:r>
              <w:rPr>
                <w:sz w:val="21"/>
                <w:szCs w:val="21"/>
              </w:rPr>
              <w:t xml:space="preserve">Step 5 · Verify, and finish honestly</w:t>
            </w:r>
          </w:p>
        </w:tc>
        <w:tc>
          <w:tcPr>
            <w:tcW w:type="dxa" w:w="3257"/>
            <w:tcMar>
              <w:top w:type="dxa" w:w="40"/>
              <w:left w:type="dxa" w:w="80"/>
              <w:bottom w:type="dxa" w:w="40"/>
              <w:right w:type="dxa" w:w="80"/>
            </w:tcMar>
          </w:tcPr>
          <w:p>
            <w:pPr>
              <w:spacing w:after="0" w:line="240"/>
              <w:jc w:val="left"/>
            </w:pPr>
            <w:r>
              <w:rPr>
                <w:sz w:val="21"/>
                <w:szCs w:val="21"/>
              </w:rPr>
              <w:t xml:space="preserve">Raguraman Govindasamy</w:t>
            </w:r>
          </w:p>
        </w:tc>
        <w:tc>
          <w:tcPr>
            <w:tcW w:type="dxa" w:w="1396"/>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14</w:t>
            </w:r>
          </w:p>
        </w:tc>
        <w:tc>
          <w:tcPr>
            <w:tcW w:type="dxa" w:w="4002"/>
            <w:tcMar>
              <w:top w:type="dxa" w:w="40"/>
              <w:left w:type="dxa" w:w="80"/>
              <w:bottom w:type="dxa" w:w="40"/>
              <w:right w:type="dxa" w:w="80"/>
            </w:tcMar>
          </w:tcPr>
          <w:p>
            <w:pPr>
              <w:spacing w:after="0" w:line="240"/>
              <w:jc w:val="left"/>
            </w:pPr>
            <w:r>
              <w:rPr>
                <w:sz w:val="21"/>
                <w:szCs w:val="21"/>
              </w:rPr>
              <w:t xml:space="preserve">Research in brief</w:t>
            </w:r>
          </w:p>
        </w:tc>
        <w:tc>
          <w:tcPr>
            <w:tcW w:type="dxa" w:w="3257"/>
            <w:tcMar>
              <w:top w:type="dxa" w:w="40"/>
              <w:left w:type="dxa" w:w="80"/>
              <w:bottom w:type="dxa" w:w="40"/>
              <w:right w:type="dxa" w:w="80"/>
            </w:tcMar>
          </w:tcPr>
          <w:p>
            <w:pPr>
              <w:spacing w:after="0" w:line="240"/>
              <w:jc w:val="left"/>
            </w:pPr>
            <w:r>
              <w:rPr>
                <w:sz w:val="21"/>
                <w:szCs w:val="21"/>
              </w:rPr>
              <w:t xml:space="preserve">Raguraman Govindasamy</w:t>
            </w:r>
          </w:p>
        </w:tc>
        <w:tc>
          <w:tcPr>
            <w:tcW w:type="dxa" w:w="1396"/>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15</w:t>
            </w:r>
          </w:p>
        </w:tc>
        <w:tc>
          <w:tcPr>
            <w:tcW w:type="dxa" w:w="4002"/>
            <w:tcMar>
              <w:top w:type="dxa" w:w="40"/>
              <w:left w:type="dxa" w:w="80"/>
              <w:bottom w:type="dxa" w:w="40"/>
              <w:right w:type="dxa" w:w="80"/>
            </w:tcMar>
          </w:tcPr>
          <w:p>
            <w:pPr>
              <w:spacing w:after="0" w:line="240"/>
              <w:jc w:val="left"/>
            </w:pPr>
            <w:r>
              <w:rPr>
                <w:sz w:val="21"/>
                <w:szCs w:val="21"/>
              </w:rPr>
              <w:t xml:space="preserve">Limits and next steps</w:t>
            </w:r>
          </w:p>
        </w:tc>
        <w:tc>
          <w:tcPr>
            <w:tcW w:type="dxa" w:w="3257"/>
            <w:tcMar>
              <w:top w:type="dxa" w:w="40"/>
              <w:left w:type="dxa" w:w="80"/>
              <w:bottom w:type="dxa" w:w="40"/>
              <w:right w:type="dxa" w:w="80"/>
            </w:tcMar>
          </w:tcPr>
          <w:p>
            <w:pPr>
              <w:spacing w:after="0" w:line="240"/>
              <w:jc w:val="left"/>
            </w:pPr>
            <w:r>
              <w:rPr>
                <w:sz w:val="21"/>
                <w:szCs w:val="21"/>
              </w:rPr>
              <w:t xml:space="preserve">All three (driver, narrator, checker)</w:t>
            </w:r>
          </w:p>
        </w:tc>
        <w:tc>
          <w:tcPr>
            <w:tcW w:type="dxa" w:w="1396"/>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p>
        </w:tc>
        <w:tc>
          <w:tcPr>
            <w:tcW w:type="dxa" w:w="4002"/>
            <w:tcMar>
              <w:top w:type="dxa" w:w="40"/>
              <w:left w:type="dxa" w:w="80"/>
              <w:bottom w:type="dxa" w:w="40"/>
              <w:right w:type="dxa" w:w="80"/>
            </w:tcMar>
          </w:tcPr>
          <w:p>
            <w:pPr>
              <w:spacing w:after="0" w:line="240"/>
              <w:jc w:val="left"/>
            </w:pPr>
            <w:r>
              <w:rPr>
                <w:sz w:val="21"/>
                <w:szCs w:val="21"/>
              </w:rPr>
              <w:t xml:space="preserve">Total (with a 6-minute demo)</w:t>
            </w:r>
          </w:p>
        </w:tc>
        <w:tc>
          <w:tcPr>
            <w:tcW w:type="dxa" w:w="3257"/>
            <w:tcMar>
              <w:top w:type="dxa" w:w="40"/>
              <w:left w:type="dxa" w:w="80"/>
              <w:bottom w:type="dxa" w:w="40"/>
              <w:right w:type="dxa" w:w="80"/>
            </w:tcMar>
          </w:tcPr>
          <w:p>
            <w:pPr>
              <w:spacing w:after="0" w:line="240"/>
              <w:jc w:val="left"/>
            </w:pPr>
          </w:p>
        </w:tc>
        <w:tc>
          <w:tcPr>
            <w:tcW w:type="dxa" w:w="1396"/>
            <w:tcMar>
              <w:top w:type="dxa" w:w="40"/>
              <w:left w:type="dxa" w:w="80"/>
              <w:bottom w:type="dxa" w:w="40"/>
              <w:right w:type="dxa" w:w="80"/>
            </w:tcMar>
          </w:tcPr>
          <w:p>
            <w:pPr>
              <w:spacing w:after="0" w:line="240"/>
              <w:jc w:val="right"/>
            </w:pPr>
            <w:r>
              <w:rPr>
                <w:sz w:val="21"/>
                <w:szCs w:val="21"/>
              </w:rPr>
              <w:t xml:space="preserve">15.5</w:t>
            </w:r>
          </w:p>
        </w:tc>
      </w:tr>
    </w:tbl>
    <w:p>
      <w:pPr>
        <w:spacing w:after="120"/>
      </w:pPr>
    </w:p>
    <w:p>
      <w:pPr>
        <w:pStyle w:val="Heading1"/>
      </w:pPr>
      <w:r>
        <w:t xml:space="preserve">Before you start</w:t>
      </w:r>
    </w:p>
    <w:p>
      <w:pPr>
        <w:pStyle w:val="ListParagraph"/>
        <w:numPr>
          <w:ilvl w:val="0"/>
          <w:numId w:val="2"/>
        </w:numPr>
        <w:spacing w:after="60" w:line="276" w:lineRule="auto"/>
        <w:jc w:val="left"/>
      </w:pPr>
      <w:r>
        <w:t xml:space="preserve">Start the backend; the sidebar badge must say </w:t>
      </w:r>
      <w:r>
        <w:rPr>
          <w:b/>
          <w:bCs/>
        </w:rPr>
        <w:t xml:space="preserve">Compiler 1.0.0</w:t>
      </w:r>
      <w:r>
        <w:t xml:space="preserve">. If it says “Compiler missing”, the native compiler is not built on this laptop: do not present screenshots as live output.</w:t>
      </w:r>
    </w:p>
    <w:p>
      <w:pPr>
        <w:pStyle w:val="ListParagraph"/>
        <w:numPr>
          <w:ilvl w:val="0"/>
          <w:numId w:val="2"/>
        </w:numPr>
        <w:spacing w:after="60" w:line="276" w:lineRule="auto"/>
        <w:jc w:val="left"/>
      </w:pPr>
      <w:r>
        <w:t xml:space="preserve">Open the Workspace (first item in the sidebar), press Clear, zoom the browser to 125–150% for the projector.</w:t>
      </w:r>
    </w:p>
    <w:p>
      <w:pPr>
        <w:pStyle w:val="ListParagraph"/>
        <w:numPr>
          <w:ilvl w:val="0"/>
          <w:numId w:val="2"/>
        </w:numPr>
        <w:spacing w:after="60" w:line="276" w:lineRule="auto"/>
        <w:jc w:val="left"/>
      </w:pPr>
      <w:r>
        <w:t xml:space="preserve">Have this script printed or on a second screen; the deck in presenter view.</w:t>
      </w:r>
    </w:p>
    <w:p>
      <w:pPr>
        <w:pStyle w:val="Heading2"/>
      </w:pPr>
      <w:r>
        <w:t xml:space="preserve">Slide 1 — IntelliFix</w:t>
      </w:r>
    </w:p>
    <w:p>
      <w:pPr>
        <w:spacing w:after="80" w:line="276" w:lineRule="auto"/>
      </w:pPr>
      <w:r>
        <w:rPr>
          <w:b/>
          <w:bCs/>
        </w:rPr>
        <w:t xml:space="preserve">Speaker: </w:t>
      </w:r>
      <w:r>
        <w:t xml:space="preserve">Goutam Jayasingh  ·  about 0.5 min</w:t>
      </w:r>
    </w:p>
    <w:p>
      <w:pPr>
        <w:spacing w:after="80" w:line="276" w:lineRule="auto"/>
      </w:pPr>
      <w:r>
        <w:rPr>
          <w:b/>
          <w:bCs/>
        </w:rPr>
        <w:t xml:space="preserve">Say: </w:t>
      </w:r>
      <w:r>
        <w:t xml:space="preserve">IntelliFix is a compiler that does not stop at "syntax error". It explains what went wrong, proposes fixes it has really checked, asks us when it cannot know what we meant, and walks us through every error until the program passes all the checks it performs.</w:t>
      </w:r>
    </w:p>
    <w:p>
      <w:pPr>
        <w:spacing w:after="80" w:line="276" w:lineRule="auto"/>
      </w:pPr>
      <w:r>
        <w:rPr>
          <w:b/>
          <w:bCs/>
        </w:rPr>
        <w:t xml:space="preserve">Technical details for the professor: </w:t>
      </w:r>
      <w:r>
        <w:t xml:space="preserve">A real Flex/Bison compiler front end for MiniC (C++17), a FastAPI backend and a React interface with three destinations: Workspace, AST Explorer, Research &amp; Method.</w:t>
      </w:r>
    </w:p>
    <w:p>
      <w:pPr>
        <w:spacing w:after="80" w:line="276" w:lineRule="auto"/>
      </w:pPr>
      <w:r>
        <w:rPr>
          <w:b/>
          <w:bCs/>
        </w:rPr>
        <w:t xml:space="preserve">Live-demo action: </w:t>
      </w:r>
      <w:r>
        <w:t xml:space="preserve">Browser open on the Workspace, compiler badge green.</w:t>
      </w:r>
    </w:p>
    <w:p>
      <w:pPr>
        <w:spacing w:after="80" w:line="276" w:lineRule="auto"/>
      </w:pPr>
      <w:r>
        <w:rPr>
          <w:b/>
          <w:bCs/>
        </w:rPr>
        <w:t xml:space="preserve">Transition: </w:t>
      </w:r>
      <w:r>
        <w:t xml:space="preserve">Let us start with why syntax errors are harder than they look.</w:t>
      </w:r>
    </w:p>
    <w:p>
      <w:pPr>
        <w:pStyle w:val="Heading2"/>
      </w:pPr>
      <w:r>
        <w:t xml:space="preserve">Slide 2 — Why syntax errors are hard</w:t>
      </w:r>
    </w:p>
    <w:p>
      <w:pPr>
        <w:spacing w:after="80" w:line="276" w:lineRule="auto"/>
      </w:pPr>
      <w:r>
        <w:rPr>
          <w:b/>
          <w:bCs/>
        </w:rPr>
        <w:t xml:space="preserve">Speaker: </w:t>
      </w:r>
      <w:r>
        <w:t xml:space="preserve">Goutam Jayasingh  ·  about 1 min</w:t>
      </w:r>
    </w:p>
    <w:p>
      <w:pPr>
        <w:spacing w:after="80" w:line="276" w:lineRule="auto"/>
      </w:pPr>
      <w:r>
        <w:rPr>
          <w:b/>
          <w:bCs/>
        </w:rPr>
        <w:t xml:space="preserve">Say: </w:t>
      </w:r>
      <w:r>
        <w:t xml:space="preserve">Three ideas. First, a parser reports where it got stuck, which is often after the real mistake: a missing semicolon is noticed on the next line. Second, one error hides others: after the first error the parser can only guess how to continue. Third, many different edits make code parse again, and they can mean very different programs. A good tool has to deal with all three.</w:t>
      </w:r>
    </w:p>
    <w:p>
      <w:pPr>
        <w:spacing w:after="80" w:line="276" w:lineRule="auto"/>
      </w:pPr>
      <w:r>
        <w:rPr>
          <w:b/>
          <w:bCs/>
        </w:rPr>
        <w:t xml:space="preserve">Technical details for the professor: </w:t>
      </w:r>
      <w:r>
        <w:t xml:space="preserve">LR parsers detect an error at the first token for which no action exists; panic-mode recovery skips to a synchronising token, so later reports may be side effects.</w:t>
      </w:r>
    </w:p>
    <w:p>
      <w:pPr>
        <w:spacing w:after="80" w:line="276" w:lineRule="auto"/>
      </w:pPr>
      <w:r>
        <w:rPr>
          <w:b/>
          <w:bCs/>
        </w:rPr>
        <w:t xml:space="preserve">Transition: </w:t>
      </w:r>
      <w:r>
        <w:t xml:space="preserve">Our answer is a pipeline with the user inside the loop.</w:t>
      </w:r>
    </w:p>
    <w:p>
      <w:pPr>
        <w:spacing w:after="40" w:before="60"/>
      </w:pPr>
      <w:r>
        <w:rPr>
          <w:b/>
          <w:bCs/>
        </w:rPr>
        <w:t xml:space="preserve">Likely questions</w:t>
      </w:r>
    </w:p>
    <w:p>
      <w:pPr>
        <w:pStyle w:val="ListParagraph"/>
        <w:numPr>
          <w:ilvl w:val="0"/>
          <w:numId w:val="2"/>
        </w:numPr>
        <w:spacing w:after="60" w:line="276" w:lineRule="auto"/>
        <w:jc w:val="left"/>
      </w:pPr>
      <w:r>
        <w:rPr>
          <w:b/>
          <w:bCs/>
        </w:rPr>
        <w:t xml:space="preserve">Why not just show the compiler message?</w:t>
      </w:r>
      <w:r>
        <w:t xml:space="preserve"> Because it names the place of detection, not the cause, and it never says that several fixes are possible.</w:t>
      </w:r>
    </w:p>
    <w:p>
      <w:pPr>
        <w:pStyle w:val="Heading2"/>
      </w:pPr>
      <w:r>
        <w:t xml:space="preserve">Slide 3 — The idea: a compiler that explains and asks</w:t>
      </w:r>
    </w:p>
    <w:p>
      <w:pPr>
        <w:spacing w:after="80" w:line="276" w:lineRule="auto"/>
      </w:pPr>
      <w:r>
        <w:rPr>
          <w:b/>
          <w:bCs/>
        </w:rPr>
        <w:t xml:space="preserve">Speaker: </w:t>
      </w:r>
      <w:r>
        <w:t xml:space="preserve">Goutam Jayasingh  ·  about 1 min</w:t>
      </w:r>
    </w:p>
    <w:p>
      <w:pPr>
        <w:spacing w:after="80" w:line="276" w:lineRule="auto"/>
      </w:pPr>
      <w:r>
        <w:rPr>
          <w:b/>
          <w:bCs/>
        </w:rPr>
        <w:t xml:space="preserve">Say: </w:t>
      </w:r>
      <w:r>
        <w:t xml:space="preserve">We keep a real compiler front end, the lexer and the parser, and add a repair engine on top. The engine tries small edits and keeps only those the real parser accepts. Then the user decides. After every applied fix the whole program is analysed again. That loop is the core of the project: explain, propose, confirm, re-check.</w:t>
      </w:r>
    </w:p>
    <w:p>
      <w:pPr>
        <w:spacing w:after="80" w:line="276" w:lineRule="auto"/>
      </w:pPr>
      <w:r>
        <w:rPr>
          <w:b/>
          <w:bCs/>
        </w:rPr>
        <w:t xml:space="preserve">Technical details for the professor: </w:t>
      </w:r>
      <w:r>
        <w:t xml:space="preserve">Nothing in the interface is simulated: every result is a fresh run of parallaxc; every proposal is re-parsed before it can be applied.</w:t>
      </w:r>
    </w:p>
    <w:p>
      <w:pPr>
        <w:spacing w:after="80" w:line="276" w:lineRule="auto"/>
      </w:pPr>
      <w:r>
        <w:rPr>
          <w:b/>
          <w:bCs/>
        </w:rPr>
        <w:t xml:space="preserve">Transition: </w:t>
      </w:r>
      <w:r>
        <w:t xml:space="preserve">Here is how the parts are connected.</w:t>
      </w:r>
    </w:p>
    <w:p>
      <w:pPr>
        <w:pStyle w:val="Heading2"/>
      </w:pPr>
      <w:r>
        <w:t xml:space="preserve">Slide 4 — Architecture</w:t>
      </w:r>
    </w:p>
    <w:p>
      <w:pPr>
        <w:spacing w:after="80" w:line="276" w:lineRule="auto"/>
      </w:pPr>
      <w:r>
        <w:rPr>
          <w:b/>
          <w:bCs/>
        </w:rPr>
        <w:t xml:space="preserve">Speaker: </w:t>
      </w:r>
      <w:r>
        <w:t xml:space="preserve">Goutam Jayasingh  ·  about 1 min</w:t>
      </w:r>
    </w:p>
    <w:p>
      <w:pPr>
        <w:spacing w:after="80" w:line="276" w:lineRule="auto"/>
      </w:pPr>
      <w:r>
        <w:rPr>
          <w:b/>
          <w:bCs/>
        </w:rPr>
        <w:t xml:space="preserve">Say: </w:t>
      </w:r>
      <w:r>
        <w:t xml:space="preserve">Three layers. The browser is where you write code and follow the steps. The backend receives the code and runs the compiler safely, with a timeout and without a shell. The compiler does the real work: tokens, parse, tree, repairs, as JSON. Because every answer carries the exact text it belongs to, the screen never mixes an old result with new code.</w:t>
      </w:r>
    </w:p>
    <w:p>
      <w:pPr>
        <w:spacing w:after="80" w:line="276" w:lineRule="auto"/>
      </w:pPr>
      <w:r>
        <w:rPr>
          <w:b/>
          <w:bCs/>
        </w:rPr>
        <w:t xml:space="preserve">Technical details for the professor: </w:t>
      </w:r>
      <w:r>
        <w:t xml:space="preserve">React + TypeScript (Vite) · FastAPI (Python) · parallaxc (C++17, Flex, Bison with LAC). Stale responses are discarded by sequence numbers; each result stores its source text.</w:t>
      </w:r>
    </w:p>
    <w:p>
      <w:pPr>
        <w:spacing w:after="80" w:line="276" w:lineRule="auto"/>
      </w:pPr>
      <w:r>
        <w:rPr>
          <w:b/>
          <w:bCs/>
        </w:rPr>
        <w:t xml:space="preserve">Transition: </w:t>
      </w:r>
      <w:r>
        <w:t xml:space="preserve">Inside the compiler: how text becomes structure.</w:t>
      </w:r>
    </w:p>
    <w:p>
      <w:pPr>
        <w:spacing w:after="40" w:before="60"/>
      </w:pPr>
      <w:r>
        <w:rPr>
          <w:b/>
          <w:bCs/>
        </w:rPr>
        <w:t xml:space="preserve">Likely questions</w:t>
      </w:r>
    </w:p>
    <w:p>
      <w:pPr>
        <w:pStyle w:val="ListParagraph"/>
        <w:numPr>
          <w:ilvl w:val="0"/>
          <w:numId w:val="2"/>
        </w:numPr>
        <w:spacing w:after="60" w:line="276" w:lineRule="auto"/>
        <w:jc w:val="left"/>
      </w:pPr>
      <w:r>
        <w:rPr>
          <w:b/>
          <w:bCs/>
        </w:rPr>
        <w:t xml:space="preserve">Why a separate C++ compiler?</w:t>
      </w:r>
      <w:r>
        <w:t xml:space="preserve"> Bison gives a real LALR(1) parser with exact expected-token sets; the repair engine needs to call it thousands of times quickly.</w:t>
      </w:r>
    </w:p>
    <w:p>
      <w:pPr>
        <w:pStyle w:val="Heading2"/>
      </w:pPr>
      <w:r>
        <w:t xml:space="preserve">Slide 5 — From text to tokens to a tree</w:t>
      </w:r>
    </w:p>
    <w:p>
      <w:pPr>
        <w:spacing w:after="80" w:line="276" w:lineRule="auto"/>
      </w:pPr>
      <w:r>
        <w:rPr>
          <w:b/>
          <w:bCs/>
        </w:rPr>
        <w:t xml:space="preserve">Speaker: </w:t>
      </w:r>
      <w:r>
        <w:t xml:space="preserve">Goutam Jayasingh  ·  about 1 min</w:t>
      </w:r>
    </w:p>
    <w:p>
      <w:pPr>
        <w:spacing w:after="80" w:line="276" w:lineRule="auto"/>
      </w:pPr>
      <w:r>
        <w:rPr>
          <w:b/>
          <w:bCs/>
        </w:rPr>
        <w:t xml:space="preserve">Say: </w:t>
      </w:r>
      <w:r>
        <w:t xml:space="preserve">The lexer cuts the text into tokens: names, numbers, operators. It checks spelling, not order. The parser checks the order of tokens against the grammar and builds the abstract syntax tree. The tree has no punctuation: the shape itself says that 2 times 3 is computed before the addition. What the compiler does not check is meaning: types and behaviour are outside a syntax tool.</w:t>
      </w:r>
    </w:p>
    <w:p>
      <w:pPr>
        <w:spacing w:after="80" w:line="276" w:lineRule="auto"/>
      </w:pPr>
      <w:r>
        <w:rPr>
          <w:b/>
          <w:bCs/>
        </w:rPr>
        <w:t xml:space="preserve">Technical details for the professor: </w:t>
      </w:r>
      <w:r>
        <w:t xml:space="preserve">Grammar in compiler/grammar/minic.y; 26 AST node kinds; precedence encoded by the rule chain or_expr → … → mul_expr → unary.</w:t>
      </w:r>
    </w:p>
    <w:p>
      <w:pPr>
        <w:spacing w:after="80" w:line="276" w:lineRule="auto"/>
      </w:pPr>
      <w:r>
        <w:rPr>
          <w:b/>
          <w:bCs/>
        </w:rPr>
        <w:t xml:space="preserve">Live-demo action: </w:t>
      </w:r>
      <w:r>
        <w:t xml:space="preserve">Workspace → step 2 shows the Lexer → Parser → Meaning panel.</w:t>
      </w:r>
    </w:p>
    <w:p>
      <w:pPr>
        <w:spacing w:after="80" w:line="276" w:lineRule="auto"/>
      </w:pPr>
      <w:r>
        <w:rPr>
          <w:b/>
          <w:bCs/>
        </w:rPr>
        <w:t xml:space="preserve">Transition: </w:t>
      </w:r>
      <w:r>
        <w:t xml:space="preserve">Now the part users see: the Workspace.</w:t>
      </w:r>
    </w:p>
    <w:p>
      <w:pPr>
        <w:spacing w:after="40" w:before="60"/>
      </w:pPr>
      <w:r>
        <w:rPr>
          <w:b/>
          <w:bCs/>
        </w:rPr>
        <w:t xml:space="preserve">Likely questions</w:t>
      </w:r>
    </w:p>
    <w:p>
      <w:pPr>
        <w:pStyle w:val="ListParagraph"/>
        <w:numPr>
          <w:ilvl w:val="0"/>
          <w:numId w:val="2"/>
        </w:numPr>
        <w:spacing w:after="60" w:line="276" w:lineRule="auto"/>
        <w:jc w:val="left"/>
      </w:pPr>
      <w:r>
        <w:rPr>
          <w:b/>
          <w:bCs/>
        </w:rPr>
        <w:t xml:space="preserve">Lexer or parser error?</w:t>
      </w:r>
      <w:r>
        <w:t xml:space="preserve"> </w:t>
      </w:r>
      <w:r>
        <w:rPr>
          <w:rFonts w:ascii="Courier New" w:cs="Courier New" w:eastAsia="Courier New" w:hAnsi="Courier New"/>
        </w:rPr>
        <w:t xml:space="preserve">$</w:t>
      </w:r>
      <w:r>
        <w:t xml:space="preserve"> is a lexer error; </w:t>
      </w:r>
      <w:r>
        <w:rPr>
          <w:rFonts w:ascii="Courier New" w:cs="Courier New" w:eastAsia="Courier New" w:hAnsi="Courier New"/>
        </w:rPr>
        <w:t xml:space="preserve">x x;</w:t>
      </w:r>
      <w:r>
        <w:t xml:space="preserve"> is fine for the lexer but a parser error.</w:t>
      </w:r>
    </w:p>
    <w:p>
      <w:pPr>
        <w:pStyle w:val="Heading2"/>
      </w:pPr>
      <w:r>
        <w:t xml:space="preserve">Slide 6 — The Workspace: five steps</w:t>
      </w:r>
    </w:p>
    <w:p>
      <w:pPr>
        <w:spacing w:after="80" w:line="276" w:lineRule="auto"/>
      </w:pPr>
      <w:r>
        <w:rPr>
          <w:b/>
          <w:bCs/>
        </w:rPr>
        <w:t xml:space="preserve">Speaker: </w:t>
      </w:r>
      <w:r>
        <w:t xml:space="preserve">S Charumeena  ·  about 1 min</w:t>
      </w:r>
    </w:p>
    <w:p>
      <w:pPr>
        <w:spacing w:after="80" w:line="276" w:lineRule="auto"/>
      </w:pPr>
      <w:r>
        <w:rPr>
          <w:b/>
          <w:bCs/>
        </w:rPr>
        <w:t xml:space="preserve">Say: </w:t>
      </w:r>
      <w:r>
        <w:t xml:space="preserve">The whole journey is on one page with five steps: Code, Diagnosis, Fixes, Tree, and Apply and verify. The indicator always shows where you are, what is done and what is not needed, for example Fixes is skipped for valid code. You never have to hunt through separate pages to finish one repair.</w:t>
      </w:r>
    </w:p>
    <w:p>
      <w:pPr>
        <w:spacing w:after="80" w:line="276" w:lineRule="auto"/>
      </w:pPr>
      <w:r>
        <w:rPr>
          <w:b/>
          <w:bCs/>
        </w:rPr>
        <w:t xml:space="preserve">Technical details for the professor: </w:t>
      </w:r>
      <w:r>
        <w:t xml:space="preserve">Step states: done / current / to do / not needed; specialist views (token table, parser state, all candidates) are linked from inside step 2.</w:t>
      </w:r>
    </w:p>
    <w:p>
      <w:pPr>
        <w:spacing w:after="80" w:line="276" w:lineRule="auto"/>
      </w:pPr>
      <w:r>
        <w:rPr>
          <w:b/>
          <w:bCs/>
        </w:rPr>
        <w:t xml:space="preserve">Live-demo action: </w:t>
      </w:r>
      <w:r>
        <w:t xml:space="preserve">Point at the step indicator.</w:t>
      </w:r>
    </w:p>
    <w:p>
      <w:pPr>
        <w:spacing w:after="80" w:line="276" w:lineRule="auto"/>
      </w:pPr>
      <w:r>
        <w:rPr>
          <w:b/>
          <w:bCs/>
        </w:rPr>
        <w:t xml:space="preserve">Transition: </w:t>
      </w:r>
      <w:r>
        <w:t xml:space="preserve">Step 2 answers: what did the compiler find?</w:t>
      </w:r>
    </w:p>
    <w:p>
      <w:pPr>
        <w:pStyle w:val="Heading2"/>
      </w:pPr>
      <w:r>
        <w:t xml:space="preserve">Slide 7 — Step 2 · Diagnosis: what was found, and why</w:t>
      </w:r>
    </w:p>
    <w:p>
      <w:pPr>
        <w:spacing w:after="80" w:line="276" w:lineRule="auto"/>
      </w:pPr>
      <w:r>
        <w:rPr>
          <w:b/>
          <w:bCs/>
        </w:rPr>
        <w:t xml:space="preserve">Speaker: </w:t>
      </w:r>
      <w:r>
        <w:t xml:space="preserve">S Charumeena  ·  about 1 min</w:t>
      </w:r>
    </w:p>
    <w:p>
      <w:pPr>
        <w:spacing w:after="80" w:line="276" w:lineRule="auto"/>
      </w:pPr>
      <w:r>
        <w:rPr>
          <w:b/>
          <w:bCs/>
        </w:rPr>
        <w:t xml:space="preserve">Say: </w:t>
      </w:r>
      <w:r>
        <w:t xml:space="preserve">The diagnosis lists every error the parser can report for this version of the code. The first one is reliable, because everything before it parsed. Later ones are labelled as likely consequences or likely independent, with the evidence, and always as likely, not proven. And it says honestly that more errors may appear once earlier ones are fixed.</w:t>
      </w:r>
    </w:p>
    <w:p>
      <w:pPr>
        <w:spacing w:after="80" w:line="276" w:lineRule="auto"/>
      </w:pPr>
      <w:r>
        <w:rPr>
          <w:b/>
          <w:bCs/>
        </w:rPr>
        <w:t xml:space="preserve">Technical details for the professor: </w:t>
      </w:r>
      <w:r>
        <w:t xml:space="preserve">Roles come from a real re-parse of the best first fix; the categories (missing delimiter, ambiguous, unsupported C …) are rules over real compiler output.</w:t>
      </w:r>
    </w:p>
    <w:p>
      <w:pPr>
        <w:spacing w:after="80" w:line="276" w:lineRule="auto"/>
      </w:pPr>
      <w:r>
        <w:rPr>
          <w:b/>
          <w:bCs/>
        </w:rPr>
        <w:t xml:space="preserve">Live-demo action: </w:t>
      </w:r>
      <w:r>
        <w:t xml:space="preserve">Load the several-errors example → Analyze.</w:t>
      </w:r>
    </w:p>
    <w:p>
      <w:pPr>
        <w:spacing w:after="80" w:line="276" w:lineRule="auto"/>
      </w:pPr>
      <w:r>
        <w:rPr>
          <w:b/>
          <w:bCs/>
        </w:rPr>
        <w:t xml:space="preserve">Transition: </w:t>
      </w:r>
      <w:r>
        <w:t xml:space="preserve">Step 3: how fixes are found.</w:t>
      </w:r>
    </w:p>
    <w:p>
      <w:pPr>
        <w:spacing w:after="40" w:before="60"/>
      </w:pPr>
      <w:r>
        <w:rPr>
          <w:b/>
          <w:bCs/>
        </w:rPr>
        <w:t xml:space="preserve">Likely questions</w:t>
      </w:r>
    </w:p>
    <w:p>
      <w:pPr>
        <w:pStyle w:val="ListParagraph"/>
        <w:numPr>
          <w:ilvl w:val="0"/>
          <w:numId w:val="2"/>
        </w:numPr>
        <w:spacing w:after="60" w:line="276" w:lineRule="auto"/>
        <w:jc w:val="left"/>
      </w:pPr>
      <w:r>
        <w:rPr>
          <w:b/>
          <w:bCs/>
        </w:rPr>
        <w:t xml:space="preserve">How do you know an error is a consequence?</w:t>
      </w:r>
      <w:r>
        <w:t xml:space="preserve"> We re-parse with only the first error fixed: if the report disappears, it was likely a consequence.</w:t>
      </w:r>
    </w:p>
    <w:p>
      <w:pPr>
        <w:pStyle w:val="Heading2"/>
      </w:pPr>
      <w:r>
        <w:t xml:space="preserve">Slide 8 — Step 3 · Fixes: generate, check, rank, decide</w:t>
      </w:r>
    </w:p>
    <w:p>
      <w:pPr>
        <w:spacing w:after="80" w:line="276" w:lineRule="auto"/>
      </w:pPr>
      <w:r>
        <w:rPr>
          <w:b/>
          <w:bCs/>
        </w:rPr>
        <w:t xml:space="preserve">Speaker: </w:t>
      </w:r>
      <w:r>
        <w:t xml:space="preserve">S Charumeena  ·  about 1.25 min</w:t>
      </w:r>
    </w:p>
    <w:p>
      <w:pPr>
        <w:spacing w:after="80" w:line="276" w:lineRule="auto"/>
      </w:pPr>
      <w:r>
        <w:rPr>
          <w:b/>
          <w:bCs/>
        </w:rPr>
        <w:t xml:space="preserve">Say: </w:t>
      </w:r>
      <w:r>
        <w:t xml:space="preserve">Four ideas. Generate: try small insertions, deletions and replacements near the error, guided by what the grammar allows there and by layout, like a line ending without a semicolon. Check: run the real parser on every candidate and keep only real progress. Rank: group candidates that give the same program and score them with named, readable evidence. Decide: recommend only when one option clearly wins; otherwise ask.</w:t>
      </w:r>
    </w:p>
    <w:p>
      <w:pPr>
        <w:spacing w:after="80" w:line="276" w:lineRule="auto"/>
      </w:pPr>
      <w:r>
        <w:rPr>
          <w:b/>
          <w:bCs/>
        </w:rPr>
        <w:t xml:space="preserve">Technical details for the professor: </w:t>
      </w:r>
      <w:r>
        <w:t xml:space="preserve">At most two token edits per error; a budget of parser runs and time; score = sum of hand-set evidence weights, used only for ranking — not a probability.</w:t>
      </w:r>
    </w:p>
    <w:p>
      <w:pPr>
        <w:spacing w:after="80" w:line="276" w:lineRule="auto"/>
      </w:pPr>
      <w:r>
        <w:rPr>
          <w:b/>
          <w:bCs/>
        </w:rPr>
        <w:t xml:space="preserve">Live-demo action: </w:t>
      </w:r>
      <w:r>
        <w:t xml:space="preserve">Fixes → open Why this score on a card.</w:t>
      </w:r>
    </w:p>
    <w:p>
      <w:pPr>
        <w:spacing w:after="80" w:line="276" w:lineRule="auto"/>
      </w:pPr>
      <w:r>
        <w:rPr>
          <w:b/>
          <w:bCs/>
        </w:rPr>
        <w:t xml:space="preserve">Transition: </w:t>
      </w:r>
      <w:r>
        <w:t xml:space="preserve">With several errors, we go one error at a time.</w:t>
      </w:r>
    </w:p>
    <w:p>
      <w:pPr>
        <w:spacing w:after="40" w:before="60"/>
      </w:pPr>
      <w:r>
        <w:rPr>
          <w:b/>
          <w:bCs/>
        </w:rPr>
        <w:t xml:space="preserve">Likely questions</w:t>
      </w:r>
    </w:p>
    <w:p>
      <w:pPr>
        <w:pStyle w:val="ListParagraph"/>
        <w:numPr>
          <w:ilvl w:val="0"/>
          <w:numId w:val="2"/>
        </w:numPr>
        <w:spacing w:after="60" w:line="276" w:lineRule="auto"/>
        <w:jc w:val="left"/>
      </w:pPr>
      <w:r>
        <w:rPr>
          <w:b/>
          <w:bCs/>
        </w:rPr>
        <w:t xml:space="preserve">Is the score a probability?</w:t>
      </w:r>
      <w:r>
        <w:t xml:space="preserve"> No. It ranks options; the gap between the best two decides whether to recommend or ask.</w:t>
      </w:r>
    </w:p>
    <w:p>
      <w:pPr>
        <w:pStyle w:val="Heading2"/>
      </w:pPr>
      <w:r>
        <w:t xml:space="preserve">Slide 9 — One error at a time, re-checked every time</w:t>
      </w:r>
    </w:p>
    <w:p>
      <w:pPr>
        <w:spacing w:after="80" w:line="276" w:lineRule="auto"/>
      </w:pPr>
      <w:r>
        <w:rPr>
          <w:b/>
          <w:bCs/>
        </w:rPr>
        <w:t xml:space="preserve">Speaker: </w:t>
      </w:r>
      <w:r>
        <w:t xml:space="preserve">S Charumeena  ·  about 1.25 min</w:t>
      </w:r>
    </w:p>
    <w:p>
      <w:pPr>
        <w:spacing w:after="80" w:line="276" w:lineRule="auto"/>
      </w:pPr>
      <w:r>
        <w:rPr>
          <w:b/>
          <w:bCs/>
        </w:rPr>
        <w:t xml:space="preserve">Say: </w:t>
      </w:r>
      <w:r>
        <w:t xml:space="preserve">With several errors we do not dump one big rewrite on the user. IntelliFix proposes a fix for the first error. You confirm it, it is applied, and the whole program is analysed again. Then you see which reports are gone, which remain, and which became visible only now, and you continue with the next error. A report whose message changed is never counted as fixed.</w:t>
      </w:r>
    </w:p>
    <w:p>
      <w:pPr>
        <w:spacing w:after="80" w:line="276" w:lineRule="auto"/>
      </w:pPr>
      <w:r>
        <w:rPr>
          <w:b/>
          <w:bCs/>
        </w:rPr>
        <w:t xml:space="preserve">Technical details for the professor: </w:t>
      </w:r>
      <w:r>
        <w:t xml:space="preserve">First-error options are the engine's real candidates, trimmed to edits for that error; diagnostics are compared before/after by exact message because positions shift.</w:t>
      </w:r>
    </w:p>
    <w:p>
      <w:pPr>
        <w:spacing w:after="80" w:line="276" w:lineRule="auto"/>
      </w:pPr>
      <w:r>
        <w:rPr>
          <w:b/>
          <w:bCs/>
        </w:rPr>
        <w:t xml:space="preserve">Live-demo action: </w:t>
      </w:r>
      <w:r>
        <w:t xml:space="preserve">Use this fix → Apply &amp; verify → Apply → Fix the next error.</w:t>
      </w:r>
    </w:p>
    <w:p>
      <w:pPr>
        <w:spacing w:after="80" w:line="276" w:lineRule="auto"/>
      </w:pPr>
      <w:r>
        <w:rPr>
          <w:b/>
          <w:bCs/>
        </w:rPr>
        <w:t xml:space="preserve">Transition: </w:t>
      </w:r>
      <w:r>
        <w:t xml:space="preserve">Sometimes the code alone cannot tell us what was meant.</w:t>
      </w:r>
    </w:p>
    <w:p>
      <w:pPr>
        <w:spacing w:after="40" w:before="60"/>
      </w:pPr>
      <w:r>
        <w:rPr>
          <w:b/>
          <w:bCs/>
        </w:rPr>
        <w:t xml:space="preserve">Likely questions</w:t>
      </w:r>
    </w:p>
    <w:p>
      <w:pPr>
        <w:pStyle w:val="ListParagraph"/>
        <w:numPr>
          <w:ilvl w:val="0"/>
          <w:numId w:val="2"/>
        </w:numPr>
        <w:spacing w:after="60" w:line="276" w:lineRule="auto"/>
        <w:jc w:val="left"/>
      </w:pPr>
      <w:r>
        <w:rPr>
          <w:b/>
          <w:bCs/>
        </w:rPr>
        <w:t xml:space="preserve">Why not fix everything at once?</w:t>
      </w:r>
      <w:r>
        <w:t xml:space="preserve"> A combined plan can hide a destructive edit for a later error; one at a time keeps each decision visible. The complete plan is still available, with warnings.</w:t>
      </w:r>
    </w:p>
    <w:p>
      <w:pPr>
        <w:pStyle w:val="Heading2"/>
      </w:pPr>
      <w:r>
        <w:t xml:space="preserve">Slide 10 — Asking instead of guessing</w:t>
      </w:r>
    </w:p>
    <w:p>
      <w:pPr>
        <w:spacing w:after="80" w:line="276" w:lineRule="auto"/>
      </w:pPr>
      <w:r>
        <w:rPr>
          <w:b/>
          <w:bCs/>
        </w:rPr>
        <w:t xml:space="preserve">Speaker: </w:t>
      </w:r>
      <w:r>
        <w:t xml:space="preserve">S Charumeena  ·  about 1.25 min</w:t>
      </w:r>
    </w:p>
    <w:p>
      <w:pPr>
        <w:spacing w:after="80" w:line="276" w:lineRule="auto"/>
      </w:pPr>
      <w:r>
        <w:rPr>
          <w:b/>
          <w:bCs/>
        </w:rPr>
        <w:t xml:space="preserve">Say: </w:t>
      </w:r>
      <w:r>
        <w:t xml:space="preserve">Here the plus sign has nothing after it. Delete it, or add a value? Both parse, and they mean different programs. So IntelliFix asks a short question in plain words, offers the real alternatives, lets you type your own value, and checks your answer with the real parser before you can use it. It never invents the missing value.</w:t>
      </w:r>
    </w:p>
    <w:p>
      <w:pPr>
        <w:spacing w:after="80" w:line="276" w:lineRule="auto"/>
      </w:pPr>
      <w:r>
        <w:rPr>
          <w:b/>
          <w:bCs/>
        </w:rPr>
        <w:t xml:space="preserve">Technical details for the professor: </w:t>
      </w:r>
      <w:r>
        <w:t xml:space="preserve">Questions are built from the shape of the real candidates (missing operand, missing operator, invalid character, missing name). Suggestions are only names already declared earlier.</w:t>
      </w:r>
    </w:p>
    <w:p>
      <w:pPr>
        <w:spacing w:after="80" w:line="276" w:lineRule="auto"/>
      </w:pPr>
      <w:r>
        <w:rPr>
          <w:b/>
          <w:bCs/>
        </w:rPr>
        <w:t xml:space="preserve">Live-demo action: </w:t>
      </w:r>
      <w:r>
        <w:t xml:space="preserve">price + ; → answer the question with price → Check with the parser.</w:t>
      </w:r>
    </w:p>
    <w:p>
      <w:pPr>
        <w:spacing w:after="80" w:line="276" w:lineRule="auto"/>
      </w:pPr>
      <w:r>
        <w:rPr>
          <w:b/>
          <w:bCs/>
        </w:rPr>
        <w:t xml:space="preserve">Transition: </w:t>
      </w:r>
      <w:r>
        <w:t xml:space="preserve">Parsing is not the same as meaning what you wanted.</w:t>
      </w:r>
    </w:p>
    <w:p>
      <w:pPr>
        <w:pStyle w:val="Heading2"/>
      </w:pPr>
      <w:r>
        <w:t xml:space="preserve">Slide 11 — Safe repairs: parsing is not meaning</w:t>
      </w:r>
    </w:p>
    <w:p>
      <w:pPr>
        <w:spacing w:after="80" w:line="276" w:lineRule="auto"/>
      </w:pPr>
      <w:r>
        <w:rPr>
          <w:b/>
          <w:bCs/>
        </w:rPr>
        <w:t xml:space="preserve">Speaker: </w:t>
      </w:r>
      <w:r>
        <w:t xml:space="preserve">S Charumeena  ·  about 1.25 min</w:t>
      </w:r>
    </w:p>
    <w:p>
      <w:pPr>
        <w:spacing w:after="80" w:line="276" w:lineRule="auto"/>
      </w:pPr>
      <w:r>
        <w:rPr>
          <w:b/>
          <w:bCs/>
        </w:rPr>
        <w:t xml:space="preserve">Say: </w:t>
      </w:r>
      <w:r>
        <w:t xml:space="preserve">A repair can parse and still destroy the program: deleting the plus and the increment makes the code valid but wrong. So any edit that removes an operator, a name, a value or a statement is labelled as removing code and is never shown as recommended. For unsupported C like plus-plus, IntelliFix explains the limit and offers the supported rewrite, total equals total plus one, checked by the parser.</w:t>
      </w:r>
    </w:p>
    <w:p>
      <w:pPr>
        <w:spacing w:after="80" w:line="276" w:lineRule="auto"/>
      </w:pPr>
      <w:r>
        <w:rPr>
          <w:b/>
          <w:bCs/>
        </w:rPr>
        <w:t xml:space="preserve">Technical details for the professor: </w:t>
      </w:r>
      <w:r>
        <w:t xml:space="preserve">Punctuation-only fixes, such as a missing semicolon, are still recommended. Rewrites cover simple statements (x++; --x; x += e;).</w:t>
      </w:r>
    </w:p>
    <w:p>
      <w:pPr>
        <w:spacing w:after="80" w:line="276" w:lineRule="auto"/>
      </w:pPr>
      <w:r>
        <w:rPr>
          <w:b/>
          <w:bCs/>
        </w:rPr>
        <w:t xml:space="preserve">Live-demo action: </w:t>
      </w:r>
      <w:r>
        <w:t xml:space="preserve">Show the complete-plan warning and the ++ rewrite.</w:t>
      </w:r>
    </w:p>
    <w:p>
      <w:pPr>
        <w:spacing w:after="80" w:line="276" w:lineRule="auto"/>
      </w:pPr>
      <w:r>
        <w:rPr>
          <w:b/>
          <w:bCs/>
        </w:rPr>
        <w:t xml:space="preserve">Transition: </w:t>
      </w:r>
      <w:r>
        <w:t xml:space="preserve">Step 4 shows the effect on the structure.</w:t>
      </w:r>
    </w:p>
    <w:p>
      <w:pPr>
        <w:spacing w:after="40" w:before="60"/>
      </w:pPr>
      <w:r>
        <w:rPr>
          <w:b/>
          <w:bCs/>
        </w:rPr>
        <w:t xml:space="preserve">Likely questions</w:t>
      </w:r>
    </w:p>
    <w:p>
      <w:pPr>
        <w:pStyle w:val="ListParagraph"/>
        <w:numPr>
          <w:ilvl w:val="0"/>
          <w:numId w:val="2"/>
        </w:numPr>
        <w:spacing w:after="60" w:line="276" w:lineRule="auto"/>
        <w:jc w:val="left"/>
      </w:pPr>
      <w:r>
        <w:rPr>
          <w:b/>
          <w:bCs/>
        </w:rPr>
        <w:t xml:space="preserve">Do you just reject all deletions?</w:t>
      </w:r>
      <w:r>
        <w:t xml:space="preserve"> No. Deleting a stray semicolon is safe; deleting an operator or name changes meaning, so it needs an informed choice.</w:t>
      </w:r>
    </w:p>
    <w:p>
      <w:pPr>
        <w:pStyle w:val="Heading2"/>
      </w:pPr>
      <w:r>
        <w:t xml:space="preserve">Slide 12 — Step 4 · The tree: what a fix changes</w:t>
      </w:r>
    </w:p>
    <w:p>
      <w:pPr>
        <w:spacing w:after="80" w:line="276" w:lineRule="auto"/>
      </w:pPr>
      <w:r>
        <w:rPr>
          <w:b/>
          <w:bCs/>
        </w:rPr>
        <w:t xml:space="preserve">Speaker: </w:t>
      </w:r>
      <w:r>
        <w:t xml:space="preserve">Raguraman Govindasamy  ·  about 1 min</w:t>
      </w:r>
    </w:p>
    <w:p>
      <w:pPr>
        <w:spacing w:after="80" w:line="276" w:lineRule="auto"/>
      </w:pPr>
      <w:r>
        <w:rPr>
          <w:b/>
          <w:bCs/>
        </w:rPr>
        <w:t xml:space="preserve">Say: </w:t>
      </w:r>
      <w:r>
        <w:t xml:space="preserve">Code with errors only has a partial tree, and we label it that way: the skipped part is an Error node, nothing is invented. After a fix we show the complete tree and exactly which part changed. In the AST Explorer, clicking a node highlights its code, clicking code finds its node, and each node shows the grammar rule that built it and, for expressions, a small diagram of how operators group.</w:t>
      </w:r>
    </w:p>
    <w:p>
      <w:pPr>
        <w:spacing w:after="80" w:line="276" w:lineRule="auto"/>
      </w:pPr>
      <w:r>
        <w:rPr>
          <w:b/>
          <w:bCs/>
        </w:rPr>
        <w:t xml:space="preserve">Technical details for the professor: </w:t>
      </w:r>
      <w:r>
        <w:t xml:space="preserve">Partial trees come from Bison's panic-mode recovery; before/after uses a structural diff of the two real trees.</w:t>
      </w:r>
    </w:p>
    <w:p>
      <w:pPr>
        <w:spacing w:after="80" w:line="276" w:lineRule="auto"/>
      </w:pPr>
      <w:r>
        <w:rPr>
          <w:b/>
          <w:bCs/>
        </w:rPr>
        <w:t xml:space="preserve">Live-demo action: </w:t>
      </w:r>
      <w:r>
        <w:t xml:space="preserve">AST Explorer → click Binary + → click a ; in the code.</w:t>
      </w:r>
    </w:p>
    <w:p>
      <w:pPr>
        <w:spacing w:after="80" w:line="276" w:lineRule="auto"/>
      </w:pPr>
      <w:r>
        <w:rPr>
          <w:b/>
          <w:bCs/>
        </w:rPr>
        <w:t xml:space="preserve">Transition: </w:t>
      </w:r>
      <w:r>
        <w:t xml:space="preserve">Step 5: when is the program really done?</w:t>
      </w:r>
    </w:p>
    <w:p>
      <w:pPr>
        <w:spacing w:after="40" w:before="60"/>
      </w:pPr>
      <w:r>
        <w:rPr>
          <w:b/>
          <w:bCs/>
        </w:rPr>
        <w:t xml:space="preserve">Likely questions</w:t>
      </w:r>
    </w:p>
    <w:p>
      <w:pPr>
        <w:pStyle w:val="ListParagraph"/>
        <w:numPr>
          <w:ilvl w:val="0"/>
          <w:numId w:val="2"/>
        </w:numPr>
        <w:spacing w:after="60" w:line="276" w:lineRule="auto"/>
        <w:jc w:val="left"/>
      </w:pPr>
      <w:r>
        <w:rPr>
          <w:b/>
          <w:bCs/>
        </w:rPr>
        <w:t xml:space="preserve">Is a partial tree trustworthy?</w:t>
      </w:r>
      <w:r>
        <w:t xml:space="preserve"> It shows what was understood; it is never presented as a valid program's tree.</w:t>
      </w:r>
    </w:p>
    <w:p>
      <w:pPr>
        <w:pStyle w:val="Heading2"/>
      </w:pPr>
      <w:r>
        <w:t xml:space="preserve">Slide 13 — Step 5 · Verify, and finish honestly</w:t>
      </w:r>
    </w:p>
    <w:p>
      <w:pPr>
        <w:spacing w:after="80" w:line="276" w:lineRule="auto"/>
      </w:pPr>
      <w:r>
        <w:rPr>
          <w:b/>
          <w:bCs/>
        </w:rPr>
        <w:t xml:space="preserve">Speaker: </w:t>
      </w:r>
      <w:r>
        <w:t xml:space="preserve">Raguraman Govindasamy  ·  about 1 min</w:t>
      </w:r>
    </w:p>
    <w:p>
      <w:pPr>
        <w:spacing w:after="80" w:line="276" w:lineRule="auto"/>
      </w:pPr>
      <w:r>
        <w:rPr>
          <w:b/>
          <w:bCs/>
        </w:rPr>
        <w:t xml:space="preserve">Say: </w:t>
      </w:r>
      <w:r>
        <w:t xml:space="preserve">IntelliFix only says done when the latest code passes every check it really performs: the lexer, the parser and the name check. The summary lists the corrections made and also what it does not check: types, run-time behaviour and code generation. A misspelt variable name keeps the program from being called complete, even though the syntax is fine.</w:t>
      </w:r>
    </w:p>
    <w:p>
      <w:pPr>
        <w:spacing w:after="80" w:line="276" w:lineRule="auto"/>
      </w:pPr>
      <w:r>
        <w:rPr>
          <w:b/>
          <w:bCs/>
        </w:rPr>
        <w:t xml:space="preserve">Technical details for the professor: </w:t>
      </w:r>
      <w:r>
        <w:t xml:space="preserve">Name check: undeclared, duplicate, misused names and argument counts. Undo restores any earlier version and re-analyses it.</w:t>
      </w:r>
    </w:p>
    <w:p>
      <w:pPr>
        <w:spacing w:after="80" w:line="276" w:lineRule="auto"/>
      </w:pPr>
      <w:r>
        <w:rPr>
          <w:b/>
          <w:bCs/>
        </w:rPr>
        <w:t xml:space="preserve">Live-demo action: </w:t>
      </w:r>
      <w:r>
        <w:t xml:space="preserve">Last fix → completion summary.</w:t>
      </w:r>
    </w:p>
    <w:p>
      <w:pPr>
        <w:spacing w:after="80" w:line="276" w:lineRule="auto"/>
      </w:pPr>
      <w:r>
        <w:rPr>
          <w:b/>
          <w:bCs/>
        </w:rPr>
        <w:t xml:space="preserve">Transition: </w:t>
      </w:r>
      <w:r>
        <w:t xml:space="preserve">Briefly, what the measurements say.</w:t>
      </w:r>
    </w:p>
    <w:p>
      <w:pPr>
        <w:spacing w:after="40" w:before="60"/>
      </w:pPr>
      <w:r>
        <w:rPr>
          <w:b/>
          <w:bCs/>
        </w:rPr>
        <w:t xml:space="preserve">Likely questions</w:t>
      </w:r>
    </w:p>
    <w:p>
      <w:pPr>
        <w:pStyle w:val="ListParagraph"/>
        <w:numPr>
          <w:ilvl w:val="0"/>
          <w:numId w:val="2"/>
        </w:numPr>
        <w:spacing w:after="60" w:line="276" w:lineRule="auto"/>
        <w:jc w:val="left"/>
      </w:pPr>
      <w:r>
        <w:rPr>
          <w:b/>
          <w:bCs/>
        </w:rPr>
        <w:t xml:space="preserve">Does it prove my program is correct?</w:t>
      </w:r>
      <w:r>
        <w:t xml:space="preserve"> No — it proves it passes these syntax and name checks.</w:t>
      </w:r>
    </w:p>
    <w:p>
      <w:pPr>
        <w:pStyle w:val="Heading2"/>
      </w:pPr>
      <w:r>
        <w:t xml:space="preserve">Slide 14 — Research in brief</w:t>
      </w:r>
    </w:p>
    <w:p>
      <w:pPr>
        <w:spacing w:after="80" w:line="276" w:lineRule="auto"/>
      </w:pPr>
      <w:r>
        <w:rPr>
          <w:b/>
          <w:bCs/>
        </w:rPr>
        <w:t xml:space="preserve">Speaker: </w:t>
      </w:r>
      <w:r>
        <w:t xml:space="preserve">Raguraman Govindasamy  ·  about 1 min</w:t>
      </w:r>
    </w:p>
    <w:p>
      <w:pPr>
        <w:spacing w:after="80" w:line="276" w:lineRule="auto"/>
      </w:pPr>
      <w:r>
        <w:rPr>
          <w:b/>
          <w:bCs/>
        </w:rPr>
        <w:t xml:space="preserve">Say: </w:t>
      </w:r>
      <w:r>
        <w:t xml:space="preserve">We also asked one research question: does ranking by evidence and abstaining when unsure beat simply taking the cheapest edit? On a synthetic benchmark, yes: the top fix matched the intended program clearly more often, and asking instead of guessing cut confident mistakes sharply. The benchmark is synthetic and there is no user study yet, so we present this as supporting evidence, not as proof.</w:t>
      </w:r>
    </w:p>
    <w:p>
      <w:pPr>
        <w:spacing w:after="80" w:line="276" w:lineRule="auto"/>
      </w:pPr>
      <w:r>
        <w:rPr>
          <w:b/>
          <w:bCs/>
        </w:rPr>
        <w:t xml:space="preserve">Technical details for the professor: </w:t>
      </w:r>
      <w:r>
        <w:t xml:space="preserve">Held-out synthetic test set (mutations of 30 hand-written programs): top-1 71.5% vs 55.2% for least-cost repair; wrong-but-confident 28.5% → 6.1%. Details on the Research &amp; Method page.</w:t>
      </w:r>
    </w:p>
    <w:p>
      <w:pPr>
        <w:spacing w:after="80" w:line="276" w:lineRule="auto"/>
      </w:pPr>
      <w:r>
        <w:rPr>
          <w:b/>
          <w:bCs/>
        </w:rPr>
        <w:t xml:space="preserve">Live-demo action: </w:t>
      </w:r>
      <w:r>
        <w:t xml:space="preserve">Research &amp; Method page (optional).</w:t>
      </w:r>
    </w:p>
    <w:p>
      <w:pPr>
        <w:spacing w:after="80" w:line="276" w:lineRule="auto"/>
      </w:pPr>
      <w:r>
        <w:rPr>
          <w:b/>
          <w:bCs/>
        </w:rPr>
        <w:t xml:space="preserve">Transition: </w:t>
      </w:r>
      <w:r>
        <w:t xml:space="preserve">Limits and what comes next.</w:t>
      </w:r>
    </w:p>
    <w:p>
      <w:pPr>
        <w:spacing w:after="40" w:before="60"/>
      </w:pPr>
      <w:r>
        <w:rPr>
          <w:b/>
          <w:bCs/>
        </w:rPr>
        <w:t xml:space="preserve">Likely questions</w:t>
      </w:r>
    </w:p>
    <w:p>
      <w:pPr>
        <w:pStyle w:val="ListParagraph"/>
        <w:numPr>
          <w:ilvl w:val="0"/>
          <w:numId w:val="2"/>
        </w:numPr>
        <w:spacing w:after="60" w:line="276" w:lineRule="auto"/>
        <w:jc w:val="left"/>
      </w:pPr>
      <w:r>
        <w:rPr>
          <w:b/>
          <w:bCs/>
        </w:rPr>
        <w:t xml:space="preserve">Better than CPCT+?</w:t>
      </w:r>
      <w:r>
        <w:t xml:space="preserve"> We make no general claim; it optimises a different objective.</w:t>
      </w:r>
    </w:p>
    <w:p>
      <w:pPr>
        <w:pStyle w:val="Heading2"/>
      </w:pPr>
      <w:r>
        <w:t xml:space="preserve">Slide 15 — Limits and next steps</w:t>
      </w:r>
    </w:p>
    <w:p>
      <w:pPr>
        <w:spacing w:after="80" w:line="276" w:lineRule="auto"/>
      </w:pPr>
      <w:r>
        <w:rPr>
          <w:b/>
          <w:bCs/>
        </w:rPr>
        <w:t xml:space="preserve">Speaker: </w:t>
      </w:r>
      <w:r>
        <w:t xml:space="preserve">All three (driver, narrator, checker)  ·  about 1 min</w:t>
      </w:r>
    </w:p>
    <w:p>
      <w:pPr>
        <w:spacing w:after="80" w:line="276" w:lineRule="auto"/>
      </w:pPr>
      <w:r>
        <w:rPr>
          <w:b/>
          <w:bCs/>
        </w:rPr>
        <w:t xml:space="preserve">Say: </w:t>
      </w:r>
      <w:r>
        <w:t xml:space="preserve">Honest limits: MiniC is a teaching subset of C, IntelliFix checks syntax and names but not types or behaviour, and the evaluation is synthetic. Next: real student errors, a user study of the question-and-answer flow, and type checking. Thank you — you are welcome to type your own code.</w:t>
      </w:r>
    </w:p>
    <w:p>
      <w:pPr>
        <w:spacing w:after="80" w:line="276" w:lineRule="auto"/>
      </w:pPr>
      <w:r>
        <w:rPr>
          <w:b/>
          <w:bCs/>
        </w:rPr>
        <w:t xml:space="preserve">Technical details for the professor: </w:t>
      </w:r>
      <w:r>
        <w:t xml:space="preserve">Tested on Linux in Chromium; Windows and macOS not verified.</w:t>
      </w:r>
    </w:p>
    <w:p>
      <w:pPr>
        <w:spacing w:after="80" w:line="276" w:lineRule="auto"/>
      </w:pPr>
      <w:r>
        <w:rPr>
          <w:b/>
          <w:bCs/>
        </w:rPr>
        <w:t xml:space="preserve">Live-demo action: </w:t>
      </w:r>
      <w:r>
        <w:t xml:space="preserve">Workspace cleared, ready for questions.</w:t>
      </w:r>
    </w:p>
    <w:p>
      <w:pPr>
        <w:spacing w:after="80" w:line="276" w:lineRule="auto"/>
      </w:pPr>
      <w:r>
        <w:rPr>
          <w:b/>
          <w:bCs/>
        </w:rPr>
        <w:t xml:space="preserve">Transition: </w:t>
      </w:r>
      <w:r>
        <w:t xml:space="preserve">Questions.</w:t>
      </w:r>
    </w:p>
    <w:p>
      <w:pPr>
        <w:pStyle w:val="Heading1"/>
      </w:pPr>
      <w:r>
        <w:t xml:space="preserve">Live demo checklist</w:t>
      </w:r>
    </w:p>
    <w:p>
      <w:pPr>
        <w:pStyle w:val="Caption"/>
        <w:keepNext/>
        <w:jc w:val="center"/>
      </w:pPr>
      <w:r>
        <w:t xml:space="preserve">Table </w:t>
      </w:r>
      <w:r>
        <w:fldChar w:fldCharType="begin" w:dirty="true"/>
        <w:instrText xml:space="preserve">SEQ Table</w:instrText>
        <w:fldChar w:fldCharType="separate"/>
        <w:t>2</w:t>
        <w:fldChar w:fldCharType="end"/>
      </w:r>
      <w:r>
        <w:t xml:space="preserve">. Demo steps with the expected screen (observed on the current build, τ = 1.5)</w:t>
      </w:r>
    </w:p>
    <w:tbl>
      <w:tblPr>
        <w:tblW w:type="dxa" w:w="9306"/>
        <w:tblBorders>
          <w:top w:val="single" w:color="808080" w:sz="4"/>
          <w:left w:val="single" w:color="808080" w:sz="4"/>
          <w:bottom w:val="single" w:color="808080" w:sz="4"/>
          <w:right w:val="single" w:color="808080" w:sz="4"/>
          <w:insideH w:val="single" w:color="808080" w:sz="4"/>
          <w:insideV w:val="single" w:color="808080" w:sz="4"/>
        </w:tblBorders>
      </w:tblPr>
      <w:tblGrid>
        <w:gridCol w:w="3536"/>
        <w:gridCol w:w="5770"/>
      </w:tblGrid>
      <w:tr>
        <w:trPr>
          <w:tblHeader/>
        </w:trPr>
        <w:tc>
          <w:tcPr>
            <w:tcW w:type="dxa" w:w="3536"/>
            <w:shd w:fill="D9E2F3" w:color="auto" w:val="clear"/>
            <w:tcMar>
              <w:top w:type="dxa" w:w="40"/>
              <w:left w:type="dxa" w:w="80"/>
              <w:bottom w:type="dxa" w:w="40"/>
              <w:right w:type="dxa" w:w="80"/>
            </w:tcMar>
          </w:tcPr>
          <w:p>
            <w:pPr>
              <w:spacing w:after="0" w:line="240"/>
              <w:jc w:val="left"/>
            </w:pPr>
            <w:r>
              <w:rPr>
                <w:b/>
                <w:bCs/>
                <w:sz w:val="21"/>
                <w:szCs w:val="21"/>
              </w:rPr>
              <w:t xml:space="preserve">Do</w:t>
            </w:r>
          </w:p>
        </w:tc>
        <w:tc>
          <w:tcPr>
            <w:tcW w:type="dxa" w:w="5770"/>
            <w:shd w:fill="D9E2F3" w:color="auto" w:val="clear"/>
            <w:tcMar>
              <w:top w:type="dxa" w:w="40"/>
              <w:left w:type="dxa" w:w="80"/>
              <w:bottom w:type="dxa" w:w="40"/>
              <w:right w:type="dxa" w:w="80"/>
            </w:tcMar>
          </w:tcPr>
          <w:p>
            <w:pPr>
              <w:spacing w:after="0" w:line="240"/>
              <w:jc w:val="left"/>
            </w:pPr>
            <w:r>
              <w:rPr>
                <w:b/>
                <w:bCs/>
                <w:sz w:val="21"/>
                <w:szCs w:val="21"/>
              </w:rPr>
              <w:t xml:space="preserve">Expect</w:t>
            </w:r>
          </w:p>
        </w:tc>
      </w:tr>
      <w:tr>
        <w:trPr>
          <w:cantSplit/>
        </w:trPr>
        <w:tc>
          <w:tcPr>
            <w:tcW w:type="dxa" w:w="3536"/>
            <w:tcMar>
              <w:top w:type="dxa" w:w="40"/>
              <w:left w:type="dxa" w:w="80"/>
              <w:bottom w:type="dxa" w:w="40"/>
              <w:right w:type="dxa" w:w="80"/>
            </w:tcMar>
          </w:tcPr>
          <w:p>
            <w:pPr>
              <w:spacing w:after="0" w:line="240"/>
              <w:jc w:val="left"/>
            </w:pPr>
            <w:r>
              <w:rPr>
                <w:sz w:val="21"/>
                <w:szCs w:val="21"/>
              </w:rPr>
              <w:t xml:space="preserve">Sample Missing semicolon → Analyze</w:t>
            </w:r>
          </w:p>
        </w:tc>
        <w:tc>
          <w:tcPr>
            <w:tcW w:type="dxa" w:w="5770"/>
            <w:tcMar>
              <w:top w:type="dxa" w:w="40"/>
              <w:left w:type="dxa" w:w="80"/>
              <w:bottom w:type="dxa" w:w="40"/>
              <w:right w:type="dxa" w:w="80"/>
            </w:tcMar>
          </w:tcPr>
          <w:p>
            <w:pPr>
              <w:spacing w:after="0" w:line="240"/>
              <w:jc w:val="left"/>
            </w:pPr>
            <w:r>
              <w:rPr>
                <w:sz w:val="21"/>
                <w:szCs w:val="21"/>
              </w:rPr>
              <w:t xml:space="preserve">Step 2: Missing delimiter; noticed on line 4, line 3 probably lacks its ;</w:t>
            </w:r>
          </w:p>
        </w:tc>
      </w:tr>
      <w:tr>
        <w:trPr>
          <w:cantSplit/>
        </w:trPr>
        <w:tc>
          <w:tcPr>
            <w:tcW w:type="dxa" w:w="3536"/>
            <w:tcMar>
              <w:top w:type="dxa" w:w="40"/>
              <w:left w:type="dxa" w:w="80"/>
              <w:bottom w:type="dxa" w:w="40"/>
              <w:right w:type="dxa" w:w="80"/>
            </w:tcMar>
          </w:tcPr>
          <w:p>
            <w:pPr>
              <w:spacing w:after="0" w:line="240"/>
              <w:jc w:val="left"/>
            </w:pPr>
            <w:r>
              <w:rPr>
                <w:sz w:val="21"/>
                <w:szCs w:val="21"/>
              </w:rPr>
              <w:t xml:space="preserve">Fixes → Use this fix → Apply &amp; verify → Apply</w:t>
            </w:r>
          </w:p>
        </w:tc>
        <w:tc>
          <w:tcPr>
            <w:tcW w:type="dxa" w:w="5770"/>
            <w:tcMar>
              <w:top w:type="dxa" w:w="40"/>
              <w:left w:type="dxa" w:w="80"/>
              <w:bottom w:type="dxa" w:w="40"/>
              <w:right w:type="dxa" w:w="80"/>
            </w:tcMar>
          </w:tcPr>
          <w:p>
            <w:pPr>
              <w:spacing w:after="0" w:line="240"/>
              <w:jc w:val="left"/>
            </w:pPr>
            <w:r>
              <w:rPr>
                <w:sz w:val="21"/>
                <w:szCs w:val="21"/>
              </w:rPr>
              <w:t xml:space="preserve">“Verified: every check IntelliFix performs passes”, corrections and unchecked items listed; Undo restores</w:t>
            </w:r>
          </w:p>
        </w:tc>
      </w:tr>
      <w:tr>
        <w:trPr>
          <w:cantSplit/>
        </w:trPr>
        <w:tc>
          <w:tcPr>
            <w:tcW w:type="dxa" w:w="3536"/>
            <w:tcMar>
              <w:top w:type="dxa" w:w="40"/>
              <w:left w:type="dxa" w:w="80"/>
              <w:bottom w:type="dxa" w:w="40"/>
              <w:right w:type="dxa" w:w="80"/>
            </w:tcMar>
          </w:tcPr>
          <w:p>
            <w:pPr>
              <w:spacing w:after="0" w:line="240"/>
              <w:jc w:val="left"/>
            </w:pPr>
            <w:r>
              <w:rPr>
                <w:sz w:val="21"/>
                <w:szCs w:val="21"/>
              </w:rPr>
              <w:t xml:space="preserve">Paste the several-errors example (price = 5 / price + ; / total++ / return total) → Analyze</w:t>
            </w:r>
          </w:p>
        </w:tc>
        <w:tc>
          <w:tcPr>
            <w:tcW w:type="dxa" w:w="5770"/>
            <w:tcMar>
              <w:top w:type="dxa" w:w="40"/>
              <w:left w:type="dxa" w:w="80"/>
              <w:bottom w:type="dxa" w:w="40"/>
              <w:right w:type="dxa" w:w="80"/>
            </w:tcMar>
          </w:tcPr>
          <w:p>
            <w:pPr>
              <w:spacing w:after="0" w:line="240"/>
              <w:jc w:val="left"/>
            </w:pPr>
            <w:r>
              <w:rPr>
                <w:sz w:val="21"/>
                <w:szCs w:val="21"/>
              </w:rPr>
              <w:t xml:space="preserve">Several syntax errors; 3 reports with roles; “more may appear once earlier ones are fixed”</w:t>
            </w:r>
          </w:p>
        </w:tc>
      </w:tr>
      <w:tr>
        <w:trPr>
          <w:cantSplit/>
        </w:trPr>
        <w:tc>
          <w:tcPr>
            <w:tcW w:type="dxa" w:w="3536"/>
            <w:tcMar>
              <w:top w:type="dxa" w:w="40"/>
              <w:left w:type="dxa" w:w="80"/>
              <w:bottom w:type="dxa" w:w="40"/>
              <w:right w:type="dxa" w:w="80"/>
            </w:tcMar>
          </w:tcPr>
          <w:p>
            <w:pPr>
              <w:spacing w:after="0" w:line="240"/>
              <w:jc w:val="left"/>
            </w:pPr>
            <w:r>
              <w:rPr>
                <w:sz w:val="21"/>
                <w:szCs w:val="21"/>
              </w:rPr>
              <w:t xml:space="preserve">Fixes → Use this fix (; at 2:16) → Apply → Fix the next error</w:t>
            </w:r>
          </w:p>
        </w:tc>
        <w:tc>
          <w:tcPr>
            <w:tcW w:type="dxa" w:w="5770"/>
            <w:tcMar>
              <w:top w:type="dxa" w:w="40"/>
              <w:left w:type="dxa" w:w="80"/>
              <w:bottom w:type="dxa" w:w="40"/>
              <w:right w:type="dxa" w:w="80"/>
            </w:tcMar>
          </w:tcPr>
          <w:p>
            <w:pPr>
              <w:spacing w:after="0" w:line="240"/>
              <w:jc w:val="left"/>
            </w:pPr>
            <w:r>
              <w:rPr>
                <w:sz w:val="21"/>
                <w:szCs w:val="21"/>
              </w:rPr>
              <w:t xml:space="preserve">1 no longer reported, 1 newly visible; next error on line 3</w:t>
            </w:r>
          </w:p>
        </w:tc>
      </w:tr>
      <w:tr>
        <w:trPr>
          <w:cantSplit/>
        </w:trPr>
        <w:tc>
          <w:tcPr>
            <w:tcW w:type="dxa" w:w="3536"/>
            <w:tcMar>
              <w:top w:type="dxa" w:w="40"/>
              <w:left w:type="dxa" w:w="80"/>
              <w:bottom w:type="dxa" w:w="40"/>
              <w:right w:type="dxa" w:w="80"/>
            </w:tcMar>
          </w:tcPr>
          <w:p>
            <w:pPr>
              <w:spacing w:after="0" w:line="240"/>
              <w:jc w:val="left"/>
            </w:pPr>
            <w:r>
              <w:rPr>
                <w:sz w:val="21"/>
                <w:szCs w:val="21"/>
              </w:rPr>
              <w:t xml:space="preserve">Answer “Is the + extra…?” with price → Check with the parser → Use this answer → Apply</w:t>
            </w:r>
          </w:p>
        </w:tc>
        <w:tc>
          <w:tcPr>
            <w:tcW w:type="dxa" w:w="5770"/>
            <w:tcMar>
              <w:top w:type="dxa" w:w="40"/>
              <w:left w:type="dxa" w:w="80"/>
              <w:bottom w:type="dxa" w:w="40"/>
              <w:right w:type="dxa" w:w="80"/>
            </w:tcMar>
          </w:tcPr>
          <w:p>
            <w:pPr>
              <w:spacing w:after="0" w:line="240"/>
              <w:jc w:val="left"/>
            </w:pPr>
            <w:r>
              <w:rPr>
                <w:sz w:val="21"/>
                <w:szCs w:val="21"/>
              </w:rPr>
              <w:t xml:space="preserve">“This error is fixed; later errors remain”; next error: ++</w:t>
            </w:r>
          </w:p>
        </w:tc>
      </w:tr>
      <w:tr>
        <w:trPr>
          <w:cantSplit/>
        </w:trPr>
        <w:tc>
          <w:tcPr>
            <w:tcW w:type="dxa" w:w="3536"/>
            <w:tcMar>
              <w:top w:type="dxa" w:w="40"/>
              <w:left w:type="dxa" w:w="80"/>
              <w:bottom w:type="dxa" w:w="40"/>
              <w:right w:type="dxa" w:w="80"/>
            </w:tcMar>
          </w:tcPr>
          <w:p>
            <w:pPr>
              <w:spacing w:after="0" w:line="240"/>
              <w:jc w:val="left"/>
            </w:pPr>
            <w:r>
              <w:rPr>
                <w:sz w:val="21"/>
                <w:szCs w:val="21"/>
              </w:rPr>
              <w:t xml:space="preserve">Use the rewrite total = total + 1; → Apply; last ; → Apply</w:t>
            </w:r>
          </w:p>
        </w:tc>
        <w:tc>
          <w:tcPr>
            <w:tcW w:type="dxa" w:w="5770"/>
            <w:tcMar>
              <w:top w:type="dxa" w:w="40"/>
              <w:left w:type="dxa" w:w="80"/>
              <w:bottom w:type="dxa" w:w="40"/>
              <w:right w:type="dxa" w:w="80"/>
            </w:tcMar>
          </w:tcPr>
          <w:p>
            <w:pPr>
              <w:spacing w:after="0" w:line="240"/>
              <w:jc w:val="left"/>
            </w:pPr>
            <w:r>
              <w:rPr>
                <w:sz w:val="21"/>
                <w:szCs w:val="21"/>
              </w:rPr>
              <w:t xml:space="preserve">Completion summary with 4 corrections</w:t>
            </w:r>
          </w:p>
        </w:tc>
      </w:tr>
      <w:tr>
        <w:trPr>
          <w:cantSplit/>
        </w:trPr>
        <w:tc>
          <w:tcPr>
            <w:tcW w:type="dxa" w:w="3536"/>
            <w:tcMar>
              <w:top w:type="dxa" w:w="40"/>
              <w:left w:type="dxa" w:w="80"/>
              <w:bottom w:type="dxa" w:w="40"/>
              <w:right w:type="dxa" w:w="80"/>
            </w:tcMar>
          </w:tcPr>
          <w:p>
            <w:pPr>
              <w:spacing w:after="0" w:line="240"/>
              <w:jc w:val="left"/>
            </w:pPr>
            <w:r>
              <w:rPr>
                <w:sz w:val="21"/>
                <w:szCs w:val="21"/>
              </w:rPr>
              <w:t xml:space="preserve">AST Explorer → click Binary + → click a ; in the code</w:t>
            </w:r>
          </w:p>
        </w:tc>
        <w:tc>
          <w:tcPr>
            <w:tcW w:type="dxa" w:w="5770"/>
            <w:tcMar>
              <w:top w:type="dxa" w:w="40"/>
              <w:left w:type="dxa" w:w="80"/>
              <w:bottom w:type="dxa" w:w="40"/>
              <w:right w:type="dxa" w:w="80"/>
            </w:tcMar>
          </w:tcPr>
          <w:p>
            <w:pPr>
              <w:spacing w:after="0" w:line="240"/>
              <w:jc w:val="left"/>
            </w:pPr>
            <w:r>
              <w:rPr>
                <w:sz w:val="21"/>
                <w:szCs w:val="21"/>
              </w:rPr>
              <w:t xml:space="preserve">role, grammar rule, expression diagram; the ; selects its statement</w:t>
            </w:r>
          </w:p>
        </w:tc>
      </w:tr>
      <w:tr>
        <w:trPr>
          <w:cantSplit/>
        </w:trPr>
        <w:tc>
          <w:tcPr>
            <w:tcW w:type="dxa" w:w="3536"/>
            <w:tcMar>
              <w:top w:type="dxa" w:w="40"/>
              <w:left w:type="dxa" w:w="80"/>
              <w:bottom w:type="dxa" w:w="40"/>
              <w:right w:type="dxa" w:w="80"/>
            </w:tcMar>
          </w:tcPr>
          <w:p>
            <w:pPr>
              <w:spacing w:after="0" w:line="240"/>
              <w:jc w:val="left"/>
            </w:pPr>
            <w:r>
              <w:rPr>
                <w:sz w:val="21"/>
                <w:szCs w:val="21"/>
              </w:rPr>
              <w:t xml:space="preserve">Research &amp; Method (brief)</w:t>
            </w:r>
          </w:p>
        </w:tc>
        <w:tc>
          <w:tcPr>
            <w:tcW w:type="dxa" w:w="5770"/>
            <w:tcMar>
              <w:top w:type="dxa" w:w="40"/>
              <w:left w:type="dxa" w:w="80"/>
              <w:bottom w:type="dxa" w:w="40"/>
              <w:right w:type="dxa" w:w="80"/>
            </w:tcMar>
          </w:tcPr>
          <w:p>
            <w:pPr>
              <w:spacing w:after="0" w:line="240"/>
              <w:jc w:val="left"/>
            </w:pPr>
            <w:r>
              <w:rPr>
                <w:sz w:val="21"/>
                <w:szCs w:val="21"/>
              </w:rPr>
              <w:t xml:space="preserve">two takeaways; synthetic benchmark, no user study</w:t>
            </w:r>
          </w:p>
        </w:tc>
      </w:tr>
    </w:tbl>
    <w:p>
      <w:pPr>
        <w:spacing w:after="120"/>
      </w:pPr>
    </w:p>
    <w:p>
      <w:pPr>
        <w:pStyle w:val="Heading1"/>
      </w:pPr>
      <w:r>
        <w:t xml:space="preserve">Rules for answering</w:t>
      </w:r>
    </w:p>
    <w:p>
      <w:pPr>
        <w:pStyle w:val="ListParagraph"/>
        <w:numPr>
          <w:ilvl w:val="0"/>
          <w:numId w:val="2"/>
        </w:numPr>
        <w:spacing w:after="60" w:line="276" w:lineRule="auto"/>
        <w:jc w:val="left"/>
      </w:pPr>
      <w:r>
        <w:t xml:space="preserve">Give every number with its denominator: “71.5% of 540 synthetic test cases”.</w:t>
      </w:r>
    </w:p>
    <w:p>
      <w:pPr>
        <w:pStyle w:val="ListParagraph"/>
        <w:numPr>
          <w:ilvl w:val="0"/>
          <w:numId w:val="2"/>
        </w:numPr>
        <w:spacing w:after="60" w:line="276" w:lineRule="auto"/>
        <w:jc w:val="left"/>
      </w:pPr>
      <w:r>
        <w:t xml:space="preserve">Do not say “better than CPCT+”, “always correct”, “novel algorithm”, “works on student code”, “AI-generated explanations” or “works on Windows”.</w:t>
      </w:r>
    </w:p>
    <w:p>
      <w:pPr>
        <w:pStyle w:val="ListParagraph"/>
        <w:numPr>
          <w:ilvl w:val="0"/>
          <w:numId w:val="2"/>
        </w:numPr>
        <w:spacing w:after="60" w:line="276" w:lineRule="auto"/>
        <w:jc w:val="left"/>
      </w:pPr>
      <w:r>
        <w:t xml:space="preserve">Usability and learning benefits are </w:t>
      </w:r>
      <w:r>
        <w:rPr>
          <w:b/>
          <w:bCs/>
        </w:rPr>
        <w:t xml:space="preserve">not measured</w:t>
      </w:r>
      <w:r>
        <w:t xml:space="preserve">; the 153/256 figure is a simulation with an idealised user.</w:t>
      </w:r>
    </w:p>
    <w:p>
      <w:pPr>
        <w:pStyle w:val="ListParagraph"/>
        <w:numPr>
          <w:ilvl w:val="0"/>
          <w:numId w:val="2"/>
        </w:numPr>
        <w:spacing w:after="60" w:line="276" w:lineRule="auto"/>
        <w:jc w:val="left"/>
      </w:pPr>
      <w:r>
        <w:t xml:space="preserve">If the screen differs from this script, describe the screen. If you don't know: “we don't know; here is how we would find out”.</w:t>
      </w:r>
    </w:p>
    <w:sectPr>
      <w:footerReference w:type="default" r:id="rId6"/>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80" w:before="280"/>
      <w:outlineLvl w:val="1"/>
    </w:pPr>
    <w:rPr>
      <w:rFonts w:ascii="Times New Roman" w:cs="Times New Roman" w:eastAsia="Times New Roman" w:hAnsi="Times New Roman"/>
      <w:b/>
      <w:bCs/>
      <w:color w:val="1F3864"/>
      <w:sz w:val="26"/>
      <w:szCs w:val="26"/>
    </w:rPr>
  </w:style>
  <w:style w:type="paragraph" w:styleId="Caption">
    <w:name w:val="Caption"/>
    <w:basedOn w:val="Normal"/>
    <w:next w:val="Normal"/>
    <w:pPr>
      <w:spacing w:after="120" w:before="60"/>
    </w:pPr>
    <w:rPr>
      <w:rFonts w:ascii="Times New Roman" w:cs="Times New Roman" w:eastAsia="Times New Roman" w:hAnsi="Times New Roman"/>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IntelliFix — Final Presentation Script</dc:title>
  <dc:creator>Goutam Jayasingh, S Charumeena, Raguraman Govindasamy</dc:creator>
  <cp:lastModifiedBy>Un-named</cp:lastModifiedBy>
  <cp:revision>1</cp:revision>
  <dcterms:created xsi:type="dcterms:W3CDTF">2026-10-26T09:48:53.880Z</dcterms:created>
  <dcterms:modified xsi:type="dcterms:W3CDTF">2026-10-26T09:48:53.880Z</dcterms:modified>
</cp:coreProperties>
</file>

<file path=docProps/custom.xml><?xml version="1.0" encoding="utf-8"?>
<Properties xmlns="http://schemas.openxmlformats.org/officeDocument/2006/custom-properties" xmlns:vt="http://schemas.openxmlformats.org/officeDocument/2006/docPropsVTypes"/>
</file>