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739C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26BD15E2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1613A0B4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0F85885E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2954CB8D" w14:textId="77777777" w:rsidR="00EC610A" w:rsidRDefault="00EC610A" w:rsidP="002100AB">
      <w:pPr>
        <w:pStyle w:val="Title"/>
        <w:jc w:val="center"/>
        <w:rPr>
          <w:sz w:val="44"/>
          <w:szCs w:val="44"/>
        </w:rPr>
      </w:pPr>
    </w:p>
    <w:p w14:paraId="08A12395" w14:textId="10CD26C3" w:rsidR="00F3642A" w:rsidRPr="007006E8" w:rsidRDefault="00F3642A" w:rsidP="002100AB">
      <w:pPr>
        <w:pStyle w:val="Title"/>
        <w:jc w:val="center"/>
        <w:rPr>
          <w:sz w:val="44"/>
          <w:szCs w:val="44"/>
        </w:rPr>
      </w:pPr>
      <w:r w:rsidRPr="007006E8">
        <w:rPr>
          <w:sz w:val="44"/>
          <w:szCs w:val="44"/>
        </w:rPr>
        <w:t>NAME: TERRENCE MACHOGU KEGENGO</w:t>
      </w:r>
    </w:p>
    <w:p w14:paraId="22984F56" w14:textId="54F66D14" w:rsidR="00F3642A" w:rsidRDefault="00F3642A" w:rsidP="002100AB">
      <w:pPr>
        <w:pStyle w:val="Title"/>
        <w:jc w:val="center"/>
        <w:rPr>
          <w:caps w:val="0"/>
          <w:sz w:val="44"/>
          <w:szCs w:val="44"/>
        </w:rPr>
      </w:pPr>
      <w:r w:rsidRPr="007006E8">
        <w:rPr>
          <w:sz w:val="44"/>
          <w:szCs w:val="44"/>
        </w:rPr>
        <w:t xml:space="preserve">EMAIL: </w:t>
      </w:r>
      <w:hyperlink r:id="rId8" w:history="1">
        <w:r w:rsidR="00EC610A" w:rsidRPr="00952B25">
          <w:rPr>
            <w:rStyle w:val="Hyperlink"/>
            <w:caps w:val="0"/>
            <w:sz w:val="44"/>
            <w:szCs w:val="44"/>
          </w:rPr>
          <w:t>terrence.tech@proton.me</w:t>
        </w:r>
      </w:hyperlink>
    </w:p>
    <w:p w14:paraId="019AC654" w14:textId="45C51E8F" w:rsidR="00EC610A" w:rsidRPr="00EC610A" w:rsidRDefault="003334CE" w:rsidP="003334CE">
      <w:pPr>
        <w:jc w:val="center"/>
      </w:pPr>
      <w:r w:rsidRPr="003334CE">
        <w:rPr>
          <w:rFonts w:asciiTheme="majorHAnsi" w:eastAsiaTheme="majorEastAsia" w:hAnsiTheme="majorHAnsi" w:cstheme="majorBidi"/>
          <w:caps/>
          <w:color w:val="4669B6"/>
          <w:spacing w:val="-15"/>
          <w:sz w:val="44"/>
          <w:szCs w:val="44"/>
        </w:rPr>
        <w:t>WEDNESDAY 23RD JULY 2025</w:t>
      </w:r>
    </w:p>
    <w:p w14:paraId="5E7FCDC1" w14:textId="77777777" w:rsidR="007006E8" w:rsidRDefault="007006E8" w:rsidP="002100AB">
      <w:pPr>
        <w:jc w:val="center"/>
      </w:pPr>
    </w:p>
    <w:tbl>
      <w:tblPr>
        <w:tblStyle w:val="TableGrid"/>
        <w:tblW w:w="0" w:type="auto"/>
        <w:jc w:val="center"/>
        <w:shd w:val="clear" w:color="auto" w:fill="4669B6"/>
        <w:tblLook w:val="04A0" w:firstRow="1" w:lastRow="0" w:firstColumn="1" w:lastColumn="0" w:noHBand="0" w:noVBand="1"/>
      </w:tblPr>
      <w:tblGrid>
        <w:gridCol w:w="9016"/>
      </w:tblGrid>
      <w:tr w:rsidR="00EC610A" w14:paraId="2ACEE19C" w14:textId="77777777" w:rsidTr="00EC610A">
        <w:trPr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669B6"/>
          </w:tcPr>
          <w:p w14:paraId="5F3C63D6" w14:textId="4903B073" w:rsidR="00EC610A" w:rsidRDefault="00EC610A" w:rsidP="00EC610A">
            <w:pPr>
              <w:pStyle w:val="Title"/>
              <w:spacing w:before="240" w:after="240"/>
              <w:jc w:val="center"/>
              <w:rPr>
                <w:sz w:val="44"/>
                <w:szCs w:val="44"/>
              </w:rPr>
            </w:pPr>
            <w:r w:rsidRPr="00EC610A">
              <w:rPr>
                <w:b/>
                <w:bCs/>
                <w:color w:val="FFFFFF" w:themeColor="background1"/>
                <w:sz w:val="44"/>
                <w:szCs w:val="44"/>
              </w:rPr>
              <w:t>H4K-IT CYBERSECURITY BOOTCAMP 2025 – CTF CHALLENGE REPORT</w:t>
            </w:r>
          </w:p>
        </w:tc>
      </w:tr>
    </w:tbl>
    <w:p w14:paraId="7DE94E9A" w14:textId="77777777" w:rsidR="003F636E" w:rsidRPr="007006E8" w:rsidRDefault="003F636E" w:rsidP="002100AB">
      <w:pPr>
        <w:jc w:val="center"/>
        <w:rPr>
          <w:sz w:val="44"/>
          <w:szCs w:val="44"/>
        </w:rPr>
      </w:pPr>
    </w:p>
    <w:p w14:paraId="0D6C128F" w14:textId="77777777" w:rsidR="00EC610A" w:rsidRDefault="00EC610A" w:rsidP="00EC610A"/>
    <w:p w14:paraId="48F7A17C" w14:textId="77777777" w:rsidR="00EC610A" w:rsidRDefault="00EC610A" w:rsidP="00EC610A"/>
    <w:p w14:paraId="5B4C543B" w14:textId="77777777" w:rsidR="00EC610A" w:rsidRDefault="00EC610A" w:rsidP="00EC610A"/>
    <w:p w14:paraId="608C6074" w14:textId="77777777" w:rsidR="00EC610A" w:rsidRDefault="00EC610A" w:rsidP="00EC610A"/>
    <w:p w14:paraId="02F8DE82" w14:textId="77777777" w:rsidR="00EC610A" w:rsidRDefault="00EC610A" w:rsidP="00EC610A"/>
    <w:p w14:paraId="6D3E4E7D" w14:textId="0A5605C7" w:rsidR="00EC610A" w:rsidRDefault="00EC610A">
      <w:r>
        <w:br w:type="page"/>
      </w:r>
    </w:p>
    <w:p w14:paraId="49D73517" w14:textId="5A7E28EF" w:rsidR="007006E8" w:rsidRDefault="007006E8" w:rsidP="00EC610A">
      <w:pPr>
        <w:pStyle w:val="Heading1"/>
        <w:pBdr>
          <w:bottom w:val="single" w:sz="12" w:space="1" w:color="4669B6"/>
        </w:pBdr>
      </w:pPr>
      <w:bookmarkStart w:id="0" w:name="_Toc204146624"/>
      <w:r w:rsidRPr="007006E8">
        <w:lastRenderedPageBreak/>
        <w:t>Introduction</w:t>
      </w:r>
      <w:bookmarkEnd w:id="0"/>
    </w:p>
    <w:p w14:paraId="0DEFF12B" w14:textId="77777777" w:rsidR="00EC610A" w:rsidRDefault="00EC610A" w:rsidP="00EC610A"/>
    <w:p w14:paraId="163E21A5" w14:textId="59F9A24D" w:rsidR="00EC610A" w:rsidRPr="00EC610A" w:rsidRDefault="00EC610A" w:rsidP="00EC610A">
      <w:r w:rsidRPr="00EC610A">
        <w:t xml:space="preserve">The H4K-IT Bootcamp Capture the Flag (CTF) Challenge, held from </w:t>
      </w:r>
      <w:r w:rsidRPr="00EC610A">
        <w:rPr>
          <w:b/>
          <w:bCs/>
        </w:rPr>
        <w:t>July 17 to July 19, 2025</w:t>
      </w:r>
      <w:r w:rsidRPr="00EC610A">
        <w:t xml:space="preserve">, was a practical, hands-on cybersecurity competition tailored for participants of </w:t>
      </w:r>
      <w:r w:rsidRPr="00EC610A">
        <w:rPr>
          <w:b/>
          <w:bCs/>
        </w:rPr>
        <w:t>Cohort 3</w:t>
      </w:r>
      <w:r w:rsidRPr="00EC610A">
        <w:t xml:space="preserve"> of the H4K-IT Cybersecurity Bootcamp. </w:t>
      </w:r>
      <w:r w:rsidR="006E720D">
        <w:t>T</w:t>
      </w:r>
      <w:r w:rsidRPr="00EC610A">
        <w:t xml:space="preserve">he event simulated real-world cyber threats, requiring players to apply offensive and defensive skills to solve a series of security-related challenges across various domains such as </w:t>
      </w:r>
      <w:r w:rsidR="006E720D" w:rsidRPr="006E720D">
        <w:t>Web Exploitation, Pentesting, Code Review (PPC), OSINT and Forensics</w:t>
      </w:r>
      <w:r w:rsidRPr="00EC610A">
        <w:t>.</w:t>
      </w:r>
    </w:p>
    <w:p w14:paraId="689D6FF6" w14:textId="77777777" w:rsidR="00EC610A" w:rsidRPr="00EC610A" w:rsidRDefault="00EC610A" w:rsidP="00EC610A">
      <w:r w:rsidRPr="00EC610A">
        <w:t>This report documents my approach, methodologies, tools used, and key takeaways from the CTF. It aims to provide both a reflection of my problem-solving techniques and a technical breakdown of the challenges I tackled. Additionally, the report highlights how this CTF contributed to my growth as a cybersecurity practitioner, aligning with the bootcamp’s objective to produce industry-ready talent through immersive learning.</w:t>
      </w:r>
    </w:p>
    <w:p w14:paraId="59B2002C" w14:textId="1CBD7652" w:rsidR="006C723D" w:rsidRDefault="006C723D" w:rsidP="00EC610A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5742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8E655F" w14:textId="242B2716" w:rsidR="000837C9" w:rsidRDefault="000837C9">
          <w:pPr>
            <w:pStyle w:val="TOCHeading"/>
          </w:pPr>
          <w:r>
            <w:t>Table of Contents</w:t>
          </w:r>
        </w:p>
        <w:p w14:paraId="2E224D5E" w14:textId="77777777" w:rsidR="000837C9" w:rsidRDefault="000837C9">
          <w:pPr>
            <w:pStyle w:val="TOC1"/>
            <w:tabs>
              <w:tab w:val="right" w:leader="dot" w:pos="9016"/>
            </w:tabs>
          </w:pPr>
        </w:p>
        <w:p w14:paraId="0CD3B197" w14:textId="375E0CEA" w:rsidR="000837C9" w:rsidRDefault="00083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46624" w:history="1">
            <w:r w:rsidRPr="00566F1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A6BA" w14:textId="163F46D8" w:rsidR="000837C9" w:rsidRDefault="00083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204146625" w:history="1">
            <w:r w:rsidRPr="00566F10">
              <w:rPr>
                <w:rStyle w:val="Hyperlink"/>
                <w:noProof/>
              </w:rPr>
              <w:t>Detailed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023E" w14:textId="1680156A" w:rsidR="000837C9" w:rsidRDefault="00083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204146626" w:history="1">
            <w:r w:rsidRPr="00566F10">
              <w:rPr>
                <w:rStyle w:val="Hyperlink"/>
                <w:noProof/>
              </w:rPr>
              <w:t>Challenge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C1BD" w14:textId="1671027B" w:rsidR="000837C9" w:rsidRDefault="00083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KE" w:eastAsia="en-KE"/>
              <w14:ligatures w14:val="standardContextual"/>
            </w:rPr>
          </w:pPr>
          <w:hyperlink w:anchor="_Toc204146627" w:history="1">
            <w:r w:rsidRPr="00566F1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E420" w14:textId="0878F5A3" w:rsidR="000837C9" w:rsidRDefault="000837C9">
          <w:r>
            <w:rPr>
              <w:b/>
              <w:bCs/>
              <w:noProof/>
            </w:rPr>
            <w:fldChar w:fldCharType="end"/>
          </w:r>
        </w:p>
      </w:sdtContent>
    </w:sdt>
    <w:p w14:paraId="3FA8BDD2" w14:textId="6E2BF142" w:rsidR="003334CE" w:rsidRDefault="003334CE">
      <w:r>
        <w:br w:type="page"/>
      </w:r>
    </w:p>
    <w:p w14:paraId="17B812D8" w14:textId="7D6B85B5" w:rsidR="000837C9" w:rsidRDefault="000837C9" w:rsidP="000837C9">
      <w:pPr>
        <w:pStyle w:val="Heading1"/>
        <w:pBdr>
          <w:bottom w:val="single" w:sz="12" w:space="1" w:color="4669B6"/>
        </w:pBdr>
      </w:pPr>
      <w:bookmarkStart w:id="1" w:name="_Toc204146625"/>
      <w:r w:rsidRPr="000837C9">
        <w:lastRenderedPageBreak/>
        <w:t>Detailed Walkthrough</w:t>
      </w:r>
      <w:bookmarkEnd w:id="1"/>
    </w:p>
    <w:p w14:paraId="1C767323" w14:textId="77777777" w:rsidR="000837C9" w:rsidRDefault="000837C9" w:rsidP="000837C9"/>
    <w:p w14:paraId="3443F4C6" w14:textId="3719399E" w:rsidR="000837C9" w:rsidRDefault="000837C9">
      <w:r>
        <w:br w:type="page"/>
      </w:r>
    </w:p>
    <w:p w14:paraId="26D3511D" w14:textId="55759F8B" w:rsidR="003334CE" w:rsidRDefault="003334CE" w:rsidP="000837C9">
      <w:pPr>
        <w:pStyle w:val="Heading1"/>
        <w:pBdr>
          <w:bottom w:val="single" w:sz="12" w:space="1" w:color="4669B6"/>
        </w:pBdr>
      </w:pPr>
      <w:bookmarkStart w:id="2" w:name="_Toc204146626"/>
      <w:r w:rsidRPr="003334CE">
        <w:lastRenderedPageBreak/>
        <w:t>Challenge Summary</w:t>
      </w:r>
      <w:bookmarkEnd w:id="2"/>
    </w:p>
    <w:p w14:paraId="60A17586" w14:textId="77777777" w:rsidR="003334CE" w:rsidRDefault="003334CE" w:rsidP="003334CE"/>
    <w:p w14:paraId="6B9AD02A" w14:textId="77777777" w:rsidR="00AA1742" w:rsidRDefault="00AA1742" w:rsidP="00AA1742">
      <w:pPr>
        <w:rPr>
          <w:lang w:val="en-KE"/>
        </w:rPr>
      </w:pPr>
      <w:r w:rsidRPr="00AA1742">
        <w:rPr>
          <w:lang w:val="en-KE"/>
        </w:rPr>
        <w:t>Over the course of the H4K-IT 2025 Cybersecurity Bootcamp CTF, I successfully tackled a wide array of challenges spanning across Web Exploitation, Pentesting, Code Review (PPC), OSINT, and Forensics. The instance tasks simulated realistic vulnerabilities drawn from SaaS platforms, banking systems, e-commerce logic, file upload pipelines, password recovery systems, and more.</w:t>
      </w:r>
    </w:p>
    <w:p w14:paraId="2DC3FA2C" w14:textId="77777777" w:rsidR="00AA1742" w:rsidRPr="00AA1742" w:rsidRDefault="00AA1742" w:rsidP="00AA1742">
      <w:pPr>
        <w:rPr>
          <w:lang w:val="en-KE"/>
        </w:rPr>
      </w:pPr>
    </w:p>
    <w:p w14:paraId="2D30BF4A" w14:textId="77777777" w:rsidR="00AA1742" w:rsidRPr="00AA1742" w:rsidRDefault="00AA1742" w:rsidP="00AA1742">
      <w:pPr>
        <w:rPr>
          <w:lang w:val="en-KE"/>
        </w:rPr>
      </w:pPr>
      <w:r w:rsidRPr="00AA1742">
        <w:rPr>
          <w:lang w:val="en-KE"/>
        </w:rPr>
        <w:t xml:space="preserve">I solved 51 questions, </w:t>
      </w:r>
      <w:proofErr w:type="spellStart"/>
      <w:r w:rsidRPr="00AA1742">
        <w:rPr>
          <w:lang w:val="en-KE"/>
        </w:rPr>
        <w:t>totaling</w:t>
      </w:r>
      <w:proofErr w:type="spellEnd"/>
      <w:r w:rsidRPr="00AA1742">
        <w:rPr>
          <w:lang w:val="en-KE"/>
        </w:rPr>
        <w:t xml:space="preserve"> 7475 points, through diverse attack vectors such as:</w:t>
      </w:r>
    </w:p>
    <w:p w14:paraId="4227403E" w14:textId="77777777" w:rsidR="00AA1742" w:rsidRPr="00AA1742" w:rsidRDefault="00AA1742" w:rsidP="00AA1742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lang w:val="en-KE"/>
        </w:rPr>
      </w:pPr>
      <w:r w:rsidRPr="00AA1742">
        <w:rPr>
          <w:lang w:val="en-KE"/>
        </w:rPr>
        <w:t xml:space="preserve">IDOR and Broken Access Control (e.g., AI Solutions Portal, </w:t>
      </w:r>
      <w:proofErr w:type="spellStart"/>
      <w:r w:rsidRPr="00AA1742">
        <w:rPr>
          <w:lang w:val="en-KE"/>
        </w:rPr>
        <w:t>DevPortal</w:t>
      </w:r>
      <w:proofErr w:type="spellEnd"/>
      <w:r w:rsidRPr="00AA1742">
        <w:rPr>
          <w:lang w:val="en-KE"/>
        </w:rPr>
        <w:t xml:space="preserve">, </w:t>
      </w:r>
      <w:proofErr w:type="spellStart"/>
      <w:r w:rsidRPr="00AA1742">
        <w:rPr>
          <w:lang w:val="en-KE"/>
        </w:rPr>
        <w:t>CorpDocs</w:t>
      </w:r>
      <w:proofErr w:type="spellEnd"/>
      <w:r w:rsidRPr="00AA1742">
        <w:rPr>
          <w:lang w:val="en-KE"/>
        </w:rPr>
        <w:t>)</w:t>
      </w:r>
    </w:p>
    <w:p w14:paraId="76D85380" w14:textId="77777777" w:rsidR="00AA1742" w:rsidRPr="00AA1742" w:rsidRDefault="00AA1742" w:rsidP="00AA1742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lang w:val="en-KE"/>
        </w:rPr>
      </w:pPr>
      <w:r w:rsidRPr="00AA1742">
        <w:rPr>
          <w:lang w:val="en-KE"/>
        </w:rPr>
        <w:t>Business Logic Flaws and Race Conditions (e.g., Pennies, The Royalties, Transfer Us)</w:t>
      </w:r>
    </w:p>
    <w:p w14:paraId="6408528E" w14:textId="77777777" w:rsidR="00AA1742" w:rsidRPr="00AA1742" w:rsidRDefault="00AA1742" w:rsidP="00AA1742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lang w:val="en-KE"/>
        </w:rPr>
      </w:pPr>
      <w:r w:rsidRPr="00AA1742">
        <w:rPr>
          <w:lang w:val="en-KE"/>
        </w:rPr>
        <w:t>Code Injection and Upload Vulnerabilities (</w:t>
      </w:r>
      <w:proofErr w:type="spellStart"/>
      <w:r w:rsidRPr="00AA1742">
        <w:rPr>
          <w:lang w:val="en-KE"/>
        </w:rPr>
        <w:t>ScriptServe</w:t>
      </w:r>
      <w:proofErr w:type="spellEnd"/>
      <w:r w:rsidRPr="00AA1742">
        <w:rPr>
          <w:lang w:val="en-KE"/>
        </w:rPr>
        <w:t>)</w:t>
      </w:r>
    </w:p>
    <w:p w14:paraId="2E53F192" w14:textId="77777777" w:rsidR="00AA1742" w:rsidRPr="00AA1742" w:rsidRDefault="00AA1742" w:rsidP="00AA1742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lang w:val="en-KE"/>
        </w:rPr>
      </w:pPr>
      <w:r w:rsidRPr="00AA1742">
        <w:rPr>
          <w:lang w:val="en-KE"/>
        </w:rPr>
        <w:t>Predictable Token Generation and Insecure Authentication (</w:t>
      </w:r>
      <w:proofErr w:type="spellStart"/>
      <w:r w:rsidRPr="00AA1742">
        <w:rPr>
          <w:lang w:val="en-KE"/>
        </w:rPr>
        <w:t>ResetRealm</w:t>
      </w:r>
      <w:proofErr w:type="spellEnd"/>
      <w:r w:rsidRPr="00AA1742">
        <w:rPr>
          <w:lang w:val="en-KE"/>
        </w:rPr>
        <w:t>, Misunderstood)</w:t>
      </w:r>
    </w:p>
    <w:p w14:paraId="65673BAA" w14:textId="77777777" w:rsidR="00AA1742" w:rsidRPr="00AA1742" w:rsidRDefault="00AA1742" w:rsidP="00AA1742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lang w:val="en-KE"/>
        </w:rPr>
      </w:pPr>
      <w:r w:rsidRPr="00AA1742">
        <w:rPr>
          <w:lang w:val="en-KE"/>
        </w:rPr>
        <w:t>Server-Side Request Forgery (SSRF) (</w:t>
      </w:r>
      <w:proofErr w:type="spellStart"/>
      <w:r w:rsidRPr="00AA1742">
        <w:rPr>
          <w:lang w:val="en-KE"/>
        </w:rPr>
        <w:t>PDFVault</w:t>
      </w:r>
      <w:proofErr w:type="spellEnd"/>
      <w:r w:rsidRPr="00AA1742">
        <w:rPr>
          <w:lang w:val="en-KE"/>
        </w:rPr>
        <w:t>)</w:t>
      </w:r>
    </w:p>
    <w:p w14:paraId="4468C97E" w14:textId="77777777" w:rsidR="00AA1742" w:rsidRPr="00AA1742" w:rsidRDefault="00AA1742" w:rsidP="00AA1742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lang w:val="en-KE"/>
        </w:rPr>
      </w:pPr>
      <w:r w:rsidRPr="00AA1742">
        <w:rPr>
          <w:lang w:val="en-KE"/>
        </w:rPr>
        <w:t>Weak Client-side Validation (Greek Gods)</w:t>
      </w:r>
    </w:p>
    <w:p w14:paraId="0306AD5C" w14:textId="77777777" w:rsidR="00AA1742" w:rsidRDefault="00AA1742" w:rsidP="00AA1742">
      <w:pPr>
        <w:numPr>
          <w:ilvl w:val="0"/>
          <w:numId w:val="1"/>
        </w:numPr>
        <w:spacing w:after="0"/>
        <w:rPr>
          <w:lang w:val="en-KE"/>
        </w:rPr>
      </w:pPr>
      <w:r w:rsidRPr="00AA1742">
        <w:rPr>
          <w:lang w:val="en-KE"/>
        </w:rPr>
        <w:t xml:space="preserve">Log Analysis and Email Forensics (Memory Leak, </w:t>
      </w:r>
      <w:proofErr w:type="spellStart"/>
      <w:r w:rsidRPr="00AA1742">
        <w:rPr>
          <w:lang w:val="en-KE"/>
        </w:rPr>
        <w:t>PhishCheck</w:t>
      </w:r>
      <w:proofErr w:type="spellEnd"/>
      <w:r w:rsidRPr="00AA1742">
        <w:rPr>
          <w:lang w:val="en-KE"/>
        </w:rPr>
        <w:t>, SSH Breach, Browser Trail)</w:t>
      </w:r>
    </w:p>
    <w:p w14:paraId="6D29AC2E" w14:textId="77777777" w:rsidR="00AA1742" w:rsidRPr="00AA1742" w:rsidRDefault="00AA1742" w:rsidP="00AA1742">
      <w:pPr>
        <w:ind w:left="360"/>
        <w:rPr>
          <w:lang w:val="en-KE"/>
        </w:rPr>
      </w:pPr>
    </w:p>
    <w:p w14:paraId="323559F2" w14:textId="77777777" w:rsidR="00AA1742" w:rsidRPr="00AA1742" w:rsidRDefault="00AA1742" w:rsidP="00AA1742">
      <w:pPr>
        <w:rPr>
          <w:lang w:val="en-KE"/>
        </w:rPr>
      </w:pPr>
      <w:r w:rsidRPr="00AA1742">
        <w:rPr>
          <w:lang w:val="en-KE"/>
        </w:rPr>
        <w:t xml:space="preserve">Tools used included </w:t>
      </w:r>
      <w:proofErr w:type="spellStart"/>
      <w:r w:rsidRPr="00AA1742">
        <w:rPr>
          <w:lang w:val="en-KE"/>
        </w:rPr>
        <w:t>Gobuster</w:t>
      </w:r>
      <w:proofErr w:type="spellEnd"/>
      <w:r w:rsidRPr="00AA1742">
        <w:rPr>
          <w:lang w:val="en-KE"/>
        </w:rPr>
        <w:t xml:space="preserve">, FFUF, curl, Nmap, browser </w:t>
      </w:r>
      <w:proofErr w:type="spellStart"/>
      <w:r w:rsidRPr="00AA1742">
        <w:rPr>
          <w:lang w:val="en-KE"/>
        </w:rPr>
        <w:t>DevTools</w:t>
      </w:r>
      <w:proofErr w:type="spellEnd"/>
      <w:r w:rsidRPr="00AA1742">
        <w:rPr>
          <w:lang w:val="en-KE"/>
        </w:rPr>
        <w:t>, Python, and manual log/file inspection over SSH. I also simulated exploits using multithreading and local testing environments to recreate logic bugs.</w:t>
      </w:r>
    </w:p>
    <w:p w14:paraId="43C8633F" w14:textId="77777777" w:rsidR="00AA1742" w:rsidRPr="00AA1742" w:rsidRDefault="00AA1742" w:rsidP="00AA1742">
      <w:pPr>
        <w:rPr>
          <w:lang w:val="en-KE"/>
        </w:rPr>
      </w:pPr>
      <w:r w:rsidRPr="00AA1742">
        <w:rPr>
          <w:lang w:val="en-KE"/>
        </w:rPr>
        <w:t>This CTF tested not only my technical skills but also sharpened my methodical thinking, persistence, and real-world attack simulation mindset.</w:t>
      </w:r>
    </w:p>
    <w:p w14:paraId="62203D0D" w14:textId="77777777" w:rsidR="00AA1742" w:rsidRDefault="00AA1742" w:rsidP="003334CE"/>
    <w:p w14:paraId="0974A0C5" w14:textId="5A484F60" w:rsidR="000837C9" w:rsidRDefault="000837C9">
      <w:r>
        <w:br w:type="page"/>
      </w:r>
    </w:p>
    <w:p w14:paraId="1FE560C6" w14:textId="3632385B" w:rsidR="008A7295" w:rsidRDefault="008A7295" w:rsidP="003334CE">
      <w:pPr>
        <w:pStyle w:val="Heading1"/>
        <w:pBdr>
          <w:bottom w:val="single" w:sz="12" w:space="1" w:color="4669B6"/>
        </w:pBdr>
      </w:pPr>
      <w:bookmarkStart w:id="3" w:name="_Toc204146627"/>
      <w:r w:rsidRPr="008A7295">
        <w:lastRenderedPageBreak/>
        <w:t>Conclusion</w:t>
      </w:r>
      <w:bookmarkEnd w:id="3"/>
    </w:p>
    <w:p w14:paraId="36784078" w14:textId="77777777" w:rsidR="002100AB" w:rsidRPr="002100AB" w:rsidRDefault="002100AB" w:rsidP="002100AB"/>
    <w:p w14:paraId="42655EBA" w14:textId="77777777" w:rsidR="007006E8" w:rsidRPr="007006E8" w:rsidRDefault="007006E8" w:rsidP="007006E8"/>
    <w:sectPr w:rsidR="007006E8" w:rsidRPr="007006E8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269C5" w14:textId="77777777" w:rsidR="00A60AED" w:rsidRDefault="00A60AED" w:rsidP="008A7295">
      <w:pPr>
        <w:spacing w:after="0"/>
      </w:pPr>
      <w:r>
        <w:separator/>
      </w:r>
    </w:p>
  </w:endnote>
  <w:endnote w:type="continuationSeparator" w:id="0">
    <w:p w14:paraId="7FC8A60E" w14:textId="77777777" w:rsidR="00A60AED" w:rsidRDefault="00A60AED" w:rsidP="008A7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E0B47" w14:textId="77777777" w:rsidR="00A60AED" w:rsidRDefault="00A60AED" w:rsidP="008A7295">
      <w:pPr>
        <w:spacing w:after="0"/>
      </w:pPr>
      <w:r>
        <w:separator/>
      </w:r>
    </w:p>
  </w:footnote>
  <w:footnote w:type="continuationSeparator" w:id="0">
    <w:p w14:paraId="4BA5DAF4" w14:textId="77777777" w:rsidR="00A60AED" w:rsidRDefault="00A60AED" w:rsidP="008A72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C6BE" w14:textId="0C459590" w:rsidR="00BE01F6" w:rsidRDefault="00000000">
    <w:pPr>
      <w:pStyle w:val="Header"/>
    </w:pPr>
    <w:r>
      <w:rPr>
        <w:noProof/>
      </w:rPr>
      <w:pict w14:anchorId="64877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7" o:spid="_x0000_s1026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AED07" w14:textId="00D411AB" w:rsidR="007E7843" w:rsidRPr="008A7295" w:rsidRDefault="00000000" w:rsidP="008A7295">
    <w:pPr>
      <w:pStyle w:val="Header"/>
      <w:rPr>
        <w:b/>
        <w:bCs/>
      </w:rPr>
    </w:pPr>
    <w:r>
      <w:rPr>
        <w:b/>
        <w:bCs/>
        <w:noProof/>
      </w:rPr>
      <w:pict w14:anchorId="3D363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8" o:spid="_x0000_s1027" type="#_x0000_t75" style="position:absolute;margin-left:0;margin-top:0;width:595pt;height:841.95pt;z-index:-251656192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  <w:r w:rsidR="007E7843">
      <w:rPr>
        <w:b/>
        <w:bCs/>
        <w:noProof/>
      </w:rPr>
      <w:t>CTF</w:t>
    </w:r>
    <w:r w:rsidR="008A7295" w:rsidRPr="008A7295">
      <w:rPr>
        <w:b/>
        <w:bCs/>
      </w:rPr>
      <w:t xml:space="preserve"> </w:t>
    </w:r>
    <w:r w:rsidR="007E7843">
      <w:rPr>
        <w:b/>
        <w:bCs/>
      </w:rPr>
      <w:t>REPORT</w:t>
    </w:r>
  </w:p>
  <w:p w14:paraId="13CC3DA2" w14:textId="77777777" w:rsidR="008A7295" w:rsidRDefault="008A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ACD5" w14:textId="3F16BA8B" w:rsidR="00BE01F6" w:rsidRDefault="00000000">
    <w:pPr>
      <w:pStyle w:val="Header"/>
    </w:pPr>
    <w:r>
      <w:rPr>
        <w:noProof/>
      </w:rPr>
      <w:pict w14:anchorId="65FF3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95156" o:spid="_x0000_s1025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A4 -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F1C6E"/>
    <w:multiLevelType w:val="multilevel"/>
    <w:tmpl w:val="C520E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17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01"/>
    <w:rsid w:val="000837C9"/>
    <w:rsid w:val="00091264"/>
    <w:rsid w:val="002100AB"/>
    <w:rsid w:val="003223D6"/>
    <w:rsid w:val="003334CE"/>
    <w:rsid w:val="00346D53"/>
    <w:rsid w:val="003B7BF6"/>
    <w:rsid w:val="003F636E"/>
    <w:rsid w:val="0042781D"/>
    <w:rsid w:val="004546E1"/>
    <w:rsid w:val="00466939"/>
    <w:rsid w:val="004D7FF3"/>
    <w:rsid w:val="00563D40"/>
    <w:rsid w:val="005958C1"/>
    <w:rsid w:val="00635EF5"/>
    <w:rsid w:val="006C723D"/>
    <w:rsid w:val="006D20FC"/>
    <w:rsid w:val="006E720D"/>
    <w:rsid w:val="007006E8"/>
    <w:rsid w:val="007B1301"/>
    <w:rsid w:val="007E7843"/>
    <w:rsid w:val="008915F6"/>
    <w:rsid w:val="008A7295"/>
    <w:rsid w:val="00A55F62"/>
    <w:rsid w:val="00A60AED"/>
    <w:rsid w:val="00AA1742"/>
    <w:rsid w:val="00AD4558"/>
    <w:rsid w:val="00B025F8"/>
    <w:rsid w:val="00BD5EE5"/>
    <w:rsid w:val="00BE01F6"/>
    <w:rsid w:val="00BE7D40"/>
    <w:rsid w:val="00C743EE"/>
    <w:rsid w:val="00CB4B8F"/>
    <w:rsid w:val="00E40131"/>
    <w:rsid w:val="00EC610A"/>
    <w:rsid w:val="00ED6693"/>
    <w:rsid w:val="00F27EFB"/>
    <w:rsid w:val="00F3642A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A3E4F"/>
  <w15:chartTrackingRefBased/>
  <w15:docId w15:val="{EF476BA4-9315-4054-9FFA-46CEF4C7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58"/>
  </w:style>
  <w:style w:type="paragraph" w:styleId="Heading1">
    <w:name w:val="heading 1"/>
    <w:basedOn w:val="Normal"/>
    <w:next w:val="Normal"/>
    <w:link w:val="Heading1Char"/>
    <w:uiPriority w:val="9"/>
    <w:qFormat/>
    <w:rsid w:val="00FD5F8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4669B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669B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669B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88"/>
    <w:rPr>
      <w:rFonts w:asciiTheme="majorHAnsi" w:eastAsiaTheme="majorEastAsia" w:hAnsiTheme="majorHAnsi" w:cstheme="majorBidi"/>
      <w:color w:val="4669B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5F88"/>
    <w:rPr>
      <w:rFonts w:asciiTheme="majorHAnsi" w:eastAsiaTheme="majorEastAsia" w:hAnsiTheme="majorHAnsi" w:cstheme="majorBidi"/>
      <w:color w:val="4669B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F88"/>
    <w:rPr>
      <w:rFonts w:asciiTheme="majorHAnsi" w:eastAsiaTheme="majorEastAsia" w:hAnsiTheme="majorHAnsi" w:cstheme="majorBidi"/>
      <w:color w:val="4669B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5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5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5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5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5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5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558"/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5F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69B6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5F88"/>
    <w:rPr>
      <w:rFonts w:asciiTheme="majorHAnsi" w:eastAsiaTheme="majorEastAsia" w:hAnsiTheme="majorHAnsi" w:cstheme="majorBidi"/>
      <w:caps/>
      <w:color w:val="4669B6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5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4558"/>
    <w:rPr>
      <w:b/>
      <w:bCs/>
    </w:rPr>
  </w:style>
  <w:style w:type="character" w:styleId="Emphasis">
    <w:name w:val="Emphasis"/>
    <w:basedOn w:val="DefaultParagraphFont"/>
    <w:uiPriority w:val="20"/>
    <w:qFormat/>
    <w:rsid w:val="00AD4558"/>
    <w:rPr>
      <w:i/>
      <w:iCs/>
    </w:rPr>
  </w:style>
  <w:style w:type="paragraph" w:styleId="NoSpacing">
    <w:name w:val="No Spacing"/>
    <w:uiPriority w:val="1"/>
    <w:qFormat/>
    <w:rsid w:val="00AD4558"/>
    <w:pPr>
      <w:spacing w:after="0"/>
    </w:pPr>
  </w:style>
  <w:style w:type="paragraph" w:styleId="ListParagraph">
    <w:name w:val="List Paragraph"/>
    <w:basedOn w:val="Normal"/>
    <w:uiPriority w:val="34"/>
    <w:qFormat/>
    <w:rsid w:val="00AD45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455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455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5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5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45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45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45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455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45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D45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295"/>
  </w:style>
  <w:style w:type="paragraph" w:styleId="Footer">
    <w:name w:val="footer"/>
    <w:basedOn w:val="Normal"/>
    <w:link w:val="FooterChar"/>
    <w:uiPriority w:val="99"/>
    <w:unhideWhenUsed/>
    <w:rsid w:val="008A72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295"/>
  </w:style>
  <w:style w:type="table" w:styleId="TableGrid">
    <w:name w:val="Table Grid"/>
    <w:basedOn w:val="TableNormal"/>
    <w:uiPriority w:val="39"/>
    <w:rsid w:val="00EC61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61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0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34CE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34CE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334CE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rence.tech@proton.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228C-6DCD-40EB-BCEB-2162B757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MK</dc:creator>
  <cp:keywords/>
  <dc:description/>
  <cp:lastModifiedBy>Terrence MK</cp:lastModifiedBy>
  <cp:revision>10</cp:revision>
  <dcterms:created xsi:type="dcterms:W3CDTF">2025-05-19T14:52:00Z</dcterms:created>
  <dcterms:modified xsi:type="dcterms:W3CDTF">2025-07-25T14:17:00Z</dcterms:modified>
</cp:coreProperties>
</file>