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0D4F82" w14:textId="77777777" w:rsidR="00927272" w:rsidRDefault="00927272">
      <w:pPr>
        <w:jc w:val="center"/>
        <w:rPr>
          <w:rFonts w:eastAsia="黑体"/>
          <w:sz w:val="52"/>
        </w:rPr>
      </w:pPr>
    </w:p>
    <w:p w14:paraId="16AA7793" w14:textId="77777777" w:rsidR="00927272" w:rsidRDefault="00927272">
      <w:pPr>
        <w:jc w:val="center"/>
        <w:rPr>
          <w:rFonts w:eastAsia="黑体"/>
          <w:sz w:val="52"/>
        </w:rPr>
      </w:pPr>
    </w:p>
    <w:p w14:paraId="41C5D056" w14:textId="77777777" w:rsidR="00927272" w:rsidRDefault="00927272">
      <w:pPr>
        <w:jc w:val="center"/>
        <w:rPr>
          <w:rFonts w:eastAsia="黑体"/>
          <w:sz w:val="44"/>
        </w:rPr>
      </w:pPr>
    </w:p>
    <w:p w14:paraId="2B100838" w14:textId="77777777" w:rsidR="00927272" w:rsidRDefault="00000000">
      <w:pPr>
        <w:jc w:val="center"/>
        <w:rPr>
          <w:rFonts w:eastAsia="隶书"/>
          <w:sz w:val="52"/>
        </w:rPr>
      </w:pPr>
      <w:r>
        <w:rPr>
          <w:rFonts w:eastAsia="隶书" w:hint="eastAsia"/>
          <w:sz w:val="52"/>
        </w:rPr>
        <w:t>重庆大学大数据与软件学院</w:t>
      </w:r>
    </w:p>
    <w:p w14:paraId="7E2303B9" w14:textId="77777777" w:rsidR="00927272" w:rsidRDefault="00927272">
      <w:pPr>
        <w:jc w:val="center"/>
        <w:rPr>
          <w:rFonts w:eastAsia="黑体"/>
          <w:sz w:val="44"/>
        </w:rPr>
      </w:pPr>
    </w:p>
    <w:p w14:paraId="4B9A01AF" w14:textId="77777777" w:rsidR="00927272" w:rsidRDefault="00000000">
      <w:pPr>
        <w:jc w:val="center"/>
        <w:rPr>
          <w:rFonts w:eastAsia="黑体"/>
          <w:sz w:val="72"/>
        </w:rPr>
      </w:pPr>
      <w:r>
        <w:rPr>
          <w:rFonts w:eastAsia="黑体" w:hint="eastAsia"/>
          <w:color w:val="000000"/>
          <w:sz w:val="72"/>
        </w:rPr>
        <w:t>上</w:t>
      </w:r>
      <w:r>
        <w:rPr>
          <w:rFonts w:eastAsia="黑体" w:hint="eastAsia"/>
          <w:color w:val="000000"/>
          <w:sz w:val="72"/>
        </w:rPr>
        <w:t xml:space="preserve"> </w:t>
      </w:r>
      <w:r>
        <w:rPr>
          <w:rFonts w:eastAsia="黑体" w:hint="eastAsia"/>
          <w:color w:val="000000"/>
          <w:sz w:val="72"/>
        </w:rPr>
        <w:t>机</w:t>
      </w:r>
      <w:r>
        <w:rPr>
          <w:rFonts w:eastAsia="黑体" w:hint="eastAsia"/>
          <w:sz w:val="72"/>
        </w:rPr>
        <w:t xml:space="preserve"> </w:t>
      </w:r>
      <w:r>
        <w:rPr>
          <w:rFonts w:eastAsia="黑体" w:hint="eastAsia"/>
          <w:sz w:val="72"/>
        </w:rPr>
        <w:t>报</w:t>
      </w:r>
      <w:r>
        <w:rPr>
          <w:rFonts w:eastAsia="黑体" w:hint="eastAsia"/>
          <w:sz w:val="72"/>
        </w:rPr>
        <w:t xml:space="preserve"> </w:t>
      </w:r>
      <w:r>
        <w:rPr>
          <w:rFonts w:eastAsia="黑体" w:hint="eastAsia"/>
          <w:sz w:val="72"/>
        </w:rPr>
        <w:t>告</w:t>
      </w:r>
    </w:p>
    <w:p w14:paraId="530F8B2D" w14:textId="77777777" w:rsidR="00927272" w:rsidRDefault="00927272">
      <w:pPr>
        <w:jc w:val="center"/>
        <w:rPr>
          <w:rFonts w:eastAsia="黑体"/>
          <w:sz w:val="44"/>
        </w:rPr>
      </w:pPr>
    </w:p>
    <w:p w14:paraId="3543D30A" w14:textId="77777777" w:rsidR="00927272" w:rsidRDefault="00927272">
      <w:pPr>
        <w:jc w:val="center"/>
        <w:rPr>
          <w:rFonts w:eastAsia="黑体"/>
          <w:sz w:val="44"/>
        </w:rPr>
      </w:pPr>
    </w:p>
    <w:tbl>
      <w:tblPr>
        <w:tblW w:w="0" w:type="auto"/>
        <w:jc w:val="center"/>
        <w:tblLayout w:type="fixed"/>
        <w:tblLook w:val="04A0" w:firstRow="1" w:lastRow="0" w:firstColumn="1" w:lastColumn="0" w:noHBand="0" w:noVBand="1"/>
      </w:tblPr>
      <w:tblGrid>
        <w:gridCol w:w="2213"/>
        <w:gridCol w:w="4515"/>
      </w:tblGrid>
      <w:tr w:rsidR="00927272" w14:paraId="0A54EC47" w14:textId="77777777">
        <w:trPr>
          <w:jc w:val="center"/>
        </w:trPr>
        <w:tc>
          <w:tcPr>
            <w:tcW w:w="2213" w:type="dxa"/>
          </w:tcPr>
          <w:p w14:paraId="26E64334" w14:textId="77777777" w:rsidR="00927272" w:rsidRDefault="00000000">
            <w:pPr>
              <w:jc w:val="left"/>
              <w:rPr>
                <w:rFonts w:eastAsia="黑体"/>
                <w:sz w:val="36"/>
                <w:szCs w:val="36"/>
              </w:rPr>
            </w:pPr>
            <w:r>
              <w:rPr>
                <w:rFonts w:eastAsia="黑体" w:hint="eastAsia"/>
                <w:color w:val="000000"/>
                <w:sz w:val="36"/>
                <w:szCs w:val="36"/>
              </w:rPr>
              <w:t>上机</w:t>
            </w:r>
            <w:r>
              <w:rPr>
                <w:rFonts w:eastAsia="黑体" w:hint="eastAsia"/>
                <w:sz w:val="36"/>
                <w:szCs w:val="36"/>
              </w:rPr>
              <w:t>名称</w:t>
            </w:r>
          </w:p>
        </w:tc>
        <w:tc>
          <w:tcPr>
            <w:tcW w:w="4515" w:type="dxa"/>
            <w:tcBorders>
              <w:bottom w:val="single" w:sz="4" w:space="0" w:color="auto"/>
            </w:tcBorders>
          </w:tcPr>
          <w:p w14:paraId="2D8BA590" w14:textId="77777777" w:rsidR="00927272" w:rsidRDefault="00000000">
            <w:pPr>
              <w:ind w:firstLine="357"/>
              <w:jc w:val="left"/>
              <w:rPr>
                <w:rFonts w:eastAsia="楷体_GB2312"/>
                <w:sz w:val="28"/>
                <w:szCs w:val="32"/>
              </w:rPr>
            </w:pPr>
            <w:r>
              <w:rPr>
                <w:rFonts w:eastAsia="楷体_GB2312" w:hint="eastAsia"/>
                <w:sz w:val="28"/>
                <w:szCs w:val="32"/>
              </w:rPr>
              <w:t>线性回归和对数几率回归</w:t>
            </w:r>
          </w:p>
        </w:tc>
      </w:tr>
      <w:tr w:rsidR="00927272" w14:paraId="35DBD73C" w14:textId="77777777">
        <w:trPr>
          <w:jc w:val="center"/>
        </w:trPr>
        <w:tc>
          <w:tcPr>
            <w:tcW w:w="2213" w:type="dxa"/>
          </w:tcPr>
          <w:p w14:paraId="015A61EA" w14:textId="77777777" w:rsidR="00927272" w:rsidRDefault="00000000">
            <w:pPr>
              <w:spacing w:before="240"/>
              <w:jc w:val="left"/>
              <w:rPr>
                <w:rFonts w:eastAsia="黑体"/>
                <w:sz w:val="36"/>
                <w:szCs w:val="36"/>
              </w:rPr>
            </w:pPr>
            <w:r>
              <w:rPr>
                <w:rFonts w:eastAsia="黑体" w:hint="eastAsia"/>
                <w:sz w:val="36"/>
                <w:szCs w:val="36"/>
              </w:rPr>
              <w:t>课程名称</w:t>
            </w:r>
          </w:p>
        </w:tc>
        <w:tc>
          <w:tcPr>
            <w:tcW w:w="4515" w:type="dxa"/>
            <w:tcBorders>
              <w:bottom w:val="single" w:sz="4" w:space="0" w:color="auto"/>
            </w:tcBorders>
          </w:tcPr>
          <w:p w14:paraId="03535FF7" w14:textId="77777777" w:rsidR="00927272" w:rsidRDefault="00000000">
            <w:pPr>
              <w:spacing w:before="240"/>
              <w:ind w:firstLine="360"/>
              <w:jc w:val="left"/>
              <w:rPr>
                <w:rFonts w:eastAsia="楷体_GB2312"/>
                <w:sz w:val="36"/>
                <w:szCs w:val="36"/>
              </w:rPr>
            </w:pPr>
            <w:r>
              <w:rPr>
                <w:rFonts w:eastAsia="楷体_GB2312" w:hint="eastAsia"/>
                <w:sz w:val="28"/>
                <w:szCs w:val="32"/>
              </w:rPr>
              <w:t>机器学习</w:t>
            </w:r>
          </w:p>
        </w:tc>
      </w:tr>
    </w:tbl>
    <w:p w14:paraId="179A5F43" w14:textId="77777777" w:rsidR="00927272" w:rsidRDefault="00927272">
      <w:pPr>
        <w:rPr>
          <w:rFonts w:eastAsia="黑体"/>
          <w:sz w:val="44"/>
        </w:rPr>
      </w:pPr>
    </w:p>
    <w:p w14:paraId="4189C4D4" w14:textId="77777777" w:rsidR="00927272" w:rsidRDefault="00927272">
      <w:pPr>
        <w:rPr>
          <w:rFonts w:eastAsia="黑体"/>
          <w:sz w:val="44"/>
        </w:rPr>
      </w:pPr>
    </w:p>
    <w:p w14:paraId="52415CD0" w14:textId="77777777" w:rsidR="00927272" w:rsidRDefault="00927272">
      <w:pPr>
        <w:rPr>
          <w:rFonts w:eastAsia="黑体"/>
          <w:sz w:val="44"/>
        </w:rPr>
      </w:pPr>
    </w:p>
    <w:p w14:paraId="31B96EB1" w14:textId="77777777" w:rsidR="00927272" w:rsidRDefault="00927272">
      <w:pPr>
        <w:rPr>
          <w:rFonts w:eastAsia="黑体"/>
          <w:sz w:val="44"/>
        </w:rPr>
      </w:pPr>
    </w:p>
    <w:p w14:paraId="6C38F67C" w14:textId="77777777" w:rsidR="00927272" w:rsidRDefault="00927272"/>
    <w:p w14:paraId="4264A77E" w14:textId="48F59AD0" w:rsidR="00927272" w:rsidRDefault="00000000">
      <w:pPr>
        <w:rPr>
          <w:rFonts w:eastAsia="黑体"/>
          <w:b/>
          <w:color w:val="000000"/>
        </w:rPr>
      </w:pPr>
      <w:r>
        <w:rPr>
          <w:rFonts w:eastAsia="黑体" w:hint="eastAsia"/>
          <w:b/>
        </w:rPr>
        <w:t>开课实验室：</w:t>
      </w:r>
      <w:r>
        <w:rPr>
          <w:rFonts w:eastAsia="黑体" w:hint="eastAsia"/>
          <w:b/>
        </w:rPr>
        <w:t xml:space="preserve">DS-1501          </w:t>
      </w:r>
      <w:r>
        <w:rPr>
          <w:rFonts w:eastAsia="黑体" w:hint="eastAsia"/>
          <w:b/>
          <w:color w:val="000000"/>
        </w:rPr>
        <w:t xml:space="preserve">                             </w:t>
      </w:r>
      <w:r>
        <w:rPr>
          <w:rFonts w:eastAsia="黑体"/>
          <w:b/>
          <w:color w:val="000000"/>
        </w:rPr>
        <w:t xml:space="preserve">  </w:t>
      </w:r>
      <w:r>
        <w:rPr>
          <w:rFonts w:eastAsia="黑体" w:hint="eastAsia"/>
          <w:b/>
          <w:color w:val="000000"/>
        </w:rPr>
        <w:t xml:space="preserve"> </w:t>
      </w:r>
      <w:r>
        <w:rPr>
          <w:rFonts w:eastAsia="黑体"/>
          <w:b/>
          <w:color w:val="000000"/>
        </w:rPr>
        <w:t xml:space="preserve">       </w:t>
      </w:r>
      <w:r w:rsidR="003B4489">
        <w:rPr>
          <w:rFonts w:eastAsia="黑体" w:hint="eastAsia"/>
          <w:b/>
          <w:color w:val="000000"/>
        </w:rPr>
        <w:t>2024</w:t>
      </w:r>
      <w:r>
        <w:rPr>
          <w:rFonts w:eastAsia="黑体"/>
          <w:b/>
          <w:color w:val="000000"/>
        </w:rPr>
        <w:t xml:space="preserve"> </w:t>
      </w:r>
      <w:r>
        <w:rPr>
          <w:rFonts w:eastAsia="黑体" w:hint="eastAsia"/>
          <w:b/>
          <w:color w:val="000000"/>
        </w:rPr>
        <w:t>年</w:t>
      </w:r>
      <w:r>
        <w:rPr>
          <w:rFonts w:eastAsia="黑体" w:hint="eastAsia"/>
          <w:b/>
          <w:color w:val="000000"/>
        </w:rPr>
        <w:t xml:space="preserve"> </w:t>
      </w:r>
      <w:r w:rsidR="003B4489">
        <w:rPr>
          <w:rFonts w:eastAsia="黑体" w:hint="eastAsia"/>
          <w:b/>
          <w:color w:val="000000"/>
        </w:rPr>
        <w:t>9</w:t>
      </w:r>
      <w:r>
        <w:rPr>
          <w:rFonts w:eastAsia="黑体" w:hint="eastAsia"/>
          <w:b/>
          <w:color w:val="000000"/>
        </w:rPr>
        <w:t>月</w:t>
      </w:r>
      <w:r>
        <w:rPr>
          <w:rFonts w:eastAsia="黑体" w:hint="eastAsia"/>
          <w:b/>
          <w:color w:val="000000"/>
        </w:rPr>
        <w:t xml:space="preserve"> </w:t>
      </w:r>
      <w:r w:rsidR="003B4489">
        <w:rPr>
          <w:rFonts w:eastAsia="黑体" w:hint="eastAsia"/>
          <w:b/>
          <w:color w:val="000000"/>
        </w:rPr>
        <w:t>24</w:t>
      </w:r>
      <w:r>
        <w:rPr>
          <w:rFonts w:eastAsia="黑体" w:hint="eastAsia"/>
          <w:b/>
          <w:color w:val="000000"/>
        </w:rPr>
        <w:t xml:space="preserve"> </w:t>
      </w:r>
      <w:r>
        <w:rPr>
          <w:rFonts w:eastAsia="黑体" w:hint="eastAsia"/>
          <w:b/>
          <w:color w:val="000000"/>
        </w:rPr>
        <w:t>日</w:t>
      </w:r>
    </w:p>
    <w:tbl>
      <w:tblPr>
        <w:tblW w:w="973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6"/>
        <w:gridCol w:w="558"/>
        <w:gridCol w:w="1624"/>
        <w:gridCol w:w="1680"/>
        <w:gridCol w:w="2298"/>
        <w:gridCol w:w="1539"/>
        <w:gridCol w:w="1589"/>
      </w:tblGrid>
      <w:tr w:rsidR="00927272" w14:paraId="30E1F715" w14:textId="77777777">
        <w:trPr>
          <w:trHeight w:val="680"/>
          <w:jc w:val="center"/>
        </w:trPr>
        <w:tc>
          <w:tcPr>
            <w:tcW w:w="1004" w:type="dxa"/>
            <w:gridSpan w:val="2"/>
            <w:vAlign w:val="center"/>
          </w:tcPr>
          <w:p w14:paraId="630AC34C" w14:textId="77777777" w:rsidR="00927272" w:rsidRDefault="00000000">
            <w:pPr>
              <w:ind w:right="-51"/>
              <w:jc w:val="center"/>
              <w:rPr>
                <w:color w:val="000000"/>
              </w:rPr>
            </w:pPr>
            <w:r>
              <w:rPr>
                <w:rFonts w:hint="eastAsia"/>
                <w:color w:val="000000"/>
              </w:rPr>
              <w:t>姓</w:t>
            </w:r>
            <w:r>
              <w:rPr>
                <w:rFonts w:hint="eastAsia"/>
                <w:color w:val="000000"/>
              </w:rPr>
              <w:t xml:space="preserve">  </w:t>
            </w:r>
            <w:r>
              <w:rPr>
                <w:rFonts w:hint="eastAsia"/>
                <w:color w:val="000000"/>
              </w:rPr>
              <w:t>名</w:t>
            </w:r>
          </w:p>
        </w:tc>
        <w:tc>
          <w:tcPr>
            <w:tcW w:w="1624" w:type="dxa"/>
            <w:vAlign w:val="center"/>
          </w:tcPr>
          <w:p w14:paraId="7D634D98" w14:textId="53D97CE1" w:rsidR="00927272" w:rsidRDefault="003B4489">
            <w:pPr>
              <w:ind w:right="-51"/>
              <w:jc w:val="center"/>
              <w:rPr>
                <w:color w:val="000000"/>
              </w:rPr>
            </w:pPr>
            <w:r>
              <w:rPr>
                <w:rFonts w:hint="eastAsia"/>
                <w:color w:val="000000"/>
              </w:rPr>
              <w:t>張和俊</w:t>
            </w:r>
          </w:p>
        </w:tc>
        <w:tc>
          <w:tcPr>
            <w:tcW w:w="1680" w:type="dxa"/>
            <w:vAlign w:val="center"/>
          </w:tcPr>
          <w:p w14:paraId="12E03C0A" w14:textId="77777777" w:rsidR="00927272" w:rsidRDefault="00000000">
            <w:pPr>
              <w:ind w:right="-51"/>
              <w:jc w:val="center"/>
              <w:rPr>
                <w:color w:val="000000"/>
              </w:rPr>
            </w:pPr>
            <w:r>
              <w:rPr>
                <w:rFonts w:hint="eastAsia"/>
                <w:color w:val="000000"/>
              </w:rPr>
              <w:t>学号</w:t>
            </w:r>
          </w:p>
        </w:tc>
        <w:tc>
          <w:tcPr>
            <w:tcW w:w="2298" w:type="dxa"/>
            <w:vAlign w:val="center"/>
          </w:tcPr>
          <w:p w14:paraId="547998FD" w14:textId="26E8FD1E" w:rsidR="00927272" w:rsidRDefault="003B4489">
            <w:pPr>
              <w:ind w:right="-51"/>
              <w:jc w:val="center"/>
              <w:rPr>
                <w:color w:val="000000"/>
              </w:rPr>
            </w:pPr>
            <w:r>
              <w:rPr>
                <w:rFonts w:hint="eastAsia"/>
                <w:color w:val="000000"/>
              </w:rPr>
              <w:t>20220664</w:t>
            </w:r>
          </w:p>
        </w:tc>
        <w:tc>
          <w:tcPr>
            <w:tcW w:w="1539" w:type="dxa"/>
            <w:vAlign w:val="center"/>
          </w:tcPr>
          <w:p w14:paraId="5606931C" w14:textId="77777777" w:rsidR="00927272" w:rsidRDefault="00000000">
            <w:pPr>
              <w:ind w:right="-51"/>
              <w:jc w:val="center"/>
              <w:rPr>
                <w:color w:val="000000"/>
              </w:rPr>
            </w:pPr>
            <w:r>
              <w:rPr>
                <w:rFonts w:hint="eastAsia"/>
                <w:color w:val="000000"/>
              </w:rPr>
              <w:t>成</w:t>
            </w:r>
            <w:r>
              <w:rPr>
                <w:rFonts w:hint="eastAsia"/>
                <w:color w:val="000000"/>
              </w:rPr>
              <w:t xml:space="preserve">    </w:t>
            </w:r>
            <w:r>
              <w:rPr>
                <w:rFonts w:hint="eastAsia"/>
                <w:color w:val="000000"/>
              </w:rPr>
              <w:t>绩</w:t>
            </w:r>
          </w:p>
        </w:tc>
        <w:tc>
          <w:tcPr>
            <w:tcW w:w="1589" w:type="dxa"/>
            <w:vAlign w:val="center"/>
          </w:tcPr>
          <w:p w14:paraId="420674CE" w14:textId="77777777" w:rsidR="00927272" w:rsidRDefault="00927272">
            <w:pPr>
              <w:ind w:right="-51"/>
              <w:jc w:val="center"/>
              <w:rPr>
                <w:color w:val="000000"/>
                <w:sz w:val="24"/>
                <w:szCs w:val="24"/>
              </w:rPr>
            </w:pPr>
          </w:p>
        </w:tc>
      </w:tr>
      <w:tr w:rsidR="00927272" w14:paraId="1D789252" w14:textId="77777777">
        <w:trPr>
          <w:trHeight w:val="680"/>
          <w:jc w:val="center"/>
        </w:trPr>
        <w:tc>
          <w:tcPr>
            <w:tcW w:w="2628" w:type="dxa"/>
            <w:gridSpan w:val="3"/>
            <w:vAlign w:val="center"/>
          </w:tcPr>
          <w:p w14:paraId="5E6C400F" w14:textId="77777777" w:rsidR="00927272" w:rsidRDefault="00000000">
            <w:pPr>
              <w:ind w:right="-51"/>
              <w:jc w:val="center"/>
              <w:rPr>
                <w:color w:val="000000"/>
              </w:rPr>
            </w:pPr>
            <w:r>
              <w:rPr>
                <w:rFonts w:hint="eastAsia"/>
                <w:color w:val="000000"/>
              </w:rPr>
              <w:t>上机（项目）名称</w:t>
            </w:r>
          </w:p>
        </w:tc>
        <w:tc>
          <w:tcPr>
            <w:tcW w:w="3978" w:type="dxa"/>
            <w:gridSpan w:val="2"/>
            <w:vAlign w:val="center"/>
          </w:tcPr>
          <w:p w14:paraId="1760564B" w14:textId="77777777" w:rsidR="00927272" w:rsidRDefault="00000000">
            <w:pPr>
              <w:ind w:right="-51"/>
              <w:jc w:val="center"/>
              <w:rPr>
                <w:color w:val="000000"/>
              </w:rPr>
            </w:pPr>
            <w:r>
              <w:rPr>
                <w:rFonts w:hint="eastAsia"/>
                <w:color w:val="000000"/>
              </w:rPr>
              <w:t>线性回归和对数几率回归</w:t>
            </w:r>
          </w:p>
        </w:tc>
        <w:tc>
          <w:tcPr>
            <w:tcW w:w="1539" w:type="dxa"/>
            <w:vAlign w:val="center"/>
          </w:tcPr>
          <w:p w14:paraId="762EC101" w14:textId="77777777" w:rsidR="00927272" w:rsidRDefault="00000000">
            <w:pPr>
              <w:ind w:right="-51"/>
              <w:jc w:val="center"/>
              <w:rPr>
                <w:color w:val="000000"/>
              </w:rPr>
            </w:pPr>
            <w:r>
              <w:rPr>
                <w:rFonts w:hint="eastAsia"/>
                <w:color w:val="000000"/>
              </w:rPr>
              <w:t>指导教师</w:t>
            </w:r>
          </w:p>
        </w:tc>
        <w:tc>
          <w:tcPr>
            <w:tcW w:w="1589" w:type="dxa"/>
            <w:vAlign w:val="center"/>
          </w:tcPr>
          <w:p w14:paraId="0254E092" w14:textId="77777777" w:rsidR="00927272" w:rsidRDefault="00000000">
            <w:pPr>
              <w:ind w:right="-51"/>
              <w:jc w:val="center"/>
              <w:rPr>
                <w:color w:val="000000"/>
              </w:rPr>
            </w:pPr>
            <w:r>
              <w:rPr>
                <w:rFonts w:hint="eastAsia"/>
                <w:color w:val="000000"/>
              </w:rPr>
              <w:t>王悦阳</w:t>
            </w:r>
          </w:p>
        </w:tc>
      </w:tr>
      <w:tr w:rsidR="00927272" w14:paraId="217B2A6D" w14:textId="77777777">
        <w:trPr>
          <w:trHeight w:val="2241"/>
          <w:jc w:val="center"/>
        </w:trPr>
        <w:tc>
          <w:tcPr>
            <w:tcW w:w="446" w:type="dxa"/>
            <w:vAlign w:val="center"/>
          </w:tcPr>
          <w:p w14:paraId="1FD932DB" w14:textId="77777777" w:rsidR="00927272" w:rsidRDefault="00000000">
            <w:pPr>
              <w:spacing w:line="400" w:lineRule="exact"/>
              <w:ind w:left="-40" w:right="-51"/>
              <w:jc w:val="center"/>
              <w:rPr>
                <w:color w:val="000000"/>
              </w:rPr>
            </w:pPr>
            <w:r>
              <w:rPr>
                <w:rFonts w:hint="eastAsia"/>
                <w:color w:val="000000"/>
              </w:rPr>
              <w:t>教师评语</w:t>
            </w:r>
          </w:p>
        </w:tc>
        <w:tc>
          <w:tcPr>
            <w:tcW w:w="9288" w:type="dxa"/>
            <w:gridSpan w:val="6"/>
          </w:tcPr>
          <w:p w14:paraId="2345E9DB" w14:textId="77777777" w:rsidR="00927272" w:rsidRDefault="00927272">
            <w:pPr>
              <w:spacing w:line="320" w:lineRule="exact"/>
              <w:ind w:left="-40" w:right="-51"/>
              <w:rPr>
                <w:rFonts w:ascii="黑体" w:eastAsia="黑体"/>
                <w:color w:val="000000"/>
                <w:sz w:val="32"/>
                <w:szCs w:val="32"/>
              </w:rPr>
            </w:pPr>
          </w:p>
          <w:p w14:paraId="00D0B628" w14:textId="77777777" w:rsidR="00927272" w:rsidRDefault="00000000">
            <w:pPr>
              <w:spacing w:line="320" w:lineRule="exact"/>
              <w:ind w:left="-40" w:right="-51"/>
              <w:rPr>
                <w:color w:val="000000"/>
                <w:sz w:val="24"/>
                <w:szCs w:val="24"/>
              </w:rPr>
            </w:pPr>
            <w:r>
              <w:rPr>
                <w:rFonts w:ascii="黑体" w:eastAsia="黑体" w:hint="eastAsia"/>
                <w:color w:val="000000"/>
                <w:sz w:val="28"/>
                <w:szCs w:val="28"/>
              </w:rPr>
              <w:t xml:space="preserve">  </w:t>
            </w:r>
          </w:p>
          <w:p w14:paraId="0545B076" w14:textId="77777777" w:rsidR="00927272" w:rsidRDefault="00927272">
            <w:pPr>
              <w:spacing w:line="320" w:lineRule="exact"/>
              <w:ind w:left="-40" w:right="-51"/>
              <w:rPr>
                <w:color w:val="000000"/>
              </w:rPr>
            </w:pPr>
          </w:p>
          <w:p w14:paraId="3F4FE58E" w14:textId="77777777" w:rsidR="00927272" w:rsidRDefault="00927272">
            <w:pPr>
              <w:rPr>
                <w:color w:val="000000"/>
              </w:rPr>
            </w:pPr>
          </w:p>
          <w:p w14:paraId="5F1779F4" w14:textId="77777777" w:rsidR="00927272" w:rsidRDefault="00000000">
            <w:pPr>
              <w:rPr>
                <w:rFonts w:ascii="黑体" w:eastAsia="黑体"/>
                <w:color w:val="000000"/>
                <w:sz w:val="32"/>
                <w:szCs w:val="32"/>
              </w:rPr>
            </w:pPr>
            <w:r>
              <w:rPr>
                <w:rFonts w:hint="eastAsia"/>
                <w:color w:val="000000"/>
              </w:rPr>
              <w:t xml:space="preserve">                                                              </w:t>
            </w:r>
            <w:r>
              <w:rPr>
                <w:rFonts w:hint="eastAsia"/>
                <w:color w:val="000000"/>
              </w:rPr>
              <w:t>教师签名：王悦阳</w:t>
            </w:r>
          </w:p>
          <w:p w14:paraId="6C2530ED" w14:textId="77777777" w:rsidR="00927272" w:rsidRDefault="00000000">
            <w:pPr>
              <w:spacing w:line="480" w:lineRule="exact"/>
              <w:ind w:left="-42" w:right="510"/>
              <w:jc w:val="right"/>
              <w:rPr>
                <w:color w:val="000000"/>
              </w:rPr>
            </w:pPr>
            <w:r>
              <w:rPr>
                <w:rFonts w:hint="eastAsia"/>
                <w:color w:val="000000"/>
              </w:rPr>
              <w:t>年</w:t>
            </w:r>
            <w:r>
              <w:rPr>
                <w:rFonts w:hint="eastAsia"/>
                <w:color w:val="000000"/>
              </w:rPr>
              <w:t xml:space="preserve">  </w:t>
            </w:r>
            <w:r>
              <w:rPr>
                <w:rFonts w:hint="eastAsia"/>
                <w:color w:val="000000"/>
              </w:rPr>
              <w:t>月</w:t>
            </w:r>
            <w:r>
              <w:rPr>
                <w:rFonts w:hint="eastAsia"/>
                <w:color w:val="000000"/>
              </w:rPr>
              <w:t xml:space="preserve">  </w:t>
            </w:r>
            <w:r>
              <w:rPr>
                <w:rFonts w:hint="eastAsia"/>
                <w:color w:val="000000"/>
              </w:rPr>
              <w:t>日</w:t>
            </w:r>
          </w:p>
        </w:tc>
      </w:tr>
    </w:tbl>
    <w:p w14:paraId="561899D1" w14:textId="77777777" w:rsidR="00927272" w:rsidRDefault="00927272">
      <w:pPr>
        <w:spacing w:line="480" w:lineRule="exact"/>
        <w:ind w:right="-51"/>
        <w:rPr>
          <w:rFonts w:eastAsia="黑体"/>
          <w:b/>
          <w:color w:val="000000"/>
        </w:rPr>
      </w:pPr>
    </w:p>
    <w:p w14:paraId="5B6D997F" w14:textId="77777777" w:rsidR="00927272" w:rsidRDefault="00000000">
      <w:pPr>
        <w:spacing w:line="480" w:lineRule="exact"/>
        <w:ind w:right="-51"/>
        <w:rPr>
          <w:rFonts w:eastAsia="黑体"/>
          <w:b/>
          <w:color w:val="000000"/>
          <w:sz w:val="24"/>
          <w:szCs w:val="22"/>
        </w:rPr>
      </w:pPr>
      <w:r>
        <w:rPr>
          <w:rFonts w:eastAsia="黑体"/>
          <w:b/>
          <w:color w:val="000000"/>
        </w:rPr>
        <w:br w:type="page"/>
      </w:r>
      <w:r>
        <w:rPr>
          <w:rFonts w:eastAsia="黑体" w:hint="eastAsia"/>
          <w:bCs/>
          <w:sz w:val="30"/>
          <w:szCs w:val="30"/>
          <w:shd w:val="clear" w:color="auto" w:fill="FFFFFF"/>
        </w:rPr>
        <w:lastRenderedPageBreak/>
        <w:t>一、</w:t>
      </w:r>
      <w:r>
        <w:rPr>
          <w:rFonts w:eastAsia="黑体" w:hint="eastAsia"/>
          <w:bCs/>
          <w:sz w:val="30"/>
          <w:szCs w:val="30"/>
          <w:shd w:val="clear" w:color="auto" w:fill="FFFFFF"/>
        </w:rPr>
        <w:t xml:space="preserve"> </w:t>
      </w:r>
      <w:r>
        <w:rPr>
          <w:rFonts w:eastAsia="黑体" w:hint="eastAsia"/>
          <w:bCs/>
          <w:sz w:val="30"/>
          <w:szCs w:val="30"/>
          <w:shd w:val="clear" w:color="auto" w:fill="FFFFFF"/>
        </w:rPr>
        <w:t>实验目的</w:t>
      </w:r>
    </w:p>
    <w:p w14:paraId="5B7BF712" w14:textId="77777777" w:rsidR="00927272" w:rsidRDefault="00000000">
      <w:pPr>
        <w:spacing w:line="400" w:lineRule="exact"/>
        <w:ind w:firstLineChars="200" w:firstLine="480"/>
        <w:rPr>
          <w:sz w:val="24"/>
          <w:szCs w:val="24"/>
        </w:rPr>
      </w:pPr>
      <w:r>
        <w:rPr>
          <w:rFonts w:hint="eastAsia"/>
          <w:sz w:val="24"/>
          <w:szCs w:val="24"/>
        </w:rPr>
        <w:t>实现线性回归模型和对数几率回归模型</w:t>
      </w:r>
    </w:p>
    <w:p w14:paraId="39AA346F" w14:textId="77777777" w:rsidR="00927272" w:rsidRDefault="00000000">
      <w:pPr>
        <w:spacing w:beforeLines="100" w:before="240" w:line="400" w:lineRule="exact"/>
        <w:outlineLvl w:val="1"/>
        <w:rPr>
          <w:rFonts w:eastAsia="黑体"/>
          <w:bCs/>
          <w:sz w:val="30"/>
          <w:szCs w:val="30"/>
          <w:shd w:val="clear" w:color="auto" w:fill="FFFFFF"/>
        </w:rPr>
      </w:pPr>
      <w:r>
        <w:rPr>
          <w:rFonts w:eastAsia="黑体" w:hint="eastAsia"/>
          <w:bCs/>
          <w:sz w:val="30"/>
          <w:szCs w:val="30"/>
          <w:shd w:val="clear" w:color="auto" w:fill="FFFFFF"/>
        </w:rPr>
        <w:t>二、实验内容</w:t>
      </w:r>
    </w:p>
    <w:p w14:paraId="243D1499" w14:textId="77777777" w:rsidR="00927272" w:rsidRDefault="00000000">
      <w:pPr>
        <w:spacing w:line="400" w:lineRule="exact"/>
        <w:outlineLvl w:val="2"/>
        <w:rPr>
          <w:rFonts w:eastAsia="黑体"/>
          <w:bCs/>
          <w:sz w:val="28"/>
          <w:szCs w:val="28"/>
        </w:rPr>
      </w:pPr>
      <w:r>
        <w:rPr>
          <w:rFonts w:eastAsia="黑体" w:hint="eastAsia"/>
          <w:bCs/>
          <w:sz w:val="28"/>
          <w:szCs w:val="28"/>
        </w:rPr>
        <w:t>1</w:t>
      </w:r>
      <w:r>
        <w:rPr>
          <w:rFonts w:eastAsia="黑体" w:hint="eastAsia"/>
          <w:bCs/>
          <w:sz w:val="28"/>
          <w:szCs w:val="28"/>
        </w:rPr>
        <w:t>、（用</w:t>
      </w:r>
      <w:r>
        <w:rPr>
          <w:rFonts w:eastAsia="黑体" w:hint="eastAsia"/>
          <w:bCs/>
          <w:sz w:val="28"/>
          <w:szCs w:val="28"/>
        </w:rPr>
        <w:t>python</w:t>
      </w:r>
      <w:r>
        <w:rPr>
          <w:rFonts w:eastAsia="黑体" w:hint="eastAsia"/>
          <w:bCs/>
          <w:sz w:val="28"/>
          <w:szCs w:val="28"/>
        </w:rPr>
        <w:t>）实现线性回归算法</w:t>
      </w:r>
    </w:p>
    <w:p w14:paraId="69D8BE37" w14:textId="77777777" w:rsidR="00927272" w:rsidRDefault="00000000">
      <w:pPr>
        <w:spacing w:line="400" w:lineRule="exact"/>
        <w:ind w:firstLineChars="200" w:firstLine="480"/>
        <w:rPr>
          <w:sz w:val="24"/>
          <w:szCs w:val="24"/>
        </w:rPr>
      </w:pPr>
      <w:r>
        <w:rPr>
          <w:rFonts w:hint="eastAsia"/>
          <w:sz w:val="24"/>
          <w:szCs w:val="24"/>
        </w:rPr>
        <w:t>（</w:t>
      </w:r>
      <w:r>
        <w:rPr>
          <w:rFonts w:hint="eastAsia"/>
          <w:sz w:val="24"/>
          <w:szCs w:val="24"/>
        </w:rPr>
        <w:t>1</w:t>
      </w:r>
      <w:r>
        <w:rPr>
          <w:rFonts w:hint="eastAsia"/>
          <w:sz w:val="24"/>
          <w:szCs w:val="24"/>
        </w:rPr>
        <w:t>）导入数据集（</w:t>
      </w:r>
      <w:r>
        <w:rPr>
          <w:rFonts w:hint="eastAsia"/>
          <w:sz w:val="24"/>
          <w:szCs w:val="24"/>
        </w:rPr>
        <w:t>Olympics</w:t>
      </w:r>
      <w:r>
        <w:rPr>
          <w:rFonts w:hint="eastAsia"/>
          <w:sz w:val="24"/>
          <w:szCs w:val="24"/>
        </w:rPr>
        <w:t>）</w:t>
      </w:r>
    </w:p>
    <w:p w14:paraId="247E455B" w14:textId="77777777" w:rsidR="00927272" w:rsidRDefault="00000000">
      <w:pPr>
        <w:spacing w:line="400" w:lineRule="exact"/>
        <w:ind w:firstLineChars="200" w:firstLine="480"/>
        <w:rPr>
          <w:sz w:val="24"/>
          <w:szCs w:val="24"/>
        </w:rPr>
      </w:pPr>
      <w:r>
        <w:rPr>
          <w:rFonts w:hint="eastAsia"/>
          <w:sz w:val="24"/>
          <w:szCs w:val="24"/>
        </w:rPr>
        <w:t>（</w:t>
      </w:r>
      <w:r>
        <w:rPr>
          <w:rFonts w:hint="eastAsia"/>
          <w:sz w:val="24"/>
          <w:szCs w:val="24"/>
        </w:rPr>
        <w:t>2</w:t>
      </w:r>
      <w:r>
        <w:rPr>
          <w:rFonts w:hint="eastAsia"/>
          <w:sz w:val="24"/>
          <w:szCs w:val="24"/>
        </w:rPr>
        <w:t>）利用公式</w:t>
      </w:r>
      <w:r>
        <w:rPr>
          <w:rFonts w:hint="eastAsia"/>
          <w:sz w:val="24"/>
          <w:szCs w:val="24"/>
        </w:rPr>
        <w:t xml:space="preserve"> (1) </w:t>
      </w:r>
      <w:r>
        <w:rPr>
          <w:rFonts w:hint="eastAsia"/>
          <w:sz w:val="24"/>
          <w:szCs w:val="24"/>
        </w:rPr>
        <w:t>和</w:t>
      </w:r>
      <w:r>
        <w:rPr>
          <w:rFonts w:hint="eastAsia"/>
          <w:sz w:val="24"/>
          <w:szCs w:val="24"/>
        </w:rPr>
        <w:t xml:space="preserve"> (2) </w:t>
      </w:r>
      <w:r>
        <w:rPr>
          <w:rFonts w:hint="eastAsia"/>
          <w:sz w:val="24"/>
          <w:szCs w:val="24"/>
        </w:rPr>
        <w:t>求出直线方程</w:t>
      </w:r>
    </w:p>
    <w:p w14:paraId="701CB9FF" w14:textId="77777777" w:rsidR="00927272" w:rsidRDefault="00000000">
      <w:pPr>
        <w:spacing w:line="400" w:lineRule="exact"/>
        <w:ind w:firstLineChars="200" w:firstLine="480"/>
        <w:rPr>
          <w:sz w:val="24"/>
          <w:szCs w:val="24"/>
        </w:rPr>
      </w:pPr>
      <w:r>
        <w:rPr>
          <w:rFonts w:hint="eastAsia"/>
          <w:sz w:val="24"/>
          <w:szCs w:val="24"/>
        </w:rPr>
        <w:t>（</w:t>
      </w:r>
      <w:r>
        <w:rPr>
          <w:rFonts w:hint="eastAsia"/>
          <w:sz w:val="24"/>
          <w:szCs w:val="24"/>
        </w:rPr>
        <w:t>3</w:t>
      </w:r>
      <w:r>
        <w:rPr>
          <w:rFonts w:hint="eastAsia"/>
          <w:sz w:val="24"/>
          <w:szCs w:val="24"/>
        </w:rPr>
        <w:t>）可视化（画出原始数据点云、直线）</w:t>
      </w:r>
    </w:p>
    <w:p w14:paraId="1F3EB31F" w14:textId="77777777" w:rsidR="00927272" w:rsidRDefault="00000000">
      <w:pPr>
        <w:spacing w:line="400" w:lineRule="exact"/>
        <w:ind w:firstLineChars="200" w:firstLine="480"/>
        <w:rPr>
          <w:sz w:val="24"/>
          <w:szCs w:val="24"/>
        </w:rPr>
      </w:pPr>
      <w:r>
        <w:rPr>
          <w:rFonts w:hint="eastAsia"/>
          <w:sz w:val="24"/>
          <w:szCs w:val="24"/>
        </w:rPr>
        <w:t>（</w:t>
      </w:r>
      <w:r>
        <w:rPr>
          <w:rFonts w:hint="eastAsia"/>
          <w:sz w:val="24"/>
          <w:szCs w:val="24"/>
        </w:rPr>
        <w:t>4</w:t>
      </w:r>
      <w:r>
        <w:rPr>
          <w:rFonts w:hint="eastAsia"/>
          <w:sz w:val="24"/>
          <w:szCs w:val="24"/>
        </w:rPr>
        <w:t>）评价两种方法的优劣（运行时间、目标函数等）</w:t>
      </w:r>
    </w:p>
    <w:tbl>
      <w:tblPr>
        <w:tblStyle w:val="a7"/>
        <w:tblW w:w="0" w:type="auto"/>
        <w:tblLook w:val="04A0" w:firstRow="1" w:lastRow="0" w:firstColumn="1" w:lastColumn="0" w:noHBand="0" w:noVBand="1"/>
      </w:tblPr>
      <w:tblGrid>
        <w:gridCol w:w="2666"/>
        <w:gridCol w:w="3524"/>
        <w:gridCol w:w="3096"/>
      </w:tblGrid>
      <w:tr w:rsidR="00927272" w14:paraId="3134F31B" w14:textId="77777777">
        <w:tc>
          <w:tcPr>
            <w:tcW w:w="2666" w:type="dxa"/>
            <w:tcBorders>
              <w:top w:val="nil"/>
              <w:left w:val="nil"/>
              <w:bottom w:val="nil"/>
              <w:right w:val="nil"/>
            </w:tcBorders>
          </w:tcPr>
          <w:p w14:paraId="325B96A4" w14:textId="77777777" w:rsidR="00927272" w:rsidRDefault="00927272">
            <w:pPr>
              <w:spacing w:line="400" w:lineRule="exact"/>
              <w:rPr>
                <w:sz w:val="24"/>
                <w:szCs w:val="24"/>
              </w:rPr>
            </w:pPr>
          </w:p>
        </w:tc>
        <w:tc>
          <w:tcPr>
            <w:tcW w:w="3524" w:type="dxa"/>
            <w:tcBorders>
              <w:top w:val="nil"/>
              <w:left w:val="nil"/>
              <w:bottom w:val="nil"/>
              <w:right w:val="nil"/>
            </w:tcBorders>
          </w:tcPr>
          <w:p w14:paraId="7E234E75" w14:textId="77777777" w:rsidR="00927272" w:rsidRDefault="00000000">
            <w:pPr>
              <w:pStyle w:val="FirstParagraph"/>
              <w:framePr w:wrap="around"/>
              <w:rPr>
                <w:sz w:val="24"/>
                <w:szCs w:val="24"/>
              </w:rPr>
            </w:pPr>
            <m:oMathPara>
              <m:oMathParaPr>
                <m:jc m:val="center"/>
              </m:oMathParaPr>
              <m:oMath>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m:rPr>
                        <m:sty m:val="p"/>
                      </m:rPr>
                      <w:rPr>
                        <w:rFonts w:ascii="Cambria Math" w:hAnsi="Cambria Math"/>
                      </w:rPr>
                      <m:t>*</m:t>
                    </m:r>
                  </m:sup>
                </m:sSubSup>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xy</m:t>
                        </m:r>
                      </m:e>
                    </m:bar>
                    <m:r>
                      <m:rPr>
                        <m:sty m:val="p"/>
                      </m:rPr>
                      <w:rPr>
                        <w:rFonts w:ascii="Cambria Math" w:hAnsi="Cambria Math"/>
                      </w:rPr>
                      <m:t>-</m:t>
                    </m:r>
                    <m:bar>
                      <m:barPr>
                        <m:pos m:val="top"/>
                        <m:ctrlPr>
                          <w:rPr>
                            <w:rFonts w:ascii="Cambria Math" w:hAnsi="Cambria Math"/>
                          </w:rPr>
                        </m:ctrlPr>
                      </m:barPr>
                      <m:e>
                        <m:r>
                          <w:rPr>
                            <w:rFonts w:ascii="Cambria Math" w:hAnsi="Cambria Math"/>
                          </w:rPr>
                          <m:t>x</m:t>
                        </m:r>
                      </m:e>
                    </m:bar>
                    <m:r>
                      <w:rPr>
                        <w:rFonts w:ascii="Cambria Math" w:hAnsi="Cambria Math"/>
                      </w:rPr>
                      <m:t> </m:t>
                    </m:r>
                    <m:bar>
                      <m:barPr>
                        <m:pos m:val="top"/>
                        <m:ctrlPr>
                          <w:rPr>
                            <w:rFonts w:ascii="Cambria Math" w:hAnsi="Cambria Math"/>
                          </w:rPr>
                        </m:ctrlPr>
                      </m:barPr>
                      <m:e>
                        <m:r>
                          <w:rPr>
                            <w:rFonts w:ascii="Cambria Math" w:hAnsi="Cambria Math"/>
                          </w:rPr>
                          <m:t>y</m:t>
                        </m:r>
                      </m:e>
                    </m:bar>
                  </m:num>
                  <m:den>
                    <m:bar>
                      <m:barPr>
                        <m:pos m:val="top"/>
                        <m:ctrlPr>
                          <w:rPr>
                            <w:rFonts w:ascii="Cambria Math" w:hAnsi="Cambria Math"/>
                          </w:rPr>
                        </m:ctrlPr>
                      </m:barPr>
                      <m:e>
                        <m:sSup>
                          <m:sSupPr>
                            <m:ctrlPr>
                              <w:rPr>
                                <w:rFonts w:ascii="Cambria Math" w:hAnsi="Cambria Math"/>
                              </w:rPr>
                            </m:ctrlPr>
                          </m:sSupPr>
                          <m:e>
                            <m:r>
                              <w:rPr>
                                <w:rFonts w:ascii="Cambria Math" w:hAnsi="Cambria Math"/>
                              </w:rPr>
                              <m:t>x</m:t>
                            </m:r>
                          </m:e>
                          <m:sup>
                            <m:r>
                              <m:rPr>
                                <m:sty m:val="p"/>
                              </m:rPr>
                              <w:rPr>
                                <w:rFonts w:ascii="Cambria Math" w:hAnsi="Cambria Math"/>
                              </w:rPr>
                              <m:t>2</m:t>
                            </m:r>
                          </m:sup>
                        </m:sSup>
                      </m:e>
                    </m:bar>
                    <m:r>
                      <m:rPr>
                        <m:sty m:val="p"/>
                      </m:rPr>
                      <w:rPr>
                        <w:rFonts w:ascii="Cambria Math" w:hAnsi="Cambria Math"/>
                      </w:rPr>
                      <m:t>-</m:t>
                    </m:r>
                    <m:sSup>
                      <m:sSupPr>
                        <m:ctrlPr>
                          <w:rPr>
                            <w:rFonts w:ascii="Cambria Math" w:hAnsi="Cambria Math"/>
                          </w:rPr>
                        </m:ctrlPr>
                      </m:sSupPr>
                      <m:e>
                        <m:d>
                          <m:dPr>
                            <m:ctrlPr>
                              <w:rPr>
                                <w:rFonts w:ascii="Cambria Math" w:hAnsi="Cambria Math"/>
                              </w:rPr>
                            </m:ctrlPr>
                          </m:dPr>
                          <m:e>
                            <m:bar>
                              <m:barPr>
                                <m:pos m:val="top"/>
                                <m:ctrlPr>
                                  <w:rPr>
                                    <w:rFonts w:ascii="Cambria Math" w:hAnsi="Cambria Math"/>
                                  </w:rPr>
                                </m:ctrlPr>
                              </m:barPr>
                              <m:e>
                                <m:r>
                                  <w:rPr>
                                    <w:rFonts w:ascii="Cambria Math" w:hAnsi="Cambria Math"/>
                                  </w:rPr>
                                  <m:t>x</m:t>
                                </m:r>
                              </m:e>
                            </m:bar>
                          </m:e>
                        </m:d>
                      </m:e>
                      <m:sup>
                        <m:r>
                          <m:rPr>
                            <m:sty m:val="p"/>
                          </m:rPr>
                          <w:rPr>
                            <w:rFonts w:ascii="Cambria Math" w:hAnsi="Cambria Math"/>
                          </w:rPr>
                          <m:t>2</m:t>
                        </m:r>
                      </m:sup>
                    </m:sSup>
                  </m:den>
                </m:f>
                <m:r>
                  <m:rPr>
                    <m:sty m:val="p"/>
                  </m:rPr>
                  <w:rPr>
                    <w:rFonts w:ascii="Cambria Math" w:hAnsi="Cambria Math"/>
                  </w:rPr>
                  <m:t>,</m:t>
                </m:r>
                <m:r>
                  <w:rPr>
                    <w:rFonts w:ascii="Cambria Math" w:hAnsi="Cambria Math"/>
                  </w:rPr>
                  <m:t> </m:t>
                </m:r>
                <m:sSubSup>
                  <m:sSubSupPr>
                    <m:ctrlPr>
                      <w:rPr>
                        <w:rFonts w:ascii="Cambria Math" w:hAnsi="Cambria Math"/>
                      </w:rPr>
                    </m:ctrlPr>
                  </m:sSubSupPr>
                  <m:e>
                    <m:r>
                      <w:rPr>
                        <w:rFonts w:ascii="Cambria Math" w:hAnsi="Cambria Math"/>
                      </w:rPr>
                      <m:t>w</m:t>
                    </m:r>
                  </m:e>
                  <m:sub>
                    <m:r>
                      <m:rPr>
                        <m:sty m:val="p"/>
                      </m:rPr>
                      <w:rPr>
                        <w:rFonts w:ascii="Cambria Math" w:hAnsi="Cambria Math"/>
                      </w:rPr>
                      <m:t>0</m:t>
                    </m:r>
                  </m:sub>
                  <m:sup>
                    <m:r>
                      <m:rPr>
                        <m:sty m:val="p"/>
                      </m:rPr>
                      <w:rPr>
                        <w:rFonts w:ascii="Cambria Math" w:hAnsi="Cambria Math"/>
                      </w:rPr>
                      <m:t>*</m:t>
                    </m:r>
                  </m:sup>
                </m:sSubSup>
                <m:r>
                  <m:rPr>
                    <m:sty m:val="p"/>
                  </m:rPr>
                  <w:rPr>
                    <w:rFonts w:ascii="Cambria Math" w:hAnsi="Cambria Math"/>
                  </w:rPr>
                  <m:t>=</m:t>
                </m:r>
                <m:bar>
                  <m:barPr>
                    <m:pos m:val="top"/>
                    <m:ctrlPr>
                      <w:rPr>
                        <w:rFonts w:ascii="Cambria Math" w:hAnsi="Cambria Math"/>
                      </w:rPr>
                    </m:ctrlPr>
                  </m:barPr>
                  <m:e>
                    <m:r>
                      <w:rPr>
                        <w:rFonts w:ascii="Cambria Math" w:hAnsi="Cambria Math"/>
                      </w:rPr>
                      <m:t>y</m:t>
                    </m:r>
                  </m:e>
                </m:bar>
                <m:r>
                  <m:rPr>
                    <m:sty m:val="p"/>
                  </m:rPr>
                  <w:rPr>
                    <w:rFonts w:ascii="Cambria Math" w:hAnsi="Cambria Math"/>
                  </w:rPr>
                  <m:t>-</m:t>
                </m:r>
                <m:sSubSup>
                  <m:sSubSupPr>
                    <m:ctrlPr>
                      <w:rPr>
                        <w:rFonts w:ascii="Cambria Math" w:hAnsi="Cambria Math"/>
                      </w:rPr>
                    </m:ctrlPr>
                  </m:sSubSupPr>
                  <m:e>
                    <m:r>
                      <w:rPr>
                        <w:rFonts w:ascii="Cambria Math" w:hAnsi="Cambria Math"/>
                      </w:rPr>
                      <m:t>w</m:t>
                    </m:r>
                  </m:e>
                  <m:sub>
                    <m:r>
                      <m:rPr>
                        <m:sty m:val="p"/>
                      </m:rPr>
                      <w:rPr>
                        <w:rFonts w:ascii="Cambria Math" w:hAnsi="Cambria Math"/>
                      </w:rPr>
                      <m:t>1</m:t>
                    </m:r>
                  </m:sub>
                  <m:sup>
                    <m:r>
                      <m:rPr>
                        <m:sty m:val="p"/>
                      </m:rPr>
                      <w:rPr>
                        <w:rFonts w:ascii="Cambria Math" w:hAnsi="Cambria Math"/>
                      </w:rPr>
                      <m:t>*</m:t>
                    </m:r>
                  </m:sup>
                </m:sSubSup>
                <m:bar>
                  <m:barPr>
                    <m:pos m:val="top"/>
                    <m:ctrlPr>
                      <w:rPr>
                        <w:rFonts w:ascii="Cambria Math" w:hAnsi="Cambria Math"/>
                      </w:rPr>
                    </m:ctrlPr>
                  </m:barPr>
                  <m:e>
                    <m:r>
                      <w:rPr>
                        <w:rFonts w:ascii="Cambria Math" w:hAnsi="Cambria Math"/>
                      </w:rPr>
                      <m:t>x</m:t>
                    </m:r>
                  </m:e>
                </m:bar>
              </m:oMath>
            </m:oMathPara>
          </w:p>
        </w:tc>
        <w:tc>
          <w:tcPr>
            <w:tcW w:w="3096" w:type="dxa"/>
            <w:tcBorders>
              <w:top w:val="nil"/>
              <w:left w:val="nil"/>
              <w:bottom w:val="nil"/>
              <w:right w:val="nil"/>
            </w:tcBorders>
            <w:vAlign w:val="center"/>
          </w:tcPr>
          <w:p w14:paraId="3DF22809" w14:textId="77777777" w:rsidR="00927272" w:rsidRDefault="00000000">
            <w:pPr>
              <w:spacing w:line="400" w:lineRule="exact"/>
              <w:jc w:val="right"/>
              <w:rPr>
                <w:sz w:val="24"/>
                <w:szCs w:val="24"/>
              </w:rPr>
            </w:pPr>
            <w:r>
              <w:rPr>
                <w:rFonts w:hint="eastAsia"/>
                <w:sz w:val="24"/>
                <w:szCs w:val="24"/>
              </w:rPr>
              <w:t>(1)</w:t>
            </w:r>
          </w:p>
        </w:tc>
      </w:tr>
    </w:tbl>
    <w:p w14:paraId="3818422A" w14:textId="77777777" w:rsidR="00927272" w:rsidRDefault="00927272">
      <w:pPr>
        <w:spacing w:line="400" w:lineRule="exact"/>
        <w:rPr>
          <w:sz w:val="24"/>
          <w:szCs w:val="24"/>
        </w:rPr>
      </w:pPr>
    </w:p>
    <w:tbl>
      <w:tblPr>
        <w:tblStyle w:val="a7"/>
        <w:tblW w:w="0" w:type="auto"/>
        <w:tblLook w:val="04A0" w:firstRow="1" w:lastRow="0" w:firstColumn="1" w:lastColumn="0" w:noHBand="0" w:noVBand="1"/>
      </w:tblPr>
      <w:tblGrid>
        <w:gridCol w:w="3095"/>
        <w:gridCol w:w="3095"/>
        <w:gridCol w:w="3096"/>
      </w:tblGrid>
      <w:tr w:rsidR="00927272" w14:paraId="2CC7A82E" w14:textId="77777777">
        <w:tc>
          <w:tcPr>
            <w:tcW w:w="3095" w:type="dxa"/>
            <w:tcBorders>
              <w:top w:val="nil"/>
              <w:left w:val="nil"/>
              <w:bottom w:val="nil"/>
              <w:right w:val="nil"/>
            </w:tcBorders>
          </w:tcPr>
          <w:p w14:paraId="3B0ACABA" w14:textId="77777777" w:rsidR="00927272" w:rsidRDefault="00927272">
            <w:pPr>
              <w:widowControl/>
              <w:snapToGrid w:val="0"/>
              <w:spacing w:line="360" w:lineRule="auto"/>
              <w:rPr>
                <w:sz w:val="24"/>
              </w:rPr>
            </w:pPr>
          </w:p>
        </w:tc>
        <w:tc>
          <w:tcPr>
            <w:tcW w:w="3095" w:type="dxa"/>
            <w:tcBorders>
              <w:top w:val="nil"/>
              <w:left w:val="nil"/>
              <w:bottom w:val="nil"/>
              <w:right w:val="nil"/>
            </w:tcBorders>
          </w:tcPr>
          <w:p w14:paraId="5FF28B21" w14:textId="77777777" w:rsidR="00927272" w:rsidRDefault="00000000">
            <w:pPr>
              <w:widowControl/>
              <w:snapToGrid w:val="0"/>
              <w:spacing w:line="360" w:lineRule="auto"/>
              <w:rPr>
                <w:sz w:val="24"/>
              </w:rPr>
            </w:pPr>
            <m:oMathPara>
              <m:oMathParaPr>
                <m:jc m:val="center"/>
              </m:oMathParaPr>
              <m:oMath>
                <m:sSup>
                  <m:sSupPr>
                    <m:ctrlPr>
                      <w:rPr>
                        <w:rFonts w:ascii="Cambria Math" w:hAnsi="Cambria Math"/>
                      </w:rPr>
                    </m:ctrlPr>
                  </m:sSupPr>
                  <m:e>
                    <m:acc>
                      <m:accPr>
                        <m:ctrlPr>
                          <w:rPr>
                            <w:rFonts w:ascii="Cambria Math" w:hAnsi="Cambria Math"/>
                          </w:rPr>
                        </m:ctrlPr>
                      </m:accPr>
                      <m:e>
                        <m:r>
                          <w:rPr>
                            <w:rFonts w:ascii="Cambria Math" w:hAnsi="Cambria Math"/>
                          </w:rPr>
                          <m:t>W</m:t>
                        </m:r>
                      </m:e>
                    </m:acc>
                  </m:e>
                  <m:sup>
                    <m:r>
                      <m:rPr>
                        <m:sty m:val="p"/>
                      </m:rPr>
                      <w:rPr>
                        <w:rFonts w:ascii="Cambria Math" w:hAnsi="Cambria Math"/>
                      </w:rPr>
                      <m:t>*</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X</m:t>
                            </m:r>
                          </m:e>
                          <m:sup>
                            <m:r>
                              <m:rPr>
                                <m:sty m:val="p"/>
                              </m:rPr>
                              <w:rPr>
                                <w:rFonts w:ascii="Cambria Math" w:hAnsi="Cambria Math"/>
                              </w:rPr>
                              <m:t>T</m:t>
                            </m:r>
                          </m:sup>
                        </m:sSup>
                        <m:r>
                          <w:rPr>
                            <w:rFonts w:ascii="Cambria Math" w:hAnsi="Cambria Math"/>
                          </w:rPr>
                          <m:t>X</m:t>
                        </m:r>
                      </m:e>
                    </m:d>
                  </m:e>
                  <m:sup>
                    <m:r>
                      <w:rPr>
                        <w:rFonts w:ascii="Cambria Math" w:hAnsi="Cambria Math"/>
                      </w:rPr>
                      <m:t>-1</m:t>
                    </m:r>
                  </m:sup>
                </m:sSup>
                <m:sSup>
                  <m:sSupPr>
                    <m:ctrlPr>
                      <w:rPr>
                        <w:rFonts w:ascii="Cambria Math" w:hAnsi="Cambria Math"/>
                      </w:rPr>
                    </m:ctrlPr>
                  </m:sSupPr>
                  <m:e>
                    <m:r>
                      <w:rPr>
                        <w:rFonts w:ascii="Cambria Math" w:hAnsi="Cambria Math"/>
                      </w:rPr>
                      <m:t>X</m:t>
                    </m:r>
                  </m:e>
                  <m:sup>
                    <m:r>
                      <m:rPr>
                        <m:sty m:val="p"/>
                      </m:rPr>
                      <w:rPr>
                        <w:rFonts w:ascii="Cambria Math" w:hAnsi="Cambria Math"/>
                      </w:rPr>
                      <m:t>T</m:t>
                    </m:r>
                  </m:sup>
                </m:sSup>
                <m:r>
                  <w:rPr>
                    <w:rFonts w:ascii="Cambria Math" w:hAnsi="Cambria Math"/>
                  </w:rPr>
                  <m:t>y</m:t>
                </m:r>
              </m:oMath>
            </m:oMathPara>
          </w:p>
        </w:tc>
        <w:tc>
          <w:tcPr>
            <w:tcW w:w="3096" w:type="dxa"/>
            <w:tcBorders>
              <w:top w:val="nil"/>
              <w:left w:val="nil"/>
              <w:bottom w:val="nil"/>
              <w:right w:val="nil"/>
            </w:tcBorders>
            <w:vAlign w:val="center"/>
          </w:tcPr>
          <w:p w14:paraId="1C84056E" w14:textId="77777777" w:rsidR="00927272" w:rsidRDefault="00000000">
            <w:pPr>
              <w:widowControl/>
              <w:snapToGrid w:val="0"/>
              <w:spacing w:line="360" w:lineRule="auto"/>
              <w:jc w:val="right"/>
              <w:rPr>
                <w:sz w:val="24"/>
              </w:rPr>
            </w:pPr>
            <w:r>
              <w:rPr>
                <w:rFonts w:hint="eastAsia"/>
                <w:sz w:val="24"/>
              </w:rPr>
              <w:t>(2)</w:t>
            </w:r>
          </w:p>
        </w:tc>
      </w:tr>
    </w:tbl>
    <w:p w14:paraId="5E4670AC" w14:textId="77777777" w:rsidR="00927272" w:rsidRDefault="00000000">
      <w:pPr>
        <w:spacing w:line="400" w:lineRule="exact"/>
        <w:outlineLvl w:val="2"/>
        <w:rPr>
          <w:rFonts w:eastAsia="黑体"/>
          <w:bCs/>
          <w:sz w:val="28"/>
          <w:szCs w:val="28"/>
        </w:rPr>
      </w:pPr>
      <w:r>
        <w:rPr>
          <w:rFonts w:eastAsia="黑体" w:hint="eastAsia"/>
          <w:bCs/>
          <w:sz w:val="28"/>
          <w:szCs w:val="28"/>
        </w:rPr>
        <w:t>2</w:t>
      </w:r>
      <w:r>
        <w:rPr>
          <w:rFonts w:eastAsia="黑体" w:hint="eastAsia"/>
          <w:bCs/>
          <w:sz w:val="28"/>
          <w:szCs w:val="28"/>
        </w:rPr>
        <w:t>、用</w:t>
      </w:r>
      <w:r>
        <w:rPr>
          <w:rFonts w:eastAsia="黑体" w:hint="eastAsia"/>
          <w:bCs/>
          <w:sz w:val="28"/>
          <w:szCs w:val="28"/>
        </w:rPr>
        <w:t xml:space="preserve"> LogisticRegression </w:t>
      </w:r>
      <w:r>
        <w:rPr>
          <w:rFonts w:eastAsia="黑体" w:hint="eastAsia"/>
          <w:bCs/>
          <w:sz w:val="28"/>
          <w:szCs w:val="28"/>
        </w:rPr>
        <w:t>模型做二分类任务</w:t>
      </w:r>
    </w:p>
    <w:p w14:paraId="7B6F4314" w14:textId="77777777" w:rsidR="00927272" w:rsidRDefault="00000000">
      <w:pPr>
        <w:spacing w:line="400" w:lineRule="exact"/>
        <w:ind w:firstLineChars="200" w:firstLine="480"/>
        <w:rPr>
          <w:sz w:val="24"/>
          <w:szCs w:val="24"/>
        </w:rPr>
      </w:pPr>
      <w:r>
        <w:rPr>
          <w:rFonts w:hint="eastAsia"/>
          <w:sz w:val="24"/>
          <w:szCs w:val="24"/>
        </w:rPr>
        <w:t>（</w:t>
      </w:r>
      <w:r>
        <w:rPr>
          <w:rFonts w:hint="eastAsia"/>
          <w:sz w:val="24"/>
          <w:szCs w:val="24"/>
        </w:rPr>
        <w:t>1</w:t>
      </w:r>
      <w:r>
        <w:rPr>
          <w:rFonts w:hint="eastAsia"/>
          <w:sz w:val="24"/>
          <w:szCs w:val="24"/>
        </w:rPr>
        <w:t>）导入数据集并划分训练集</w:t>
      </w:r>
      <w:r>
        <w:rPr>
          <w:rFonts w:hint="eastAsia"/>
          <w:sz w:val="24"/>
          <w:szCs w:val="24"/>
        </w:rPr>
        <w:t>/</w:t>
      </w:r>
      <w:r>
        <w:rPr>
          <w:rFonts w:hint="eastAsia"/>
          <w:sz w:val="24"/>
          <w:szCs w:val="24"/>
        </w:rPr>
        <w:t>测试集（乳腺癌数据集，</w:t>
      </w:r>
      <w:r>
        <w:rPr>
          <w:rFonts w:hint="eastAsia"/>
          <w:sz w:val="24"/>
          <w:szCs w:val="24"/>
        </w:rPr>
        <w:t>sklearn</w:t>
      </w:r>
      <w:r>
        <w:rPr>
          <w:rFonts w:hint="eastAsia"/>
          <w:sz w:val="24"/>
          <w:szCs w:val="24"/>
        </w:rPr>
        <w:t>库自带）</w:t>
      </w:r>
    </w:p>
    <w:p w14:paraId="790B2E29" w14:textId="77777777" w:rsidR="00927272" w:rsidRDefault="00000000">
      <w:pPr>
        <w:spacing w:line="400" w:lineRule="exact"/>
        <w:ind w:firstLineChars="200" w:firstLine="480"/>
        <w:rPr>
          <w:sz w:val="24"/>
          <w:szCs w:val="24"/>
        </w:rPr>
      </w:pPr>
      <w:r>
        <w:rPr>
          <w:rFonts w:hint="eastAsia"/>
          <w:sz w:val="24"/>
          <w:szCs w:val="24"/>
        </w:rPr>
        <w:t>（</w:t>
      </w:r>
      <w:r>
        <w:rPr>
          <w:rFonts w:hint="eastAsia"/>
          <w:sz w:val="24"/>
          <w:szCs w:val="24"/>
        </w:rPr>
        <w:t>2</w:t>
      </w:r>
      <w:r>
        <w:rPr>
          <w:rFonts w:hint="eastAsia"/>
          <w:sz w:val="24"/>
          <w:szCs w:val="24"/>
        </w:rPr>
        <w:t>）构建对数几率回归模型（调库）</w:t>
      </w:r>
    </w:p>
    <w:p w14:paraId="079A6DB6" w14:textId="77777777" w:rsidR="00927272" w:rsidRDefault="00000000">
      <w:pPr>
        <w:spacing w:line="400" w:lineRule="exact"/>
        <w:ind w:firstLineChars="200" w:firstLine="480"/>
        <w:rPr>
          <w:sz w:val="24"/>
          <w:szCs w:val="24"/>
        </w:rPr>
      </w:pPr>
      <w:r>
        <w:rPr>
          <w:rFonts w:hint="eastAsia"/>
          <w:sz w:val="24"/>
          <w:szCs w:val="24"/>
        </w:rPr>
        <w:t>（</w:t>
      </w:r>
      <w:r>
        <w:rPr>
          <w:rFonts w:hint="eastAsia"/>
          <w:sz w:val="24"/>
          <w:szCs w:val="24"/>
        </w:rPr>
        <w:t>3</w:t>
      </w:r>
      <w:r>
        <w:rPr>
          <w:rFonts w:hint="eastAsia"/>
          <w:sz w:val="24"/>
          <w:szCs w:val="24"/>
        </w:rPr>
        <w:t>）计算评估指标：</w:t>
      </w:r>
      <w:r>
        <w:rPr>
          <w:rFonts w:hint="eastAsia"/>
          <w:sz w:val="24"/>
          <w:szCs w:val="24"/>
        </w:rPr>
        <w:t>AUC</w:t>
      </w:r>
      <w:r>
        <w:rPr>
          <w:rFonts w:hint="eastAsia"/>
          <w:sz w:val="24"/>
          <w:szCs w:val="24"/>
        </w:rPr>
        <w:t>（调库）</w:t>
      </w:r>
    </w:p>
    <w:p w14:paraId="1800BF63" w14:textId="77777777" w:rsidR="00927272" w:rsidRDefault="00000000">
      <w:pPr>
        <w:spacing w:line="400" w:lineRule="exact"/>
        <w:ind w:firstLineChars="200" w:firstLine="480"/>
        <w:rPr>
          <w:sz w:val="24"/>
          <w:szCs w:val="24"/>
        </w:rPr>
      </w:pPr>
      <w:r>
        <w:rPr>
          <w:rFonts w:hint="eastAsia"/>
          <w:sz w:val="24"/>
          <w:szCs w:val="24"/>
        </w:rPr>
        <w:t>（</w:t>
      </w:r>
      <w:r>
        <w:rPr>
          <w:rFonts w:hint="eastAsia"/>
          <w:sz w:val="24"/>
          <w:szCs w:val="24"/>
        </w:rPr>
        <w:t>4</w:t>
      </w:r>
      <w:r>
        <w:rPr>
          <w:rFonts w:hint="eastAsia"/>
          <w:sz w:val="24"/>
          <w:szCs w:val="24"/>
        </w:rPr>
        <w:t>）可视化（</w:t>
      </w:r>
      <w:r>
        <w:rPr>
          <w:rFonts w:hint="eastAsia"/>
          <w:sz w:val="24"/>
          <w:szCs w:val="24"/>
        </w:rPr>
        <w:t>ROC</w:t>
      </w:r>
      <w:r>
        <w:rPr>
          <w:rFonts w:hint="eastAsia"/>
          <w:sz w:val="24"/>
          <w:szCs w:val="24"/>
        </w:rPr>
        <w:t>曲线，参考</w:t>
      </w:r>
      <w:r>
        <w:rPr>
          <w:rFonts w:hint="eastAsia"/>
          <w:sz w:val="24"/>
          <w:szCs w:val="24"/>
        </w:rPr>
        <w:t>Experimental_Results</w:t>
      </w:r>
      <w:r>
        <w:rPr>
          <w:rFonts w:hint="eastAsia"/>
          <w:sz w:val="24"/>
          <w:szCs w:val="24"/>
        </w:rPr>
        <w:t>中的</w:t>
      </w:r>
      <w:r>
        <w:rPr>
          <w:rFonts w:hint="eastAsia"/>
          <w:sz w:val="24"/>
          <w:szCs w:val="24"/>
        </w:rPr>
        <w:t>ROC</w:t>
      </w:r>
      <w:r>
        <w:rPr>
          <w:rFonts w:hint="eastAsia"/>
          <w:sz w:val="24"/>
          <w:szCs w:val="24"/>
        </w:rPr>
        <w:t>）</w:t>
      </w:r>
    </w:p>
    <w:p w14:paraId="21E48E6D" w14:textId="77777777" w:rsidR="00927272" w:rsidRDefault="00000000">
      <w:pPr>
        <w:spacing w:line="400" w:lineRule="exact"/>
        <w:outlineLvl w:val="2"/>
        <w:rPr>
          <w:sz w:val="24"/>
        </w:rPr>
      </w:pPr>
      <w:r>
        <w:rPr>
          <w:rFonts w:eastAsia="黑体" w:hint="eastAsia"/>
          <w:bCs/>
          <w:sz w:val="28"/>
          <w:szCs w:val="28"/>
        </w:rPr>
        <w:t>3</w:t>
      </w:r>
      <w:r>
        <w:rPr>
          <w:rFonts w:eastAsia="黑体" w:hint="eastAsia"/>
          <w:bCs/>
          <w:sz w:val="28"/>
          <w:szCs w:val="28"/>
        </w:rPr>
        <w:t>、用</w:t>
      </w:r>
      <w:r>
        <w:rPr>
          <w:rFonts w:eastAsia="黑体" w:hint="eastAsia"/>
          <w:bCs/>
          <w:sz w:val="28"/>
          <w:szCs w:val="28"/>
        </w:rPr>
        <w:t xml:space="preserve"> LogisticRegression </w:t>
      </w:r>
      <w:r>
        <w:rPr>
          <w:rFonts w:eastAsia="黑体" w:hint="eastAsia"/>
          <w:bCs/>
          <w:sz w:val="28"/>
          <w:szCs w:val="28"/>
        </w:rPr>
        <w:t>模型做多分类任务</w:t>
      </w:r>
    </w:p>
    <w:p w14:paraId="799BFB8E" w14:textId="77777777" w:rsidR="00927272" w:rsidRDefault="00000000">
      <w:pPr>
        <w:spacing w:line="400" w:lineRule="exact"/>
        <w:ind w:firstLineChars="200" w:firstLine="480"/>
        <w:rPr>
          <w:sz w:val="24"/>
          <w:szCs w:val="24"/>
        </w:rPr>
      </w:pPr>
      <w:r>
        <w:rPr>
          <w:rFonts w:hint="eastAsia"/>
          <w:sz w:val="24"/>
          <w:szCs w:val="24"/>
        </w:rPr>
        <w:t>（</w:t>
      </w:r>
      <w:r>
        <w:rPr>
          <w:rFonts w:hint="eastAsia"/>
          <w:sz w:val="24"/>
          <w:szCs w:val="24"/>
        </w:rPr>
        <w:t>1</w:t>
      </w:r>
      <w:r>
        <w:rPr>
          <w:rFonts w:hint="eastAsia"/>
          <w:sz w:val="24"/>
          <w:szCs w:val="24"/>
        </w:rPr>
        <w:t>）导入数据集并划分训练集</w:t>
      </w:r>
      <w:r>
        <w:rPr>
          <w:rFonts w:hint="eastAsia"/>
          <w:sz w:val="24"/>
          <w:szCs w:val="24"/>
        </w:rPr>
        <w:t>/</w:t>
      </w:r>
      <w:r>
        <w:rPr>
          <w:rFonts w:hint="eastAsia"/>
          <w:sz w:val="24"/>
          <w:szCs w:val="24"/>
        </w:rPr>
        <w:t>测试集（鸢尾花数据集，</w:t>
      </w:r>
      <w:r>
        <w:rPr>
          <w:rFonts w:hint="eastAsia"/>
          <w:sz w:val="24"/>
          <w:szCs w:val="24"/>
        </w:rPr>
        <w:t>sklearn</w:t>
      </w:r>
      <w:r>
        <w:rPr>
          <w:rFonts w:hint="eastAsia"/>
          <w:sz w:val="24"/>
          <w:szCs w:val="24"/>
        </w:rPr>
        <w:t>库自带）</w:t>
      </w:r>
    </w:p>
    <w:p w14:paraId="027363FA" w14:textId="77777777" w:rsidR="00927272" w:rsidRDefault="00000000">
      <w:pPr>
        <w:spacing w:line="400" w:lineRule="exact"/>
        <w:ind w:firstLineChars="200" w:firstLine="480"/>
        <w:rPr>
          <w:sz w:val="24"/>
          <w:szCs w:val="24"/>
        </w:rPr>
      </w:pPr>
      <w:r>
        <w:rPr>
          <w:rFonts w:hint="eastAsia"/>
          <w:sz w:val="24"/>
          <w:szCs w:val="24"/>
        </w:rPr>
        <w:t>（</w:t>
      </w:r>
      <w:r>
        <w:rPr>
          <w:rFonts w:hint="eastAsia"/>
          <w:sz w:val="24"/>
          <w:szCs w:val="24"/>
        </w:rPr>
        <w:t>2</w:t>
      </w:r>
      <w:r>
        <w:rPr>
          <w:rFonts w:hint="eastAsia"/>
          <w:sz w:val="24"/>
          <w:szCs w:val="24"/>
        </w:rPr>
        <w:t>）构建对数几率回归模型（调库）</w:t>
      </w:r>
    </w:p>
    <w:p w14:paraId="1848FD08" w14:textId="77777777" w:rsidR="00927272" w:rsidRDefault="00000000">
      <w:pPr>
        <w:spacing w:line="400" w:lineRule="exact"/>
        <w:ind w:firstLineChars="200" w:firstLine="480"/>
        <w:rPr>
          <w:sz w:val="24"/>
          <w:szCs w:val="24"/>
        </w:rPr>
      </w:pPr>
      <w:r>
        <w:rPr>
          <w:rFonts w:hint="eastAsia"/>
          <w:sz w:val="24"/>
          <w:szCs w:val="24"/>
        </w:rPr>
        <w:t>（</w:t>
      </w:r>
      <w:r>
        <w:rPr>
          <w:rFonts w:hint="eastAsia"/>
          <w:sz w:val="24"/>
          <w:szCs w:val="24"/>
        </w:rPr>
        <w:t>3</w:t>
      </w:r>
      <w:r>
        <w:rPr>
          <w:rFonts w:hint="eastAsia"/>
          <w:sz w:val="24"/>
          <w:szCs w:val="24"/>
        </w:rPr>
        <w:t>）计算评估指标：</w:t>
      </w:r>
      <w:r>
        <w:rPr>
          <w:rFonts w:hint="eastAsia"/>
          <w:sz w:val="24"/>
          <w:szCs w:val="24"/>
        </w:rPr>
        <w:t>accuracy, precision, recall, F1-score</w:t>
      </w:r>
      <w:r>
        <w:rPr>
          <w:rFonts w:hint="eastAsia"/>
          <w:sz w:val="24"/>
          <w:szCs w:val="24"/>
        </w:rPr>
        <w:t>（调库）</w:t>
      </w:r>
    </w:p>
    <w:p w14:paraId="3902A312" w14:textId="77777777" w:rsidR="00927272" w:rsidRDefault="00000000">
      <w:pPr>
        <w:spacing w:line="400" w:lineRule="exact"/>
        <w:ind w:firstLineChars="200" w:firstLine="480"/>
        <w:rPr>
          <w:sz w:val="24"/>
          <w:szCs w:val="24"/>
        </w:rPr>
      </w:pPr>
      <w:r>
        <w:rPr>
          <w:rFonts w:hint="eastAsia"/>
          <w:sz w:val="24"/>
          <w:szCs w:val="24"/>
        </w:rPr>
        <w:t>（</w:t>
      </w:r>
      <w:r>
        <w:rPr>
          <w:rFonts w:hint="eastAsia"/>
          <w:sz w:val="24"/>
          <w:szCs w:val="24"/>
        </w:rPr>
        <w:t>4</w:t>
      </w:r>
      <w:r>
        <w:rPr>
          <w:rFonts w:hint="eastAsia"/>
          <w:sz w:val="24"/>
          <w:szCs w:val="24"/>
        </w:rPr>
        <w:t>）可视化（决策边界，参考</w:t>
      </w:r>
      <w:r>
        <w:rPr>
          <w:rFonts w:hint="eastAsia"/>
          <w:sz w:val="24"/>
          <w:szCs w:val="24"/>
        </w:rPr>
        <w:t>Experimental_Results</w:t>
      </w:r>
      <w:r>
        <w:rPr>
          <w:rFonts w:hint="eastAsia"/>
          <w:sz w:val="24"/>
          <w:szCs w:val="24"/>
        </w:rPr>
        <w:t>中的</w:t>
      </w:r>
      <w:r>
        <w:rPr>
          <w:rFonts w:hint="eastAsia"/>
          <w:sz w:val="24"/>
          <w:szCs w:val="24"/>
        </w:rPr>
        <w:t>LogisticRegression</w:t>
      </w:r>
      <w:r>
        <w:rPr>
          <w:rFonts w:hint="eastAsia"/>
          <w:sz w:val="24"/>
          <w:szCs w:val="24"/>
        </w:rPr>
        <w:t>）</w:t>
      </w:r>
    </w:p>
    <w:p w14:paraId="3F20FFF7" w14:textId="77777777" w:rsidR="00927272" w:rsidRDefault="00000000">
      <w:pPr>
        <w:spacing w:line="400" w:lineRule="exact"/>
        <w:outlineLvl w:val="2"/>
        <w:rPr>
          <w:rFonts w:eastAsia="黑体"/>
          <w:bCs/>
          <w:sz w:val="28"/>
          <w:szCs w:val="28"/>
        </w:rPr>
      </w:pPr>
      <w:r>
        <w:rPr>
          <w:rFonts w:eastAsia="黑体" w:hint="eastAsia"/>
          <w:bCs/>
          <w:sz w:val="28"/>
          <w:szCs w:val="28"/>
        </w:rPr>
        <w:t>4</w:t>
      </w:r>
      <w:r>
        <w:rPr>
          <w:rFonts w:eastAsia="黑体" w:hint="eastAsia"/>
          <w:bCs/>
          <w:sz w:val="28"/>
          <w:szCs w:val="28"/>
        </w:rPr>
        <w:t>、在二分类和多分类任务中手动计算评估指标（选做）</w:t>
      </w:r>
    </w:p>
    <w:p w14:paraId="1096E7E0" w14:textId="77777777" w:rsidR="00927272" w:rsidRDefault="00000000">
      <w:pPr>
        <w:spacing w:line="400" w:lineRule="exact"/>
        <w:ind w:firstLine="425"/>
        <w:outlineLvl w:val="2"/>
        <w:rPr>
          <w:sz w:val="24"/>
          <w:szCs w:val="24"/>
        </w:rPr>
      </w:pPr>
      <w:r>
        <w:rPr>
          <w:rFonts w:hint="eastAsia"/>
          <w:sz w:val="24"/>
          <w:szCs w:val="24"/>
        </w:rPr>
        <w:t>二分类：</w:t>
      </w:r>
      <w:r>
        <w:rPr>
          <w:rFonts w:hint="eastAsia"/>
          <w:sz w:val="24"/>
          <w:szCs w:val="24"/>
        </w:rPr>
        <w:t>AUC</w:t>
      </w:r>
    </w:p>
    <w:p w14:paraId="3A2B1DAF" w14:textId="77777777" w:rsidR="00927272" w:rsidRDefault="00000000">
      <w:pPr>
        <w:spacing w:line="400" w:lineRule="exact"/>
        <w:ind w:firstLine="425"/>
        <w:outlineLvl w:val="2"/>
        <w:rPr>
          <w:rFonts w:eastAsia="黑体"/>
          <w:bCs/>
          <w:sz w:val="28"/>
          <w:szCs w:val="28"/>
        </w:rPr>
      </w:pPr>
      <w:r>
        <w:rPr>
          <w:rFonts w:hint="eastAsia"/>
          <w:sz w:val="24"/>
          <w:szCs w:val="24"/>
        </w:rPr>
        <w:t>多分类：</w:t>
      </w:r>
      <w:r>
        <w:rPr>
          <w:rFonts w:hint="eastAsia"/>
          <w:sz w:val="24"/>
          <w:szCs w:val="24"/>
        </w:rPr>
        <w:t>accuracy, precision, recall, F1-score</w:t>
      </w:r>
    </w:p>
    <w:p w14:paraId="381DBF42" w14:textId="77777777" w:rsidR="00927272" w:rsidRDefault="00000000">
      <w:pPr>
        <w:spacing w:line="480" w:lineRule="exact"/>
        <w:ind w:leftChars="202" w:left="424" w:rightChars="-24" w:right="-50"/>
        <w:rPr>
          <w:rFonts w:eastAsia="黑体"/>
          <w:bCs/>
          <w:sz w:val="28"/>
          <w:szCs w:val="28"/>
        </w:rPr>
      </w:pPr>
      <w:r>
        <w:rPr>
          <w:rFonts w:hint="eastAsia"/>
          <w:sz w:val="24"/>
        </w:rPr>
        <w:t>开发环境、数据集与代码参考内部资料</w:t>
      </w:r>
    </w:p>
    <w:p w14:paraId="2A7E6F43" w14:textId="77777777" w:rsidR="00927272" w:rsidRDefault="00000000">
      <w:pPr>
        <w:spacing w:beforeLines="100" w:before="240" w:line="400" w:lineRule="exact"/>
        <w:outlineLvl w:val="1"/>
        <w:rPr>
          <w:rFonts w:eastAsia="黑体"/>
          <w:bCs/>
          <w:sz w:val="30"/>
          <w:szCs w:val="30"/>
          <w:shd w:val="clear" w:color="auto" w:fill="FFFFFF"/>
        </w:rPr>
      </w:pPr>
      <w:r>
        <w:rPr>
          <w:rFonts w:eastAsia="黑体" w:hint="eastAsia"/>
          <w:bCs/>
          <w:sz w:val="30"/>
          <w:szCs w:val="30"/>
          <w:shd w:val="clear" w:color="auto" w:fill="FFFFFF"/>
        </w:rPr>
        <w:t>三、实验结果、实验步骤及实验过程原始记录</w:t>
      </w:r>
      <w:r>
        <w:rPr>
          <w:rFonts w:eastAsia="黑体" w:hint="eastAsia"/>
          <w:bCs/>
          <w:sz w:val="30"/>
          <w:szCs w:val="30"/>
          <w:shd w:val="clear" w:color="auto" w:fill="FFFFFF"/>
        </w:rPr>
        <w:t>(</w:t>
      </w:r>
      <w:r>
        <w:rPr>
          <w:rFonts w:eastAsia="黑体" w:hint="eastAsia"/>
          <w:bCs/>
          <w:sz w:val="30"/>
          <w:szCs w:val="30"/>
          <w:shd w:val="clear" w:color="auto" w:fill="FFFFFF"/>
        </w:rPr>
        <w:t>有截图和简要说明</w:t>
      </w:r>
      <w:r>
        <w:rPr>
          <w:rFonts w:eastAsia="黑体" w:hint="eastAsia"/>
          <w:bCs/>
          <w:sz w:val="30"/>
          <w:szCs w:val="30"/>
          <w:shd w:val="clear" w:color="auto" w:fill="FFFFFF"/>
        </w:rPr>
        <w:t>)</w:t>
      </w:r>
    </w:p>
    <w:p w14:paraId="618613F0" w14:textId="4168BD73" w:rsidR="003B4489" w:rsidRDefault="00FD30A7">
      <w:pPr>
        <w:spacing w:line="480" w:lineRule="exact"/>
        <w:ind w:rightChars="-24" w:right="-50"/>
        <w:rPr>
          <w:rFonts w:ascii="宋体" w:hAnsi="宋体" w:hint="eastAsia"/>
          <w:b/>
          <w:bCs/>
          <w:sz w:val="24"/>
          <w:szCs w:val="22"/>
        </w:rPr>
      </w:pPr>
      <w:r>
        <w:rPr>
          <w:rFonts w:ascii="宋体" w:hAnsi="宋体" w:hint="eastAsia"/>
          <w:b/>
          <w:bCs/>
          <w:sz w:val="24"/>
          <w:szCs w:val="22"/>
        </w:rPr>
        <w:t>这里的说明大多数都在打代码的时候写在注释那里了，只有一些有趣的部分我在这里用文字说明。</w:t>
      </w:r>
    </w:p>
    <w:p w14:paraId="0EAEABAE" w14:textId="77777777" w:rsidR="003B4489" w:rsidRPr="003B4489" w:rsidRDefault="003B4489" w:rsidP="003B4489">
      <w:pPr>
        <w:rPr>
          <w:rFonts w:ascii="宋体" w:hAnsi="宋体" w:hint="eastAsia"/>
          <w:sz w:val="24"/>
          <w:szCs w:val="22"/>
        </w:rPr>
      </w:pPr>
    </w:p>
    <w:p w14:paraId="4D9C3939" w14:textId="26D6F238" w:rsidR="003B4489" w:rsidRPr="003B4489" w:rsidRDefault="00B3367E" w:rsidP="003B4489">
      <w:pPr>
        <w:rPr>
          <w:rFonts w:ascii="宋体" w:hAnsi="宋体" w:hint="eastAsia"/>
          <w:sz w:val="24"/>
          <w:szCs w:val="22"/>
        </w:rPr>
      </w:pPr>
      <w:r>
        <w:rPr>
          <w:rFonts w:ascii="宋体" w:hAnsi="宋体" w:hint="eastAsia"/>
          <w:sz w:val="24"/>
          <w:szCs w:val="22"/>
        </w:rPr>
        <w:t>我用的是jupyter notebook，GPU 3050TI</w:t>
      </w:r>
    </w:p>
    <w:p w14:paraId="6F0378EC" w14:textId="77777777" w:rsidR="003B4489" w:rsidRPr="003B4489" w:rsidRDefault="003B4489" w:rsidP="003B4489">
      <w:pPr>
        <w:rPr>
          <w:rFonts w:ascii="宋体" w:hAnsi="宋体" w:hint="eastAsia"/>
          <w:sz w:val="24"/>
          <w:szCs w:val="22"/>
        </w:rPr>
      </w:pPr>
    </w:p>
    <w:p w14:paraId="669D7B13" w14:textId="77777777" w:rsidR="003B4489" w:rsidRPr="003B4489" w:rsidRDefault="003B4489" w:rsidP="003B4489">
      <w:pPr>
        <w:rPr>
          <w:rFonts w:ascii="宋体" w:hAnsi="宋体" w:hint="eastAsia"/>
          <w:sz w:val="24"/>
          <w:szCs w:val="22"/>
        </w:rPr>
      </w:pPr>
    </w:p>
    <w:p w14:paraId="6471C5FF" w14:textId="77777777" w:rsidR="003B4489" w:rsidRPr="003B4489" w:rsidRDefault="003B4489" w:rsidP="003B4489">
      <w:pPr>
        <w:rPr>
          <w:rFonts w:ascii="宋体" w:hAnsi="宋体" w:hint="eastAsia"/>
          <w:sz w:val="24"/>
          <w:szCs w:val="22"/>
        </w:rPr>
      </w:pPr>
    </w:p>
    <w:p w14:paraId="6A37BB50" w14:textId="70BEB240" w:rsidR="003B4489" w:rsidRDefault="00A45BAF" w:rsidP="003B4489">
      <w:pPr>
        <w:jc w:val="center"/>
        <w:rPr>
          <w:rFonts w:ascii="宋体" w:hAnsi="宋体" w:hint="eastAsia"/>
          <w:sz w:val="24"/>
          <w:szCs w:val="22"/>
        </w:rPr>
      </w:pPr>
      <w:r>
        <w:rPr>
          <w:rFonts w:ascii="宋体" w:hAnsi="宋体" w:hint="eastAsia"/>
          <w:sz w:val="24"/>
          <w:szCs w:val="22"/>
        </w:rPr>
        <w:t>第一个实验的公式一。</w:t>
      </w:r>
      <w:r w:rsidR="00A56343">
        <w:rPr>
          <w:rFonts w:ascii="宋体" w:hAnsi="宋体" w:hint="eastAsia"/>
          <w:sz w:val="24"/>
          <w:szCs w:val="22"/>
        </w:rPr>
        <w:t>我用的是这个公式</w:t>
      </w:r>
      <w:r w:rsidR="00C24754">
        <w:rPr>
          <w:rFonts w:ascii="宋体" w:hAnsi="宋体" w:hint="eastAsia"/>
          <w:sz w:val="24"/>
          <w:szCs w:val="22"/>
        </w:rPr>
        <w:t>，不是最简的公式的形式</w:t>
      </w:r>
      <w:r w:rsidR="00A56343">
        <w:rPr>
          <w:rFonts w:ascii="宋体" w:hAnsi="宋体" w:hint="eastAsia"/>
          <w:sz w:val="24"/>
          <w:szCs w:val="22"/>
        </w:rPr>
        <w:t>，这样子</w:t>
      </w:r>
      <w:r w:rsidR="00C24754">
        <w:rPr>
          <w:rFonts w:ascii="宋体" w:hAnsi="宋体" w:hint="eastAsia"/>
          <w:sz w:val="24"/>
          <w:szCs w:val="22"/>
        </w:rPr>
        <w:t>是因为</w:t>
      </w:r>
      <w:r w:rsidR="00A56343">
        <w:rPr>
          <w:rFonts w:ascii="宋体" w:hAnsi="宋体" w:hint="eastAsia"/>
          <w:sz w:val="24"/>
          <w:szCs w:val="22"/>
        </w:rPr>
        <w:t>比较</w:t>
      </w:r>
      <w:r w:rsidR="00A56343">
        <w:rPr>
          <w:rFonts w:ascii="宋体" w:hAnsi="宋体" w:hint="eastAsia"/>
          <w:sz w:val="24"/>
          <w:szCs w:val="22"/>
        </w:rPr>
        <w:lastRenderedPageBreak/>
        <w:t>好打</w:t>
      </w:r>
      <w:r w:rsidR="000C5B97">
        <w:rPr>
          <w:rFonts w:ascii="宋体" w:hAnsi="宋体" w:hint="eastAsia"/>
          <w:sz w:val="24"/>
          <w:szCs w:val="22"/>
        </w:rPr>
        <w:t>出代码</w:t>
      </w:r>
    </w:p>
    <w:p w14:paraId="104CCA7D" w14:textId="6A587AAC" w:rsidR="003B4489" w:rsidRDefault="00A56343" w:rsidP="003B4489">
      <w:pPr>
        <w:jc w:val="center"/>
        <w:rPr>
          <w:rFonts w:ascii="宋体" w:hAnsi="宋体" w:hint="eastAsia"/>
          <w:sz w:val="24"/>
          <w:szCs w:val="22"/>
        </w:rPr>
      </w:pPr>
      <w:r>
        <w:rPr>
          <w:noProof/>
        </w:rPr>
        <w:drawing>
          <wp:inline distT="0" distB="0" distL="0" distR="0" wp14:anchorId="5F66FD43" wp14:editId="0D0ED8F2">
            <wp:extent cx="2781300" cy="800100"/>
            <wp:effectExtent l="0" t="0" r="0" b="0"/>
            <wp:docPr id="211548953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489532" name=""/>
                    <pic:cNvPicPr/>
                  </pic:nvPicPr>
                  <pic:blipFill>
                    <a:blip r:embed="rId8"/>
                    <a:stretch>
                      <a:fillRect/>
                    </a:stretch>
                  </pic:blipFill>
                  <pic:spPr>
                    <a:xfrm>
                      <a:off x="0" y="0"/>
                      <a:ext cx="2781300" cy="800100"/>
                    </a:xfrm>
                    <a:prstGeom prst="rect">
                      <a:avLst/>
                    </a:prstGeom>
                  </pic:spPr>
                </pic:pic>
              </a:graphicData>
            </a:graphic>
          </wp:inline>
        </w:drawing>
      </w:r>
    </w:p>
    <w:p w14:paraId="30FD317C" w14:textId="2D24CBC8" w:rsidR="003B4489" w:rsidRDefault="00C64E1E" w:rsidP="003B4489">
      <w:pPr>
        <w:jc w:val="center"/>
        <w:rPr>
          <w:rFonts w:ascii="宋体" w:hAnsi="宋体" w:hint="eastAsia"/>
          <w:sz w:val="24"/>
          <w:szCs w:val="22"/>
        </w:rPr>
      </w:pPr>
      <w:r>
        <w:rPr>
          <w:noProof/>
        </w:rPr>
        <w:drawing>
          <wp:inline distT="0" distB="0" distL="0" distR="0" wp14:anchorId="77AA8DE5" wp14:editId="417ECFBC">
            <wp:extent cx="5759450" cy="1978025"/>
            <wp:effectExtent l="0" t="0" r="0" b="3175"/>
            <wp:docPr id="10890377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037771" name=""/>
                    <pic:cNvPicPr/>
                  </pic:nvPicPr>
                  <pic:blipFill>
                    <a:blip r:embed="rId9"/>
                    <a:stretch>
                      <a:fillRect/>
                    </a:stretch>
                  </pic:blipFill>
                  <pic:spPr>
                    <a:xfrm>
                      <a:off x="0" y="0"/>
                      <a:ext cx="5759450" cy="1978025"/>
                    </a:xfrm>
                    <a:prstGeom prst="rect">
                      <a:avLst/>
                    </a:prstGeom>
                  </pic:spPr>
                </pic:pic>
              </a:graphicData>
            </a:graphic>
          </wp:inline>
        </w:drawing>
      </w:r>
    </w:p>
    <w:p w14:paraId="798661B0" w14:textId="16D54A6F" w:rsidR="003B4489" w:rsidRDefault="00C64E1E" w:rsidP="003B4489">
      <w:pPr>
        <w:jc w:val="center"/>
        <w:rPr>
          <w:rFonts w:ascii="宋体" w:hAnsi="宋体" w:hint="eastAsia"/>
          <w:sz w:val="24"/>
          <w:szCs w:val="22"/>
        </w:rPr>
      </w:pPr>
      <w:r>
        <w:rPr>
          <w:noProof/>
        </w:rPr>
        <w:drawing>
          <wp:inline distT="0" distB="0" distL="0" distR="0" wp14:anchorId="0F9545F7" wp14:editId="2DD565D0">
            <wp:extent cx="5759450" cy="2434590"/>
            <wp:effectExtent l="0" t="0" r="0" b="3810"/>
            <wp:docPr id="703185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18561" name=""/>
                    <pic:cNvPicPr/>
                  </pic:nvPicPr>
                  <pic:blipFill>
                    <a:blip r:embed="rId10"/>
                    <a:stretch>
                      <a:fillRect/>
                    </a:stretch>
                  </pic:blipFill>
                  <pic:spPr>
                    <a:xfrm>
                      <a:off x="0" y="0"/>
                      <a:ext cx="5759450" cy="2434590"/>
                    </a:xfrm>
                    <a:prstGeom prst="rect">
                      <a:avLst/>
                    </a:prstGeom>
                  </pic:spPr>
                </pic:pic>
              </a:graphicData>
            </a:graphic>
          </wp:inline>
        </w:drawing>
      </w:r>
    </w:p>
    <w:p w14:paraId="626BE7D3" w14:textId="3AC60A07" w:rsidR="00C64E1E" w:rsidRDefault="00C64E1E" w:rsidP="003B4489">
      <w:pPr>
        <w:jc w:val="center"/>
        <w:rPr>
          <w:rFonts w:ascii="宋体" w:hAnsi="宋体" w:hint="eastAsia"/>
          <w:sz w:val="24"/>
          <w:szCs w:val="22"/>
        </w:rPr>
      </w:pPr>
      <w:r>
        <w:rPr>
          <w:noProof/>
        </w:rPr>
        <w:lastRenderedPageBreak/>
        <w:drawing>
          <wp:inline distT="0" distB="0" distL="0" distR="0" wp14:anchorId="5A7B9126" wp14:editId="4B2BA1BB">
            <wp:extent cx="5759450" cy="5492750"/>
            <wp:effectExtent l="0" t="0" r="0" b="0"/>
            <wp:docPr id="7407539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753994" name=""/>
                    <pic:cNvPicPr/>
                  </pic:nvPicPr>
                  <pic:blipFill>
                    <a:blip r:embed="rId11"/>
                    <a:stretch>
                      <a:fillRect/>
                    </a:stretch>
                  </pic:blipFill>
                  <pic:spPr>
                    <a:xfrm>
                      <a:off x="0" y="0"/>
                      <a:ext cx="5759450" cy="5492750"/>
                    </a:xfrm>
                    <a:prstGeom prst="rect">
                      <a:avLst/>
                    </a:prstGeom>
                  </pic:spPr>
                </pic:pic>
              </a:graphicData>
            </a:graphic>
          </wp:inline>
        </w:drawing>
      </w:r>
    </w:p>
    <w:p w14:paraId="64FF60CE" w14:textId="24FAA942" w:rsidR="00C64E1E" w:rsidRDefault="00C64E1E" w:rsidP="003B4489">
      <w:pPr>
        <w:jc w:val="center"/>
        <w:rPr>
          <w:rFonts w:ascii="宋体" w:hAnsi="宋体"/>
          <w:sz w:val="24"/>
          <w:szCs w:val="22"/>
        </w:rPr>
      </w:pPr>
      <w:r>
        <w:rPr>
          <w:noProof/>
        </w:rPr>
        <w:lastRenderedPageBreak/>
        <w:drawing>
          <wp:inline distT="0" distB="0" distL="0" distR="0" wp14:anchorId="3F3C08BE" wp14:editId="142E2990">
            <wp:extent cx="5759450" cy="5507355"/>
            <wp:effectExtent l="0" t="0" r="0" b="0"/>
            <wp:docPr id="10371830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83034" name=""/>
                    <pic:cNvPicPr/>
                  </pic:nvPicPr>
                  <pic:blipFill>
                    <a:blip r:embed="rId12"/>
                    <a:stretch>
                      <a:fillRect/>
                    </a:stretch>
                  </pic:blipFill>
                  <pic:spPr>
                    <a:xfrm>
                      <a:off x="0" y="0"/>
                      <a:ext cx="5759450" cy="5507355"/>
                    </a:xfrm>
                    <a:prstGeom prst="rect">
                      <a:avLst/>
                    </a:prstGeom>
                  </pic:spPr>
                </pic:pic>
              </a:graphicData>
            </a:graphic>
          </wp:inline>
        </w:drawing>
      </w:r>
    </w:p>
    <w:p w14:paraId="0DF4C5C9" w14:textId="78E61E4F" w:rsidR="001620B8" w:rsidRDefault="001620B8" w:rsidP="003B4489">
      <w:pPr>
        <w:jc w:val="center"/>
        <w:rPr>
          <w:rFonts w:ascii="宋体" w:hAnsi="宋体"/>
          <w:sz w:val="24"/>
          <w:szCs w:val="22"/>
        </w:rPr>
      </w:pPr>
      <w:r>
        <w:rPr>
          <w:rFonts w:ascii="宋体" w:hAnsi="宋体" w:hint="eastAsia"/>
          <w:sz w:val="24"/>
          <w:szCs w:val="22"/>
        </w:rPr>
        <w:t>接下来是对两个不同方法的一个评估</w:t>
      </w:r>
    </w:p>
    <w:p w14:paraId="570EAD2E" w14:textId="408AAAEE" w:rsidR="001620B8" w:rsidRDefault="001620B8" w:rsidP="003B4489">
      <w:pPr>
        <w:jc w:val="center"/>
        <w:rPr>
          <w:rFonts w:ascii="宋体" w:hAnsi="宋体"/>
          <w:sz w:val="24"/>
          <w:szCs w:val="22"/>
        </w:rPr>
      </w:pPr>
      <w:r>
        <w:rPr>
          <w:noProof/>
        </w:rPr>
        <w:lastRenderedPageBreak/>
        <w:drawing>
          <wp:inline distT="0" distB="0" distL="0" distR="0" wp14:anchorId="22CC5207" wp14:editId="79ED92B6">
            <wp:extent cx="5759450" cy="4377690"/>
            <wp:effectExtent l="0" t="0" r="0" b="3810"/>
            <wp:docPr id="8307796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779686" name=""/>
                    <pic:cNvPicPr/>
                  </pic:nvPicPr>
                  <pic:blipFill>
                    <a:blip r:embed="rId13"/>
                    <a:stretch>
                      <a:fillRect/>
                    </a:stretch>
                  </pic:blipFill>
                  <pic:spPr>
                    <a:xfrm>
                      <a:off x="0" y="0"/>
                      <a:ext cx="5759450" cy="4377690"/>
                    </a:xfrm>
                    <a:prstGeom prst="rect">
                      <a:avLst/>
                    </a:prstGeom>
                  </pic:spPr>
                </pic:pic>
              </a:graphicData>
            </a:graphic>
          </wp:inline>
        </w:drawing>
      </w:r>
    </w:p>
    <w:p w14:paraId="7EF4E830" w14:textId="5AACCB57" w:rsidR="001620B8" w:rsidRDefault="001620B8" w:rsidP="003B4489">
      <w:pPr>
        <w:jc w:val="center"/>
        <w:rPr>
          <w:rFonts w:ascii="宋体" w:hAnsi="宋体" w:hint="eastAsia"/>
          <w:sz w:val="24"/>
          <w:szCs w:val="22"/>
        </w:rPr>
      </w:pPr>
      <w:r>
        <w:rPr>
          <w:noProof/>
        </w:rPr>
        <w:drawing>
          <wp:inline distT="0" distB="0" distL="0" distR="0" wp14:anchorId="3201B3FB" wp14:editId="7397D573">
            <wp:extent cx="5759450" cy="2351405"/>
            <wp:effectExtent l="0" t="0" r="0" b="0"/>
            <wp:docPr id="874775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477568" name=""/>
                    <pic:cNvPicPr/>
                  </pic:nvPicPr>
                  <pic:blipFill>
                    <a:blip r:embed="rId14"/>
                    <a:stretch>
                      <a:fillRect/>
                    </a:stretch>
                  </pic:blipFill>
                  <pic:spPr>
                    <a:xfrm>
                      <a:off x="0" y="0"/>
                      <a:ext cx="5759450" cy="2351405"/>
                    </a:xfrm>
                    <a:prstGeom prst="rect">
                      <a:avLst/>
                    </a:prstGeom>
                  </pic:spPr>
                </pic:pic>
              </a:graphicData>
            </a:graphic>
          </wp:inline>
        </w:drawing>
      </w:r>
    </w:p>
    <w:p w14:paraId="17D2379A" w14:textId="35821BB3" w:rsidR="000E7A81" w:rsidRDefault="00AE0127" w:rsidP="003B4489">
      <w:pPr>
        <w:jc w:val="center"/>
        <w:rPr>
          <w:rFonts w:ascii="宋体" w:hAnsi="宋体"/>
          <w:sz w:val="24"/>
          <w:szCs w:val="22"/>
        </w:rPr>
      </w:pPr>
      <w:r>
        <w:rPr>
          <w:rFonts w:ascii="宋体" w:hAnsi="宋体" w:hint="eastAsia"/>
          <w:sz w:val="24"/>
          <w:szCs w:val="22"/>
        </w:rPr>
        <w:t>这个我是随机生成的数据，因为给的那个数据比较小</w:t>
      </w:r>
      <w:r w:rsidR="004A4422">
        <w:rPr>
          <w:rFonts w:ascii="宋体" w:hAnsi="宋体" w:hint="eastAsia"/>
          <w:sz w:val="24"/>
          <w:szCs w:val="22"/>
        </w:rPr>
        <w:t>，我想</w:t>
      </w:r>
      <w:r w:rsidR="00544AE6">
        <w:rPr>
          <w:rFonts w:ascii="宋体" w:hAnsi="宋体" w:hint="eastAsia"/>
          <w:sz w:val="24"/>
          <w:szCs w:val="22"/>
        </w:rPr>
        <w:t>扩展</w:t>
      </w:r>
      <w:r w:rsidR="004A4422">
        <w:rPr>
          <w:rFonts w:ascii="宋体" w:hAnsi="宋体" w:hint="eastAsia"/>
          <w:sz w:val="24"/>
          <w:szCs w:val="22"/>
        </w:rPr>
        <w:t>一下</w:t>
      </w:r>
      <w:r>
        <w:rPr>
          <w:rFonts w:ascii="宋体" w:hAnsi="宋体" w:hint="eastAsia"/>
          <w:sz w:val="24"/>
          <w:szCs w:val="22"/>
        </w:rPr>
        <w:t>。</w:t>
      </w:r>
      <w:r w:rsidR="00CC1E49">
        <w:rPr>
          <w:rFonts w:ascii="宋体" w:hAnsi="宋体" w:hint="eastAsia"/>
          <w:sz w:val="24"/>
          <w:szCs w:val="22"/>
        </w:rPr>
        <w:t>从结果中我发现到，在小样本的时候，比如样本数量在1000</w:t>
      </w:r>
      <w:r w:rsidR="00702600">
        <w:rPr>
          <w:rFonts w:ascii="宋体" w:hAnsi="宋体" w:hint="eastAsia"/>
          <w:sz w:val="24"/>
          <w:szCs w:val="22"/>
        </w:rPr>
        <w:t>到100000</w:t>
      </w:r>
      <w:r w:rsidR="00577C1E">
        <w:rPr>
          <w:rFonts w:ascii="宋体" w:hAnsi="宋体" w:hint="eastAsia"/>
          <w:sz w:val="24"/>
          <w:szCs w:val="22"/>
        </w:rPr>
        <w:t>数量级的时候</w:t>
      </w:r>
      <w:r w:rsidR="00CC1E49">
        <w:rPr>
          <w:rFonts w:ascii="宋体" w:hAnsi="宋体" w:hint="eastAsia"/>
          <w:sz w:val="24"/>
          <w:szCs w:val="22"/>
        </w:rPr>
        <w:t>，矩阵形式会造成更大的一个运算复杂度，而公式一这种一般的形式的运算复杂度则较低。</w:t>
      </w:r>
    </w:p>
    <w:p w14:paraId="11A907AD" w14:textId="7B930E4C" w:rsidR="00C64E1E" w:rsidRDefault="000E7A81" w:rsidP="003B4489">
      <w:pPr>
        <w:jc w:val="center"/>
        <w:rPr>
          <w:rFonts w:ascii="宋体" w:hAnsi="宋体"/>
          <w:sz w:val="24"/>
          <w:szCs w:val="22"/>
        </w:rPr>
      </w:pPr>
      <w:r>
        <w:rPr>
          <w:rFonts w:ascii="宋体" w:hAnsi="宋体" w:hint="eastAsia"/>
          <w:sz w:val="24"/>
          <w:szCs w:val="22"/>
        </w:rPr>
        <w:t>然而我将样本的数量增加到</w:t>
      </w:r>
      <w:r w:rsidR="00D11882">
        <w:rPr>
          <w:rFonts w:ascii="宋体" w:hAnsi="宋体" w:hint="eastAsia"/>
          <w:sz w:val="24"/>
          <w:szCs w:val="22"/>
        </w:rPr>
        <w:t>1亿</w:t>
      </w:r>
      <w:r>
        <w:rPr>
          <w:rFonts w:ascii="宋体" w:hAnsi="宋体" w:hint="eastAsia"/>
          <w:sz w:val="24"/>
          <w:szCs w:val="22"/>
        </w:rPr>
        <w:t>个的时候，会有一个截然不同的结果。</w:t>
      </w:r>
      <w:r w:rsidR="00CC1E49">
        <w:rPr>
          <w:rFonts w:ascii="宋体" w:hAnsi="宋体" w:hint="eastAsia"/>
          <w:sz w:val="24"/>
          <w:szCs w:val="22"/>
        </w:rPr>
        <w:t xml:space="preserve"> </w:t>
      </w:r>
    </w:p>
    <w:p w14:paraId="192A4D78" w14:textId="7BC427CA" w:rsidR="00D11882" w:rsidRDefault="00D11882" w:rsidP="003B4489">
      <w:pPr>
        <w:jc w:val="center"/>
        <w:rPr>
          <w:rFonts w:ascii="宋体" w:hAnsi="宋体"/>
          <w:sz w:val="24"/>
          <w:szCs w:val="22"/>
        </w:rPr>
      </w:pPr>
      <w:r>
        <w:rPr>
          <w:noProof/>
        </w:rPr>
        <w:drawing>
          <wp:inline distT="0" distB="0" distL="0" distR="0" wp14:anchorId="2F377D40" wp14:editId="4296CD57">
            <wp:extent cx="5759450" cy="527685"/>
            <wp:effectExtent l="0" t="0" r="0" b="5715"/>
            <wp:docPr id="1405451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451438" name=""/>
                    <pic:cNvPicPr/>
                  </pic:nvPicPr>
                  <pic:blipFill>
                    <a:blip r:embed="rId15"/>
                    <a:stretch>
                      <a:fillRect/>
                    </a:stretch>
                  </pic:blipFill>
                  <pic:spPr>
                    <a:xfrm>
                      <a:off x="0" y="0"/>
                      <a:ext cx="5759450" cy="527685"/>
                    </a:xfrm>
                    <a:prstGeom prst="rect">
                      <a:avLst/>
                    </a:prstGeom>
                  </pic:spPr>
                </pic:pic>
              </a:graphicData>
            </a:graphic>
          </wp:inline>
        </w:drawing>
      </w:r>
    </w:p>
    <w:p w14:paraId="5CE0289C" w14:textId="02DA12C7" w:rsidR="00D11882" w:rsidRDefault="00D11882" w:rsidP="003B4489">
      <w:pPr>
        <w:jc w:val="center"/>
        <w:rPr>
          <w:rFonts w:ascii="宋体" w:hAnsi="宋体"/>
          <w:sz w:val="24"/>
          <w:szCs w:val="22"/>
        </w:rPr>
      </w:pPr>
      <w:r>
        <w:rPr>
          <w:rFonts w:ascii="宋体" w:hAnsi="宋体" w:hint="eastAsia"/>
          <w:sz w:val="24"/>
          <w:szCs w:val="22"/>
        </w:rPr>
        <w:t>这时候矩阵运算的时间效率会更高，时间复杂度更低，而内存使用中矩阵形式的公式的内存使用随着样本数量的增加显著提升。</w:t>
      </w:r>
    </w:p>
    <w:p w14:paraId="73218552" w14:textId="77777777" w:rsidR="00BA5D82" w:rsidRDefault="00BA5D82" w:rsidP="003B4489">
      <w:pPr>
        <w:jc w:val="center"/>
        <w:rPr>
          <w:rFonts w:ascii="宋体" w:hAnsi="宋体" w:hint="eastAsia"/>
          <w:sz w:val="24"/>
          <w:szCs w:val="22"/>
        </w:rPr>
      </w:pPr>
    </w:p>
    <w:p w14:paraId="6B7CAC25" w14:textId="5ECEB99D" w:rsidR="00261E45" w:rsidRDefault="00BA5D82" w:rsidP="003B4489">
      <w:pPr>
        <w:jc w:val="center"/>
        <w:rPr>
          <w:rFonts w:ascii="宋体" w:hAnsi="宋体"/>
          <w:sz w:val="24"/>
          <w:szCs w:val="22"/>
        </w:rPr>
      </w:pPr>
      <w:r>
        <w:rPr>
          <w:rFonts w:ascii="宋体" w:hAnsi="宋体" w:hint="eastAsia"/>
          <w:sz w:val="24"/>
          <w:szCs w:val="22"/>
        </w:rPr>
        <w:t>更具这个结果我</w:t>
      </w:r>
      <w:r w:rsidR="00261E45">
        <w:rPr>
          <w:rFonts w:ascii="宋体" w:hAnsi="宋体" w:hint="eastAsia"/>
          <w:sz w:val="24"/>
          <w:szCs w:val="22"/>
        </w:rPr>
        <w:t>做了一些分析：</w:t>
      </w:r>
    </w:p>
    <w:p w14:paraId="2FBFACE8" w14:textId="1CB9EF8D" w:rsidR="00261E45" w:rsidRDefault="00261E45" w:rsidP="003B4489">
      <w:pPr>
        <w:jc w:val="center"/>
        <w:rPr>
          <w:rFonts w:ascii="宋体" w:hAnsi="宋体" w:hint="eastAsia"/>
          <w:sz w:val="24"/>
          <w:szCs w:val="22"/>
        </w:rPr>
      </w:pPr>
      <w:r w:rsidRPr="00261E45">
        <w:rPr>
          <w:rFonts w:ascii="宋体" w:hAnsi="宋体"/>
          <w:sz w:val="24"/>
          <w:szCs w:val="22"/>
        </w:rPr>
        <w:lastRenderedPageBreak/>
        <w:t>公式一（基于均值和方差的计算）</w:t>
      </w:r>
      <w:r>
        <w:rPr>
          <w:rFonts w:ascii="宋体" w:hAnsi="宋体" w:hint="eastAsia"/>
          <w:sz w:val="24"/>
          <w:szCs w:val="22"/>
        </w:rPr>
        <w:t>的时间复杂度是</w:t>
      </w:r>
      <m:oMath>
        <m:r>
          <w:rPr>
            <w:rFonts w:ascii="Cambria Math" w:hAnsi="Cambria Math"/>
            <w:sz w:val="24"/>
            <w:szCs w:val="22"/>
          </w:rPr>
          <m:t>O(n)</m:t>
        </m:r>
      </m:oMath>
      <w:r w:rsidR="00727982">
        <w:rPr>
          <w:rFonts w:ascii="宋体" w:hAnsi="宋体" w:hint="eastAsia"/>
          <w:sz w:val="24"/>
          <w:szCs w:val="22"/>
        </w:rPr>
        <w:t>，所以少样本的情况下，在python的矩阵优化没有显著提供给矩阵公式的优化下，这个方式的时间复杂度最佳。</w:t>
      </w:r>
    </w:p>
    <w:p w14:paraId="345412AB" w14:textId="5DA1857D" w:rsidR="00261E45" w:rsidRDefault="00261E45" w:rsidP="003B4489">
      <w:pPr>
        <w:jc w:val="center"/>
        <w:rPr>
          <w:rFonts w:ascii="宋体" w:hAnsi="宋体"/>
          <w:sz w:val="24"/>
          <w:szCs w:val="22"/>
        </w:rPr>
      </w:pPr>
      <w:r w:rsidRPr="00261E45">
        <w:rPr>
          <w:rFonts w:ascii="宋体" w:hAnsi="宋体"/>
          <w:sz w:val="24"/>
          <w:szCs w:val="22"/>
        </w:rPr>
        <w:t>公式一只需要存储少量的中间结果，因此内存使用较低。</w:t>
      </w:r>
    </w:p>
    <w:p w14:paraId="15D61B03" w14:textId="77777777" w:rsidR="002D7C3A" w:rsidRDefault="002D7C3A" w:rsidP="003B4489">
      <w:pPr>
        <w:jc w:val="center"/>
        <w:rPr>
          <w:rFonts w:ascii="宋体" w:hAnsi="宋体" w:hint="eastAsia"/>
          <w:sz w:val="24"/>
          <w:szCs w:val="22"/>
        </w:rPr>
      </w:pPr>
    </w:p>
    <w:p w14:paraId="31229EB7" w14:textId="2B98ACEF" w:rsidR="00261E45" w:rsidRDefault="00261E45" w:rsidP="003B4489">
      <w:pPr>
        <w:jc w:val="center"/>
        <w:rPr>
          <w:rFonts w:ascii="宋体" w:hAnsi="宋体" w:hint="eastAsia"/>
          <w:sz w:val="24"/>
          <w:szCs w:val="22"/>
        </w:rPr>
      </w:pPr>
      <w:r w:rsidRPr="00261E45">
        <w:rPr>
          <w:rFonts w:ascii="宋体" w:hAnsi="宋体"/>
          <w:sz w:val="24"/>
          <w:szCs w:val="22"/>
        </w:rPr>
        <w:t>矩阵运算的计算复杂度为</w:t>
      </w:r>
      <m:oMath>
        <m:r>
          <w:rPr>
            <w:rFonts w:ascii="Cambria Math" w:hAnsi="Cambria Math"/>
            <w:sz w:val="24"/>
            <w:szCs w:val="22"/>
          </w:rPr>
          <m:t>O(</m:t>
        </m:r>
        <m:sSup>
          <m:sSupPr>
            <m:ctrlPr>
              <w:rPr>
                <w:rFonts w:ascii="Cambria Math" w:hAnsi="Cambria Math"/>
                <w:sz w:val="24"/>
                <w:szCs w:val="22"/>
              </w:rPr>
            </m:ctrlPr>
          </m:sSupPr>
          <m:e>
            <m:r>
              <w:rPr>
                <w:rFonts w:ascii="Cambria Math" w:hAnsi="Cambria Math"/>
                <w:sz w:val="24"/>
                <w:szCs w:val="22"/>
              </w:rPr>
              <m:t>n</m:t>
            </m:r>
          </m:e>
          <m:sup>
            <m:r>
              <w:rPr>
                <w:rFonts w:ascii="Cambria Math" w:hAnsi="Cambria Math"/>
                <w:sz w:val="24"/>
                <w:szCs w:val="22"/>
              </w:rPr>
              <m:t>2</m:t>
            </m:r>
          </m:sup>
        </m:sSup>
        <m:r>
          <w:rPr>
            <w:rFonts w:ascii="Cambria Math" w:hAnsi="Cambria Math"/>
            <w:sz w:val="24"/>
            <w:szCs w:val="22"/>
          </w:rPr>
          <m:t>)</m:t>
        </m:r>
      </m:oMath>
      <w:r w:rsidR="003815A9">
        <w:rPr>
          <w:rFonts w:ascii="宋体" w:hAnsi="宋体" w:hint="eastAsia"/>
          <w:sz w:val="24"/>
          <w:szCs w:val="22"/>
        </w:rPr>
        <w:t>，但python这个东西对矩阵运算优化很厉害</w:t>
      </w:r>
      <w:r w:rsidR="00392543">
        <w:rPr>
          <w:rFonts w:ascii="宋体" w:hAnsi="宋体" w:hint="eastAsia"/>
          <w:sz w:val="24"/>
          <w:szCs w:val="22"/>
        </w:rPr>
        <w:t>（比如我用的numpy）</w:t>
      </w:r>
      <w:r w:rsidR="003815A9">
        <w:rPr>
          <w:rFonts w:ascii="宋体" w:hAnsi="宋体" w:hint="eastAsia"/>
          <w:sz w:val="24"/>
          <w:szCs w:val="22"/>
        </w:rPr>
        <w:t>，他们的</w:t>
      </w:r>
      <w:r w:rsidR="003815A9" w:rsidRPr="003815A9">
        <w:rPr>
          <w:rFonts w:ascii="宋体" w:hAnsi="宋体"/>
          <w:sz w:val="24"/>
          <w:szCs w:val="22"/>
        </w:rPr>
        <w:t>现代线性代数库可以在多核CPU和GPU上高效地执行矩阵运算，从而显著提高计算速度。</w:t>
      </w:r>
    </w:p>
    <w:p w14:paraId="0BF5819C" w14:textId="0EE108BE" w:rsidR="003334E6" w:rsidRDefault="00E662C4" w:rsidP="003B4489">
      <w:pPr>
        <w:jc w:val="center"/>
        <w:rPr>
          <w:rFonts w:ascii="宋体" w:hAnsi="宋体" w:hint="eastAsia"/>
          <w:sz w:val="24"/>
          <w:szCs w:val="22"/>
        </w:rPr>
      </w:pPr>
      <w:r>
        <w:rPr>
          <w:rFonts w:ascii="宋体" w:hAnsi="宋体" w:hint="eastAsia"/>
          <w:sz w:val="24"/>
          <w:szCs w:val="22"/>
        </w:rPr>
        <w:t>而内存方面：</w:t>
      </w:r>
      <w:r w:rsidR="003334E6" w:rsidRPr="003334E6">
        <w:rPr>
          <w:rFonts w:ascii="宋体" w:hAnsi="宋体"/>
          <w:sz w:val="24"/>
          <w:szCs w:val="22"/>
        </w:rPr>
        <w:t>阵运算需要更多的内存来存储设计矩阵和中间结果</w:t>
      </w:r>
      <w:r>
        <w:rPr>
          <w:rFonts w:ascii="宋体" w:hAnsi="宋体" w:hint="eastAsia"/>
          <w:sz w:val="24"/>
          <w:szCs w:val="22"/>
        </w:rPr>
        <w:t>，固然需要用多一点内存。</w:t>
      </w:r>
    </w:p>
    <w:p w14:paraId="1B668598" w14:textId="77777777" w:rsidR="003B4489" w:rsidRDefault="003B4489" w:rsidP="003B4489">
      <w:pPr>
        <w:jc w:val="center"/>
        <w:rPr>
          <w:rFonts w:ascii="宋体" w:hAnsi="宋体" w:hint="eastAsia"/>
          <w:sz w:val="24"/>
          <w:szCs w:val="22"/>
        </w:rPr>
      </w:pPr>
    </w:p>
    <w:p w14:paraId="13B84802" w14:textId="5D522DFE" w:rsidR="00C64E1E" w:rsidRDefault="00C64E1E" w:rsidP="003B4489">
      <w:pPr>
        <w:jc w:val="center"/>
        <w:rPr>
          <w:rFonts w:ascii="宋体" w:hAnsi="宋体" w:hint="eastAsia"/>
          <w:sz w:val="24"/>
          <w:szCs w:val="22"/>
        </w:rPr>
      </w:pPr>
      <w:r>
        <w:rPr>
          <w:noProof/>
        </w:rPr>
        <w:drawing>
          <wp:inline distT="0" distB="0" distL="0" distR="0" wp14:anchorId="34BB54CC" wp14:editId="1C654F21">
            <wp:extent cx="5759450" cy="1311275"/>
            <wp:effectExtent l="0" t="0" r="0" b="3175"/>
            <wp:docPr id="17149902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4990281" name=""/>
                    <pic:cNvPicPr/>
                  </pic:nvPicPr>
                  <pic:blipFill>
                    <a:blip r:embed="rId16"/>
                    <a:stretch>
                      <a:fillRect/>
                    </a:stretch>
                  </pic:blipFill>
                  <pic:spPr>
                    <a:xfrm>
                      <a:off x="0" y="0"/>
                      <a:ext cx="5759450" cy="1311275"/>
                    </a:xfrm>
                    <a:prstGeom prst="rect">
                      <a:avLst/>
                    </a:prstGeom>
                  </pic:spPr>
                </pic:pic>
              </a:graphicData>
            </a:graphic>
          </wp:inline>
        </w:drawing>
      </w:r>
    </w:p>
    <w:p w14:paraId="17C9948F" w14:textId="1D524608" w:rsidR="00C64E1E" w:rsidRDefault="00C64E1E" w:rsidP="003B4489">
      <w:pPr>
        <w:jc w:val="center"/>
        <w:rPr>
          <w:rFonts w:ascii="宋体" w:hAnsi="宋体" w:hint="eastAsia"/>
          <w:sz w:val="24"/>
          <w:szCs w:val="22"/>
        </w:rPr>
      </w:pPr>
      <w:r>
        <w:rPr>
          <w:noProof/>
        </w:rPr>
        <w:drawing>
          <wp:inline distT="0" distB="0" distL="0" distR="0" wp14:anchorId="785567A3" wp14:editId="5673A996">
            <wp:extent cx="5759450" cy="840105"/>
            <wp:effectExtent l="0" t="0" r="0" b="0"/>
            <wp:docPr id="20904775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477544" name=""/>
                    <pic:cNvPicPr/>
                  </pic:nvPicPr>
                  <pic:blipFill>
                    <a:blip r:embed="rId17"/>
                    <a:stretch>
                      <a:fillRect/>
                    </a:stretch>
                  </pic:blipFill>
                  <pic:spPr>
                    <a:xfrm>
                      <a:off x="0" y="0"/>
                      <a:ext cx="5759450" cy="840105"/>
                    </a:xfrm>
                    <a:prstGeom prst="rect">
                      <a:avLst/>
                    </a:prstGeom>
                  </pic:spPr>
                </pic:pic>
              </a:graphicData>
            </a:graphic>
          </wp:inline>
        </w:drawing>
      </w:r>
    </w:p>
    <w:p w14:paraId="1473FB98" w14:textId="7E3176E4" w:rsidR="00C64E1E" w:rsidRDefault="00C64E1E" w:rsidP="003B4489">
      <w:pPr>
        <w:jc w:val="center"/>
        <w:rPr>
          <w:rFonts w:ascii="宋体" w:hAnsi="宋体"/>
          <w:sz w:val="24"/>
          <w:szCs w:val="22"/>
        </w:rPr>
      </w:pPr>
      <w:r>
        <w:rPr>
          <w:noProof/>
        </w:rPr>
        <w:drawing>
          <wp:inline distT="0" distB="0" distL="0" distR="0" wp14:anchorId="4AAB01B0" wp14:editId="7F2B976F">
            <wp:extent cx="5759450" cy="815340"/>
            <wp:effectExtent l="0" t="0" r="0" b="3810"/>
            <wp:docPr id="18374419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441933" name=""/>
                    <pic:cNvPicPr/>
                  </pic:nvPicPr>
                  <pic:blipFill>
                    <a:blip r:embed="rId18"/>
                    <a:stretch>
                      <a:fillRect/>
                    </a:stretch>
                  </pic:blipFill>
                  <pic:spPr>
                    <a:xfrm>
                      <a:off x="0" y="0"/>
                      <a:ext cx="5759450" cy="815340"/>
                    </a:xfrm>
                    <a:prstGeom prst="rect">
                      <a:avLst/>
                    </a:prstGeom>
                  </pic:spPr>
                </pic:pic>
              </a:graphicData>
            </a:graphic>
          </wp:inline>
        </w:drawing>
      </w:r>
    </w:p>
    <w:p w14:paraId="37D618EA" w14:textId="6A06EA38" w:rsidR="001620B8" w:rsidRDefault="001620B8" w:rsidP="001620B8">
      <w:pPr>
        <w:rPr>
          <w:rFonts w:ascii="宋体" w:hAnsi="宋体" w:hint="eastAsia"/>
          <w:sz w:val="24"/>
          <w:szCs w:val="22"/>
        </w:rPr>
      </w:pPr>
    </w:p>
    <w:p w14:paraId="0B8E76D4" w14:textId="65A0C7CA" w:rsidR="00C64E1E" w:rsidRDefault="00C64E1E" w:rsidP="003B4489">
      <w:pPr>
        <w:jc w:val="center"/>
        <w:rPr>
          <w:rFonts w:ascii="宋体" w:hAnsi="宋体" w:hint="eastAsia"/>
          <w:sz w:val="24"/>
          <w:szCs w:val="22"/>
        </w:rPr>
      </w:pPr>
      <w:r>
        <w:rPr>
          <w:noProof/>
        </w:rPr>
        <w:drawing>
          <wp:inline distT="0" distB="0" distL="0" distR="0" wp14:anchorId="641D808C" wp14:editId="0560F899">
            <wp:extent cx="5759450" cy="3633470"/>
            <wp:effectExtent l="0" t="0" r="0" b="5080"/>
            <wp:docPr id="15527836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783679" name=""/>
                    <pic:cNvPicPr/>
                  </pic:nvPicPr>
                  <pic:blipFill>
                    <a:blip r:embed="rId19"/>
                    <a:stretch>
                      <a:fillRect/>
                    </a:stretch>
                  </pic:blipFill>
                  <pic:spPr>
                    <a:xfrm>
                      <a:off x="0" y="0"/>
                      <a:ext cx="5759450" cy="3633470"/>
                    </a:xfrm>
                    <a:prstGeom prst="rect">
                      <a:avLst/>
                    </a:prstGeom>
                  </pic:spPr>
                </pic:pic>
              </a:graphicData>
            </a:graphic>
          </wp:inline>
        </w:drawing>
      </w:r>
    </w:p>
    <w:p w14:paraId="15592B85" w14:textId="3726DED3" w:rsidR="00CE4B9A" w:rsidRDefault="00CE4B9A" w:rsidP="003B4489">
      <w:pPr>
        <w:jc w:val="center"/>
        <w:rPr>
          <w:rFonts w:ascii="宋体" w:hAnsi="宋体" w:hint="eastAsia"/>
          <w:sz w:val="24"/>
          <w:szCs w:val="22"/>
        </w:rPr>
      </w:pPr>
      <w:r>
        <w:rPr>
          <w:noProof/>
        </w:rPr>
        <w:lastRenderedPageBreak/>
        <w:drawing>
          <wp:inline distT="0" distB="0" distL="0" distR="0" wp14:anchorId="693F25FB" wp14:editId="46D6C63A">
            <wp:extent cx="5759450" cy="4986020"/>
            <wp:effectExtent l="0" t="0" r="0" b="5080"/>
            <wp:docPr id="84179145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791457" name=""/>
                    <pic:cNvPicPr/>
                  </pic:nvPicPr>
                  <pic:blipFill>
                    <a:blip r:embed="rId20"/>
                    <a:stretch>
                      <a:fillRect/>
                    </a:stretch>
                  </pic:blipFill>
                  <pic:spPr>
                    <a:xfrm>
                      <a:off x="0" y="0"/>
                      <a:ext cx="5759450" cy="4986020"/>
                    </a:xfrm>
                    <a:prstGeom prst="rect">
                      <a:avLst/>
                    </a:prstGeom>
                  </pic:spPr>
                </pic:pic>
              </a:graphicData>
            </a:graphic>
          </wp:inline>
        </w:drawing>
      </w:r>
    </w:p>
    <w:p w14:paraId="0AE72FFF" w14:textId="3C2CC8B5" w:rsidR="00CE4B9A" w:rsidRDefault="00CE4B9A" w:rsidP="003B4489">
      <w:pPr>
        <w:jc w:val="center"/>
        <w:rPr>
          <w:rFonts w:ascii="宋体" w:hAnsi="宋体" w:hint="eastAsia"/>
          <w:sz w:val="24"/>
          <w:szCs w:val="22"/>
        </w:rPr>
      </w:pPr>
      <w:r>
        <w:rPr>
          <w:noProof/>
        </w:rPr>
        <w:drawing>
          <wp:inline distT="0" distB="0" distL="0" distR="0" wp14:anchorId="1D1CA617" wp14:editId="4C6AEA67">
            <wp:extent cx="5759450" cy="1452245"/>
            <wp:effectExtent l="0" t="0" r="0" b="0"/>
            <wp:docPr id="2939095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909547" name=""/>
                    <pic:cNvPicPr/>
                  </pic:nvPicPr>
                  <pic:blipFill>
                    <a:blip r:embed="rId21"/>
                    <a:stretch>
                      <a:fillRect/>
                    </a:stretch>
                  </pic:blipFill>
                  <pic:spPr>
                    <a:xfrm>
                      <a:off x="0" y="0"/>
                      <a:ext cx="5759450" cy="1452245"/>
                    </a:xfrm>
                    <a:prstGeom prst="rect">
                      <a:avLst/>
                    </a:prstGeom>
                  </pic:spPr>
                </pic:pic>
              </a:graphicData>
            </a:graphic>
          </wp:inline>
        </w:drawing>
      </w:r>
    </w:p>
    <w:p w14:paraId="29A80E84" w14:textId="620E258C" w:rsidR="00CE4B9A" w:rsidRDefault="00CE4B9A" w:rsidP="003B4489">
      <w:pPr>
        <w:jc w:val="center"/>
        <w:rPr>
          <w:rFonts w:ascii="宋体" w:hAnsi="宋体" w:hint="eastAsia"/>
          <w:sz w:val="24"/>
          <w:szCs w:val="22"/>
        </w:rPr>
      </w:pPr>
      <w:r>
        <w:rPr>
          <w:noProof/>
        </w:rPr>
        <w:drawing>
          <wp:inline distT="0" distB="0" distL="0" distR="0" wp14:anchorId="53C35C53" wp14:editId="5D8F2D8A">
            <wp:extent cx="5759450" cy="2506980"/>
            <wp:effectExtent l="0" t="0" r="0" b="7620"/>
            <wp:docPr id="117526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2629" name=""/>
                    <pic:cNvPicPr/>
                  </pic:nvPicPr>
                  <pic:blipFill>
                    <a:blip r:embed="rId22"/>
                    <a:stretch>
                      <a:fillRect/>
                    </a:stretch>
                  </pic:blipFill>
                  <pic:spPr>
                    <a:xfrm>
                      <a:off x="0" y="0"/>
                      <a:ext cx="5759450" cy="2506980"/>
                    </a:xfrm>
                    <a:prstGeom prst="rect">
                      <a:avLst/>
                    </a:prstGeom>
                  </pic:spPr>
                </pic:pic>
              </a:graphicData>
            </a:graphic>
          </wp:inline>
        </w:drawing>
      </w:r>
    </w:p>
    <w:p w14:paraId="7CC9C126" w14:textId="0A62F1DC" w:rsidR="00DA2FE5" w:rsidRDefault="00DA2FE5" w:rsidP="003B4489">
      <w:pPr>
        <w:jc w:val="center"/>
        <w:rPr>
          <w:rFonts w:ascii="宋体" w:hAnsi="宋体" w:hint="eastAsia"/>
          <w:sz w:val="24"/>
          <w:szCs w:val="22"/>
        </w:rPr>
      </w:pPr>
      <w:r>
        <w:rPr>
          <w:noProof/>
        </w:rPr>
        <w:lastRenderedPageBreak/>
        <w:drawing>
          <wp:inline distT="0" distB="0" distL="0" distR="0" wp14:anchorId="10E52D3D" wp14:editId="34E04A0E">
            <wp:extent cx="5759450" cy="3209925"/>
            <wp:effectExtent l="0" t="0" r="0" b="9525"/>
            <wp:docPr id="145379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9841" name=""/>
                    <pic:cNvPicPr/>
                  </pic:nvPicPr>
                  <pic:blipFill>
                    <a:blip r:embed="rId23"/>
                    <a:stretch>
                      <a:fillRect/>
                    </a:stretch>
                  </pic:blipFill>
                  <pic:spPr>
                    <a:xfrm>
                      <a:off x="0" y="0"/>
                      <a:ext cx="5759450" cy="3209925"/>
                    </a:xfrm>
                    <a:prstGeom prst="rect">
                      <a:avLst/>
                    </a:prstGeom>
                  </pic:spPr>
                </pic:pic>
              </a:graphicData>
            </a:graphic>
          </wp:inline>
        </w:drawing>
      </w:r>
    </w:p>
    <w:p w14:paraId="07C119BE" w14:textId="2460590A" w:rsidR="00E70CCC" w:rsidRDefault="00E70CCC" w:rsidP="003B4489">
      <w:pPr>
        <w:jc w:val="center"/>
        <w:rPr>
          <w:rFonts w:ascii="宋体" w:hAnsi="宋体" w:hint="eastAsia"/>
          <w:sz w:val="24"/>
          <w:szCs w:val="22"/>
        </w:rPr>
      </w:pPr>
      <w:r>
        <w:rPr>
          <w:noProof/>
        </w:rPr>
        <w:drawing>
          <wp:inline distT="0" distB="0" distL="0" distR="0" wp14:anchorId="1F448B68" wp14:editId="4520ECF5">
            <wp:extent cx="5759450" cy="4416425"/>
            <wp:effectExtent l="0" t="0" r="0" b="3175"/>
            <wp:docPr id="7469373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937343" name=""/>
                    <pic:cNvPicPr/>
                  </pic:nvPicPr>
                  <pic:blipFill>
                    <a:blip r:embed="rId24"/>
                    <a:stretch>
                      <a:fillRect/>
                    </a:stretch>
                  </pic:blipFill>
                  <pic:spPr>
                    <a:xfrm>
                      <a:off x="0" y="0"/>
                      <a:ext cx="5759450" cy="4416425"/>
                    </a:xfrm>
                    <a:prstGeom prst="rect">
                      <a:avLst/>
                    </a:prstGeom>
                  </pic:spPr>
                </pic:pic>
              </a:graphicData>
            </a:graphic>
          </wp:inline>
        </w:drawing>
      </w:r>
    </w:p>
    <w:p w14:paraId="027E16CE" w14:textId="2DD475D5" w:rsidR="00E70CCC" w:rsidRDefault="00E70CCC" w:rsidP="003B4489">
      <w:pPr>
        <w:jc w:val="center"/>
        <w:rPr>
          <w:rFonts w:ascii="宋体" w:hAnsi="宋体" w:hint="eastAsia"/>
          <w:sz w:val="24"/>
          <w:szCs w:val="22"/>
        </w:rPr>
      </w:pPr>
      <w:r>
        <w:rPr>
          <w:noProof/>
        </w:rPr>
        <w:lastRenderedPageBreak/>
        <w:drawing>
          <wp:inline distT="0" distB="0" distL="0" distR="0" wp14:anchorId="006C20DE" wp14:editId="138D4673">
            <wp:extent cx="5181600" cy="4145280"/>
            <wp:effectExtent l="0" t="0" r="0" b="7620"/>
            <wp:docPr id="129496764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181600" cy="4145280"/>
                    </a:xfrm>
                    <a:prstGeom prst="rect">
                      <a:avLst/>
                    </a:prstGeom>
                    <a:noFill/>
                    <a:ln>
                      <a:noFill/>
                    </a:ln>
                  </pic:spPr>
                </pic:pic>
              </a:graphicData>
            </a:graphic>
          </wp:inline>
        </w:drawing>
      </w:r>
    </w:p>
    <w:p w14:paraId="6EA8ACCF" w14:textId="4423D6D9" w:rsidR="00E70CCC" w:rsidRDefault="00212358" w:rsidP="003B4489">
      <w:pPr>
        <w:jc w:val="center"/>
        <w:rPr>
          <w:rFonts w:ascii="宋体" w:hAnsi="宋体" w:hint="eastAsia"/>
          <w:sz w:val="24"/>
          <w:szCs w:val="22"/>
        </w:rPr>
      </w:pPr>
      <w:r>
        <w:rPr>
          <w:noProof/>
        </w:rPr>
        <w:drawing>
          <wp:inline distT="0" distB="0" distL="0" distR="0" wp14:anchorId="2DF6091E" wp14:editId="71B32C64">
            <wp:extent cx="5759450" cy="2512060"/>
            <wp:effectExtent l="0" t="0" r="0" b="2540"/>
            <wp:docPr id="18458507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850769" name=""/>
                    <pic:cNvPicPr/>
                  </pic:nvPicPr>
                  <pic:blipFill>
                    <a:blip r:embed="rId26"/>
                    <a:stretch>
                      <a:fillRect/>
                    </a:stretch>
                  </pic:blipFill>
                  <pic:spPr>
                    <a:xfrm>
                      <a:off x="0" y="0"/>
                      <a:ext cx="5759450" cy="2512060"/>
                    </a:xfrm>
                    <a:prstGeom prst="rect">
                      <a:avLst/>
                    </a:prstGeom>
                  </pic:spPr>
                </pic:pic>
              </a:graphicData>
            </a:graphic>
          </wp:inline>
        </w:drawing>
      </w:r>
    </w:p>
    <w:p w14:paraId="79C6CEA4" w14:textId="488DA92A" w:rsidR="00212358" w:rsidRPr="003B4489" w:rsidRDefault="00212358" w:rsidP="003B4489">
      <w:pPr>
        <w:jc w:val="center"/>
        <w:rPr>
          <w:rFonts w:ascii="宋体" w:hAnsi="宋体" w:hint="eastAsia"/>
          <w:sz w:val="24"/>
          <w:szCs w:val="22"/>
        </w:rPr>
      </w:pPr>
      <w:r>
        <w:rPr>
          <w:noProof/>
        </w:rPr>
        <w:lastRenderedPageBreak/>
        <w:drawing>
          <wp:inline distT="0" distB="0" distL="0" distR="0" wp14:anchorId="7D9F8E11" wp14:editId="35B64255">
            <wp:extent cx="5759450" cy="2948940"/>
            <wp:effectExtent l="0" t="0" r="0" b="3810"/>
            <wp:docPr id="187650769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507698" name=""/>
                    <pic:cNvPicPr/>
                  </pic:nvPicPr>
                  <pic:blipFill>
                    <a:blip r:embed="rId27"/>
                    <a:stretch>
                      <a:fillRect/>
                    </a:stretch>
                  </pic:blipFill>
                  <pic:spPr>
                    <a:xfrm>
                      <a:off x="0" y="0"/>
                      <a:ext cx="5759450" cy="2948940"/>
                    </a:xfrm>
                    <a:prstGeom prst="rect">
                      <a:avLst/>
                    </a:prstGeom>
                  </pic:spPr>
                </pic:pic>
              </a:graphicData>
            </a:graphic>
          </wp:inline>
        </w:drawing>
      </w:r>
    </w:p>
    <w:sectPr w:rsidR="00212358" w:rsidRPr="003B4489">
      <w:footerReference w:type="default" r:id="rId28"/>
      <w:pgSz w:w="11906" w:h="16838"/>
      <w:pgMar w:top="1361" w:right="1418" w:bottom="1361" w:left="1418" w:header="851" w:footer="992" w:gutter="0"/>
      <w:pgNumType w:start="0"/>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A87809" w14:textId="77777777" w:rsidR="00BD42FF" w:rsidRDefault="00BD42FF">
      <w:r>
        <w:separator/>
      </w:r>
    </w:p>
  </w:endnote>
  <w:endnote w:type="continuationSeparator" w:id="0">
    <w:p w14:paraId="59EEBFBD" w14:textId="77777777" w:rsidR="00BD42FF" w:rsidRDefault="00BD42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40341D" w14:textId="77777777" w:rsidR="00927272" w:rsidRDefault="00000000">
    <w:pPr>
      <w:pStyle w:val="a5"/>
      <w:jc w:val="center"/>
    </w:pPr>
    <w:r>
      <w:rPr>
        <w:kern w:val="0"/>
        <w:sz w:val="20"/>
      </w:rPr>
      <w:t xml:space="preserve">- </w:t>
    </w:r>
    <w:r>
      <w:rPr>
        <w:kern w:val="0"/>
        <w:sz w:val="20"/>
      </w:rPr>
      <w:fldChar w:fldCharType="begin"/>
    </w:r>
    <w:r>
      <w:rPr>
        <w:kern w:val="0"/>
        <w:sz w:val="20"/>
      </w:rPr>
      <w:instrText xml:space="preserve"> PAGE </w:instrText>
    </w:r>
    <w:r>
      <w:rPr>
        <w:kern w:val="0"/>
        <w:sz w:val="20"/>
      </w:rPr>
      <w:fldChar w:fldCharType="separate"/>
    </w:r>
    <w:r>
      <w:rPr>
        <w:kern w:val="0"/>
        <w:sz w:val="20"/>
      </w:rPr>
      <w:t>1</w:t>
    </w:r>
    <w:r>
      <w:rPr>
        <w:kern w:val="0"/>
        <w:sz w:val="20"/>
      </w:rPr>
      <w:fldChar w:fldCharType="end"/>
    </w:r>
    <w:r>
      <w:rPr>
        <w:kern w:val="0"/>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8E7BB4" w14:textId="77777777" w:rsidR="00BD42FF" w:rsidRDefault="00BD42FF">
      <w:r>
        <w:separator/>
      </w:r>
    </w:p>
  </w:footnote>
  <w:footnote w:type="continuationSeparator" w:id="0">
    <w:p w14:paraId="2BB9DC0D" w14:textId="77777777" w:rsidR="00BD42FF" w:rsidRDefault="00BD42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851B7"/>
    <w:multiLevelType w:val="multilevel"/>
    <w:tmpl w:val="2A8851B7"/>
    <w:lvl w:ilvl="0">
      <w:start w:val="1"/>
      <w:numFmt w:val="decimal"/>
      <w:pStyle w:val="1"/>
      <w:lvlText w:val="%1"/>
      <w:lvlJc w:val="left"/>
      <w:pPr>
        <w:tabs>
          <w:tab w:val="left" w:pos="432"/>
        </w:tabs>
        <w:ind w:left="432" w:hanging="432"/>
      </w:pPr>
      <w:rPr>
        <w:rFonts w:ascii="Times New Roman" w:hAnsi="Times New Roman" w:hint="default"/>
      </w:rPr>
    </w:lvl>
    <w:lvl w:ilvl="1">
      <w:start w:val="1"/>
      <w:numFmt w:val="decimal"/>
      <w:pStyle w:val="2"/>
      <w:lvlText w:val="%1.%2"/>
      <w:lvlJc w:val="left"/>
      <w:pPr>
        <w:tabs>
          <w:tab w:val="left" w:pos="576"/>
        </w:tabs>
        <w:ind w:left="576" w:hanging="576"/>
      </w:pPr>
      <w:rPr>
        <w:rFonts w:ascii="Times New Roman" w:hAnsi="Times New Roman" w:hint="default"/>
      </w:rPr>
    </w:lvl>
    <w:lvl w:ilvl="2">
      <w:start w:val="1"/>
      <w:numFmt w:val="decimal"/>
      <w:pStyle w:val="3"/>
      <w:lvlText w:val="%1.%2.%3"/>
      <w:lvlJc w:val="left"/>
      <w:pPr>
        <w:tabs>
          <w:tab w:val="left" w:pos="720"/>
        </w:tabs>
        <w:ind w:left="720" w:hanging="720"/>
      </w:pPr>
      <w:rPr>
        <w:rFonts w:ascii="Times New Roman" w:hAnsi="Times New Roman" w:hint="default"/>
      </w:rPr>
    </w:lvl>
    <w:lvl w:ilvl="3">
      <w:start w:val="1"/>
      <w:numFmt w:val="decimal"/>
      <w:lvlText w:val="%1.%2.%3.%4"/>
      <w:lvlJc w:val="left"/>
      <w:pPr>
        <w:tabs>
          <w:tab w:val="left" w:pos="864"/>
        </w:tabs>
        <w:ind w:left="864" w:hanging="864"/>
      </w:pPr>
      <w:rPr>
        <w:rFonts w:hint="eastAsia"/>
      </w:rPr>
    </w:lvl>
    <w:lvl w:ilvl="4">
      <w:start w:val="1"/>
      <w:numFmt w:val="decimal"/>
      <w:lvlText w:val="%1.%2.%3.%4.%5"/>
      <w:lvlJc w:val="left"/>
      <w:pPr>
        <w:tabs>
          <w:tab w:val="left" w:pos="1008"/>
        </w:tabs>
        <w:ind w:left="1008" w:hanging="1008"/>
      </w:pPr>
      <w:rPr>
        <w:rFonts w:hint="eastAsia"/>
      </w:rPr>
    </w:lvl>
    <w:lvl w:ilvl="5">
      <w:start w:val="1"/>
      <w:numFmt w:val="decimal"/>
      <w:lvlText w:val="%1.%2.%3.%4.%5.%6"/>
      <w:lvlJc w:val="left"/>
      <w:pPr>
        <w:tabs>
          <w:tab w:val="left" w:pos="1152"/>
        </w:tabs>
        <w:ind w:left="1152" w:hanging="1152"/>
      </w:pPr>
      <w:rPr>
        <w:rFonts w:hint="eastAsia"/>
      </w:rPr>
    </w:lvl>
    <w:lvl w:ilvl="6">
      <w:start w:val="1"/>
      <w:numFmt w:val="decimal"/>
      <w:lvlText w:val="%1.%2.%3.%4.%5.%6.%7"/>
      <w:lvlJc w:val="left"/>
      <w:pPr>
        <w:tabs>
          <w:tab w:val="left" w:pos="1296"/>
        </w:tabs>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num w:numId="1" w16cid:durableId="10928993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6"/>
  <w:drawingGridVerticalSpacing w:val="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Lc0NzQzNDI1M7O0MDVT0lEKTi0uzszPAykwqgUAlIGW7SwAAAA="/>
    <w:docVar w:name="commondata" w:val="eyJoZGlkIjoiZDU0MWU0NDk4OGFiMzQxNzA0ZTI5MjgzOTE3OTY0MzcifQ=="/>
  </w:docVars>
  <w:rsids>
    <w:rsidRoot w:val="005F0B51"/>
    <w:rsid w:val="00015D2C"/>
    <w:rsid w:val="00022926"/>
    <w:rsid w:val="00083301"/>
    <w:rsid w:val="000852B7"/>
    <w:rsid w:val="00093D5E"/>
    <w:rsid w:val="000A56DE"/>
    <w:rsid w:val="000B78FC"/>
    <w:rsid w:val="000C06E4"/>
    <w:rsid w:val="000C2F1F"/>
    <w:rsid w:val="000C5B97"/>
    <w:rsid w:val="000D5623"/>
    <w:rsid w:val="000D7904"/>
    <w:rsid w:val="000E1356"/>
    <w:rsid w:val="000E7A81"/>
    <w:rsid w:val="000F2E43"/>
    <w:rsid w:val="001236B6"/>
    <w:rsid w:val="00146EB9"/>
    <w:rsid w:val="001620B8"/>
    <w:rsid w:val="0016598B"/>
    <w:rsid w:val="001879E6"/>
    <w:rsid w:val="0019525F"/>
    <w:rsid w:val="001A637E"/>
    <w:rsid w:val="001B2EB0"/>
    <w:rsid w:val="002059D1"/>
    <w:rsid w:val="002071AE"/>
    <w:rsid w:val="00212358"/>
    <w:rsid w:val="00216946"/>
    <w:rsid w:val="00216D3C"/>
    <w:rsid w:val="00221663"/>
    <w:rsid w:val="00237839"/>
    <w:rsid w:val="00245156"/>
    <w:rsid w:val="00261E45"/>
    <w:rsid w:val="00277F70"/>
    <w:rsid w:val="002C02B3"/>
    <w:rsid w:val="002C2F99"/>
    <w:rsid w:val="002C5B81"/>
    <w:rsid w:val="002D7C3A"/>
    <w:rsid w:val="002F648F"/>
    <w:rsid w:val="00311787"/>
    <w:rsid w:val="00327D25"/>
    <w:rsid w:val="003334E6"/>
    <w:rsid w:val="00346815"/>
    <w:rsid w:val="003815A9"/>
    <w:rsid w:val="00392543"/>
    <w:rsid w:val="00393EDE"/>
    <w:rsid w:val="003A3977"/>
    <w:rsid w:val="003B4489"/>
    <w:rsid w:val="003C308E"/>
    <w:rsid w:val="003D5D3A"/>
    <w:rsid w:val="003F6767"/>
    <w:rsid w:val="00414099"/>
    <w:rsid w:val="00420E03"/>
    <w:rsid w:val="00427013"/>
    <w:rsid w:val="004400EF"/>
    <w:rsid w:val="00455257"/>
    <w:rsid w:val="004657E2"/>
    <w:rsid w:val="004770C8"/>
    <w:rsid w:val="004A4422"/>
    <w:rsid w:val="004B13D6"/>
    <w:rsid w:val="004E2EF7"/>
    <w:rsid w:val="004E610F"/>
    <w:rsid w:val="00544AE6"/>
    <w:rsid w:val="00566777"/>
    <w:rsid w:val="00571723"/>
    <w:rsid w:val="00575094"/>
    <w:rsid w:val="00577C1E"/>
    <w:rsid w:val="005B4FAF"/>
    <w:rsid w:val="005C1187"/>
    <w:rsid w:val="005F0B51"/>
    <w:rsid w:val="00615F0B"/>
    <w:rsid w:val="006744C4"/>
    <w:rsid w:val="00676DEF"/>
    <w:rsid w:val="00682C62"/>
    <w:rsid w:val="00684E19"/>
    <w:rsid w:val="00693635"/>
    <w:rsid w:val="006A5CC6"/>
    <w:rsid w:val="006A6CE3"/>
    <w:rsid w:val="006C0DF6"/>
    <w:rsid w:val="006C7925"/>
    <w:rsid w:val="006E3931"/>
    <w:rsid w:val="00702600"/>
    <w:rsid w:val="00705889"/>
    <w:rsid w:val="0071189A"/>
    <w:rsid w:val="00727982"/>
    <w:rsid w:val="00734AD1"/>
    <w:rsid w:val="00752F0C"/>
    <w:rsid w:val="007730E0"/>
    <w:rsid w:val="00776273"/>
    <w:rsid w:val="00795F61"/>
    <w:rsid w:val="00796921"/>
    <w:rsid w:val="007D0ADA"/>
    <w:rsid w:val="007E5FDE"/>
    <w:rsid w:val="007F1021"/>
    <w:rsid w:val="0080661C"/>
    <w:rsid w:val="00812A41"/>
    <w:rsid w:val="008B1D28"/>
    <w:rsid w:val="008B69AA"/>
    <w:rsid w:val="008D3637"/>
    <w:rsid w:val="008D50DA"/>
    <w:rsid w:val="008F4ACE"/>
    <w:rsid w:val="00900A64"/>
    <w:rsid w:val="009071F4"/>
    <w:rsid w:val="00910873"/>
    <w:rsid w:val="00927272"/>
    <w:rsid w:val="00956131"/>
    <w:rsid w:val="00981241"/>
    <w:rsid w:val="00992813"/>
    <w:rsid w:val="009D7812"/>
    <w:rsid w:val="009E290D"/>
    <w:rsid w:val="00A005CF"/>
    <w:rsid w:val="00A25779"/>
    <w:rsid w:val="00A37778"/>
    <w:rsid w:val="00A45BAF"/>
    <w:rsid w:val="00A53CD6"/>
    <w:rsid w:val="00A56343"/>
    <w:rsid w:val="00A570BD"/>
    <w:rsid w:val="00A71656"/>
    <w:rsid w:val="00A841DA"/>
    <w:rsid w:val="00AA513D"/>
    <w:rsid w:val="00AB0936"/>
    <w:rsid w:val="00AC703D"/>
    <w:rsid w:val="00AE0127"/>
    <w:rsid w:val="00B14ED5"/>
    <w:rsid w:val="00B15104"/>
    <w:rsid w:val="00B3367E"/>
    <w:rsid w:val="00B50749"/>
    <w:rsid w:val="00B51E02"/>
    <w:rsid w:val="00B7107B"/>
    <w:rsid w:val="00B718B1"/>
    <w:rsid w:val="00B868D0"/>
    <w:rsid w:val="00BA5D82"/>
    <w:rsid w:val="00BA5DA3"/>
    <w:rsid w:val="00BA76A8"/>
    <w:rsid w:val="00BB413A"/>
    <w:rsid w:val="00BC2446"/>
    <w:rsid w:val="00BC2AEE"/>
    <w:rsid w:val="00BD42FF"/>
    <w:rsid w:val="00BD488B"/>
    <w:rsid w:val="00BE0025"/>
    <w:rsid w:val="00BE3AD6"/>
    <w:rsid w:val="00BF52B2"/>
    <w:rsid w:val="00C04F12"/>
    <w:rsid w:val="00C24754"/>
    <w:rsid w:val="00C33F6B"/>
    <w:rsid w:val="00C37253"/>
    <w:rsid w:val="00C617FE"/>
    <w:rsid w:val="00C64E1E"/>
    <w:rsid w:val="00C74EDE"/>
    <w:rsid w:val="00C91D27"/>
    <w:rsid w:val="00C937B1"/>
    <w:rsid w:val="00CB2954"/>
    <w:rsid w:val="00CB40D3"/>
    <w:rsid w:val="00CB4B63"/>
    <w:rsid w:val="00CC1E49"/>
    <w:rsid w:val="00CE4B9A"/>
    <w:rsid w:val="00CE5D4C"/>
    <w:rsid w:val="00CE703D"/>
    <w:rsid w:val="00CF1787"/>
    <w:rsid w:val="00D11882"/>
    <w:rsid w:val="00D21CCA"/>
    <w:rsid w:val="00D40C0F"/>
    <w:rsid w:val="00D4338A"/>
    <w:rsid w:val="00D82802"/>
    <w:rsid w:val="00D836F6"/>
    <w:rsid w:val="00D90160"/>
    <w:rsid w:val="00DA2FE5"/>
    <w:rsid w:val="00DB6C1E"/>
    <w:rsid w:val="00DD40CF"/>
    <w:rsid w:val="00E24B8C"/>
    <w:rsid w:val="00E30BA7"/>
    <w:rsid w:val="00E50C4E"/>
    <w:rsid w:val="00E63F78"/>
    <w:rsid w:val="00E662C4"/>
    <w:rsid w:val="00E70CCC"/>
    <w:rsid w:val="00E93337"/>
    <w:rsid w:val="00EB1AFB"/>
    <w:rsid w:val="00EB1CD4"/>
    <w:rsid w:val="00EE32DB"/>
    <w:rsid w:val="00EF2496"/>
    <w:rsid w:val="00F71F68"/>
    <w:rsid w:val="00FB6A59"/>
    <w:rsid w:val="00FC4BC7"/>
    <w:rsid w:val="00FC4E83"/>
    <w:rsid w:val="00FD30A7"/>
    <w:rsid w:val="00FE2FDD"/>
    <w:rsid w:val="00FE6A5D"/>
    <w:rsid w:val="01241464"/>
    <w:rsid w:val="01C22832"/>
    <w:rsid w:val="02E67CE9"/>
    <w:rsid w:val="05777F14"/>
    <w:rsid w:val="05997E8B"/>
    <w:rsid w:val="05E852D4"/>
    <w:rsid w:val="06826CEB"/>
    <w:rsid w:val="0AEC4F01"/>
    <w:rsid w:val="0EB35A44"/>
    <w:rsid w:val="0FDC0191"/>
    <w:rsid w:val="101051ED"/>
    <w:rsid w:val="10CD30DE"/>
    <w:rsid w:val="111D7BC2"/>
    <w:rsid w:val="124D1C64"/>
    <w:rsid w:val="12977DF5"/>
    <w:rsid w:val="146F4E17"/>
    <w:rsid w:val="14D964F6"/>
    <w:rsid w:val="176D73C9"/>
    <w:rsid w:val="181D2CE5"/>
    <w:rsid w:val="195E521C"/>
    <w:rsid w:val="1C0B22A7"/>
    <w:rsid w:val="1C16002F"/>
    <w:rsid w:val="1C6A3ED7"/>
    <w:rsid w:val="1D0C4F8F"/>
    <w:rsid w:val="1E30674D"/>
    <w:rsid w:val="1E704347"/>
    <w:rsid w:val="228A7081"/>
    <w:rsid w:val="234D4720"/>
    <w:rsid w:val="25B05051"/>
    <w:rsid w:val="27D017E4"/>
    <w:rsid w:val="27D466D6"/>
    <w:rsid w:val="281318C7"/>
    <w:rsid w:val="281A2C55"/>
    <w:rsid w:val="2B822FEC"/>
    <w:rsid w:val="2CD40D4A"/>
    <w:rsid w:val="30E30E41"/>
    <w:rsid w:val="31CD2AE7"/>
    <w:rsid w:val="32016A7C"/>
    <w:rsid w:val="342F63A3"/>
    <w:rsid w:val="34F62354"/>
    <w:rsid w:val="375412C4"/>
    <w:rsid w:val="38E8428B"/>
    <w:rsid w:val="39C46EC5"/>
    <w:rsid w:val="3AC0768C"/>
    <w:rsid w:val="3AF630AE"/>
    <w:rsid w:val="3BBD597A"/>
    <w:rsid w:val="3C666012"/>
    <w:rsid w:val="3D121CF5"/>
    <w:rsid w:val="3D6407A3"/>
    <w:rsid w:val="3D9A41C5"/>
    <w:rsid w:val="40F57964"/>
    <w:rsid w:val="420A743F"/>
    <w:rsid w:val="42982C9D"/>
    <w:rsid w:val="432F3601"/>
    <w:rsid w:val="43B35FE0"/>
    <w:rsid w:val="43D9531B"/>
    <w:rsid w:val="458805D2"/>
    <w:rsid w:val="461E795D"/>
    <w:rsid w:val="4642364B"/>
    <w:rsid w:val="4712301E"/>
    <w:rsid w:val="48587156"/>
    <w:rsid w:val="486F44A0"/>
    <w:rsid w:val="493D1CA7"/>
    <w:rsid w:val="4B6728FC"/>
    <w:rsid w:val="4C492F1F"/>
    <w:rsid w:val="4D3A32CE"/>
    <w:rsid w:val="4D6E4D26"/>
    <w:rsid w:val="4D714816"/>
    <w:rsid w:val="50125E3D"/>
    <w:rsid w:val="5193673B"/>
    <w:rsid w:val="51DD06CC"/>
    <w:rsid w:val="536F35A6"/>
    <w:rsid w:val="537B38A5"/>
    <w:rsid w:val="572E3095"/>
    <w:rsid w:val="58A60ABE"/>
    <w:rsid w:val="59D66C3F"/>
    <w:rsid w:val="5B886DD6"/>
    <w:rsid w:val="5BD62414"/>
    <w:rsid w:val="5CF036CF"/>
    <w:rsid w:val="60C2565D"/>
    <w:rsid w:val="63381C06"/>
    <w:rsid w:val="63DA4A6C"/>
    <w:rsid w:val="64A62BA0"/>
    <w:rsid w:val="64B67287"/>
    <w:rsid w:val="65720849"/>
    <w:rsid w:val="672A5D0A"/>
    <w:rsid w:val="685272C6"/>
    <w:rsid w:val="69D41F5D"/>
    <w:rsid w:val="6ADE12E5"/>
    <w:rsid w:val="6E5D69C5"/>
    <w:rsid w:val="6F305E87"/>
    <w:rsid w:val="70923BB6"/>
    <w:rsid w:val="72345C8F"/>
    <w:rsid w:val="72BD5C84"/>
    <w:rsid w:val="72E90827"/>
    <w:rsid w:val="760E771C"/>
    <w:rsid w:val="76B65782"/>
    <w:rsid w:val="79A74F98"/>
    <w:rsid w:val="79B42E4C"/>
    <w:rsid w:val="79DD3120"/>
    <w:rsid w:val="7A7E20E7"/>
    <w:rsid w:val="7ACC2090"/>
    <w:rsid w:val="7F7973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9AF146"/>
  <w15:docId w15:val="{519CA06B-B8ED-498F-9A11-66E1A34E1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qFormat="1"/>
    <w:lsdException w:name="toc 2" w:semiHidden="1" w:qFormat="1"/>
    <w:lsdException w:name="toc 3" w:semiHidden="1" w:qFormat="1"/>
    <w:lsdException w:name="Normal Inden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qFormat="1"/>
    <w:lsdException w:name="Subtitle" w:qFormat="1"/>
    <w:lsdException w:name="Body Text 2"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numPr>
        <w:numId w:val="1"/>
      </w:numPr>
      <w:spacing w:before="340" w:after="330" w:line="578" w:lineRule="auto"/>
      <w:outlineLvl w:val="0"/>
    </w:pPr>
    <w:rPr>
      <w:b/>
      <w:kern w:val="44"/>
      <w:sz w:val="44"/>
    </w:rPr>
  </w:style>
  <w:style w:type="paragraph" w:styleId="2">
    <w:name w:val="heading 2"/>
    <w:basedOn w:val="a"/>
    <w:next w:val="a0"/>
    <w:qFormat/>
    <w:pPr>
      <w:keepNext/>
      <w:keepLines/>
      <w:numPr>
        <w:ilvl w:val="1"/>
        <w:numId w:val="1"/>
      </w:numPr>
      <w:snapToGrid w:val="0"/>
      <w:spacing w:before="120" w:after="60" w:line="320" w:lineRule="exact"/>
      <w:ind w:left="578" w:hanging="578"/>
      <w:outlineLvl w:val="1"/>
    </w:pPr>
    <w:rPr>
      <w:rFonts w:ascii="Arial" w:eastAsia="楷体_GB2312" w:hAnsi="Arial"/>
      <w:sz w:val="30"/>
    </w:rPr>
  </w:style>
  <w:style w:type="paragraph" w:styleId="3">
    <w:name w:val="heading 3"/>
    <w:basedOn w:val="a"/>
    <w:next w:val="a"/>
    <w:qFormat/>
    <w:pPr>
      <w:keepNext/>
      <w:keepLines/>
      <w:numPr>
        <w:ilvl w:val="2"/>
        <w:numId w:val="1"/>
      </w:numPr>
      <w:snapToGrid w:val="0"/>
      <w:spacing w:before="120" w:after="60" w:line="320" w:lineRule="exact"/>
      <w:outlineLvl w:val="2"/>
    </w:pPr>
    <w:rPr>
      <w:rFonts w:eastAsia="黑体"/>
      <w:sz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qFormat/>
    <w:pPr>
      <w:ind w:firstLine="420"/>
    </w:pPr>
  </w:style>
  <w:style w:type="paragraph" w:styleId="a4">
    <w:name w:val="Body Text"/>
    <w:basedOn w:val="a"/>
    <w:qFormat/>
    <w:pPr>
      <w:framePr w:w="316" w:h="12109" w:hRule="exact" w:hSpace="180" w:wrap="around" w:vAnchor="text" w:hAnchor="page" w:x="959" w:y="185"/>
    </w:pPr>
    <w:rPr>
      <w:spacing w:val="-20"/>
    </w:rPr>
  </w:style>
  <w:style w:type="paragraph" w:styleId="TOC3">
    <w:name w:val="toc 3"/>
    <w:basedOn w:val="a"/>
    <w:next w:val="a"/>
    <w:semiHidden/>
    <w:qFormat/>
    <w:pPr>
      <w:snapToGrid w:val="0"/>
      <w:spacing w:line="360" w:lineRule="atLeast"/>
      <w:ind w:left="561"/>
      <w:jc w:val="left"/>
    </w:pPr>
  </w:style>
  <w:style w:type="paragraph" w:styleId="a5">
    <w:name w:val="footer"/>
    <w:basedOn w:val="a"/>
    <w:qFormat/>
    <w:pPr>
      <w:tabs>
        <w:tab w:val="center" w:pos="4153"/>
        <w:tab w:val="right" w:pos="8306"/>
      </w:tabs>
      <w:snapToGrid w:val="0"/>
      <w:jc w:val="left"/>
    </w:pPr>
    <w:rPr>
      <w:sz w:val="18"/>
    </w:rPr>
  </w:style>
  <w:style w:type="paragraph" w:styleId="a6">
    <w:name w:val="header"/>
    <w:basedOn w:val="a"/>
    <w:qFormat/>
    <w:pPr>
      <w:pBdr>
        <w:bottom w:val="single" w:sz="6" w:space="1" w:color="auto"/>
      </w:pBdr>
      <w:tabs>
        <w:tab w:val="center" w:pos="4153"/>
        <w:tab w:val="right" w:pos="8306"/>
      </w:tabs>
      <w:snapToGrid w:val="0"/>
      <w:jc w:val="center"/>
    </w:pPr>
    <w:rPr>
      <w:sz w:val="18"/>
    </w:rPr>
  </w:style>
  <w:style w:type="paragraph" w:styleId="TOC1">
    <w:name w:val="toc 1"/>
    <w:basedOn w:val="a"/>
    <w:next w:val="a"/>
    <w:semiHidden/>
    <w:qFormat/>
    <w:pPr>
      <w:snapToGrid w:val="0"/>
      <w:spacing w:line="420" w:lineRule="atLeast"/>
      <w:jc w:val="left"/>
    </w:pPr>
    <w:rPr>
      <w:rFonts w:eastAsia="黑体"/>
      <w:sz w:val="28"/>
    </w:rPr>
  </w:style>
  <w:style w:type="paragraph" w:styleId="TOC2">
    <w:name w:val="toc 2"/>
    <w:basedOn w:val="a"/>
    <w:next w:val="a"/>
    <w:semiHidden/>
    <w:qFormat/>
    <w:pPr>
      <w:snapToGrid w:val="0"/>
      <w:spacing w:line="360" w:lineRule="atLeast"/>
      <w:ind w:left="278"/>
      <w:jc w:val="left"/>
    </w:pPr>
    <w:rPr>
      <w:rFonts w:eastAsia="楷体_GB2312"/>
      <w:sz w:val="28"/>
    </w:rPr>
  </w:style>
  <w:style w:type="paragraph" w:styleId="20">
    <w:name w:val="Body Text 2"/>
    <w:basedOn w:val="a"/>
    <w:qFormat/>
    <w:pPr>
      <w:framePr w:w="421" w:h="12109" w:hRule="exact" w:hSpace="180" w:wrap="around" w:vAnchor="text" w:hAnchor="page" w:x="854" w:y="5"/>
      <w:pBdr>
        <w:top w:val="single" w:sz="6" w:space="1" w:color="auto"/>
        <w:left w:val="single" w:sz="6" w:space="1" w:color="auto"/>
        <w:bottom w:val="single" w:sz="6" w:space="1" w:color="auto"/>
        <w:right w:val="single" w:sz="6" w:space="1" w:color="auto"/>
      </w:pBdr>
    </w:pPr>
    <w:rPr>
      <w:spacing w:val="-20"/>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table" w:styleId="a7">
    <w:name w:val="Table Grid"/>
    <w:basedOn w:val="a2"/>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FollowedHyperlink"/>
    <w:qFormat/>
    <w:rPr>
      <w:color w:val="954F72"/>
      <w:u w:val="single"/>
    </w:rPr>
  </w:style>
  <w:style w:type="character" w:styleId="a9">
    <w:name w:val="Hyperlink"/>
    <w:qFormat/>
    <w:rPr>
      <w:color w:val="0000FF"/>
      <w:u w:val="single"/>
    </w:rPr>
  </w:style>
  <w:style w:type="character" w:customStyle="1" w:styleId="Style17">
    <w:name w:val="_Style 17"/>
    <w:uiPriority w:val="99"/>
    <w:unhideWhenUsed/>
    <w:qFormat/>
    <w:rPr>
      <w:color w:val="605E5C"/>
      <w:shd w:val="clear" w:color="auto" w:fill="E1DFDD"/>
    </w:rPr>
  </w:style>
  <w:style w:type="paragraph" w:customStyle="1" w:styleId="FirstParagraph">
    <w:name w:val="First Paragraph"/>
    <w:basedOn w:val="a4"/>
    <w:next w:val="a4"/>
    <w:qFormat/>
    <w:pPr>
      <w:framePr w:wrap="around"/>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B3E22E-E194-492C-8A6C-2205E1DA8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11</Pages>
  <Words>250</Words>
  <Characters>1427</Characters>
  <Application>Microsoft Office Word</Application>
  <DocSecurity>0</DocSecurity>
  <Lines>11</Lines>
  <Paragraphs>3</Paragraphs>
  <ScaleCrop>false</ScaleCrop>
  <Company>上海理工大学计算机工程学院</Company>
  <LinksUpToDate>false</LinksUpToDate>
  <CharactersWithSpaces>1674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模板1</dc:title>
  <dc:creator>陈家琪</dc:creator>
  <cp:lastModifiedBy>hejun chang</cp:lastModifiedBy>
  <cp:revision>44</cp:revision>
  <dcterms:created xsi:type="dcterms:W3CDTF">2017-03-12T07:40:00Z</dcterms:created>
  <dcterms:modified xsi:type="dcterms:W3CDTF">2024-09-28T07:29:00Z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5C1157302656447789B3B5623E793F75_13</vt:lpwstr>
  </property>
</Properties>
</file>