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FF0594" w14:textId="2771DF68" w:rsidR="00D27EA4" w:rsidRPr="00CD1FDD" w:rsidRDefault="00D27EA4" w:rsidP="00CD1FDD">
      <w:pPr>
        <w:jc w:val="both"/>
        <w:rPr>
          <w:b/>
          <w:bCs/>
          <w:sz w:val="28"/>
          <w:szCs w:val="28"/>
        </w:rPr>
      </w:pPr>
      <w:r w:rsidRPr="00CD1FDD">
        <w:rPr>
          <w:b/>
          <w:bCs/>
          <w:sz w:val="28"/>
          <w:szCs w:val="28"/>
        </w:rPr>
        <w:t xml:space="preserve">Day 10 Summary – </w:t>
      </w:r>
      <w:proofErr w:type="spellStart"/>
      <w:r w:rsidRPr="00CD1FDD">
        <w:rPr>
          <w:b/>
          <w:bCs/>
          <w:sz w:val="28"/>
          <w:szCs w:val="28"/>
        </w:rPr>
        <w:t>MLOps</w:t>
      </w:r>
      <w:proofErr w:type="spellEnd"/>
      <w:r w:rsidRPr="00CD1FDD">
        <w:rPr>
          <w:b/>
          <w:bCs/>
          <w:sz w:val="28"/>
          <w:szCs w:val="28"/>
        </w:rPr>
        <w:t xml:space="preserve"> &amp; Deployment</w:t>
      </w:r>
    </w:p>
    <w:p w14:paraId="3C135EA6" w14:textId="208A6986" w:rsidR="00D27EA4" w:rsidRPr="00D27EA4" w:rsidRDefault="00D27EA4" w:rsidP="00CD1FDD">
      <w:pPr>
        <w:jc w:val="both"/>
      </w:pPr>
      <w:r w:rsidRPr="00D27EA4">
        <w:t xml:space="preserve">Day 10 focused on understanding how Machine Learning models are deployed and managed in real-world environments using </w:t>
      </w:r>
      <w:proofErr w:type="spellStart"/>
      <w:r w:rsidRPr="00D27EA4">
        <w:t>MLOps</w:t>
      </w:r>
      <w:proofErr w:type="spellEnd"/>
      <w:r w:rsidRPr="00D27EA4">
        <w:t xml:space="preserve"> practices. The session began with Docker, where containers were used to package applications along with their dependencies, ensuring consistent execution across different systems. Basic Docker concepts such as images, containers, </w:t>
      </w:r>
      <w:proofErr w:type="spellStart"/>
      <w:r w:rsidRPr="00D27EA4">
        <w:t>Dockerfiles</w:t>
      </w:r>
      <w:proofErr w:type="spellEnd"/>
      <w:r w:rsidRPr="00D27EA4">
        <w:t>, and essential commands were explored.</w:t>
      </w:r>
    </w:p>
    <w:p w14:paraId="4E22D67A" w14:textId="77777777" w:rsidR="00D27EA4" w:rsidRPr="00D27EA4" w:rsidRDefault="00D27EA4" w:rsidP="00CD1FDD">
      <w:pPr>
        <w:jc w:val="both"/>
      </w:pPr>
      <w:proofErr w:type="spellStart"/>
      <w:r w:rsidRPr="00D27EA4">
        <w:t>FastAPI</w:t>
      </w:r>
      <w:proofErr w:type="spellEnd"/>
      <w:r w:rsidRPr="00D27EA4">
        <w:t xml:space="preserve"> was introduced as a lightweight and high-performance Python framework for building REST APIs. APIs were created to serve machine learning models, enabling external applications to send requests and receive predictions. REST API concepts, including HTTP methods such as GET, POST, PUT, and DELETE, were also covered.</w:t>
      </w:r>
    </w:p>
    <w:p w14:paraId="298AEDCC" w14:textId="77777777" w:rsidR="00D27EA4" w:rsidRPr="00D27EA4" w:rsidRDefault="00D27EA4" w:rsidP="00CD1FDD">
      <w:pPr>
        <w:jc w:val="both"/>
      </w:pPr>
      <w:r w:rsidRPr="00D27EA4">
        <w:t xml:space="preserve">The importance of model serialization was discussed using Pickle and </w:t>
      </w:r>
      <w:proofErr w:type="spellStart"/>
      <w:r w:rsidRPr="00D27EA4">
        <w:t>Joblib</w:t>
      </w:r>
      <w:proofErr w:type="spellEnd"/>
      <w:r w:rsidRPr="00D27EA4">
        <w:t xml:space="preserve">. These tools allow trained machine learning models to be saved and loaded without retraining, making deployment faster and more efficient. </w:t>
      </w:r>
      <w:proofErr w:type="spellStart"/>
      <w:r w:rsidRPr="00D27EA4">
        <w:t>Joblib</w:t>
      </w:r>
      <w:proofErr w:type="spellEnd"/>
      <w:r w:rsidRPr="00D27EA4">
        <w:t xml:space="preserve"> was highlighted as a preferred option for Scikit-Learn models due to its performance with large datasets.</w:t>
      </w:r>
    </w:p>
    <w:p w14:paraId="51D17F07" w14:textId="77777777" w:rsidR="00D27EA4" w:rsidRPr="00D27EA4" w:rsidRDefault="00D27EA4" w:rsidP="00CD1FDD">
      <w:pPr>
        <w:jc w:val="both"/>
      </w:pPr>
      <w:r w:rsidRPr="00D27EA4">
        <w:t>GitHub Actions provided an introduction to automation in software development. The concept of workflows was explained, showing how testing, building, and deployment tasks can be executed automatically whenever code changes are pushed to a repository. This led to the discussion of CI/CD (Continuous Integration and Continuous Deployment), which helps teams deliver reliable software updates quickly and consistently.</w:t>
      </w:r>
    </w:p>
    <w:p w14:paraId="6D031A2A" w14:textId="77777777" w:rsidR="00D27EA4" w:rsidRPr="00D27EA4" w:rsidRDefault="00D27EA4" w:rsidP="00CD1FDD">
      <w:pPr>
        <w:jc w:val="both"/>
      </w:pPr>
      <w:proofErr w:type="spellStart"/>
      <w:r w:rsidRPr="00D27EA4">
        <w:t>MLflow</w:t>
      </w:r>
      <w:proofErr w:type="spellEnd"/>
      <w:r w:rsidRPr="00D27EA4">
        <w:t xml:space="preserve"> was introduced as a platform for managing the machine learning lifecycle. Key features such as experiment tracking, parameter logging, metric recording, and model management were demonstrated. </w:t>
      </w:r>
      <w:proofErr w:type="spellStart"/>
      <w:r w:rsidRPr="00D27EA4">
        <w:t>MLflow</w:t>
      </w:r>
      <w:proofErr w:type="spellEnd"/>
      <w:r w:rsidRPr="00D27EA4">
        <w:t xml:space="preserve"> helps data scientists organize and compare multiple experiments efficiently.</w:t>
      </w:r>
    </w:p>
    <w:p w14:paraId="2B0FA94E" w14:textId="77777777" w:rsidR="00D27EA4" w:rsidRPr="00D27EA4" w:rsidRDefault="00D27EA4" w:rsidP="00CD1FDD">
      <w:pPr>
        <w:jc w:val="both"/>
      </w:pPr>
      <w:r w:rsidRPr="00D27EA4">
        <w:t xml:space="preserve">The session concluded with an overview of cloud deployment platforms, particularly AWS and Azure. Services such as EC2, S3, </w:t>
      </w:r>
      <w:proofErr w:type="spellStart"/>
      <w:r w:rsidRPr="00D27EA4">
        <w:t>SageMaker</w:t>
      </w:r>
      <w:proofErr w:type="spellEnd"/>
      <w:r w:rsidRPr="00D27EA4">
        <w:t>, Azure Virtual Machines, and Azure Machine Learning were discussed as common tools for hosting and deploying machine learning applications. Finally, all concepts were connected through a complete machine learning deployment workflow, demonstrating how a model moves from development to production.</w:t>
      </w:r>
    </w:p>
    <w:p w14:paraId="12DEEC7B" w14:textId="77777777" w:rsidR="00D27EA4" w:rsidRPr="00D27EA4" w:rsidRDefault="00D27EA4" w:rsidP="00CD1FDD">
      <w:pPr>
        <w:jc w:val="both"/>
        <w:rPr>
          <w:b/>
          <w:bCs/>
        </w:rPr>
      </w:pPr>
      <w:r w:rsidRPr="00D27EA4">
        <w:rPr>
          <w:b/>
          <w:bCs/>
        </w:rPr>
        <w:t>Key Learnings</w:t>
      </w:r>
    </w:p>
    <w:p w14:paraId="0D22E7AE" w14:textId="77777777" w:rsidR="00D27EA4" w:rsidRPr="00D27EA4" w:rsidRDefault="00D27EA4" w:rsidP="00CD1FDD">
      <w:pPr>
        <w:numPr>
          <w:ilvl w:val="0"/>
          <w:numId w:val="1"/>
        </w:numPr>
        <w:jc w:val="both"/>
      </w:pPr>
      <w:r w:rsidRPr="00D27EA4">
        <w:t xml:space="preserve">Understanding Docker containers and images </w:t>
      </w:r>
    </w:p>
    <w:p w14:paraId="0F1EAC25" w14:textId="77777777" w:rsidR="00D27EA4" w:rsidRPr="00D27EA4" w:rsidRDefault="00D27EA4" w:rsidP="00CD1FDD">
      <w:pPr>
        <w:numPr>
          <w:ilvl w:val="0"/>
          <w:numId w:val="1"/>
        </w:numPr>
        <w:jc w:val="both"/>
      </w:pPr>
      <w:r w:rsidRPr="00D27EA4">
        <w:t xml:space="preserve">Building APIs using </w:t>
      </w:r>
      <w:proofErr w:type="spellStart"/>
      <w:r w:rsidRPr="00D27EA4">
        <w:t>FastAPI</w:t>
      </w:r>
      <w:proofErr w:type="spellEnd"/>
      <w:r w:rsidRPr="00D27EA4">
        <w:t xml:space="preserve"> </w:t>
      </w:r>
    </w:p>
    <w:p w14:paraId="26BEC82E" w14:textId="77777777" w:rsidR="00D27EA4" w:rsidRPr="00D27EA4" w:rsidRDefault="00D27EA4" w:rsidP="00CD1FDD">
      <w:pPr>
        <w:numPr>
          <w:ilvl w:val="0"/>
          <w:numId w:val="1"/>
        </w:numPr>
        <w:jc w:val="both"/>
      </w:pPr>
      <w:r w:rsidRPr="00D27EA4">
        <w:t xml:space="preserve">Creating RESTful services for ML models </w:t>
      </w:r>
    </w:p>
    <w:p w14:paraId="00126428" w14:textId="77777777" w:rsidR="00D27EA4" w:rsidRPr="00D27EA4" w:rsidRDefault="00D27EA4" w:rsidP="00CD1FDD">
      <w:pPr>
        <w:numPr>
          <w:ilvl w:val="0"/>
          <w:numId w:val="1"/>
        </w:numPr>
        <w:jc w:val="both"/>
      </w:pPr>
      <w:r w:rsidRPr="00D27EA4">
        <w:lastRenderedPageBreak/>
        <w:t xml:space="preserve">Saving and loading models with Pickle and </w:t>
      </w:r>
      <w:proofErr w:type="spellStart"/>
      <w:r w:rsidRPr="00D27EA4">
        <w:t>Joblib</w:t>
      </w:r>
      <w:proofErr w:type="spellEnd"/>
      <w:r w:rsidRPr="00D27EA4">
        <w:t xml:space="preserve"> </w:t>
      </w:r>
    </w:p>
    <w:p w14:paraId="5C990508" w14:textId="77777777" w:rsidR="00D27EA4" w:rsidRPr="00D27EA4" w:rsidRDefault="00D27EA4" w:rsidP="00CD1FDD">
      <w:pPr>
        <w:numPr>
          <w:ilvl w:val="0"/>
          <w:numId w:val="1"/>
        </w:numPr>
        <w:jc w:val="both"/>
      </w:pPr>
      <w:r w:rsidRPr="00D27EA4">
        <w:t xml:space="preserve">Automating workflows with GitHub Actions </w:t>
      </w:r>
    </w:p>
    <w:p w14:paraId="7562EE14" w14:textId="77777777" w:rsidR="00D27EA4" w:rsidRPr="00D27EA4" w:rsidRDefault="00D27EA4" w:rsidP="00CD1FDD">
      <w:pPr>
        <w:numPr>
          <w:ilvl w:val="0"/>
          <w:numId w:val="1"/>
        </w:numPr>
        <w:jc w:val="both"/>
      </w:pPr>
      <w:r w:rsidRPr="00D27EA4">
        <w:t xml:space="preserve">Understanding CI/CD pipelines </w:t>
      </w:r>
    </w:p>
    <w:p w14:paraId="6F546B80" w14:textId="77777777" w:rsidR="00D27EA4" w:rsidRPr="00D27EA4" w:rsidRDefault="00D27EA4" w:rsidP="00CD1FDD">
      <w:pPr>
        <w:numPr>
          <w:ilvl w:val="0"/>
          <w:numId w:val="1"/>
        </w:numPr>
        <w:jc w:val="both"/>
      </w:pPr>
      <w:r w:rsidRPr="00D27EA4">
        <w:t xml:space="preserve">Tracking experiments using </w:t>
      </w:r>
      <w:proofErr w:type="spellStart"/>
      <w:r w:rsidRPr="00D27EA4">
        <w:t>MLflow</w:t>
      </w:r>
      <w:proofErr w:type="spellEnd"/>
      <w:r w:rsidRPr="00D27EA4">
        <w:t xml:space="preserve"> </w:t>
      </w:r>
    </w:p>
    <w:p w14:paraId="14ACFF9E" w14:textId="77777777" w:rsidR="00D27EA4" w:rsidRPr="00D27EA4" w:rsidRDefault="00D27EA4" w:rsidP="00CD1FDD">
      <w:pPr>
        <w:numPr>
          <w:ilvl w:val="0"/>
          <w:numId w:val="1"/>
        </w:numPr>
        <w:jc w:val="both"/>
      </w:pPr>
      <w:r w:rsidRPr="00D27EA4">
        <w:t xml:space="preserve">Learning cloud deployment basics with AWS and Azure </w:t>
      </w:r>
    </w:p>
    <w:p w14:paraId="4BD71C73" w14:textId="77777777" w:rsidR="00D27EA4" w:rsidRPr="00D27EA4" w:rsidRDefault="00D27EA4" w:rsidP="00CD1FDD">
      <w:pPr>
        <w:numPr>
          <w:ilvl w:val="0"/>
          <w:numId w:val="1"/>
        </w:numPr>
        <w:jc w:val="both"/>
      </w:pPr>
      <w:r w:rsidRPr="00D27EA4">
        <w:t xml:space="preserve">Understanding the end-to-end </w:t>
      </w:r>
      <w:proofErr w:type="spellStart"/>
      <w:r w:rsidRPr="00D27EA4">
        <w:t>MLOps</w:t>
      </w:r>
      <w:proofErr w:type="spellEnd"/>
      <w:r w:rsidRPr="00D27EA4">
        <w:t xml:space="preserve"> workflow </w:t>
      </w:r>
    </w:p>
    <w:p w14:paraId="166B4FA1" w14:textId="77777777" w:rsidR="00D27EA4" w:rsidRPr="00D27EA4" w:rsidRDefault="00D27EA4" w:rsidP="00CD1FDD">
      <w:pPr>
        <w:numPr>
          <w:ilvl w:val="0"/>
          <w:numId w:val="1"/>
        </w:numPr>
        <w:jc w:val="both"/>
      </w:pPr>
      <w:r w:rsidRPr="00D27EA4">
        <w:t xml:space="preserve">Preparing and presenting a complete ML deployment project </w:t>
      </w:r>
    </w:p>
    <w:p w14:paraId="2DDAA3E3" w14:textId="77777777" w:rsidR="00D27EA4" w:rsidRPr="00D27EA4" w:rsidRDefault="00D27EA4" w:rsidP="00CD1FDD">
      <w:pPr>
        <w:jc w:val="both"/>
        <w:rPr>
          <w:b/>
          <w:bCs/>
        </w:rPr>
      </w:pPr>
      <w:r w:rsidRPr="00D27EA4">
        <w:rPr>
          <w:b/>
          <w:bCs/>
        </w:rPr>
        <w:t>Overall Outcome</w:t>
      </w:r>
    </w:p>
    <w:p w14:paraId="37CE117C" w14:textId="77777777" w:rsidR="00D27EA4" w:rsidRPr="00D27EA4" w:rsidRDefault="00D27EA4" w:rsidP="00CD1FDD">
      <w:pPr>
        <w:jc w:val="both"/>
      </w:pPr>
      <w:r w:rsidRPr="00D27EA4">
        <w:t>By the end of Day 10, a complete understanding of the machine learning deployment pipeline was achieved, covering model packaging, API development, automation, experiment tracking, cloud deployment, and project presentation. This knowledge forms the foundation for deploying machine learning solutions in production environments.</w:t>
      </w:r>
    </w:p>
    <w:p w14:paraId="01E29BD9" w14:textId="7545EDCC" w:rsidR="00C10F9B" w:rsidRPr="00D27EA4" w:rsidRDefault="00C10F9B" w:rsidP="00CD1FDD">
      <w:pPr>
        <w:jc w:val="both"/>
        <w:rPr>
          <w:lang w:val="en-US"/>
        </w:rPr>
      </w:pPr>
    </w:p>
    <w:sectPr w:rsidR="00C10F9B" w:rsidRPr="00D27E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797394"/>
    <w:multiLevelType w:val="multilevel"/>
    <w:tmpl w:val="6FEC4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5012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7EA4"/>
    <w:rsid w:val="006315D0"/>
    <w:rsid w:val="00BA6593"/>
    <w:rsid w:val="00C10F9B"/>
    <w:rsid w:val="00CA352B"/>
    <w:rsid w:val="00CD1FDD"/>
    <w:rsid w:val="00D27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43512"/>
  <w15:chartTrackingRefBased/>
  <w15:docId w15:val="{9A0D5C4C-16DA-42B7-BD43-FD09C28D0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7E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7E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7E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7E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7E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7E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7E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7E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7E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7E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7E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7E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7E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7E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7E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7E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7E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7EA4"/>
    <w:rPr>
      <w:rFonts w:eastAsiaTheme="majorEastAsia" w:cstheme="majorBidi"/>
      <w:color w:val="272727" w:themeColor="text1" w:themeTint="D8"/>
    </w:rPr>
  </w:style>
  <w:style w:type="paragraph" w:styleId="Title">
    <w:name w:val="Title"/>
    <w:basedOn w:val="Normal"/>
    <w:next w:val="Normal"/>
    <w:link w:val="TitleChar"/>
    <w:uiPriority w:val="10"/>
    <w:qFormat/>
    <w:rsid w:val="00D27E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7E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7E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7E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7EA4"/>
    <w:pPr>
      <w:spacing w:before="160"/>
      <w:jc w:val="center"/>
    </w:pPr>
    <w:rPr>
      <w:i/>
      <w:iCs/>
      <w:color w:val="404040" w:themeColor="text1" w:themeTint="BF"/>
    </w:rPr>
  </w:style>
  <w:style w:type="character" w:customStyle="1" w:styleId="QuoteChar">
    <w:name w:val="Quote Char"/>
    <w:basedOn w:val="DefaultParagraphFont"/>
    <w:link w:val="Quote"/>
    <w:uiPriority w:val="29"/>
    <w:rsid w:val="00D27EA4"/>
    <w:rPr>
      <w:i/>
      <w:iCs/>
      <w:color w:val="404040" w:themeColor="text1" w:themeTint="BF"/>
    </w:rPr>
  </w:style>
  <w:style w:type="paragraph" w:styleId="ListParagraph">
    <w:name w:val="List Paragraph"/>
    <w:basedOn w:val="Normal"/>
    <w:uiPriority w:val="34"/>
    <w:qFormat/>
    <w:rsid w:val="00D27EA4"/>
    <w:pPr>
      <w:ind w:left="720"/>
      <w:contextualSpacing/>
    </w:pPr>
  </w:style>
  <w:style w:type="character" w:styleId="IntenseEmphasis">
    <w:name w:val="Intense Emphasis"/>
    <w:basedOn w:val="DefaultParagraphFont"/>
    <w:uiPriority w:val="21"/>
    <w:qFormat/>
    <w:rsid w:val="00D27EA4"/>
    <w:rPr>
      <w:i/>
      <w:iCs/>
      <w:color w:val="0F4761" w:themeColor="accent1" w:themeShade="BF"/>
    </w:rPr>
  </w:style>
  <w:style w:type="paragraph" w:styleId="IntenseQuote">
    <w:name w:val="Intense Quote"/>
    <w:basedOn w:val="Normal"/>
    <w:next w:val="Normal"/>
    <w:link w:val="IntenseQuoteChar"/>
    <w:uiPriority w:val="30"/>
    <w:qFormat/>
    <w:rsid w:val="00D27E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7EA4"/>
    <w:rPr>
      <w:i/>
      <w:iCs/>
      <w:color w:val="0F4761" w:themeColor="accent1" w:themeShade="BF"/>
    </w:rPr>
  </w:style>
  <w:style w:type="character" w:styleId="IntenseReference">
    <w:name w:val="Intense Reference"/>
    <w:basedOn w:val="DefaultParagraphFont"/>
    <w:uiPriority w:val="32"/>
    <w:qFormat/>
    <w:rsid w:val="00D27E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951044">
      <w:bodyDiv w:val="1"/>
      <w:marLeft w:val="0"/>
      <w:marRight w:val="0"/>
      <w:marTop w:val="0"/>
      <w:marBottom w:val="0"/>
      <w:divBdr>
        <w:top w:val="none" w:sz="0" w:space="0" w:color="auto"/>
        <w:left w:val="none" w:sz="0" w:space="0" w:color="auto"/>
        <w:bottom w:val="none" w:sz="0" w:space="0" w:color="auto"/>
        <w:right w:val="none" w:sz="0" w:space="0" w:color="auto"/>
      </w:divBdr>
      <w:divsChild>
        <w:div w:id="192772141">
          <w:marLeft w:val="0"/>
          <w:marRight w:val="0"/>
          <w:marTop w:val="0"/>
          <w:marBottom w:val="0"/>
          <w:divBdr>
            <w:top w:val="none" w:sz="0" w:space="0" w:color="auto"/>
            <w:left w:val="none" w:sz="0" w:space="0" w:color="auto"/>
            <w:bottom w:val="none" w:sz="0" w:space="0" w:color="auto"/>
            <w:right w:val="none" w:sz="0" w:space="0" w:color="auto"/>
          </w:divBdr>
          <w:divsChild>
            <w:div w:id="1032150243">
              <w:marLeft w:val="0"/>
              <w:marRight w:val="0"/>
              <w:marTop w:val="0"/>
              <w:marBottom w:val="0"/>
              <w:divBdr>
                <w:top w:val="none" w:sz="0" w:space="0" w:color="auto"/>
                <w:left w:val="none" w:sz="0" w:space="0" w:color="auto"/>
                <w:bottom w:val="none" w:sz="0" w:space="0" w:color="auto"/>
                <w:right w:val="none" w:sz="0" w:space="0" w:color="auto"/>
              </w:divBdr>
              <w:divsChild>
                <w:div w:id="847476295">
                  <w:marLeft w:val="0"/>
                  <w:marRight w:val="0"/>
                  <w:marTop w:val="0"/>
                  <w:marBottom w:val="0"/>
                  <w:divBdr>
                    <w:top w:val="none" w:sz="0" w:space="0" w:color="auto"/>
                    <w:left w:val="none" w:sz="0" w:space="0" w:color="auto"/>
                    <w:bottom w:val="none" w:sz="0" w:space="0" w:color="auto"/>
                    <w:right w:val="none" w:sz="0" w:space="0" w:color="auto"/>
                  </w:divBdr>
                  <w:divsChild>
                    <w:div w:id="1526747023">
                      <w:marLeft w:val="0"/>
                      <w:marRight w:val="0"/>
                      <w:marTop w:val="0"/>
                      <w:marBottom w:val="0"/>
                      <w:divBdr>
                        <w:top w:val="none" w:sz="0" w:space="0" w:color="auto"/>
                        <w:left w:val="none" w:sz="0" w:space="0" w:color="auto"/>
                        <w:bottom w:val="none" w:sz="0" w:space="0" w:color="auto"/>
                        <w:right w:val="none" w:sz="0" w:space="0" w:color="auto"/>
                      </w:divBdr>
                      <w:divsChild>
                        <w:div w:id="459736617">
                          <w:marLeft w:val="0"/>
                          <w:marRight w:val="0"/>
                          <w:marTop w:val="0"/>
                          <w:marBottom w:val="0"/>
                          <w:divBdr>
                            <w:top w:val="none" w:sz="0" w:space="0" w:color="auto"/>
                            <w:left w:val="none" w:sz="0" w:space="0" w:color="auto"/>
                            <w:bottom w:val="none" w:sz="0" w:space="0" w:color="auto"/>
                            <w:right w:val="none" w:sz="0" w:space="0" w:color="auto"/>
                          </w:divBdr>
                          <w:divsChild>
                            <w:div w:id="1852528897">
                              <w:marLeft w:val="0"/>
                              <w:marRight w:val="0"/>
                              <w:marTop w:val="0"/>
                              <w:marBottom w:val="0"/>
                              <w:divBdr>
                                <w:top w:val="none" w:sz="0" w:space="0" w:color="auto"/>
                                <w:left w:val="none" w:sz="0" w:space="0" w:color="auto"/>
                                <w:bottom w:val="none" w:sz="0" w:space="0" w:color="auto"/>
                                <w:right w:val="none" w:sz="0" w:space="0" w:color="auto"/>
                              </w:divBdr>
                              <w:divsChild>
                                <w:div w:id="1698119821">
                                  <w:marLeft w:val="0"/>
                                  <w:marRight w:val="0"/>
                                  <w:marTop w:val="0"/>
                                  <w:marBottom w:val="0"/>
                                  <w:divBdr>
                                    <w:top w:val="none" w:sz="0" w:space="0" w:color="auto"/>
                                    <w:left w:val="none" w:sz="0" w:space="0" w:color="auto"/>
                                    <w:bottom w:val="none" w:sz="0" w:space="0" w:color="auto"/>
                                    <w:right w:val="none" w:sz="0" w:space="0" w:color="auto"/>
                                  </w:divBdr>
                                  <w:divsChild>
                                    <w:div w:id="174471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279192">
      <w:bodyDiv w:val="1"/>
      <w:marLeft w:val="0"/>
      <w:marRight w:val="0"/>
      <w:marTop w:val="0"/>
      <w:marBottom w:val="0"/>
      <w:divBdr>
        <w:top w:val="none" w:sz="0" w:space="0" w:color="auto"/>
        <w:left w:val="none" w:sz="0" w:space="0" w:color="auto"/>
        <w:bottom w:val="none" w:sz="0" w:space="0" w:color="auto"/>
        <w:right w:val="none" w:sz="0" w:space="0" w:color="auto"/>
      </w:divBdr>
      <w:divsChild>
        <w:div w:id="279537408">
          <w:marLeft w:val="0"/>
          <w:marRight w:val="0"/>
          <w:marTop w:val="0"/>
          <w:marBottom w:val="0"/>
          <w:divBdr>
            <w:top w:val="none" w:sz="0" w:space="0" w:color="auto"/>
            <w:left w:val="none" w:sz="0" w:space="0" w:color="auto"/>
            <w:bottom w:val="none" w:sz="0" w:space="0" w:color="auto"/>
            <w:right w:val="none" w:sz="0" w:space="0" w:color="auto"/>
          </w:divBdr>
          <w:divsChild>
            <w:div w:id="856769408">
              <w:marLeft w:val="0"/>
              <w:marRight w:val="0"/>
              <w:marTop w:val="0"/>
              <w:marBottom w:val="0"/>
              <w:divBdr>
                <w:top w:val="none" w:sz="0" w:space="0" w:color="auto"/>
                <w:left w:val="none" w:sz="0" w:space="0" w:color="auto"/>
                <w:bottom w:val="none" w:sz="0" w:space="0" w:color="auto"/>
                <w:right w:val="none" w:sz="0" w:space="0" w:color="auto"/>
              </w:divBdr>
              <w:divsChild>
                <w:div w:id="354582488">
                  <w:marLeft w:val="0"/>
                  <w:marRight w:val="0"/>
                  <w:marTop w:val="0"/>
                  <w:marBottom w:val="0"/>
                  <w:divBdr>
                    <w:top w:val="none" w:sz="0" w:space="0" w:color="auto"/>
                    <w:left w:val="none" w:sz="0" w:space="0" w:color="auto"/>
                    <w:bottom w:val="none" w:sz="0" w:space="0" w:color="auto"/>
                    <w:right w:val="none" w:sz="0" w:space="0" w:color="auto"/>
                  </w:divBdr>
                  <w:divsChild>
                    <w:div w:id="344089134">
                      <w:marLeft w:val="0"/>
                      <w:marRight w:val="0"/>
                      <w:marTop w:val="0"/>
                      <w:marBottom w:val="0"/>
                      <w:divBdr>
                        <w:top w:val="none" w:sz="0" w:space="0" w:color="auto"/>
                        <w:left w:val="none" w:sz="0" w:space="0" w:color="auto"/>
                        <w:bottom w:val="none" w:sz="0" w:space="0" w:color="auto"/>
                        <w:right w:val="none" w:sz="0" w:space="0" w:color="auto"/>
                      </w:divBdr>
                      <w:divsChild>
                        <w:div w:id="482815039">
                          <w:marLeft w:val="0"/>
                          <w:marRight w:val="0"/>
                          <w:marTop w:val="0"/>
                          <w:marBottom w:val="0"/>
                          <w:divBdr>
                            <w:top w:val="none" w:sz="0" w:space="0" w:color="auto"/>
                            <w:left w:val="none" w:sz="0" w:space="0" w:color="auto"/>
                            <w:bottom w:val="none" w:sz="0" w:space="0" w:color="auto"/>
                            <w:right w:val="none" w:sz="0" w:space="0" w:color="auto"/>
                          </w:divBdr>
                          <w:divsChild>
                            <w:div w:id="172844460">
                              <w:marLeft w:val="0"/>
                              <w:marRight w:val="0"/>
                              <w:marTop w:val="0"/>
                              <w:marBottom w:val="0"/>
                              <w:divBdr>
                                <w:top w:val="none" w:sz="0" w:space="0" w:color="auto"/>
                                <w:left w:val="none" w:sz="0" w:space="0" w:color="auto"/>
                                <w:bottom w:val="none" w:sz="0" w:space="0" w:color="auto"/>
                                <w:right w:val="none" w:sz="0" w:space="0" w:color="auto"/>
                              </w:divBdr>
                              <w:divsChild>
                                <w:div w:id="1700009679">
                                  <w:marLeft w:val="0"/>
                                  <w:marRight w:val="0"/>
                                  <w:marTop w:val="0"/>
                                  <w:marBottom w:val="0"/>
                                  <w:divBdr>
                                    <w:top w:val="none" w:sz="0" w:space="0" w:color="auto"/>
                                    <w:left w:val="none" w:sz="0" w:space="0" w:color="auto"/>
                                    <w:bottom w:val="none" w:sz="0" w:space="0" w:color="auto"/>
                                    <w:right w:val="none" w:sz="0" w:space="0" w:color="auto"/>
                                  </w:divBdr>
                                  <w:divsChild>
                                    <w:div w:id="577635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450</Words>
  <Characters>2566</Characters>
  <Application>Microsoft Office Word</Application>
  <DocSecurity>0</DocSecurity>
  <Lines>21</Lines>
  <Paragraphs>6</Paragraphs>
  <ScaleCrop>false</ScaleCrop>
  <Company/>
  <LinksUpToDate>false</LinksUpToDate>
  <CharactersWithSpaces>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Benakanakonda</dc:creator>
  <cp:keywords/>
  <dc:description/>
  <cp:lastModifiedBy>Tarun Benakanakonda</cp:lastModifiedBy>
  <cp:revision>2</cp:revision>
  <dcterms:created xsi:type="dcterms:W3CDTF">2026-07-22T12:57:00Z</dcterms:created>
  <dcterms:modified xsi:type="dcterms:W3CDTF">2026-07-22T12:59:00Z</dcterms:modified>
</cp:coreProperties>
</file>