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82B4AA" w14:textId="00DE2942" w:rsidR="004674FC" w:rsidRDefault="004674FC" w:rsidP="004674FC">
      <w:pPr>
        <w:autoSpaceDE w:val="0"/>
        <w:autoSpaceDN w:val="0"/>
        <w:adjustRightInd w:val="0"/>
        <w:rPr>
          <w:rFonts w:ascii="Segoe UI" w:hAnsi="Segoe UI" w:cs="Segoe UI"/>
          <w:sz w:val="36"/>
          <w:szCs w:val="36"/>
          <w:shd w:val="clear" w:color="auto" w:fill="FFFFFF"/>
        </w:rPr>
      </w:pPr>
      <w:r>
        <w:rPr>
          <w:rFonts w:ascii="Segoe UI" w:hAnsi="Segoe UI" w:cs="Segoe UI"/>
          <w:sz w:val="36"/>
          <w:szCs w:val="36"/>
          <w:shd w:val="clear" w:color="auto" w:fill="FFFFFF"/>
        </w:rPr>
        <w:t>Donny Zhao CEO &amp; Co-Founder</w:t>
      </w:r>
    </w:p>
    <w:p w14:paraId="65E179AE" w14:textId="185B6151" w:rsidR="004674FC" w:rsidRPr="00AB7FD3" w:rsidRDefault="004674FC" w:rsidP="004674FC">
      <w:pPr>
        <w:autoSpaceDE w:val="0"/>
        <w:autoSpaceDN w:val="0"/>
        <w:adjustRightInd w:val="0"/>
        <w:rPr>
          <w:rFonts w:ascii="Segoe UI" w:hAnsi="Segoe UI" w:cs="Segoe UI"/>
          <w:shd w:val="clear" w:color="auto" w:fill="FFFFFF"/>
          <w:lang w:val="en-AU"/>
        </w:rPr>
      </w:pPr>
    </w:p>
    <w:p w14:paraId="57EA4B93" w14:textId="140220EC" w:rsidR="004674FC" w:rsidRDefault="004674FC" w:rsidP="004674FC">
      <w:pPr>
        <w:autoSpaceDE w:val="0"/>
        <w:autoSpaceDN w:val="0"/>
        <w:adjustRightInd w:val="0"/>
        <w:rPr>
          <w:rFonts w:ascii="Arial" w:hAnsi="Arial"/>
          <w:color w:val="000000"/>
          <w:kern w:val="0"/>
          <w:sz w:val="20"/>
          <w:szCs w:val="16"/>
          <w:lang w:val="en-AU"/>
        </w:rPr>
      </w:pPr>
      <w:r>
        <w:rPr>
          <w:rFonts w:ascii="Segoe UI" w:hAnsi="Segoe UI" w:cs="Segoe UI"/>
          <w:shd w:val="clear" w:color="auto" w:fill="FFFFFF"/>
        </w:rPr>
        <w:t xml:space="preserve">Focus on data </w:t>
      </w:r>
      <w:r w:rsidR="001B21D3">
        <w:rPr>
          <w:rFonts w:ascii="Segoe UI" w:hAnsi="Segoe UI" w:cs="Segoe UI"/>
          <w:shd w:val="clear" w:color="auto" w:fill="FFFFFF"/>
        </w:rPr>
        <w:t>technology</w:t>
      </w:r>
      <w:r>
        <w:rPr>
          <w:rFonts w:ascii="Segoe UI" w:hAnsi="Segoe UI" w:cs="Segoe UI"/>
          <w:shd w:val="clear" w:color="auto" w:fill="FFFFFF"/>
        </w:rPr>
        <w:t xml:space="preserve"> for 20 years</w:t>
      </w:r>
      <w:r>
        <w:rPr>
          <w:rFonts w:ascii="Arial" w:hAnsi="Arial"/>
          <w:color w:val="000000"/>
          <w:kern w:val="0"/>
          <w:sz w:val="20"/>
          <w:szCs w:val="16"/>
          <w:lang w:val="en-AU"/>
        </w:rPr>
        <w:t xml:space="preserve">. </w:t>
      </w:r>
      <w:r w:rsidRPr="00C50360">
        <w:rPr>
          <w:rFonts w:ascii="Arial" w:hAnsi="Arial"/>
          <w:color w:val="000000"/>
          <w:kern w:val="0"/>
          <w:sz w:val="20"/>
          <w:szCs w:val="16"/>
          <w:lang w:val="en-AU"/>
        </w:rPr>
        <w:t xml:space="preserve">An </w:t>
      </w:r>
      <w:r>
        <w:rPr>
          <w:rFonts w:ascii="Arial" w:hAnsi="Arial"/>
          <w:color w:val="000000"/>
          <w:kern w:val="0"/>
          <w:sz w:val="20"/>
          <w:szCs w:val="16"/>
          <w:lang w:val="en-AU"/>
        </w:rPr>
        <w:t xml:space="preserve">established and </w:t>
      </w:r>
      <w:r w:rsidRPr="0069435E">
        <w:rPr>
          <w:rFonts w:ascii="Arial" w:hAnsi="Arial"/>
          <w:color w:val="000000"/>
          <w:kern w:val="0"/>
          <w:sz w:val="20"/>
          <w:szCs w:val="16"/>
          <w:lang w:val="en-AU"/>
        </w:rPr>
        <w:t>multi-certified</w:t>
      </w:r>
      <w:r>
        <w:rPr>
          <w:rFonts w:ascii="Arial" w:hAnsi="Arial"/>
          <w:color w:val="000000"/>
          <w:kern w:val="0"/>
          <w:sz w:val="20"/>
          <w:szCs w:val="16"/>
          <w:lang w:val="en-AU"/>
        </w:rPr>
        <w:t xml:space="preserve"> (AWS cloud, Informatica, Big data and Oracle database) data engineer/</w:t>
      </w:r>
      <w:r w:rsidRPr="00C50360">
        <w:rPr>
          <w:rFonts w:ascii="Arial" w:hAnsi="Arial"/>
          <w:color w:val="000000"/>
          <w:kern w:val="0"/>
          <w:sz w:val="20"/>
          <w:szCs w:val="16"/>
          <w:lang w:val="en-AU"/>
        </w:rPr>
        <w:t xml:space="preserve">Architect in </w:t>
      </w:r>
      <w:r w:rsidRPr="00743930">
        <w:rPr>
          <w:rFonts w:ascii="Arial" w:hAnsi="Arial"/>
          <w:color w:val="000000"/>
          <w:kern w:val="0"/>
          <w:sz w:val="20"/>
          <w:szCs w:val="16"/>
          <w:lang w:val="en-AU"/>
        </w:rPr>
        <w:t>high-performance scalable database and warehouses</w:t>
      </w:r>
      <w:r>
        <w:rPr>
          <w:rFonts w:ascii="Arial" w:hAnsi="Arial"/>
          <w:color w:val="000000"/>
          <w:kern w:val="0"/>
          <w:sz w:val="20"/>
          <w:szCs w:val="16"/>
          <w:lang w:val="en-AU"/>
        </w:rPr>
        <w:t xml:space="preserve"> environments </w:t>
      </w:r>
      <w:r>
        <w:rPr>
          <w:rFonts w:ascii="Segoe UI" w:hAnsi="Segoe UI" w:cs="Segoe UI"/>
          <w:shd w:val="clear" w:color="auto" w:fill="FFFFFF"/>
        </w:rPr>
        <w:t xml:space="preserve">for many </w:t>
      </w:r>
      <w:proofErr w:type="gramStart"/>
      <w:r>
        <w:rPr>
          <w:rFonts w:ascii="Segoe UI" w:hAnsi="Segoe UI" w:cs="Segoe UI"/>
          <w:shd w:val="clear" w:color="auto" w:fill="FFFFFF"/>
        </w:rPr>
        <w:t>well known</w:t>
      </w:r>
      <w:proofErr w:type="gramEnd"/>
      <w:r>
        <w:rPr>
          <w:rFonts w:ascii="Segoe UI" w:hAnsi="Segoe UI" w:cs="Segoe UI"/>
          <w:shd w:val="clear" w:color="auto" w:fill="FFFFFF"/>
        </w:rPr>
        <w:t xml:space="preserve"> companies- </w:t>
      </w:r>
      <w:r>
        <w:rPr>
          <w:rFonts w:ascii="Arial" w:hAnsi="Arial"/>
          <w:color w:val="000000"/>
          <w:kern w:val="0"/>
          <w:sz w:val="20"/>
          <w:szCs w:val="16"/>
          <w:lang w:val="en-AU"/>
        </w:rPr>
        <w:t xml:space="preserve">HP, Alibaba, Westpac bank, Bankwest bank, Hankou bank and Metcash. </w:t>
      </w:r>
    </w:p>
    <w:p w14:paraId="445981EE" w14:textId="77777777" w:rsidR="00AB7FD3" w:rsidRDefault="00AB7FD3" w:rsidP="00AB7FD3">
      <w:pPr>
        <w:autoSpaceDE w:val="0"/>
        <w:autoSpaceDN w:val="0"/>
        <w:adjustRightInd w:val="0"/>
        <w:rPr>
          <w:rFonts w:ascii="Segoe UI" w:hAnsi="Segoe UI" w:cs="Segoe UI"/>
          <w:shd w:val="clear" w:color="auto" w:fill="FFFFFF"/>
        </w:rPr>
      </w:pPr>
    </w:p>
    <w:p w14:paraId="0DC73C89" w14:textId="30B5AA78" w:rsidR="00AB7FD3" w:rsidRPr="00AB7FD3" w:rsidRDefault="00AB7FD3" w:rsidP="00AB7FD3">
      <w:pPr>
        <w:autoSpaceDE w:val="0"/>
        <w:autoSpaceDN w:val="0"/>
        <w:adjustRightInd w:val="0"/>
        <w:rPr>
          <w:rFonts w:ascii="Segoe UI" w:hAnsi="Segoe UI" w:cs="Segoe UI"/>
          <w:shd w:val="clear" w:color="auto" w:fill="FFFFFF"/>
        </w:rPr>
      </w:pPr>
      <w:r w:rsidRPr="00AB7FD3">
        <w:rPr>
          <w:rFonts w:ascii="Segoe UI" w:hAnsi="Segoe UI" w:cs="Segoe UI"/>
          <w:shd w:val="clear" w:color="auto" w:fill="FFFFFF"/>
        </w:rPr>
        <w:t xml:space="preserve">The world is progressing from an Information Technology (IT) era to a period that favors Data Technology (DT) or Digital </w:t>
      </w:r>
      <w:proofErr w:type="gramStart"/>
      <w:r w:rsidRPr="00AB7FD3">
        <w:rPr>
          <w:rFonts w:ascii="Segoe UI" w:hAnsi="Segoe UI" w:cs="Segoe UI"/>
          <w:shd w:val="clear" w:color="auto" w:fill="FFFFFF"/>
        </w:rPr>
        <w:t>Technology(</w:t>
      </w:r>
      <w:proofErr w:type="gramEnd"/>
      <w:r w:rsidRPr="00AB7FD3">
        <w:rPr>
          <w:rFonts w:ascii="Segoe UI" w:hAnsi="Segoe UI" w:cs="Segoe UI"/>
          <w:shd w:val="clear" w:color="auto" w:fill="FFFFFF"/>
        </w:rPr>
        <w:t xml:space="preserve">DT). </w:t>
      </w:r>
    </w:p>
    <w:p w14:paraId="16211249" w14:textId="2F6A0838" w:rsidR="00AB7FD3" w:rsidRDefault="00AB7FD3" w:rsidP="004674FC">
      <w:pPr>
        <w:autoSpaceDE w:val="0"/>
        <w:autoSpaceDN w:val="0"/>
        <w:adjustRightInd w:val="0"/>
        <w:rPr>
          <w:rFonts w:ascii="Arial" w:hAnsi="Arial"/>
          <w:color w:val="000000"/>
          <w:kern w:val="0"/>
          <w:sz w:val="20"/>
          <w:szCs w:val="16"/>
          <w:lang w:val="en-AU"/>
        </w:rPr>
      </w:pPr>
    </w:p>
    <w:p w14:paraId="11CA2BE1" w14:textId="77777777" w:rsidR="00AB7FD3" w:rsidRDefault="00AB7FD3" w:rsidP="004674FC">
      <w:pPr>
        <w:autoSpaceDE w:val="0"/>
        <w:autoSpaceDN w:val="0"/>
        <w:adjustRightInd w:val="0"/>
        <w:rPr>
          <w:rFonts w:ascii="Arial" w:hAnsi="Arial"/>
          <w:color w:val="000000"/>
          <w:kern w:val="0"/>
          <w:sz w:val="20"/>
          <w:szCs w:val="16"/>
          <w:lang w:val="en-AU"/>
        </w:rPr>
      </w:pPr>
    </w:p>
    <w:p w14:paraId="1ACFD287" w14:textId="43FB9BC8" w:rsidR="004674FC" w:rsidRDefault="004674FC" w:rsidP="004674FC">
      <w:r>
        <w:rPr>
          <w:rFonts w:ascii="Segoe UI" w:hAnsi="Segoe UI" w:cs="Segoe UI"/>
          <w:shd w:val="clear" w:color="auto" w:fill="FFFFFF"/>
        </w:rPr>
        <w:t xml:space="preserve">Digital transformation is critical for </w:t>
      </w:r>
      <w:proofErr w:type="spellStart"/>
      <w:r>
        <w:rPr>
          <w:rFonts w:ascii="Segoe UI" w:hAnsi="Segoe UI" w:cs="Segoe UI"/>
          <w:shd w:val="clear" w:color="auto" w:fill="FFFFFF"/>
        </w:rPr>
        <w:t>modernising</w:t>
      </w:r>
      <w:proofErr w:type="spellEnd"/>
      <w:r>
        <w:rPr>
          <w:rFonts w:ascii="Segoe UI" w:hAnsi="Segoe UI" w:cs="Segoe UI"/>
          <w:shd w:val="clear" w:color="auto" w:fill="FFFFFF"/>
        </w:rPr>
        <w:t xml:space="preserve"> every aspect of next generation to understand the digital world, seize new opportunities, embed data driven decision making and identify new efficiencies to challenge industry disruption.</w:t>
      </w:r>
    </w:p>
    <w:p w14:paraId="1A3C6A89" w14:textId="03CB9F9D" w:rsidR="004674FC" w:rsidRDefault="004674FC" w:rsidP="004674FC">
      <w:pPr>
        <w:autoSpaceDE w:val="0"/>
        <w:autoSpaceDN w:val="0"/>
        <w:adjustRightInd w:val="0"/>
        <w:rPr>
          <w:rFonts w:ascii="Arial" w:hAnsi="Arial"/>
          <w:color w:val="000000"/>
          <w:kern w:val="0"/>
          <w:sz w:val="20"/>
          <w:szCs w:val="16"/>
        </w:rPr>
      </w:pPr>
    </w:p>
    <w:p w14:paraId="1653139D" w14:textId="2FE6BD1D" w:rsidR="0002398B" w:rsidRDefault="0002398B" w:rsidP="002A1874">
      <w:pPr>
        <w:pStyle w:val="Heading2"/>
        <w:shd w:val="clear" w:color="auto" w:fill="FFFFFF"/>
        <w:spacing w:after="30"/>
        <w:textAlignment w:val="baseline"/>
        <w:rPr>
          <w:rFonts w:ascii="Segoe UI" w:hAnsi="Segoe UI" w:cs="Segoe UI"/>
          <w:sz w:val="36"/>
          <w:szCs w:val="36"/>
          <w:shd w:val="clear" w:color="auto" w:fill="FFFFFF"/>
        </w:rPr>
      </w:pPr>
      <w:r>
        <w:rPr>
          <w:rFonts w:ascii="Segoe UI" w:hAnsi="Segoe UI" w:cs="Segoe UI"/>
          <w:sz w:val="36"/>
          <w:szCs w:val="36"/>
          <w:shd w:val="clear" w:color="auto" w:fill="FFFFFF"/>
        </w:rPr>
        <w:t>Simon</w:t>
      </w:r>
      <w:bookmarkStart w:id="0" w:name="_GoBack"/>
      <w:bookmarkEnd w:id="0"/>
    </w:p>
    <w:p w14:paraId="0501628E" w14:textId="77777777" w:rsidR="0002398B" w:rsidRPr="0002398B" w:rsidRDefault="0002398B" w:rsidP="0002398B"/>
    <w:p w14:paraId="0BA66E9F" w14:textId="77777777" w:rsidR="0002398B" w:rsidRPr="0002398B" w:rsidRDefault="0002398B" w:rsidP="0002398B"/>
    <w:p w14:paraId="648D89D9" w14:textId="37CEDF23" w:rsidR="002A1874" w:rsidRDefault="002A1874" w:rsidP="002A1874">
      <w:pPr>
        <w:pStyle w:val="Heading2"/>
        <w:shd w:val="clear" w:color="auto" w:fill="FFFFFF"/>
        <w:spacing w:after="30"/>
        <w:textAlignment w:val="baseline"/>
        <w:rPr>
          <w:rFonts w:ascii="Segoe UI" w:hAnsi="Segoe UI" w:cs="Segoe UI"/>
          <w:sz w:val="36"/>
          <w:szCs w:val="36"/>
          <w:shd w:val="clear" w:color="auto" w:fill="FFFFFF"/>
        </w:rPr>
      </w:pPr>
      <w:r>
        <w:rPr>
          <w:rFonts w:ascii="Segoe UI" w:hAnsi="Segoe UI" w:cs="Segoe UI"/>
          <w:sz w:val="36"/>
          <w:szCs w:val="36"/>
          <w:shd w:val="clear" w:color="auto" w:fill="FFFFFF"/>
        </w:rPr>
        <w:t>Mei Liu Co-Founder</w:t>
      </w:r>
    </w:p>
    <w:p w14:paraId="79C43666" w14:textId="7767CF6D" w:rsidR="002A1874" w:rsidRDefault="002A1874" w:rsidP="002A1874">
      <w:pPr>
        <w:pStyle w:val="Heading2"/>
        <w:shd w:val="clear" w:color="auto" w:fill="FFFFFF"/>
        <w:spacing w:after="30"/>
        <w:textAlignment w:val="baseline"/>
        <w:rPr>
          <w:rFonts w:ascii="Segoe UI" w:eastAsia="Times New Roman" w:hAnsi="Segoe UI" w:cs="Segoe UI"/>
          <w:kern w:val="0"/>
          <w:sz w:val="36"/>
          <w:szCs w:val="36"/>
          <w:lang w:val="en-AU"/>
        </w:rPr>
      </w:pPr>
      <w:r>
        <w:rPr>
          <w:rFonts w:ascii="Segoe UI" w:hAnsi="Segoe UI" w:cs="Segoe UI"/>
          <w:b/>
          <w:bCs/>
        </w:rPr>
        <w:t>Data Analyst, PhD (UNSW)</w:t>
      </w:r>
    </w:p>
    <w:p w14:paraId="35B6FE69" w14:textId="52427029" w:rsidR="002A1874" w:rsidRPr="002A1874" w:rsidRDefault="002A1874" w:rsidP="004674FC">
      <w:pPr>
        <w:autoSpaceDE w:val="0"/>
        <w:autoSpaceDN w:val="0"/>
        <w:adjustRightInd w:val="0"/>
        <w:rPr>
          <w:rFonts w:ascii="Arial" w:hAnsi="Arial"/>
          <w:b/>
          <w:color w:val="000000"/>
          <w:kern w:val="0"/>
          <w:sz w:val="20"/>
          <w:szCs w:val="16"/>
          <w:lang w:val="en-AU"/>
        </w:rPr>
      </w:pPr>
    </w:p>
    <w:p w14:paraId="4539F40D" w14:textId="77777777" w:rsidR="002A1874" w:rsidRDefault="002A1874" w:rsidP="002A1874">
      <w:pPr>
        <w:widowControl/>
        <w:jc w:val="left"/>
        <w:rPr>
          <w:rStyle w:val="Hyperlink"/>
          <w:rFonts w:ascii="Segoe UI" w:hAnsi="Segoe UI" w:cs="Segoe UI"/>
          <w:b/>
          <w:bCs/>
          <w:color w:val="0073B1"/>
          <w:sz w:val="18"/>
          <w:szCs w:val="18"/>
          <w:u w:val="none"/>
          <w:bdr w:val="none" w:sz="0" w:space="0" w:color="auto" w:frame="1"/>
          <w:shd w:val="clear" w:color="auto" w:fill="FFFFFF"/>
        </w:rPr>
      </w:pPr>
      <w:r>
        <w:fldChar w:fldCharType="begin"/>
      </w:r>
      <w:r>
        <w:instrText xml:space="preserve"> HYPERLINK "https://www.linkedin.com/company/6096/" </w:instrText>
      </w:r>
      <w:r>
        <w:fldChar w:fldCharType="separate"/>
      </w:r>
    </w:p>
    <w:p w14:paraId="2383EBEC" w14:textId="49E4AAAD" w:rsidR="002A1874" w:rsidRPr="002A1874" w:rsidRDefault="002A1874" w:rsidP="002A1874">
      <w:pPr>
        <w:pStyle w:val="Heading3"/>
        <w:spacing w:before="0"/>
        <w:textAlignment w:val="baseline"/>
        <w:rPr>
          <w:b/>
          <w:bCs/>
          <w:sz w:val="27"/>
          <w:szCs w:val="27"/>
        </w:rPr>
      </w:pPr>
      <w:r>
        <w:rPr>
          <w:rFonts w:ascii="Segoe UI" w:hAnsi="Segoe UI" w:cs="Segoe UI"/>
          <w:b/>
          <w:bCs/>
        </w:rPr>
        <w:t>Data Analyst</w:t>
      </w:r>
      <w:r>
        <w:rPr>
          <w:rFonts w:ascii="Segoe UI" w:hAnsi="Segoe UI" w:cs="Segoe UI"/>
          <w:color w:val="0073B1"/>
          <w:bdr w:val="none" w:sz="0" w:space="0" w:color="auto" w:frame="1"/>
          <w:shd w:val="clear" w:color="auto" w:fill="FFFFFF"/>
        </w:rPr>
        <w:t xml:space="preserve"> Research Associate</w:t>
      </w:r>
    </w:p>
    <w:p w14:paraId="16FE814C" w14:textId="1833DE4E" w:rsidR="002A1874" w:rsidRDefault="002A1874" w:rsidP="002A1874">
      <w:r>
        <w:fldChar w:fldCharType="end"/>
      </w:r>
      <w:r w:rsidRPr="002A1874">
        <w:rPr>
          <w:rFonts w:ascii="Segoe UI" w:hAnsi="Segoe UI" w:cs="Segoe UI"/>
          <w:szCs w:val="21"/>
          <w:shd w:val="clear" w:color="auto" w:fill="FFFFFF"/>
        </w:rPr>
        <w:t xml:space="preserve"> </w:t>
      </w:r>
      <w:r>
        <w:rPr>
          <w:rFonts w:ascii="Segoe UI" w:hAnsi="Segoe UI" w:cs="Segoe UI"/>
          <w:szCs w:val="21"/>
          <w:shd w:val="clear" w:color="auto" w:fill="FFFFFF"/>
        </w:rPr>
        <w:t>Conducted exploratory data analyses (tools: Tableau and python) on sales monitor, costs/profitability evaluations, etc.</w:t>
      </w:r>
    </w:p>
    <w:p w14:paraId="740FF07C" w14:textId="77777777" w:rsidR="002A1874" w:rsidRDefault="002A1874" w:rsidP="002A1874">
      <w:pPr>
        <w:pStyle w:val="pv-entitydescription"/>
        <w:shd w:val="clear" w:color="auto" w:fill="FFFFFF"/>
        <w:spacing w:before="0" w:beforeAutospacing="0" w:after="0" w:afterAutospacing="0"/>
        <w:textAlignment w:val="baseline"/>
        <w:rPr>
          <w:rStyle w:val="lt-line-clampellipsis"/>
          <w:rFonts w:ascii="Segoe UI" w:eastAsiaTheme="majorEastAsia" w:hAnsi="Segoe UI" w:cs="Segoe UI"/>
          <w:sz w:val="21"/>
          <w:szCs w:val="21"/>
          <w:bdr w:val="none" w:sz="0" w:space="0" w:color="auto" w:frame="1"/>
        </w:rPr>
      </w:pPr>
      <w:r>
        <w:rPr>
          <w:rStyle w:val="lt-line-clampline"/>
          <w:rFonts w:ascii="Segoe UI" w:eastAsiaTheme="majorEastAsia" w:hAnsi="Segoe UI" w:cs="Segoe UI"/>
          <w:sz w:val="21"/>
          <w:szCs w:val="21"/>
          <w:bdr w:val="none" w:sz="0" w:space="0" w:color="auto" w:frame="1"/>
          <w:shd w:val="clear" w:color="auto" w:fill="FFFFFF"/>
        </w:rPr>
        <w:t>- Database management and SQL queries for extracting, merging, and cleansing data.</w:t>
      </w:r>
      <w:r>
        <w:rPr>
          <w:rFonts w:ascii="Segoe UI" w:hAnsi="Segoe UI" w:cs="Segoe UI"/>
          <w:sz w:val="21"/>
          <w:szCs w:val="21"/>
          <w:shd w:val="clear" w:color="auto" w:fill="FFFFFF"/>
        </w:rPr>
        <w:t> </w:t>
      </w:r>
      <w:r>
        <w:rPr>
          <w:rFonts w:ascii="Segoe UI" w:hAnsi="Segoe UI" w:cs="Segoe UI"/>
          <w:sz w:val="21"/>
          <w:szCs w:val="21"/>
        </w:rPr>
        <w:br/>
      </w:r>
      <w:r>
        <w:rPr>
          <w:rStyle w:val="lt-line-clampline"/>
          <w:rFonts w:ascii="Segoe UI" w:eastAsiaTheme="majorEastAsia" w:hAnsi="Segoe UI" w:cs="Segoe UI"/>
          <w:sz w:val="21"/>
          <w:szCs w:val="21"/>
          <w:bdr w:val="none" w:sz="0" w:space="0" w:color="auto" w:frame="1"/>
          <w:shd w:val="clear" w:color="auto" w:fill="FFFFFF"/>
        </w:rPr>
        <w:t>- Data mining and analysis with Tableau &amp; Python and generate recurring and ad-hoc reports.</w:t>
      </w:r>
      <w:r>
        <w:rPr>
          <w:rFonts w:ascii="Segoe UI" w:hAnsi="Segoe UI" w:cs="Segoe UI"/>
          <w:sz w:val="21"/>
          <w:szCs w:val="21"/>
          <w:shd w:val="clear" w:color="auto" w:fill="FFFFFF"/>
        </w:rPr>
        <w:t> </w:t>
      </w:r>
      <w:r>
        <w:rPr>
          <w:rFonts w:ascii="Segoe UI" w:hAnsi="Segoe UI" w:cs="Segoe UI"/>
          <w:sz w:val="18"/>
          <w:szCs w:val="18"/>
        </w:rPr>
        <w:br/>
      </w:r>
      <w:r>
        <w:rPr>
          <w:rStyle w:val="lt-line-clampline"/>
          <w:rFonts w:ascii="Segoe UI" w:hAnsi="Segoe UI" w:cs="Segoe UI"/>
          <w:sz w:val="21"/>
          <w:szCs w:val="21"/>
          <w:bdr w:val="none" w:sz="0" w:space="0" w:color="auto" w:frame="1"/>
        </w:rPr>
        <w:t xml:space="preserve">- Performing experiments and data analysis to identify key parameters and establish </w:t>
      </w:r>
      <w:proofErr w:type="spellStart"/>
      <w:r>
        <w:rPr>
          <w:rStyle w:val="lt-line-clampline"/>
          <w:rFonts w:ascii="Segoe UI" w:hAnsi="Segoe UI" w:cs="Segoe UI"/>
          <w:sz w:val="21"/>
          <w:szCs w:val="21"/>
          <w:bdr w:val="none" w:sz="0" w:space="0" w:color="auto" w:frame="1"/>
        </w:rPr>
        <w:t>statisticalmodels</w:t>
      </w:r>
      <w:proofErr w:type="spellEnd"/>
      <w:r>
        <w:rPr>
          <w:rStyle w:val="lt-line-clampline"/>
          <w:rFonts w:ascii="Segoe UI" w:hAnsi="Segoe UI" w:cs="Segoe UI"/>
          <w:sz w:val="21"/>
          <w:szCs w:val="21"/>
          <w:bdr w:val="none" w:sz="0" w:space="0" w:color="auto" w:frame="1"/>
        </w:rPr>
        <w:t>.</w:t>
      </w:r>
    </w:p>
    <w:p w14:paraId="1A415B59" w14:textId="77777777" w:rsidR="002A1874" w:rsidRDefault="002A1874" w:rsidP="002A1874">
      <w:pPr>
        <w:pStyle w:val="pv-entitydescription"/>
        <w:shd w:val="clear" w:color="auto" w:fill="FFFFFF"/>
        <w:spacing w:before="0" w:beforeAutospacing="0" w:after="0" w:afterAutospacing="0"/>
        <w:textAlignment w:val="baseline"/>
        <w:rPr>
          <w:rStyle w:val="lt-line-clampellipsis"/>
          <w:rFonts w:ascii="Segoe UI" w:eastAsiaTheme="majorEastAsia" w:hAnsi="Segoe UI" w:cs="Segoe UI"/>
          <w:sz w:val="21"/>
          <w:szCs w:val="21"/>
          <w:bdr w:val="none" w:sz="0" w:space="0" w:color="auto" w:frame="1"/>
        </w:rPr>
      </w:pPr>
    </w:p>
    <w:p w14:paraId="1470A39F" w14:textId="43AED743" w:rsidR="002A1874" w:rsidRDefault="002A1874" w:rsidP="002A1874">
      <w:pPr>
        <w:pStyle w:val="pv-entitydescription"/>
        <w:shd w:val="clear" w:color="auto" w:fill="FFFFFF"/>
        <w:spacing w:before="0" w:beforeAutospacing="0" w:after="0" w:afterAutospacing="0"/>
        <w:textAlignment w:val="baseline"/>
        <w:rPr>
          <w:rStyle w:val="lt-line-clampellipsis"/>
          <w:rFonts w:ascii="Segoe UI" w:eastAsiaTheme="majorEastAsia" w:hAnsi="Segoe UI" w:cs="Segoe UI"/>
          <w:sz w:val="21"/>
          <w:szCs w:val="21"/>
          <w:bdr w:val="none" w:sz="0" w:space="0" w:color="auto" w:frame="1"/>
        </w:rPr>
      </w:pPr>
    </w:p>
    <w:p w14:paraId="2584F417" w14:textId="00E2310F" w:rsidR="002A1874" w:rsidRPr="002A1874" w:rsidRDefault="002A1874" w:rsidP="002A1874">
      <w:pPr>
        <w:pStyle w:val="Heading2"/>
        <w:shd w:val="clear" w:color="auto" w:fill="FFFFFF"/>
        <w:spacing w:after="30"/>
        <w:textAlignment w:val="baseline"/>
        <w:rPr>
          <w:sz w:val="36"/>
          <w:szCs w:val="36"/>
          <w:shd w:val="clear" w:color="auto" w:fill="FFFFFF"/>
        </w:rPr>
      </w:pPr>
      <w:proofErr w:type="spellStart"/>
      <w:r>
        <w:rPr>
          <w:rFonts w:ascii="Segoe UI" w:hAnsi="Segoe UI" w:cs="Segoe UI"/>
          <w:sz w:val="36"/>
          <w:szCs w:val="36"/>
          <w:shd w:val="clear" w:color="auto" w:fill="FFFFFF"/>
        </w:rPr>
        <w:t>Dandan</w:t>
      </w:r>
      <w:proofErr w:type="spellEnd"/>
      <w:r>
        <w:rPr>
          <w:rFonts w:ascii="Segoe UI" w:hAnsi="Segoe UI" w:cs="Segoe UI"/>
          <w:sz w:val="36"/>
          <w:szCs w:val="36"/>
          <w:shd w:val="clear" w:color="auto" w:fill="FFFFFF"/>
        </w:rPr>
        <w:t xml:space="preserve"> Cui Co-Founder</w:t>
      </w:r>
    </w:p>
    <w:p w14:paraId="3CB2FBCE" w14:textId="7C2C1F04" w:rsidR="002A1874" w:rsidRDefault="002A1874" w:rsidP="002A1874">
      <w:pPr>
        <w:pStyle w:val="pv-entitydescription"/>
        <w:shd w:val="clear" w:color="auto" w:fill="FFFFFF"/>
        <w:spacing w:before="0" w:beforeAutospacing="0" w:after="0" w:afterAutospacing="0"/>
        <w:textAlignment w:val="baseline"/>
        <w:rPr>
          <w:rFonts w:ascii="Segoe UI" w:hAnsi="Segoe UI" w:cs="Segoe UI"/>
          <w:sz w:val="18"/>
          <w:szCs w:val="18"/>
        </w:rPr>
      </w:pPr>
      <w:proofErr w:type="spellStart"/>
      <w:r>
        <w:rPr>
          <w:rFonts w:ascii="Segoe UI" w:hAnsi="Segoe UI" w:cs="Segoe UI"/>
          <w:shd w:val="clear" w:color="auto" w:fill="FFFFFF"/>
        </w:rPr>
        <w:t>Dandan</w:t>
      </w:r>
      <w:proofErr w:type="spellEnd"/>
      <w:r>
        <w:rPr>
          <w:rFonts w:ascii="Segoe UI" w:hAnsi="Segoe UI" w:cs="Segoe UI"/>
          <w:shd w:val="clear" w:color="auto" w:fill="FFFFFF"/>
        </w:rPr>
        <w:t xml:space="preserve"> is an experienced Data Scientist with a great passion for machine learning and statistical </w:t>
      </w:r>
      <w:proofErr w:type="spellStart"/>
      <w:r>
        <w:rPr>
          <w:rFonts w:ascii="Segoe UI" w:hAnsi="Segoe UI" w:cs="Segoe UI"/>
          <w:shd w:val="clear" w:color="auto" w:fill="FFFFFF"/>
        </w:rPr>
        <w:t>modeling</w:t>
      </w:r>
      <w:proofErr w:type="spellEnd"/>
      <w:r>
        <w:rPr>
          <w:rFonts w:ascii="Segoe UI" w:hAnsi="Segoe UI" w:cs="Segoe UI"/>
          <w:shd w:val="clear" w:color="auto" w:fill="FFFFFF"/>
        </w:rPr>
        <w:t xml:space="preserve">. </w:t>
      </w:r>
      <w:proofErr w:type="spellStart"/>
      <w:r>
        <w:rPr>
          <w:rFonts w:ascii="Segoe UI" w:hAnsi="Segoe UI" w:cs="Segoe UI"/>
          <w:shd w:val="clear" w:color="auto" w:fill="FFFFFF"/>
        </w:rPr>
        <w:t>Dandan</w:t>
      </w:r>
      <w:proofErr w:type="spellEnd"/>
      <w:r>
        <w:rPr>
          <w:rFonts w:ascii="Segoe UI" w:hAnsi="Segoe UI" w:cs="Segoe UI"/>
          <w:shd w:val="clear" w:color="auto" w:fill="FFFFFF"/>
        </w:rPr>
        <w:t xml:space="preserve"> has a PhD degree in engineering and many years of work experience across different industries which enables her to easily understand, analyse and implement solutions to your problems and turn business values out of your data. </w:t>
      </w:r>
      <w:r>
        <w:rPr>
          <w:rFonts w:ascii="Segoe UI" w:hAnsi="Segoe UI" w:cs="Segoe UI"/>
        </w:rPr>
        <w:br/>
      </w:r>
      <w:r>
        <w:rPr>
          <w:rFonts w:ascii="Segoe UI" w:hAnsi="Segoe UI" w:cs="Segoe UI"/>
        </w:rPr>
        <w:br/>
      </w:r>
      <w:r>
        <w:rPr>
          <w:rFonts w:ascii="Segoe UI" w:hAnsi="Segoe UI" w:cs="Segoe UI"/>
          <w:shd w:val="clear" w:color="auto" w:fill="FFFFFF"/>
        </w:rPr>
        <w:t xml:space="preserve">Some of the industries </w:t>
      </w:r>
      <w:proofErr w:type="spellStart"/>
      <w:r>
        <w:rPr>
          <w:rFonts w:ascii="Segoe UI" w:hAnsi="Segoe UI" w:cs="Segoe UI"/>
          <w:shd w:val="clear" w:color="auto" w:fill="FFFFFF"/>
        </w:rPr>
        <w:t>Dandan</w:t>
      </w:r>
      <w:proofErr w:type="spellEnd"/>
      <w:r>
        <w:rPr>
          <w:rFonts w:ascii="Segoe UI" w:hAnsi="Segoe UI" w:cs="Segoe UI"/>
          <w:shd w:val="clear" w:color="auto" w:fill="FFFFFF"/>
        </w:rPr>
        <w:t xml:space="preserve"> has worked in include: Superannuation, hospitality, wellbeing, health and accounting and universities.</w:t>
      </w:r>
      <w:r>
        <w:rPr>
          <w:rFonts w:ascii="Segoe UI" w:hAnsi="Segoe UI" w:cs="Segoe UI"/>
          <w:sz w:val="18"/>
          <w:szCs w:val="18"/>
        </w:rPr>
        <w:t xml:space="preserve"> </w:t>
      </w:r>
    </w:p>
    <w:p w14:paraId="7AB5466A" w14:textId="77777777" w:rsidR="002A1874" w:rsidRPr="002A1874" w:rsidRDefault="002A1874" w:rsidP="004674FC">
      <w:pPr>
        <w:autoSpaceDE w:val="0"/>
        <w:autoSpaceDN w:val="0"/>
        <w:adjustRightInd w:val="0"/>
        <w:rPr>
          <w:rFonts w:ascii="Arial" w:hAnsi="Arial"/>
          <w:b/>
          <w:color w:val="000000"/>
          <w:kern w:val="0"/>
          <w:sz w:val="20"/>
          <w:szCs w:val="16"/>
        </w:rPr>
      </w:pPr>
    </w:p>
    <w:p w14:paraId="6C029ACD" w14:textId="39B33900" w:rsidR="004674FC" w:rsidRDefault="004674FC"/>
    <w:p w14:paraId="2B9E7B96" w14:textId="67BCC858" w:rsidR="002A1874" w:rsidRDefault="002A1874">
      <w:pPr>
        <w:rPr>
          <w:rFonts w:ascii="Segoe UI" w:hAnsi="Segoe UI" w:cs="Segoe UI"/>
          <w:sz w:val="36"/>
          <w:szCs w:val="36"/>
          <w:shd w:val="clear" w:color="auto" w:fill="FFFFFF"/>
        </w:rPr>
      </w:pPr>
      <w:r>
        <w:rPr>
          <w:rFonts w:ascii="Segoe UI" w:hAnsi="Segoe UI" w:cs="Segoe UI"/>
          <w:sz w:val="36"/>
          <w:szCs w:val="36"/>
          <w:shd w:val="clear" w:color="auto" w:fill="FFFFFF"/>
        </w:rPr>
        <w:t>Donald Wen Co-Founder</w:t>
      </w:r>
    </w:p>
    <w:p w14:paraId="432E757A" w14:textId="685D9B71" w:rsidR="002A1874" w:rsidRDefault="002A1874">
      <w:pPr>
        <w:rPr>
          <w:rFonts w:ascii="Segoe UI" w:hAnsi="Segoe UI" w:cs="Segoe UI"/>
          <w:sz w:val="36"/>
          <w:szCs w:val="36"/>
          <w:shd w:val="clear" w:color="auto" w:fill="FFFFFF"/>
        </w:rPr>
      </w:pPr>
    </w:p>
    <w:p w14:paraId="757F43C6" w14:textId="77777777" w:rsidR="002A1874" w:rsidRDefault="002A1874" w:rsidP="002A1874">
      <w:pPr>
        <w:pStyle w:val="Heading2"/>
        <w:shd w:val="clear" w:color="auto" w:fill="FFFFFF"/>
        <w:spacing w:after="30"/>
        <w:textAlignment w:val="baseline"/>
        <w:rPr>
          <w:rFonts w:ascii="Segoe UI" w:eastAsia="Times New Roman" w:hAnsi="Segoe UI" w:cs="Segoe UI"/>
          <w:kern w:val="0"/>
          <w:sz w:val="36"/>
          <w:szCs w:val="36"/>
          <w:lang w:val="en-AU"/>
        </w:rPr>
      </w:pPr>
      <w:r>
        <w:rPr>
          <w:rFonts w:ascii="Segoe UI" w:hAnsi="Segoe UI" w:cs="Segoe UI"/>
          <w:b/>
          <w:bCs/>
        </w:rPr>
        <w:lastRenderedPageBreak/>
        <w:t>Enterprise Architect, Business Intelligence Architect, Data scientist</w:t>
      </w:r>
    </w:p>
    <w:p w14:paraId="6A211AE2" w14:textId="2E57E683" w:rsidR="002A1874" w:rsidRDefault="002A1874">
      <w:pPr>
        <w:rPr>
          <w:lang w:val="en-AU"/>
        </w:rPr>
      </w:pPr>
    </w:p>
    <w:p w14:paraId="7D32F27F" w14:textId="5258457C" w:rsidR="002A1874" w:rsidRDefault="002A1874">
      <w:pPr>
        <w:rPr>
          <w:rFonts w:ascii="Segoe UI" w:hAnsi="Segoe UI" w:cs="Segoe UI"/>
          <w:shd w:val="clear" w:color="auto" w:fill="FFFFFF"/>
        </w:rPr>
      </w:pPr>
      <w:r>
        <w:rPr>
          <w:rFonts w:ascii="Segoe UI" w:hAnsi="Segoe UI" w:cs="Segoe UI"/>
          <w:shd w:val="clear" w:color="auto" w:fill="FFFFFF"/>
        </w:rPr>
        <w:t>Donald is an enthusiastic and experienced AI and data technology visionary. He received his master’s degree in computer science after graduating from the University of Wollongong. He worked for HP, IBM Global Business Service, Maersk Line, Dimension Data in different senior roles and his focus was always around IT strategy, data and AI.</w:t>
      </w:r>
    </w:p>
    <w:p w14:paraId="1F6E8E80" w14:textId="6F5D7FEA" w:rsidR="00A27213" w:rsidRDefault="00A27213">
      <w:pPr>
        <w:rPr>
          <w:rFonts w:ascii="Segoe UI" w:hAnsi="Segoe UI" w:cs="Segoe UI"/>
          <w:shd w:val="clear" w:color="auto" w:fill="FFFFFF"/>
        </w:rPr>
      </w:pPr>
    </w:p>
    <w:p w14:paraId="138B0C37" w14:textId="77777777" w:rsidR="00A27213" w:rsidRPr="00A27213" w:rsidRDefault="00A27213" w:rsidP="00A27213">
      <w:pPr>
        <w:widowControl/>
        <w:shd w:val="clear" w:color="auto" w:fill="B2E28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egoe UI" w:hAnsi="Segoe UI" w:cs="Segoe UI"/>
          <w:shd w:val="clear" w:color="auto" w:fill="FFFFFF"/>
        </w:rPr>
      </w:pPr>
      <w:r w:rsidRPr="00A27213">
        <w:rPr>
          <w:rFonts w:ascii="Segoe UI" w:hAnsi="Segoe UI" w:cs="Segoe UI"/>
          <w:shd w:val="clear" w:color="auto" w:fill="FFFFFF"/>
        </w:rPr>
        <w:t xml:space="preserve">Joe PENG, </w:t>
      </w:r>
    </w:p>
    <w:p w14:paraId="037F5C8C" w14:textId="77777777" w:rsidR="00A27213" w:rsidRPr="00A27213" w:rsidRDefault="00A27213" w:rsidP="00A27213">
      <w:pPr>
        <w:widowControl/>
        <w:shd w:val="clear" w:color="auto" w:fill="B2E28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egoe UI" w:hAnsi="Segoe UI" w:cs="Segoe UI"/>
          <w:shd w:val="clear" w:color="auto" w:fill="FFFFFF"/>
        </w:rPr>
      </w:pPr>
    </w:p>
    <w:p w14:paraId="31C1ED47" w14:textId="58605A91" w:rsidR="00A27213" w:rsidRPr="00A27213" w:rsidRDefault="00A27213" w:rsidP="00A27213">
      <w:pPr>
        <w:widowControl/>
        <w:shd w:val="clear" w:color="auto" w:fill="B2E28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egoe UI" w:hAnsi="Segoe UI" w:cs="Segoe UI"/>
          <w:shd w:val="clear" w:color="auto" w:fill="FFFFFF"/>
        </w:rPr>
      </w:pPr>
      <w:proofErr w:type="gramStart"/>
      <w:r w:rsidRPr="00A27213">
        <w:rPr>
          <w:rFonts w:ascii="Segoe UI" w:hAnsi="Segoe UI" w:cs="Segoe UI"/>
          <w:shd w:val="clear" w:color="auto" w:fill="FFFFFF"/>
        </w:rPr>
        <w:t>PhD and MBA,</w:t>
      </w:r>
      <w:proofErr w:type="gramEnd"/>
      <w:r w:rsidRPr="00A27213">
        <w:rPr>
          <w:rFonts w:ascii="Segoe UI" w:hAnsi="Segoe UI" w:cs="Segoe UI"/>
          <w:shd w:val="clear" w:color="auto" w:fill="FFFFFF"/>
        </w:rPr>
        <w:t xml:space="preserve"> is an application manager of STMicroelectronics ANZ responsible for Internet Of Things and Artificial Intelligence technology.</w:t>
      </w:r>
      <w:r w:rsidRPr="00A27213">
        <w:rPr>
          <w:rFonts w:ascii="Segoe UI" w:hAnsi="Segoe UI" w:cs="Segoe UI"/>
          <w:shd w:val="clear" w:color="auto" w:fill="FFFFFF"/>
        </w:rPr>
        <w:br/>
      </w:r>
      <w:r w:rsidRPr="00A27213">
        <w:rPr>
          <w:rFonts w:ascii="Segoe UI" w:hAnsi="Segoe UI" w:cs="Segoe UI"/>
          <w:shd w:val="clear" w:color="auto" w:fill="FFFFFF"/>
        </w:rPr>
        <w:br/>
        <w:t xml:space="preserve">Joe began his career at Alcatel-Lucent Shanghai Bell as a design engineer. In 2000, he joined a joint venture company of Texas Instruments in Shanghai. He held </w:t>
      </w:r>
      <w:proofErr w:type="gramStart"/>
      <w:r w:rsidRPr="00A27213">
        <w:rPr>
          <w:rFonts w:ascii="Segoe UI" w:hAnsi="Segoe UI" w:cs="Segoe UI"/>
          <w:shd w:val="clear" w:color="auto" w:fill="FFFFFF"/>
        </w:rPr>
        <w:t>a number of</w:t>
      </w:r>
      <w:proofErr w:type="gramEnd"/>
      <w:r w:rsidRPr="00A27213">
        <w:rPr>
          <w:rFonts w:ascii="Segoe UI" w:hAnsi="Segoe UI" w:cs="Segoe UI"/>
          <w:shd w:val="clear" w:color="auto" w:fill="FFFFFF"/>
        </w:rPr>
        <w:t xml:space="preserve"> leadership roles including Vice President and CTO. He led the team, developed and sold various products, which include Broadband Access, Set Top Box and IP Video Surveillance. </w:t>
      </w:r>
      <w:r w:rsidRPr="00A27213">
        <w:rPr>
          <w:rFonts w:ascii="Segoe UI" w:hAnsi="Segoe UI" w:cs="Segoe UI"/>
          <w:shd w:val="clear" w:color="auto" w:fill="FFFFFF"/>
        </w:rPr>
        <w:br/>
      </w:r>
      <w:r w:rsidRPr="00A27213">
        <w:rPr>
          <w:rFonts w:ascii="Segoe UI" w:hAnsi="Segoe UI" w:cs="Segoe UI"/>
          <w:shd w:val="clear" w:color="auto" w:fill="FFFFFF"/>
        </w:rPr>
        <w:br/>
        <w:t>In addition to his role at STMicroelectronics, he is a guest professor at the University of Sydney. Joe has a keen interest in new technology and innovation. He is a passionate conference speaker.</w:t>
      </w:r>
    </w:p>
    <w:p w14:paraId="710135C8" w14:textId="77777777" w:rsidR="00A27213" w:rsidRPr="00A27213" w:rsidRDefault="00A27213">
      <w:pPr>
        <w:rPr>
          <w:rFonts w:ascii="Segoe UI" w:hAnsi="Segoe UI" w:cs="Segoe UI"/>
          <w:shd w:val="clear" w:color="auto" w:fill="FFFFFF"/>
        </w:rPr>
      </w:pPr>
    </w:p>
    <w:sectPr w:rsidR="00A27213" w:rsidRPr="00A272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F86850" w14:textId="77777777" w:rsidR="000D5D19" w:rsidRDefault="000D5D19" w:rsidP="00A27213">
      <w:r>
        <w:separator/>
      </w:r>
    </w:p>
  </w:endnote>
  <w:endnote w:type="continuationSeparator" w:id="0">
    <w:p w14:paraId="594FF4B1" w14:textId="77777777" w:rsidR="000D5D19" w:rsidRDefault="000D5D19" w:rsidP="00A272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EE311D" w14:textId="77777777" w:rsidR="000D5D19" w:rsidRDefault="000D5D19" w:rsidP="00A27213">
      <w:r>
        <w:separator/>
      </w:r>
    </w:p>
  </w:footnote>
  <w:footnote w:type="continuationSeparator" w:id="0">
    <w:p w14:paraId="17BB233F" w14:textId="77777777" w:rsidR="000D5D19" w:rsidRDefault="000D5D19" w:rsidP="00A272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4FC"/>
    <w:rsid w:val="0002398B"/>
    <w:rsid w:val="000D5D19"/>
    <w:rsid w:val="001B21D3"/>
    <w:rsid w:val="001C38AB"/>
    <w:rsid w:val="002A1874"/>
    <w:rsid w:val="004674FC"/>
    <w:rsid w:val="009A2EA7"/>
    <w:rsid w:val="00A27213"/>
    <w:rsid w:val="00AB7FD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92706C"/>
  <w15:chartTrackingRefBased/>
  <w15:docId w15:val="{013B36DB-B523-42B5-8709-7E0E7B8DC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4FC"/>
    <w:pPr>
      <w:widowControl w:val="0"/>
      <w:spacing w:after="0" w:line="240" w:lineRule="auto"/>
      <w:jc w:val="both"/>
    </w:pPr>
    <w:rPr>
      <w:rFonts w:ascii="Times New Roman" w:eastAsia="SimSun" w:hAnsi="Times New Roman" w:cs="Times New Roman"/>
      <w:kern w:val="2"/>
      <w:sz w:val="21"/>
      <w:szCs w:val="24"/>
      <w:lang w:val="en-US"/>
    </w:rPr>
  </w:style>
  <w:style w:type="paragraph" w:styleId="Heading1">
    <w:name w:val="heading 1"/>
    <w:basedOn w:val="Normal"/>
    <w:link w:val="Heading1Char"/>
    <w:uiPriority w:val="9"/>
    <w:qFormat/>
    <w:rsid w:val="001B21D3"/>
    <w:pPr>
      <w:widowControl/>
      <w:spacing w:before="100" w:beforeAutospacing="1" w:after="100" w:afterAutospacing="1"/>
      <w:jc w:val="left"/>
      <w:outlineLvl w:val="0"/>
    </w:pPr>
    <w:rPr>
      <w:rFonts w:eastAsia="Times New Roman"/>
      <w:b/>
      <w:bCs/>
      <w:kern w:val="36"/>
      <w:sz w:val="48"/>
      <w:szCs w:val="48"/>
      <w:lang w:val="en-AU"/>
    </w:rPr>
  </w:style>
  <w:style w:type="paragraph" w:styleId="Heading2">
    <w:name w:val="heading 2"/>
    <w:basedOn w:val="Normal"/>
    <w:next w:val="Normal"/>
    <w:link w:val="Heading2Char"/>
    <w:uiPriority w:val="9"/>
    <w:semiHidden/>
    <w:unhideWhenUsed/>
    <w:qFormat/>
    <w:rsid w:val="002A187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A1874"/>
    <w:pPr>
      <w:keepNext/>
      <w:keepLines/>
      <w:spacing w:before="4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2A187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1D3"/>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2A1874"/>
    <w:rPr>
      <w:rFonts w:asciiTheme="majorHAnsi" w:eastAsiaTheme="majorEastAsia" w:hAnsiTheme="majorHAnsi" w:cstheme="majorBidi"/>
      <w:color w:val="1F3763" w:themeColor="accent1" w:themeShade="7F"/>
      <w:kern w:val="2"/>
      <w:sz w:val="24"/>
      <w:szCs w:val="24"/>
      <w:lang w:val="en-US"/>
    </w:rPr>
  </w:style>
  <w:style w:type="character" w:customStyle="1" w:styleId="Heading4Char">
    <w:name w:val="Heading 4 Char"/>
    <w:basedOn w:val="DefaultParagraphFont"/>
    <w:link w:val="Heading4"/>
    <w:uiPriority w:val="9"/>
    <w:semiHidden/>
    <w:rsid w:val="002A1874"/>
    <w:rPr>
      <w:rFonts w:asciiTheme="majorHAnsi" w:eastAsiaTheme="majorEastAsia" w:hAnsiTheme="majorHAnsi" w:cstheme="majorBidi"/>
      <w:i/>
      <w:iCs/>
      <w:color w:val="2F5496" w:themeColor="accent1" w:themeShade="BF"/>
      <w:kern w:val="2"/>
      <w:sz w:val="21"/>
      <w:szCs w:val="24"/>
      <w:lang w:val="en-US"/>
    </w:rPr>
  </w:style>
  <w:style w:type="character" w:styleId="Hyperlink">
    <w:name w:val="Hyperlink"/>
    <w:basedOn w:val="DefaultParagraphFont"/>
    <w:uiPriority w:val="99"/>
    <w:semiHidden/>
    <w:unhideWhenUsed/>
    <w:rsid w:val="002A1874"/>
    <w:rPr>
      <w:color w:val="0000FF"/>
      <w:u w:val="single"/>
    </w:rPr>
  </w:style>
  <w:style w:type="character" w:customStyle="1" w:styleId="visually-hidden">
    <w:name w:val="visually-hidden"/>
    <w:basedOn w:val="DefaultParagraphFont"/>
    <w:rsid w:val="002A1874"/>
  </w:style>
  <w:style w:type="character" w:customStyle="1" w:styleId="pv-entitysecondary-title">
    <w:name w:val="pv-entity__secondary-title"/>
    <w:basedOn w:val="DefaultParagraphFont"/>
    <w:rsid w:val="002A1874"/>
  </w:style>
  <w:style w:type="character" w:customStyle="1" w:styleId="pv-entitybullet-item-v2">
    <w:name w:val="pv-entity__bullet-item-v2"/>
    <w:basedOn w:val="DefaultParagraphFont"/>
    <w:rsid w:val="002A1874"/>
  </w:style>
  <w:style w:type="paragraph" w:customStyle="1" w:styleId="pv-entitydescription">
    <w:name w:val="pv-entity__description"/>
    <w:basedOn w:val="Normal"/>
    <w:rsid w:val="002A1874"/>
    <w:pPr>
      <w:widowControl/>
      <w:spacing w:before="100" w:beforeAutospacing="1" w:after="100" w:afterAutospacing="1"/>
      <w:jc w:val="left"/>
    </w:pPr>
    <w:rPr>
      <w:rFonts w:eastAsia="Times New Roman"/>
      <w:kern w:val="0"/>
      <w:sz w:val="24"/>
      <w:lang w:val="en-AU"/>
    </w:rPr>
  </w:style>
  <w:style w:type="character" w:customStyle="1" w:styleId="lt-line-clampline">
    <w:name w:val="lt-line-clamp__line"/>
    <w:basedOn w:val="DefaultParagraphFont"/>
    <w:rsid w:val="002A1874"/>
  </w:style>
  <w:style w:type="character" w:customStyle="1" w:styleId="lt-line-clampellipsis">
    <w:name w:val="lt-line-clamp__ellipsis"/>
    <w:basedOn w:val="DefaultParagraphFont"/>
    <w:rsid w:val="002A1874"/>
  </w:style>
  <w:style w:type="character" w:customStyle="1" w:styleId="Heading2Char">
    <w:name w:val="Heading 2 Char"/>
    <w:basedOn w:val="DefaultParagraphFont"/>
    <w:link w:val="Heading2"/>
    <w:uiPriority w:val="9"/>
    <w:semiHidden/>
    <w:rsid w:val="002A1874"/>
    <w:rPr>
      <w:rFonts w:asciiTheme="majorHAnsi" w:eastAsiaTheme="majorEastAsia" w:hAnsiTheme="majorHAnsi" w:cstheme="majorBidi"/>
      <w:color w:val="2F5496" w:themeColor="accent1" w:themeShade="BF"/>
      <w:kern w:val="2"/>
      <w:sz w:val="26"/>
      <w:szCs w:val="26"/>
      <w:lang w:val="en-US"/>
    </w:rPr>
  </w:style>
  <w:style w:type="paragraph" w:styleId="Header">
    <w:name w:val="header"/>
    <w:basedOn w:val="Normal"/>
    <w:link w:val="HeaderChar"/>
    <w:uiPriority w:val="99"/>
    <w:unhideWhenUsed/>
    <w:rsid w:val="00A27213"/>
    <w:pPr>
      <w:tabs>
        <w:tab w:val="center" w:pos="4513"/>
        <w:tab w:val="right" w:pos="9026"/>
      </w:tabs>
    </w:pPr>
  </w:style>
  <w:style w:type="character" w:customStyle="1" w:styleId="HeaderChar">
    <w:name w:val="Header Char"/>
    <w:basedOn w:val="DefaultParagraphFont"/>
    <w:link w:val="Header"/>
    <w:uiPriority w:val="99"/>
    <w:rsid w:val="00A27213"/>
    <w:rPr>
      <w:rFonts w:ascii="Times New Roman" w:eastAsia="SimSun" w:hAnsi="Times New Roman" w:cs="Times New Roman"/>
      <w:kern w:val="2"/>
      <w:sz w:val="21"/>
      <w:szCs w:val="24"/>
      <w:lang w:val="en-US"/>
    </w:rPr>
  </w:style>
  <w:style w:type="paragraph" w:styleId="Footer">
    <w:name w:val="footer"/>
    <w:basedOn w:val="Normal"/>
    <w:link w:val="FooterChar"/>
    <w:uiPriority w:val="99"/>
    <w:unhideWhenUsed/>
    <w:rsid w:val="00A27213"/>
    <w:pPr>
      <w:tabs>
        <w:tab w:val="center" w:pos="4513"/>
        <w:tab w:val="right" w:pos="9026"/>
      </w:tabs>
    </w:pPr>
  </w:style>
  <w:style w:type="character" w:customStyle="1" w:styleId="FooterChar">
    <w:name w:val="Footer Char"/>
    <w:basedOn w:val="DefaultParagraphFont"/>
    <w:link w:val="Footer"/>
    <w:uiPriority w:val="99"/>
    <w:rsid w:val="00A27213"/>
    <w:rPr>
      <w:rFonts w:ascii="Times New Roman" w:eastAsia="SimSun" w:hAnsi="Times New Roman" w:cs="Times New Roman"/>
      <w:kern w:val="2"/>
      <w:sz w:val="21"/>
      <w:szCs w:val="24"/>
      <w:lang w:val="en-US"/>
    </w:rPr>
  </w:style>
  <w:style w:type="paragraph" w:styleId="HTMLPreformatted">
    <w:name w:val="HTML Preformatted"/>
    <w:basedOn w:val="Normal"/>
    <w:link w:val="HTMLPreformattedChar"/>
    <w:uiPriority w:val="99"/>
    <w:semiHidden/>
    <w:unhideWhenUsed/>
    <w:rsid w:val="00A2721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lang w:val="en-AU"/>
    </w:rPr>
  </w:style>
  <w:style w:type="character" w:customStyle="1" w:styleId="HTMLPreformattedChar">
    <w:name w:val="HTML Preformatted Char"/>
    <w:basedOn w:val="DefaultParagraphFont"/>
    <w:link w:val="HTMLPreformatted"/>
    <w:uiPriority w:val="99"/>
    <w:semiHidden/>
    <w:rsid w:val="00A272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547575">
      <w:bodyDiv w:val="1"/>
      <w:marLeft w:val="0"/>
      <w:marRight w:val="0"/>
      <w:marTop w:val="0"/>
      <w:marBottom w:val="0"/>
      <w:divBdr>
        <w:top w:val="none" w:sz="0" w:space="0" w:color="auto"/>
        <w:left w:val="none" w:sz="0" w:space="0" w:color="auto"/>
        <w:bottom w:val="none" w:sz="0" w:space="0" w:color="auto"/>
        <w:right w:val="none" w:sz="0" w:space="0" w:color="auto"/>
      </w:divBdr>
    </w:div>
    <w:div w:id="207189171">
      <w:bodyDiv w:val="1"/>
      <w:marLeft w:val="0"/>
      <w:marRight w:val="0"/>
      <w:marTop w:val="0"/>
      <w:marBottom w:val="0"/>
      <w:divBdr>
        <w:top w:val="none" w:sz="0" w:space="0" w:color="auto"/>
        <w:left w:val="none" w:sz="0" w:space="0" w:color="auto"/>
        <w:bottom w:val="none" w:sz="0" w:space="0" w:color="auto"/>
        <w:right w:val="none" w:sz="0" w:space="0" w:color="auto"/>
      </w:divBdr>
      <w:divsChild>
        <w:div w:id="1631015695">
          <w:marLeft w:val="1200"/>
          <w:marRight w:val="0"/>
          <w:marTop w:val="0"/>
          <w:marBottom w:val="0"/>
          <w:divBdr>
            <w:top w:val="none" w:sz="0" w:space="0" w:color="auto"/>
            <w:left w:val="none" w:sz="0" w:space="0" w:color="auto"/>
            <w:bottom w:val="none" w:sz="0" w:space="0" w:color="auto"/>
            <w:right w:val="none" w:sz="0" w:space="0" w:color="auto"/>
          </w:divBdr>
        </w:div>
        <w:div w:id="1657875582">
          <w:marLeft w:val="1200"/>
          <w:marRight w:val="0"/>
          <w:marTop w:val="0"/>
          <w:marBottom w:val="0"/>
          <w:divBdr>
            <w:top w:val="none" w:sz="0" w:space="0" w:color="auto"/>
            <w:left w:val="none" w:sz="0" w:space="0" w:color="auto"/>
            <w:bottom w:val="none" w:sz="0" w:space="0" w:color="auto"/>
            <w:right w:val="none" w:sz="0" w:space="0" w:color="auto"/>
          </w:divBdr>
          <w:divsChild>
            <w:div w:id="16948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44812">
      <w:bodyDiv w:val="1"/>
      <w:marLeft w:val="0"/>
      <w:marRight w:val="0"/>
      <w:marTop w:val="0"/>
      <w:marBottom w:val="0"/>
      <w:divBdr>
        <w:top w:val="none" w:sz="0" w:space="0" w:color="auto"/>
        <w:left w:val="none" w:sz="0" w:space="0" w:color="auto"/>
        <w:bottom w:val="none" w:sz="0" w:space="0" w:color="auto"/>
        <w:right w:val="none" w:sz="0" w:space="0" w:color="auto"/>
      </w:divBdr>
    </w:div>
    <w:div w:id="676687255">
      <w:bodyDiv w:val="1"/>
      <w:marLeft w:val="0"/>
      <w:marRight w:val="0"/>
      <w:marTop w:val="0"/>
      <w:marBottom w:val="0"/>
      <w:divBdr>
        <w:top w:val="none" w:sz="0" w:space="0" w:color="auto"/>
        <w:left w:val="none" w:sz="0" w:space="0" w:color="auto"/>
        <w:bottom w:val="none" w:sz="0" w:space="0" w:color="auto"/>
        <w:right w:val="none" w:sz="0" w:space="0" w:color="auto"/>
      </w:divBdr>
    </w:div>
    <w:div w:id="1305699190">
      <w:bodyDiv w:val="1"/>
      <w:marLeft w:val="0"/>
      <w:marRight w:val="0"/>
      <w:marTop w:val="0"/>
      <w:marBottom w:val="0"/>
      <w:divBdr>
        <w:top w:val="none" w:sz="0" w:space="0" w:color="auto"/>
        <w:left w:val="none" w:sz="0" w:space="0" w:color="auto"/>
        <w:bottom w:val="none" w:sz="0" w:space="0" w:color="auto"/>
        <w:right w:val="none" w:sz="0" w:space="0" w:color="auto"/>
      </w:divBdr>
    </w:div>
    <w:div w:id="1698308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2104</TotalTime>
  <Pages>2</Pages>
  <Words>434</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东宁 赵</dc:creator>
  <cp:keywords/>
  <dc:description/>
  <cp:lastModifiedBy>东宁 赵</cp:lastModifiedBy>
  <cp:revision>2</cp:revision>
  <dcterms:created xsi:type="dcterms:W3CDTF">2019-05-20T10:06:00Z</dcterms:created>
  <dcterms:modified xsi:type="dcterms:W3CDTF">2019-05-22T11:50:00Z</dcterms:modified>
</cp:coreProperties>
</file>