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4218940" cy="10109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10109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7" w:rightFromText="187" w:tblpX="0" w:tblpXSpec="center" w:tblpY="2881" w:topFromText="0" w:vertAnchor="margin"/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4F81BD"/>
                              </w:tblBorders>
                              <w:tblCellMar>
                                <w:top w:w="216" w:type="dxa"/>
                                <w:left w:w="92" w:type="dxa"/>
                                <w:bottom w:w="216" w:type="dxa"/>
                                <w:right w:w="115" w:type="dxa"/>
                              </w:tblCellMar>
                              <w:tblLook w:val="04a0"/>
                            </w:tblPr>
                            <w:tblGrid>
                              <w:gridCol w:w="6644"/>
                            </w:tblGrid>
                            <w:tr>
                              <w:trPr/>
                              <w:tc>
                                <w:tcPr>
                                  <w:tcW w:w="6644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left w:w="92" w:type="dxa"/>
                                  </w:tcMar>
                                </w:tcPr>
                                <w:sdt>
                                  <w:sdtPr>
                                    <w:id w:val="1908602781"/>
                                    <w:alias w:val="公司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微软雅黑" w:cs="" w:ascii="微软雅黑" w:hAnsi="微软雅黑" w:cstheme="majorBidi"/>
                                          <w:i w:val="false"/>
                                          <w:lang w:eastAsia="zh-CN"/>
                                        </w:rPr>
                                        <w:t>Neusoft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6644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85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15191570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标题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微软雅黑" w:cs="" w:ascii="微软雅黑" w:hAnsi="微软雅黑" w:cstheme="majorBidi"/>
                                          <w:i w:val="false"/>
                                          <w:color w:val="4F81BD" w:themeColor="accent1"/>
                                          <w:sz w:val="80"/>
                                          <w:szCs w:val="80"/>
                                          <w:lang w:eastAsia="zh-CN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6644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left w:w="92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ascii="微软雅黑" w:hAnsi="微软雅黑" w:eastAsia="微软雅黑" w:cs="" w:cstheme="majorBidi"/>
                                      <w:i w:val="false"/>
                                      <w:i w:val="fals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微软雅黑" w:cs="" w:cstheme="majorBidi" w:ascii="微软雅黑" w:hAnsi="微软雅黑"/>
                                      <w:i w:val="false"/>
                                      <w:lang w:eastAsia="zh-CN"/>
                                    </w:rPr>
                                    <w:t>Ngroc</w:t>
                                  </w:r>
                                  <w:r>
                                    <w:rPr>
                                      <w:rFonts w:ascii="微软雅黑" w:hAnsi="微软雅黑" w:cs="" w:cstheme="majorBidi" w:eastAsia="微软雅黑"/>
                                      <w:i w:val="false"/>
                                      <w:lang w:eastAsia="zh-CN"/>
                                    </w:rPr>
                                    <w:t>实现内网穿透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style="position:absolute;rotation:0;width:332.2pt;height:79.6pt;mso-wrap-distance-left:9.35pt;mso-wrap-distance-right:9.35pt;mso-wrap-distance-top:0pt;mso-wrap-distance-bottom:0pt;margin-top:144.05pt;mso-position-vertical-relative:margin;margin-left:41.55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7" w:rightFromText="187" w:tblpX="0" w:tblpXSpec="center" w:tblpY="2881" w:topFromText="0" w:vertAnchor="margin"/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4F81BD"/>
                        </w:tblBorders>
                        <w:tblCellMar>
                          <w:top w:w="216" w:type="dxa"/>
                          <w:left w:w="92" w:type="dxa"/>
                          <w:bottom w:w="216" w:type="dxa"/>
                          <w:right w:w="115" w:type="dxa"/>
                        </w:tblCellMar>
                        <w:tblLook w:val="04a0"/>
                      </w:tblPr>
                      <w:tblGrid>
                        <w:gridCol w:w="6644"/>
                      </w:tblGrid>
                      <w:tr>
                        <w:trPr/>
                        <w:tc>
                          <w:tcPr>
                            <w:tcW w:w="6644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left w:w="92" w:type="dxa"/>
                            </w:tcMar>
                          </w:tcPr>
                          <w:sdt>
                            <w:sdtPr>
                              <w:text/>
                              <w:id w:val="62879652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alias w:val="公司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微软雅黑" w:cs="" w:ascii="微软雅黑" w:hAnsi="微软雅黑" w:cstheme="majorBidi"/>
                                    <w:i w:val="false"/>
                                    <w:lang w:eastAsia="zh-CN"/>
                                  </w:rPr>
                                  <w:t>Neusoft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6644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top w:w="0" w:type="dxa"/>
                              <w:left w:w="85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58790673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标题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微软雅黑" w:cs="" w:ascii="微软雅黑" w:hAnsi="微软雅黑" w:cstheme="majorBidi"/>
                                    <w:i w:val="false"/>
                                    <w:color w:val="4F81BD" w:themeColor="accent1"/>
                                    <w:sz w:val="80"/>
                                    <w:szCs w:val="80"/>
                                    <w:lang w:eastAsia="zh-CN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6644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left w:w="92" w:type="dxa"/>
                            </w:tcMar>
                          </w:tcPr>
                          <w:p>
                            <w:pPr>
                              <w:pStyle w:val="NoSpacing"/>
                              <w:rPr>
                                <w:rFonts w:ascii="微软雅黑" w:hAnsi="微软雅黑" w:eastAsia="微软雅黑" w:cs="" w:cstheme="majorBidi"/>
                                <w:i w:val="false"/>
                                <w:i w:val="false"/>
                                <w:lang w:eastAsia="zh-CN"/>
                              </w:rPr>
                            </w:pPr>
                            <w:r>
                              <w:rPr>
                                <w:rFonts w:eastAsia="微软雅黑" w:cs="" w:cstheme="majorBidi" w:ascii="微软雅黑" w:hAnsi="微软雅黑"/>
                                <w:i w:val="false"/>
                                <w:lang w:eastAsia="zh-CN"/>
                              </w:rPr>
                              <w:t>Ngroc</w:t>
                            </w:r>
                            <w:r>
                              <w:rPr>
                                <w:rFonts w:ascii="微软雅黑" w:hAnsi="微软雅黑" w:cs="" w:cstheme="majorBidi" w:eastAsia="微软雅黑"/>
                                <w:i w:val="false"/>
                                <w:lang w:eastAsia="zh-CN"/>
                              </w:rPr>
                              <w:t>实现内网穿透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  <w: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218940" cy="119824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119824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7" w:rightFromText="187" w:tblpX="0" w:tblpXSpec="center" w:tblpY="0" w:tblpYSpec="bottom" w:topFromText="0" w:vertAnchor="margin"/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/>
                            </w:tblPr>
                            <w:tblGrid>
                              <w:gridCol w:w="6644"/>
                            </w:tblGrid>
                            <w:tr>
                              <w:trPr/>
                              <w:tc>
                                <w:tcPr>
                                  <w:tcW w:w="664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i w:val="false"/>
                                      <w:color w:val="4F81BD" w:themeColor="accent1"/>
                                      <w:lang w:eastAsia="zh-CN"/>
                                    </w:rPr>
                                    <w:t>成阳阳</w:t>
                                  </w:r>
                                </w:p>
                                <w:p>
                                  <w:pPr>
                                    <w:pStyle w:val="NoSpacing"/>
                                    <w:rPr/>
                                  </w:pPr>
                                  <w:bookmarkStart w:id="0" w:name="__UnoMark__20_597452047"/>
                                  <w:bookmarkEnd w:id="0"/>
                                  <w:r>
                                    <w:rPr/>
                                  </w:r>
                                  <w:sdt>
                                    <w:sdtPr>
                                      <w:alias w:val="日期"/>
                                      <w:date w:fullDate="2016-05-18T00:00:00Z">
                                        <w:dateFormat w:val="dd/MM/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i w:val="0"/>
                                          <w:color w:val="4F81BD" w:themeColor="accent1"/>
                                        </w:rPr>
                                        <w:t>18/05/2016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664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ascii="微软雅黑" w:hAnsi="微软雅黑" w:eastAsia="微软雅黑"/>
                                      <w:i w:val="false"/>
                                      <w:i w:val="false"/>
                                      <w:color w:val="4F81BD" w:themeColor="accent1"/>
                                      <w:lang w:eastAsia="zh-CN"/>
                                    </w:rPr>
                                  </w:pPr>
                                  <w:bookmarkStart w:id="1" w:name="__UnoMark__21_597452047"/>
                                  <w:bookmarkStart w:id="2" w:name="__UnoMark__21_597452047"/>
                                  <w:bookmarkEnd w:id="2"/>
                                  <w:r>
                                    <w:rPr>
                                      <w:rFonts w:eastAsia="微软雅黑" w:ascii="微软雅黑" w:hAnsi="微软雅黑"/>
                                      <w:i w:val="false"/>
                                      <w:color w:val="4F81BD" w:themeColor="accent1"/>
                                      <w:lang w:eastAsia="zh-CN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style="position:absolute;rotation:0;width:332.2pt;height:94.35pt;mso-wrap-distance-left:9.35pt;mso-wrap-distance-right:9.35pt;mso-wrap-distance-top:0pt;mso-wrap-distance-bottom:0pt;margin-top:603.55pt;mso-position-vertical:bottom;mso-position-vertical-relative:margin;margin-left:41.55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7" w:rightFromText="187" w:tblpX="0" w:tblpXSpec="center" w:tblpY="0" w:tblpYSpec="bottom" w:topFromText="0" w:vertAnchor="margin"/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/>
                      </w:tblPr>
                      <w:tblGrid>
                        <w:gridCol w:w="6644"/>
                      </w:tblGrid>
                      <w:tr>
                        <w:trPr/>
                        <w:tc>
                          <w:tcPr>
                            <w:tcW w:w="6644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ascii="微软雅黑" w:hAnsi="微软雅黑" w:eastAsia="微软雅黑"/>
                                <w:i w:val="false"/>
                                <w:color w:val="4F81BD" w:themeColor="accent1"/>
                                <w:lang w:eastAsia="zh-CN"/>
                              </w:rPr>
                              <w:t>成阳阳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bookmarkStart w:id="3" w:name="__UnoMark__20_597452047"/>
                            <w:bookmarkEnd w:id="3"/>
                            <w:r>
                              <w:rPr/>
                            </w:r>
                            <w:sdt>
                              <w:sdtPr>
                                <w:alias w:val="日期"/>
                                <w:date w:fullDate="2016-05-18T00:00:00Z">
                                  <w:dateFormat w:val="dd/MM/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i w:val="0"/>
                                    <w:color w:val="4F81BD" w:themeColor="accent1"/>
                                  </w:rPr>
                                  <w:t>18/05/2016</w:t>
                                </w:r>
                              </w:sdtContent>
                            </w:sdt>
                          </w:p>
                        </w:tc>
                      </w:tr>
                      <w:tr>
                        <w:trPr/>
                        <w:tc>
                          <w:tcPr>
                            <w:tcW w:w="6644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ascii="微软雅黑" w:hAnsi="微软雅黑" w:eastAsia="微软雅黑"/>
                                <w:i w:val="false"/>
                                <w:i w:val="false"/>
                                <w:color w:val="4F81BD" w:themeColor="accent1"/>
                                <w:lang w:eastAsia="zh-CN"/>
                              </w:rPr>
                            </w:pPr>
                            <w:bookmarkStart w:id="4" w:name="__UnoMark__21_597452047"/>
                            <w:bookmarkStart w:id="5" w:name="__UnoMark__21_597452047"/>
                            <w:bookmarkEnd w:id="5"/>
                            <w:r>
                              <w:rPr>
                                <w:rFonts w:eastAsia="微软雅黑" w:ascii="微软雅黑" w:hAnsi="微软雅黑"/>
                                <w:i w:val="false"/>
                                <w:color w:val="4F81BD" w:themeColor="accent1"/>
                                <w:lang w:eastAsia="zh-CN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ascii="微软雅黑" w:hAnsi="微软雅黑" w:eastAsia="微软雅黑"/>
          <w:i w:val="false"/>
          <w:lang w:eastAsia="zh-CN"/>
        </w:rPr>
        <w:t>前言</w:t>
      </w:r>
    </w:p>
    <w:p>
      <w:pPr>
        <w:pStyle w:val="Normal"/>
        <w:rPr>
          <w:rFonts w:ascii="微软雅黑" w:hAnsi="微软雅黑" w:eastAsia="微软雅黑"/>
          <w:i w:val="false"/>
          <w:i w:val="false"/>
          <w:iCs w:val="false"/>
        </w:rPr>
      </w:pPr>
      <w:r>
        <w:rPr>
          <w:rFonts w:ascii="微软雅黑" w:hAnsi="微软雅黑" w:eastAsia="微软雅黑"/>
          <w:i w:val="false"/>
          <w:iCs w:val="false"/>
        </w:rPr>
        <w:t>在开发一个项目的时候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经常会遇到我们的项目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需要外网方法测试的情况</w:t>
      </w:r>
      <w:r>
        <w:rPr>
          <w:rFonts w:eastAsia="微软雅黑" w:ascii="微软雅黑" w:hAnsi="微软雅黑"/>
          <w:i w:val="false"/>
          <w:iCs w:val="false"/>
        </w:rPr>
        <w:t>.</w:t>
      </w:r>
      <w:r>
        <w:rPr>
          <w:rFonts w:ascii="微软雅黑" w:hAnsi="微软雅黑" w:eastAsia="微软雅黑"/>
          <w:i w:val="false"/>
          <w:iCs w:val="false"/>
        </w:rPr>
        <w:t>比如我们在开发一个</w:t>
      </w:r>
      <w:r>
        <w:rPr>
          <w:rFonts w:eastAsia="微软雅黑" w:ascii="微软雅黑" w:hAnsi="微软雅黑"/>
          <w:i w:val="false"/>
          <w:iCs w:val="false"/>
        </w:rPr>
        <w:t>callback</w:t>
      </w:r>
      <w:r>
        <w:rPr>
          <w:rFonts w:ascii="微软雅黑" w:hAnsi="微软雅黑" w:eastAsia="微软雅黑"/>
          <w:i w:val="false"/>
          <w:iCs w:val="false"/>
        </w:rPr>
        <w:t>接口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这时候需要客户那边调我们这个接 口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我们才能测试</w:t>
      </w:r>
      <w:r>
        <w:rPr>
          <w:rFonts w:eastAsia="微软雅黑" w:ascii="微软雅黑" w:hAnsi="微软雅黑"/>
          <w:i w:val="false"/>
          <w:iCs w:val="false"/>
        </w:rPr>
        <w:t>.</w:t>
      </w:r>
      <w:r>
        <w:rPr>
          <w:rFonts w:ascii="微软雅黑" w:hAnsi="微软雅黑" w:eastAsia="微软雅黑"/>
          <w:i w:val="false"/>
          <w:iCs w:val="false"/>
        </w:rPr>
        <w:t>但是我们是在内网开发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如果要让任何人都能访问我们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我们必须把这个项目放上线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并且配置好域名指向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才可以</w:t>
      </w:r>
      <w:r>
        <w:rPr>
          <w:rFonts w:eastAsia="微软雅黑" w:ascii="微软雅黑" w:hAnsi="微软雅黑"/>
          <w:i w:val="false"/>
          <w:iCs w:val="false"/>
        </w:rPr>
        <w:t>.</w:t>
      </w:r>
    </w:p>
    <w:p>
      <w:pPr>
        <w:pStyle w:val="Normal"/>
        <w:rPr>
          <w:rFonts w:ascii="微软雅黑" w:hAnsi="微软雅黑" w:eastAsia="微软雅黑"/>
          <w:i w:val="false"/>
          <w:i w:val="false"/>
          <w:iCs w:val="false"/>
        </w:rPr>
      </w:pPr>
      <w:r>
        <w:rPr>
          <w:rFonts w:ascii="微软雅黑" w:hAnsi="微软雅黑" w:eastAsia="微软雅黑"/>
          <w:i w:val="false"/>
          <w:iCs w:val="false"/>
        </w:rPr>
        <w:t>还有一种情况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就是我们要做一个</w:t>
      </w:r>
      <w:r>
        <w:rPr>
          <w:rFonts w:eastAsia="微软雅黑" w:ascii="微软雅黑" w:hAnsi="微软雅黑"/>
          <w:i w:val="false"/>
          <w:iCs w:val="false"/>
        </w:rPr>
        <w:t>OAuth</w:t>
      </w:r>
      <w:r>
        <w:rPr>
          <w:rFonts w:ascii="微软雅黑" w:hAnsi="微软雅黑" w:eastAsia="微软雅黑"/>
          <w:i w:val="false"/>
          <w:iCs w:val="false"/>
        </w:rPr>
        <w:t>的登陆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比如我们的这个项目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支持使用微博登陆或者其它第三方账号登录的情况</w:t>
      </w:r>
      <w:r>
        <w:rPr>
          <w:rFonts w:eastAsia="微软雅黑" w:ascii="微软雅黑" w:hAnsi="微软雅黑"/>
          <w:i w:val="false"/>
          <w:iCs w:val="false"/>
        </w:rPr>
        <w:t>.OAuth</w:t>
      </w:r>
      <w:r>
        <w:rPr>
          <w:rFonts w:ascii="微软雅黑" w:hAnsi="微软雅黑" w:eastAsia="微软雅黑"/>
          <w:i w:val="false"/>
          <w:iCs w:val="false"/>
        </w:rPr>
        <w:t>认证成功后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会把相关信息给到我们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给我们的时候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我们需要一个回调地址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但是我们在开发啊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这个时候怎么办</w:t>
      </w:r>
      <w:r>
        <w:rPr>
          <w:rFonts w:eastAsia="微软雅黑" w:ascii="微软雅黑" w:hAnsi="微软雅黑"/>
          <w:i w:val="false"/>
          <w:iCs w:val="false"/>
        </w:rPr>
        <w:t>.</w:t>
      </w:r>
    </w:p>
    <w:p>
      <w:pPr>
        <w:pStyle w:val="Normal"/>
        <w:rPr>
          <w:rFonts w:ascii="微软雅黑" w:hAnsi="微软雅黑" w:eastAsia="微软雅黑"/>
          <w:i w:val="false"/>
          <w:i w:val="false"/>
          <w:iCs w:val="false"/>
        </w:rPr>
      </w:pPr>
      <w:r>
        <w:rPr>
          <w:rFonts w:ascii="微软雅黑" w:hAnsi="微软雅黑" w:eastAsia="微软雅黑"/>
          <w:i w:val="false"/>
          <w:iCs w:val="false"/>
        </w:rPr>
        <w:t>还有就是我们正在开发的项目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想让外网访问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以跟用户确认我们目前开发的项目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是符合他们需求的</w:t>
      </w:r>
      <w:r>
        <w:rPr>
          <w:rFonts w:eastAsia="微软雅黑" w:ascii="微软雅黑" w:hAnsi="微软雅黑"/>
          <w:i w:val="false"/>
          <w:iCs w:val="false"/>
        </w:rPr>
        <w:t>.</w:t>
      </w:r>
      <w:r>
        <w:rPr>
          <w:rFonts w:ascii="微软雅黑" w:hAnsi="微软雅黑" w:eastAsia="微软雅黑"/>
          <w:i w:val="false"/>
          <w:iCs w:val="false"/>
        </w:rPr>
        <w:t>以避免以后无止境的修改</w:t>
      </w:r>
      <w:r>
        <w:rPr>
          <w:rFonts w:eastAsia="微软雅黑" w:ascii="微软雅黑" w:hAnsi="微软雅黑"/>
          <w:i w:val="false"/>
          <w:iCs w:val="false"/>
        </w:rPr>
        <w:t>.</w:t>
      </w:r>
      <w:r>
        <w:rPr>
          <w:rFonts w:ascii="微软雅黑" w:hAnsi="微软雅黑" w:eastAsia="微软雅黑"/>
          <w:i w:val="false"/>
          <w:iCs w:val="false"/>
        </w:rPr>
        <w:t>这个时候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又要怎么办</w:t>
      </w:r>
      <w:r>
        <w:rPr>
          <w:rFonts w:eastAsia="微软雅黑" w:ascii="微软雅黑" w:hAnsi="微软雅黑"/>
          <w:i w:val="false"/>
          <w:iCs w:val="false"/>
        </w:rPr>
        <w:t>.</w:t>
      </w:r>
    </w:p>
    <w:p>
      <w:pPr>
        <w:pStyle w:val="Normal"/>
        <w:rPr>
          <w:rFonts w:ascii="微软雅黑" w:hAnsi="微软雅黑" w:eastAsia="微软雅黑"/>
          <w:i w:val="false"/>
          <w:i w:val="false"/>
          <w:iCs w:val="false"/>
        </w:rPr>
      </w:pPr>
      <w:r>
        <w:rPr>
          <w:rFonts w:ascii="微软雅黑" w:hAnsi="微软雅黑" w:eastAsia="微软雅黑"/>
          <w:i w:val="false"/>
          <w:iCs w:val="false"/>
        </w:rPr>
        <w:t>可能有的人会去花生壳或者其它动态域名工具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这确实是一种解决方案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不过我想说的是</w:t>
      </w:r>
      <w:r>
        <w:rPr>
          <w:rFonts w:eastAsia="微软雅黑" w:ascii="微软雅黑" w:hAnsi="微软雅黑"/>
          <w:i w:val="false"/>
          <w:iCs w:val="false"/>
        </w:rPr>
        <w:t>,</w:t>
      </w:r>
      <w:r>
        <w:rPr>
          <w:rFonts w:ascii="微软雅黑" w:hAnsi="微软雅黑" w:eastAsia="微软雅黑"/>
          <w:i w:val="false"/>
          <w:iCs w:val="false"/>
        </w:rPr>
        <w:t>这种方法弱爆了</w:t>
      </w:r>
      <w:r>
        <w:rPr>
          <w:rFonts w:eastAsia="微软雅黑" w:ascii="微软雅黑" w:hAnsi="微软雅黑"/>
          <w:i w:val="false"/>
          <w:iCs w:val="false"/>
        </w:rPr>
        <w:t>.</w:t>
      </w:r>
      <w:r>
        <w:rPr>
          <w:rFonts w:ascii="微软雅黑" w:hAnsi="微软雅黑" w:eastAsia="微软雅黑"/>
          <w:i w:val="false"/>
          <w:iCs w:val="false"/>
        </w:rPr>
        <w:t>真正好用的工具是</w:t>
      </w:r>
      <w:r>
        <w:rPr>
          <w:rFonts w:eastAsia="微软雅黑" w:ascii="微软雅黑" w:hAnsi="微软雅黑"/>
          <w:i w:val="false"/>
          <w:iCs w:val="false"/>
        </w:rPr>
        <w:t xml:space="preserve">Ngrok! </w:t>
      </w:r>
    </w:p>
    <w:p>
      <w:pPr>
        <w:pStyle w:val="Normal"/>
        <w:rPr>
          <w:rFonts w:ascii="微软雅黑" w:hAnsi="微软雅黑" w:eastAsia="微软雅黑"/>
          <w:i w:val="false"/>
          <w:i w:val="false"/>
          <w:iCs w:val="false"/>
          <w:lang w:eastAsia="zh-CN"/>
        </w:rPr>
      </w:pPr>
      <w:r>
        <w:rPr>
          <w:rFonts w:eastAsia="微软雅黑" w:ascii="微软雅黑" w:hAnsi="微软雅黑"/>
          <w:i w:val="false"/>
          <w:iCs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  <w:t>Ngroc :</w:t>
      </w:r>
      <w:hyperlink r:id="rId2">
        <w:r>
          <w:rPr>
            <w:rStyle w:val="InternetLink"/>
            <w:rFonts w:eastAsia="微软雅黑" w:ascii="微软雅黑" w:hAnsi="微软雅黑"/>
            <w:i w:val="false"/>
            <w:lang w:eastAsia="zh-CN"/>
          </w:rPr>
          <w:t>https://ngrok.com/</w:t>
        </w:r>
      </w:hyperlink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Heading4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Style w:val="SourceText"/>
          <w:rFonts w:ascii="微软雅黑" w:hAnsi="微软雅黑"/>
          <w:i w:val="false"/>
          <w:lang w:eastAsia="zh-CN"/>
        </w:rPr>
        <w:t>Step 1: Download ngrok</w:t>
      </w:r>
    </w:p>
    <w:p>
      <w:pPr>
        <w:pStyle w:val="Normal"/>
        <w:spacing w:before="0" w:after="0"/>
        <w:rPr>
          <w:sz w:val="4"/>
          <w:szCs w:val="4"/>
        </w:rPr>
      </w:pPr>
      <w:bookmarkStart w:id="6" w:name="dl"/>
      <w:bookmarkStart w:id="7" w:name="dl-darwin-amd64"/>
      <w:bookmarkStart w:id="8" w:name="dl"/>
      <w:bookmarkStart w:id="9" w:name="dl-darwin-amd64"/>
      <w:bookmarkEnd w:id="8"/>
      <w:bookmarkEnd w:id="9"/>
      <w:r>
        <w:rPr>
          <w:sz w:val="4"/>
          <w:szCs w:val="4"/>
        </w:rPr>
      </w:r>
    </w:p>
    <w:tbl>
      <w:tblPr>
        <w:tblW w:w="236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61"/>
        <w:gridCol w:w="1200"/>
      </w:tblGrid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Mac OS X</w:t>
            </w:r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3">
              <w:bookmarkStart w:id="10" w:name="dl-windows-amd64"/>
              <w:bookmarkEnd w:id="10"/>
              <w:r>
                <w:rPr>
                  <w:rStyle w:val="InternetLink"/>
                </w:rPr>
                <w:t xml:space="preserve">Download </w:t>
              </w:r>
            </w:hyperlink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Windows</w:t>
            </w:r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4">
              <w:bookmarkStart w:id="11" w:name="dl-linux-amd64"/>
              <w:bookmarkEnd w:id="11"/>
              <w:r>
                <w:rPr>
                  <w:rStyle w:val="InternetLink"/>
                </w:rPr>
                <w:t xml:space="preserve">Download </w:t>
              </w:r>
            </w:hyperlink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Linux</w:t>
            </w:r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5">
              <w:bookmarkStart w:id="12" w:name="dl-linux-arm"/>
              <w:bookmarkEnd w:id="12"/>
              <w:r>
                <w:rPr>
                  <w:rStyle w:val="InternetLink"/>
                </w:rPr>
                <w:t xml:space="preserve">Download </w:t>
              </w:r>
            </w:hyperlink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Linux/ARM</w:t>
            </w:r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6">
              <w:bookmarkStart w:id="13" w:name="dl-freebsd-amd64"/>
              <w:bookmarkEnd w:id="13"/>
              <w:r>
                <w:rPr>
                  <w:rStyle w:val="InternetLink"/>
                </w:rPr>
                <w:t xml:space="preserve">Download </w:t>
              </w:r>
            </w:hyperlink>
          </w:p>
        </w:tc>
      </w:tr>
      <w:tr>
        <w:trPr/>
        <w:tc>
          <w:tcPr>
            <w:tcW w:w="116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FreeBSD</w:t>
            </w:r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hyperlink r:id="rId7">
              <w:bookmarkStart w:id="14" w:name="more-platforms"/>
              <w:bookmarkEnd w:id="14"/>
              <w:r>
                <w:rPr>
                  <w:rStyle w:val="InternetLink"/>
                </w:rPr>
                <w:t xml:space="preserve">Download </w:t>
              </w:r>
            </w:hyperlink>
          </w:p>
        </w:tc>
      </w:tr>
      <w:tr>
        <w:trPr/>
        <w:tc>
          <w:tcPr>
            <w:tcW w:w="2361" w:type="dxa"/>
            <w:gridSpan w:val="2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hyperlink r:id="rId8">
              <w:r>
                <w:rPr>
                  <w:rStyle w:val="InternetLink"/>
                </w:rPr>
                <w:t>More platforms</w:t>
              </w:r>
            </w:hyperlink>
          </w:p>
        </w:tc>
      </w:tr>
    </w:tbl>
    <w:p>
      <w:pPr>
        <w:pStyle w:val="Heading4"/>
        <w:rPr/>
      </w:pPr>
      <w:r>
        <w:rPr/>
        <w:t>Step 2: Unzip it</w:t>
      </w:r>
    </w:p>
    <w:p>
      <w:pPr>
        <w:pStyle w:val="TextBody"/>
        <w:rPr/>
      </w:pPr>
      <w:r>
        <w:rPr/>
        <w:t>On Linux or OSX you can unzip ngrok from a terminal with the following command. On Windows, just double click ngrok.zip.</w:t>
      </w:r>
    </w:p>
    <w:p>
      <w:pPr>
        <w:pStyle w:val="TextBody"/>
        <w:rPr/>
      </w:pPr>
      <w:r>
        <w:rPr>
          <w:rStyle w:val="SourceText"/>
        </w:rPr>
        <w:t>$ unzip /path/to/ngrok.zip</w:t>
      </w:r>
      <w:r>
        <w:rPr/>
        <w:t xml:space="preserve"> </w:t>
      </w:r>
    </w:p>
    <w:p>
      <w:pPr>
        <w:pStyle w:val="Heading4"/>
        <w:rPr/>
      </w:pPr>
      <w:r>
        <w:rPr/>
        <w:t>Step 3: Run it!</w:t>
      </w:r>
    </w:p>
    <w:p>
      <w:pPr>
        <w:pStyle w:val="TextBody"/>
        <w:rPr/>
      </w:pPr>
      <w:r>
        <w:rPr/>
        <w:t xml:space="preserve">Read the </w:t>
      </w:r>
      <w:hyperlink r:id="rId9">
        <w:r>
          <w:rPr>
            <w:rStyle w:val="InternetLink"/>
          </w:rPr>
          <w:t>Usage Guide</w:t>
        </w:r>
      </w:hyperlink>
      <w:r>
        <w:rPr/>
        <w:t xml:space="preserve"> for documentation on how to use ngrok. Try it out by running it from the command line:</w:t>
      </w:r>
    </w:p>
    <w:p>
      <w:pPr>
        <w:pStyle w:val="TextBody"/>
        <w:rPr>
          <w:rStyle w:val="SourceText"/>
          <w:i w:val="false"/>
          <w:i w:val="false"/>
          <w:lang w:eastAsia="zh-CN"/>
        </w:rPr>
      </w:pPr>
      <w:r>
        <w:rPr>
          <w:rStyle w:val="SourceText"/>
        </w:rPr>
        <w:t>$ ./ngrok -help</w:t>
      </w:r>
    </w:p>
    <w:p>
      <w:pPr>
        <w:pStyle w:val="Normal"/>
        <w:rPr>
          <w:rStyle w:val="SourceText"/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Style w:val="SourceText"/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>
          <w:rFonts w:ascii="微软雅黑" w:hAnsi="微软雅黑" w:eastAsia="微软雅黑"/>
          <w:i w:val="false"/>
          <w:i w:val="false"/>
          <w:lang w:eastAsia="zh-CN"/>
        </w:rPr>
      </w:pPr>
      <w:r>
        <w:rPr>
          <w:rFonts w:eastAsia="微软雅黑" w:ascii="微软雅黑" w:hAnsi="微软雅黑"/>
          <w:i w:val="false"/>
          <w:lang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微软雅黑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en-US" w:bidi="en-US"/>
      </w:rPr>
    </w:rPrDefault>
    <w:pPrDefault>
      <w:pPr>
        <w:spacing w:lineRule="auto" w:line="288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6d99"/>
    <w:pPr>
      <w:widowControl/>
      <w:bidi w:val="0"/>
      <w:spacing w:lineRule="auto" w:line="288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i/>
      <w:iCs/>
      <w:color w:val="auto"/>
      <w:sz w:val="20"/>
      <w:szCs w:val="20"/>
      <w:lang w:val="en-US" w:eastAsia="en-US" w:bidi="en-US"/>
    </w:rPr>
  </w:style>
  <w:style w:type="paragraph" w:styleId="Heading1">
    <w:name w:val="Heading 1"/>
    <w:basedOn w:val="Normal"/>
    <w:link w:val="1Char"/>
    <w:uiPriority w:val="9"/>
    <w:qFormat/>
    <w:rsid w:val="00ff6d99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 w:themeFill="accent2" w:themeFillTint="33"/>
      <w:spacing w:lineRule="auto" w:line="268" w:before="480" w:after="100"/>
      <w:contextualSpacing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link w:val="2Char"/>
    <w:uiPriority w:val="9"/>
    <w:unhideWhenUsed/>
    <w:qFormat/>
    <w:rsid w:val="00ff6d99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lineRule="auto" w:line="268" w:before="200" w:after="100"/>
      <w:ind w:left="144" w:hanging="0"/>
      <w:contextualSpacing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link w:val="3Char"/>
    <w:uiPriority w:val="9"/>
    <w:semiHidden/>
    <w:unhideWhenUsed/>
    <w:qFormat/>
    <w:rsid w:val="00ff6d99"/>
    <w:pPr>
      <w:pBdr>
        <w:left w:val="single" w:sz="48" w:space="2" w:color="C0504D"/>
        <w:bottom w:val="single" w:sz="4" w:space="0" w:color="C0504D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宋体" w:cs="" w:asciiTheme="majorHAnsi" w:cstheme="majorBidi" w:eastAsiaTheme="majorEastAsia" w:hAnsiTheme="majorHAns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link w:val="4Char"/>
    <w:uiPriority w:val="9"/>
    <w:semiHidden/>
    <w:unhideWhenUsed/>
    <w:qFormat/>
    <w:rsid w:val="00ff6d99"/>
    <w:pPr>
      <w:pBdr>
        <w:left w:val="single" w:sz="4" w:space="2" w:color="C0504D"/>
        <w:bottom w:val="single" w:sz="4" w:space="2" w:color="C0504D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link w:val="5Char"/>
    <w:uiPriority w:val="9"/>
    <w:semiHidden/>
    <w:unhideWhenUsed/>
    <w:qFormat/>
    <w:rsid w:val="00ff6d99"/>
    <w:pPr>
      <w:pBdr>
        <w:left w:val="dotted" w:sz="4" w:space="2" w:color="C0504D"/>
        <w:bottom w:val="dotted" w:sz="4" w:space="2" w:color="C0504D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宋体" w:cs="" w:asciiTheme="majorHAnsi" w:cstheme="majorBidi" w:eastAsiaTheme="majorEastAsia" w:hAnsiTheme="majorHAns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link w:val="6Char"/>
    <w:uiPriority w:val="9"/>
    <w:semiHidden/>
    <w:unhideWhenUsed/>
    <w:qFormat/>
    <w:rsid w:val="00ff6d99"/>
    <w:pPr>
      <w:pBdr>
        <w:bottom w:val="single" w:sz="4" w:space="2" w:color="E5B8B7"/>
      </w:pBdr>
      <w:spacing w:lineRule="auto" w:line="240" w:before="200" w:after="100"/>
      <w:contextualSpacing/>
      <w:outlineLvl w:val="5"/>
    </w:pPr>
    <w:rPr>
      <w:rFonts w:ascii="Cambria" w:hAnsi="Cambria" w:eastAsia="宋体" w:cs="" w:asciiTheme="majorHAnsi" w:cstheme="majorBidi" w:eastAsiaTheme="majorEastAsia" w:hAnsiTheme="majorHAnsi"/>
      <w:color w:val="943634" w:themeColor="accent2" w:themeShade="bf"/>
      <w:sz w:val="22"/>
      <w:szCs w:val="22"/>
    </w:rPr>
  </w:style>
  <w:style w:type="paragraph" w:styleId="Heading7">
    <w:name w:val="Heading 7"/>
    <w:basedOn w:val="Normal"/>
    <w:link w:val="7Char"/>
    <w:uiPriority w:val="9"/>
    <w:semiHidden/>
    <w:unhideWhenUsed/>
    <w:qFormat/>
    <w:rsid w:val="00ff6d99"/>
    <w:pPr>
      <w:pBdr>
        <w:bottom w:val="dotted" w:sz="4" w:space="2" w:color="D99594"/>
      </w:pBdr>
      <w:spacing w:lineRule="auto" w:line="240" w:before="200" w:after="100"/>
      <w:contextualSpacing/>
      <w:outlineLvl w:val="6"/>
    </w:pPr>
    <w:rPr>
      <w:rFonts w:ascii="Cambria" w:hAnsi="Cambria" w:eastAsia="宋体" w:cs="" w:asciiTheme="majorHAnsi" w:cstheme="majorBidi" w:eastAsiaTheme="majorEastAsia" w:hAnsiTheme="majorHAnsi"/>
      <w:color w:val="943634" w:themeColor="accent2" w:themeShade="bf"/>
      <w:sz w:val="22"/>
      <w:szCs w:val="22"/>
    </w:rPr>
  </w:style>
  <w:style w:type="paragraph" w:styleId="Heading8">
    <w:name w:val="Heading 8"/>
    <w:basedOn w:val="Normal"/>
    <w:link w:val="8Char"/>
    <w:uiPriority w:val="9"/>
    <w:semiHidden/>
    <w:unhideWhenUsed/>
    <w:qFormat/>
    <w:rsid w:val="00ff6d99"/>
    <w:pPr>
      <w:spacing w:lineRule="auto" w:line="240" w:before="200" w:after="100"/>
      <w:contextualSpacing/>
      <w:outlineLvl w:val="7"/>
    </w:pPr>
    <w:rPr>
      <w:rFonts w:ascii="Cambria" w:hAnsi="Cambria" w:eastAsia="宋体" w:cs="" w:asciiTheme="majorHAnsi" w:cstheme="majorBidi" w:eastAsiaTheme="majorEastAsia" w:hAnsiTheme="majorHAnsi"/>
      <w:color w:val="C0504D" w:themeColor="accent2"/>
      <w:sz w:val="22"/>
      <w:szCs w:val="22"/>
    </w:rPr>
  </w:style>
  <w:style w:type="paragraph" w:styleId="Heading9">
    <w:name w:val="Heading 9"/>
    <w:basedOn w:val="Normal"/>
    <w:link w:val="9Char"/>
    <w:uiPriority w:val="9"/>
    <w:semiHidden/>
    <w:unhideWhenUsed/>
    <w:qFormat/>
    <w:rsid w:val="00ff6d99"/>
    <w:pPr>
      <w:spacing w:lineRule="auto" w:line="240" w:before="200" w:after="100"/>
      <w:contextualSpacing/>
      <w:outlineLvl w:val="8"/>
    </w:pPr>
    <w:rPr>
      <w:rFonts w:ascii="Cambria" w:hAnsi="Cambria" w:eastAsia="宋体" w:cs="" w:asciiTheme="majorHAnsi" w:cstheme="majorBidi" w:eastAsiaTheme="majorEastAsia" w:hAnsiTheme="majorHAnsi"/>
      <w:color w:val="C0504D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b0468f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b0468f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ff6d99"/>
    <w:rPr>
      <w:rFonts w:ascii="Cambria" w:hAnsi="Cambria" w:eastAsia="宋体" w:cs="" w:asciiTheme="majorHAnsi" w:cstheme="majorBidi" w:eastAsiaTheme="majorEastAsia" w:hAnsiTheme="majorHAnsi"/>
      <w:i/>
      <w:iCs/>
      <w:color w:val="622423" w:themeColor="accent2" w:themeShade="7f"/>
      <w:shd w:fill="F2DBDB" w:val="clear"/>
    </w:rPr>
  </w:style>
  <w:style w:type="character" w:styleId="2Char" w:customStyle="1">
    <w:name w:val="标题 2 Char"/>
    <w:basedOn w:val="DefaultParagraphFont"/>
    <w:link w:val="2"/>
    <w:uiPriority w:val="9"/>
    <w:qFormat/>
    <w:rsid w:val="00ff6d99"/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943634" w:themeColor="accent2" w:themeShade="bf"/>
    </w:rPr>
  </w:style>
  <w:style w:type="character" w:styleId="3Char" w:customStyle="1">
    <w:name w:val="标题 3 Char"/>
    <w:basedOn w:val="DefaultParagraphFont"/>
    <w:link w:val="3"/>
    <w:uiPriority w:val="9"/>
    <w:semiHidden/>
    <w:qFormat/>
    <w:rsid w:val="00ff6d99"/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943634" w:themeColor="accent2" w:themeShade="bf"/>
    </w:rPr>
  </w:style>
  <w:style w:type="character" w:styleId="4Char" w:customStyle="1">
    <w:name w:val="标题 4 Char"/>
    <w:basedOn w:val="DefaultParagraphFont"/>
    <w:link w:val="4"/>
    <w:uiPriority w:val="9"/>
    <w:semiHidden/>
    <w:qFormat/>
    <w:rsid w:val="00ff6d99"/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943634" w:themeColor="accent2" w:themeShade="bf"/>
    </w:rPr>
  </w:style>
  <w:style w:type="character" w:styleId="5Char" w:customStyle="1">
    <w:name w:val="标题 5 Char"/>
    <w:basedOn w:val="DefaultParagraphFont"/>
    <w:link w:val="5"/>
    <w:uiPriority w:val="9"/>
    <w:semiHidden/>
    <w:qFormat/>
    <w:rsid w:val="00ff6d99"/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943634" w:themeColor="accent2" w:themeShade="bf"/>
    </w:rPr>
  </w:style>
  <w:style w:type="character" w:styleId="6Char" w:customStyle="1">
    <w:name w:val="标题 6 Char"/>
    <w:basedOn w:val="DefaultParagraphFont"/>
    <w:link w:val="6"/>
    <w:uiPriority w:val="9"/>
    <w:semiHidden/>
    <w:qFormat/>
    <w:rsid w:val="00ff6d99"/>
    <w:rPr>
      <w:rFonts w:ascii="Cambria" w:hAnsi="Cambria" w:eastAsia="宋体" w:cs="" w:asciiTheme="majorHAnsi" w:cstheme="majorBidi" w:eastAsiaTheme="majorEastAsia" w:hAnsiTheme="majorHAnsi"/>
      <w:i/>
      <w:iCs/>
      <w:color w:val="943634" w:themeColor="accent2" w:themeShade="bf"/>
    </w:rPr>
  </w:style>
  <w:style w:type="character" w:styleId="7Char" w:customStyle="1">
    <w:name w:val="标题 7 Char"/>
    <w:basedOn w:val="DefaultParagraphFont"/>
    <w:link w:val="7"/>
    <w:uiPriority w:val="9"/>
    <w:semiHidden/>
    <w:qFormat/>
    <w:rsid w:val="00ff6d99"/>
    <w:rPr>
      <w:rFonts w:ascii="Cambria" w:hAnsi="Cambria" w:eastAsia="宋体" w:cs="" w:asciiTheme="majorHAnsi" w:cstheme="majorBidi" w:eastAsiaTheme="majorEastAsia" w:hAnsiTheme="majorHAnsi"/>
      <w:i/>
      <w:iCs/>
      <w:color w:val="943634" w:themeColor="accent2" w:themeShade="bf"/>
    </w:rPr>
  </w:style>
  <w:style w:type="character" w:styleId="8Char" w:customStyle="1">
    <w:name w:val="标题 8 Char"/>
    <w:basedOn w:val="DefaultParagraphFont"/>
    <w:link w:val="8"/>
    <w:uiPriority w:val="9"/>
    <w:semiHidden/>
    <w:qFormat/>
    <w:rsid w:val="00ff6d99"/>
    <w:rPr>
      <w:rFonts w:ascii="Cambria" w:hAnsi="Cambria" w:eastAsia="宋体" w:cs="" w:asciiTheme="majorHAnsi" w:cstheme="majorBidi" w:eastAsiaTheme="majorEastAsia" w:hAnsiTheme="majorHAnsi"/>
      <w:i/>
      <w:iCs/>
      <w:color w:val="C0504D" w:themeColor="accent2"/>
    </w:rPr>
  </w:style>
  <w:style w:type="character" w:styleId="9Char" w:customStyle="1">
    <w:name w:val="标题 9 Char"/>
    <w:basedOn w:val="DefaultParagraphFont"/>
    <w:link w:val="9"/>
    <w:uiPriority w:val="9"/>
    <w:semiHidden/>
    <w:qFormat/>
    <w:rsid w:val="00ff6d99"/>
    <w:rPr>
      <w:rFonts w:ascii="Cambria" w:hAnsi="Cambria" w:eastAsia="宋体" w:cs="" w:asciiTheme="majorHAnsi" w:cstheme="majorBidi" w:eastAsiaTheme="majorEastAsia" w:hAnsiTheme="majorHAnsi"/>
      <w:i/>
      <w:iCs/>
      <w:color w:val="C0504D" w:themeColor="accent2"/>
      <w:sz w:val="20"/>
      <w:szCs w:val="20"/>
    </w:rPr>
  </w:style>
  <w:style w:type="character" w:styleId="Char2" w:customStyle="1">
    <w:name w:val="标题 Char"/>
    <w:basedOn w:val="DefaultParagraphFont"/>
    <w:link w:val="a6"/>
    <w:uiPriority w:val="10"/>
    <w:qFormat/>
    <w:rsid w:val="00ff6d99"/>
    <w:rPr>
      <w:rFonts w:ascii="Cambria" w:hAnsi="Cambria" w:eastAsia="宋体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C0504D" w:val="clear"/>
    </w:rPr>
  </w:style>
  <w:style w:type="character" w:styleId="Char3" w:customStyle="1">
    <w:name w:val="副标题 Char"/>
    <w:basedOn w:val="DefaultParagraphFont"/>
    <w:link w:val="a7"/>
    <w:uiPriority w:val="11"/>
    <w:qFormat/>
    <w:rsid w:val="00ff6d99"/>
    <w:rPr>
      <w:rFonts w:ascii="Cambria" w:hAnsi="Cambria" w:eastAsia="宋体" w:cs="" w:asciiTheme="majorHAnsi" w:cstheme="majorBidi" w:eastAsiaTheme="majorEastAsia" w:hAnsiTheme="majorHAns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ff6d99"/>
    <w:rPr>
      <w:b/>
      <w:bCs/>
      <w:spacing w:val="0"/>
    </w:rPr>
  </w:style>
  <w:style w:type="character" w:styleId="Emphasis">
    <w:name w:val="Emphasis"/>
    <w:uiPriority w:val="20"/>
    <w:qFormat/>
    <w:rsid w:val="00ff6d99"/>
    <w:rPr/>
  </w:style>
  <w:style w:type="character" w:styleId="Char4" w:customStyle="1">
    <w:name w:val="引用 Char"/>
    <w:basedOn w:val="DefaultParagraphFont"/>
    <w:link w:val="ac"/>
    <w:uiPriority w:val="29"/>
    <w:qFormat/>
    <w:rsid w:val="00ff6d99"/>
    <w:rPr>
      <w:color w:val="943634" w:themeColor="accent2" w:themeShade="bf"/>
      <w:sz w:val="20"/>
      <w:szCs w:val="20"/>
    </w:rPr>
  </w:style>
  <w:style w:type="character" w:styleId="Char5" w:customStyle="1">
    <w:name w:val="明显引用 Char"/>
    <w:basedOn w:val="DefaultParagraphFont"/>
    <w:link w:val="ad"/>
    <w:uiPriority w:val="30"/>
    <w:qFormat/>
    <w:rsid w:val="00ff6d99"/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ff6d99"/>
    <w:rPr>
      <w:rFonts w:ascii="Cambria" w:hAnsi="Cambria" w:eastAsia="宋体" w:cs="" w:asciiTheme="majorHAnsi" w:cstheme="majorBidi" w:eastAsiaTheme="majorEastAsia" w:hAnsiTheme="majorHAns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ff6d99"/>
    <w:rPr>
      <w:rFonts w:ascii="Cambria" w:hAnsi="Cambria" w:eastAsia="宋体" w:cs="" w:asciiTheme="majorHAnsi" w:cstheme="majorBidi" w:eastAsiaTheme="majorEastAsia" w:hAnsiTheme="majorHAnsi"/>
      <w:i/>
      <w:iCs/>
      <w:color w:val="FFFFFF" w:themeColor="background1"/>
      <w:position w:val="0"/>
      <w:sz w:val="20"/>
      <w:bdr w:val="single" w:sz="18" w:space="0" w:color="C0504D"/>
      <w:shd w:fill="C0504D" w:val="clear"/>
      <w:vertAlign w:val="baseline"/>
    </w:rPr>
  </w:style>
  <w:style w:type="character" w:styleId="SubtleReference">
    <w:name w:val="Subtle Reference"/>
    <w:uiPriority w:val="31"/>
    <w:qFormat/>
    <w:rsid w:val="00ff6d99"/>
    <w:rPr>
      <w:i/>
      <w:iCs/>
      <w:smallCaps/>
      <w:color w:val="C0504D" w:themeColor="accent2"/>
      <w:u w:val="none" w:color="C0504D"/>
    </w:rPr>
  </w:style>
  <w:style w:type="character" w:styleId="IntenseReference">
    <w:name w:val="Intense Reference"/>
    <w:uiPriority w:val="32"/>
    <w:qFormat/>
    <w:rsid w:val="00ff6d99"/>
    <w:rPr>
      <w:b/>
      <w:bCs/>
      <w:i/>
      <w:iCs/>
      <w:smallCaps/>
      <w:color w:val="C0504D" w:themeColor="accent2"/>
      <w:u w:val="none" w:color="C0504D"/>
    </w:rPr>
  </w:style>
  <w:style w:type="character" w:styleId="BookTitle">
    <w:name w:val="Book Title"/>
    <w:uiPriority w:val="33"/>
    <w:qFormat/>
    <w:rsid w:val="00ff6d99"/>
    <w:rPr>
      <w:rFonts w:ascii="Cambria" w:hAnsi="Cambria" w:eastAsia="宋体" w:cs="" w:asciiTheme="majorHAnsi" w:cstheme="majorBidi" w:eastAsiaTheme="majorEastAsia" w:hAnsiTheme="majorHAnsi"/>
      <w:b/>
      <w:bCs/>
      <w:i/>
      <w:iCs/>
      <w:smallCaps/>
      <w:color w:val="943634" w:themeColor="accent2" w:themeShade="bf"/>
      <w:u w:val="single"/>
    </w:rPr>
  </w:style>
  <w:style w:type="character" w:styleId="Char6" w:customStyle="1">
    <w:name w:val="无间隔 Char"/>
    <w:basedOn w:val="DefaultParagraphFont"/>
    <w:link w:val="aa"/>
    <w:uiPriority w:val="1"/>
    <w:qFormat/>
    <w:rsid w:val="001e4ed4"/>
    <w:rPr>
      <w:i/>
      <w:iCs/>
      <w:sz w:val="20"/>
      <w:szCs w:val="20"/>
    </w:rPr>
  </w:style>
  <w:style w:type="character" w:styleId="Char7" w:customStyle="1">
    <w:name w:val="批注框文本 Char"/>
    <w:basedOn w:val="DefaultParagraphFont"/>
    <w:link w:val="af3"/>
    <w:uiPriority w:val="99"/>
    <w:semiHidden/>
    <w:qFormat/>
    <w:rsid w:val="001e4ed4"/>
    <w:rPr>
      <w:i/>
      <w:iCs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f018a0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semiHidden/>
    <w:unhideWhenUsed/>
    <w:rsid w:val="00b0468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b0468f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Caption1">
    <w:name w:val="caption"/>
    <w:basedOn w:val="Normal"/>
    <w:uiPriority w:val="35"/>
    <w:semiHidden/>
    <w:unhideWhenUsed/>
    <w:qFormat/>
    <w:rsid w:val="00ff6d99"/>
    <w:pPr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link w:val="Char1"/>
    <w:uiPriority w:val="10"/>
    <w:qFormat/>
    <w:rsid w:val="00ff6d99"/>
    <w:pPr>
      <w:pBdr>
        <w:top w:val="single" w:sz="48" w:space="0" w:color="C0504D"/>
        <w:bottom w:val="single" w:sz="48" w:space="0" w:color="C0504D"/>
      </w:pBdr>
      <w:shd w:val="clear" w:color="auto" w:fill="C0504D" w:themeFill="accent2"/>
      <w:spacing w:lineRule="auto" w:line="240" w:before="0" w:after="0"/>
      <w:jc w:val="center"/>
    </w:pPr>
    <w:rPr>
      <w:rFonts w:ascii="Cambria" w:hAnsi="Cambria" w:eastAsia="宋体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link w:val="Char2"/>
    <w:uiPriority w:val="11"/>
    <w:qFormat/>
    <w:rsid w:val="00ff6d99"/>
    <w:pPr>
      <w:pBdr>
        <w:bottom w:val="dotted" w:sz="8" w:space="10" w:color="C0504D"/>
      </w:pBdr>
      <w:spacing w:lineRule="auto" w:line="240" w:before="200" w:after="900"/>
      <w:jc w:val="center"/>
    </w:pPr>
    <w:rPr>
      <w:rFonts w:ascii="Cambria" w:hAnsi="Cambria" w:eastAsia="宋体" w:cs="" w:asciiTheme="majorHAnsi" w:cstheme="majorBidi" w:eastAsiaTheme="majorEastAsia" w:hAnsiTheme="majorHAnsi"/>
      <w:color w:val="622423" w:themeColor="accent2" w:themeShade="7f"/>
      <w:sz w:val="24"/>
      <w:szCs w:val="24"/>
    </w:rPr>
  </w:style>
  <w:style w:type="paragraph" w:styleId="NoSpacing">
    <w:name w:val="No Spacing"/>
    <w:basedOn w:val="Normal"/>
    <w:link w:val="Char3"/>
    <w:uiPriority w:val="1"/>
    <w:qFormat/>
    <w:rsid w:val="00ff6d9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f6d9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link w:val="Char4"/>
    <w:uiPriority w:val="29"/>
    <w:qFormat/>
    <w:rsid w:val="00ff6d99"/>
    <w:pPr/>
    <w:rPr>
      <w:i w:val="false"/>
      <w:iCs w:val="false"/>
      <w:color w:val="943634" w:themeColor="accent2" w:themeShade="bf"/>
    </w:rPr>
  </w:style>
  <w:style w:type="paragraph" w:styleId="IntenseQuote">
    <w:name w:val="Intense Quote"/>
    <w:basedOn w:val="Normal"/>
    <w:link w:val="Char5"/>
    <w:uiPriority w:val="30"/>
    <w:qFormat/>
    <w:rsid w:val="00ff6d99"/>
    <w:pPr>
      <w:pBdr>
        <w:top w:val="dotted" w:sz="8" w:space="10" w:color="C0504D"/>
        <w:bottom w:val="dotted" w:sz="8" w:space="10" w:color="C0504D"/>
      </w:pBdr>
      <w:spacing w:lineRule="auto" w:line="300"/>
      <w:ind w:left="2160" w:right="2160" w:hanging="0"/>
      <w:jc w:val="center"/>
    </w:pPr>
    <w:rPr>
      <w:rFonts w:ascii="Cambria" w:hAnsi="Cambria" w:eastAsia="宋体" w:cs="" w:asciiTheme="majorHAnsi" w:cstheme="majorBidi" w:eastAsiaTheme="majorEastAsia" w:hAnsiTheme="majorHAnsi"/>
      <w:b/>
      <w:bCs/>
      <w:color w:val="C0504D" w:themeColor="accent2"/>
    </w:rPr>
  </w:style>
  <w:style w:type="paragraph" w:styleId="TOCHeading">
    <w:name w:val="TOC Heading"/>
    <w:basedOn w:val="Heading1"/>
    <w:uiPriority w:val="39"/>
    <w:semiHidden/>
    <w:unhideWhenUsed/>
    <w:qFormat/>
    <w:rsid w:val="00ff6d99"/>
    <w:pPr>
      <w:shd w:fill="F2DBDB" w:val="clear"/>
    </w:pPr>
    <w:rPr/>
  </w:style>
  <w:style w:type="paragraph" w:styleId="BalloonText">
    <w:name w:val="Balloon Text"/>
    <w:basedOn w:val="Normal"/>
    <w:link w:val="Char6"/>
    <w:uiPriority w:val="99"/>
    <w:semiHidden/>
    <w:unhideWhenUsed/>
    <w:qFormat/>
    <w:rsid w:val="001e4ed4"/>
    <w:pPr>
      <w:spacing w:lineRule="auto" w:line="240" w:before="0" w:after="0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8b198b"/>
    <w:pPr>
      <w:spacing w:lineRule="auto" w:line="240" w:beforeAutospacing="1" w:afterAutospacing="1"/>
    </w:pPr>
    <w:rPr>
      <w:rFonts w:ascii="宋体" w:hAnsi="宋体" w:eastAsia="宋体" w:cs="宋体"/>
      <w:i w:val="false"/>
      <w:iCs w:val="false"/>
      <w:sz w:val="24"/>
      <w:szCs w:val="24"/>
      <w:lang w:eastAsia="zh-CN" w:bidi="ar-SA"/>
    </w:rPr>
  </w:style>
  <w:style w:type="paragraph" w:styleId="Contents1">
    <w:name w:val="Contents 1"/>
    <w:basedOn w:val="Normal"/>
    <w:autoRedefine/>
    <w:uiPriority w:val="39"/>
    <w:unhideWhenUsed/>
    <w:rsid w:val="00401c8f"/>
    <w:pPr/>
    <w:rPr/>
  </w:style>
  <w:style w:type="paragraph" w:styleId="Contents2">
    <w:name w:val="Contents 2"/>
    <w:basedOn w:val="Normal"/>
    <w:autoRedefine/>
    <w:uiPriority w:val="39"/>
    <w:unhideWhenUsed/>
    <w:rsid w:val="00401c8f"/>
    <w:pPr>
      <w:ind w:left="4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grok.com/" TargetMode="External"/><Relationship Id="rId3" Type="http://schemas.openxmlformats.org/officeDocument/2006/relationships/hyperlink" Target="https://bin.equinox.io/c/4VmDzA7iaHb/ngrok-stable-darwin-amd64.zip" TargetMode="External"/><Relationship Id="rId4" Type="http://schemas.openxmlformats.org/officeDocument/2006/relationships/hyperlink" Target="https://bin.equinox.io/c/4VmDzA7iaHb/ngrok-stable-windows-amd64.zip" TargetMode="External"/><Relationship Id="rId5" Type="http://schemas.openxmlformats.org/officeDocument/2006/relationships/hyperlink" Target="https://bin.equinox.io/c/4VmDzA7iaHb/ngrok-stable-linux-amd64.zip" TargetMode="External"/><Relationship Id="rId6" Type="http://schemas.openxmlformats.org/officeDocument/2006/relationships/hyperlink" Target="https://bin.equinox.io/c/4VmDzA7iaHb/ngrok-stable-linux-arm.zip" TargetMode="External"/><Relationship Id="rId7" Type="http://schemas.openxmlformats.org/officeDocument/2006/relationships/hyperlink" Target="https://bin.equinox.io/c/4VmDzA7iaHb/ngrok-stable-freebsd-amd64.zip" TargetMode="External"/><Relationship Id="rId8" Type="http://schemas.openxmlformats.org/officeDocument/2006/relationships/hyperlink" Target="https://ngrok.com/download" TargetMode="External"/><Relationship Id="rId9" Type="http://schemas.openxmlformats.org/officeDocument/2006/relationships/hyperlink" Target="https://ngrok.com/docs/2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2014-06-10T00:00:00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32C2120-BD98-41BA-A25C-9557B803EA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LibreOffice/5.0.5.2$Linux_X86_64 LibreOffice_project/00m0$Build-2</Application>
  <Paragraphs>29</Paragraphs>
  <Company>Neusoft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2013-11-11T03:02:00Z</dcterms:created>
  <dc:creator>mattdamon1987@sina.com</dc:creator>
  <dc:language>en-US</dc:language>
  <dcterms:modified xsi:type="dcterms:W3CDTF">2016-05-18T17:34:59Z</dcterms:modified>
  <cp:revision>99</cp:revision>
  <dc:subject>Logback自学笔记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Neusoft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