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EF" w:rsidRDefault="00631FE5" w:rsidP="003E76EF">
      <w:pPr>
        <w:pStyle w:val="1"/>
      </w:pPr>
      <w:r>
        <w:rPr>
          <w:rFonts w:hint="eastAsia"/>
        </w:rPr>
        <w:t>一、</w:t>
      </w:r>
      <w:r w:rsidR="003E76EF">
        <w:rPr>
          <w:rFonts w:hint="eastAsia"/>
        </w:rPr>
        <w:t>索引</w:t>
      </w:r>
    </w:p>
    <w:p w:rsidR="00DF78BB" w:rsidRDefault="003E76EF" w:rsidP="003E76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1FE5">
        <w:rPr>
          <w:rFonts w:hint="eastAsia"/>
        </w:rPr>
        <w:t>索引内容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ab/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{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goods_name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视图商品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2"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suggestion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[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视图商品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2"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]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  <w:r w:rsidR="00306167"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ab/>
      </w:r>
      <w:r w:rsidR="00306167"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ab/>
      </w:r>
      <w:r w:rsidR="00306167"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ab/>
      </w:r>
      <w:r w:rsidR="00306167"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搜索提示词使用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search_info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[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视图商品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2"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,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           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把商品名、商品别名、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sku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名、品牌整合成一个属性，搜索时通过这个属性检索。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</w:rPr>
        <w:t xml:space="preserve">          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商品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2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别名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</w:rPr>
        <w:t xml:space="preserve">          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"note2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中华人民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</w:rPr>
        <w:t xml:space="preserve">          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小米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]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stock_num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100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goods_alisas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商品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2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别名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classify_id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"3"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goods_id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"3"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goods_weight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3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sku_id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"3"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brand_id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"2"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sales_num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10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market_price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300.0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sku_name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"note2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中华人民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merch_id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"1232"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classify_name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"pad"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classify_weight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3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brand_cn_name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小米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brand_weight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5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</w:p>
    <w:p w:rsidR="00631FE5" w:rsidRPr="00631FE5" w:rsidRDefault="00631FE5" w:rsidP="00631FE5">
      <w:pPr>
        <w:widowControl/>
        <w:spacing w:line="221" w:lineRule="atLeast"/>
        <w:jc w:val="left"/>
        <w:rPr>
          <w:rFonts w:ascii="Courier New" w:eastAsia="宋体" w:hAnsi="Courier New" w:cs="宋体"/>
          <w:color w:val="000000"/>
          <w:kern w:val="0"/>
          <w:sz w:val="14"/>
          <w:szCs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properties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"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的非官方个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3: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多个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 xml:space="preserve">2 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的非官方个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3: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多个</w:t>
      </w:r>
      <w:r w:rsidRPr="00631FE5">
        <w:rPr>
          <w:rFonts w:ascii="Courier New" w:eastAsia="宋体" w:hAnsi="Courier New" w:cs="宋体"/>
          <w:color w:val="008000"/>
          <w:kern w:val="0"/>
          <w:sz w:val="14"/>
        </w:rPr>
        <w:t>3"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,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 xml:space="preserve">  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属性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属性值列表，分词设置成用空格分词；属性过滤时以“属性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14"/>
          <w:szCs w:val="14"/>
        </w:rPr>
        <w:t>属性值”的格式精确过滤</w:t>
      </w:r>
    </w:p>
    <w:p w:rsidR="00631FE5" w:rsidRDefault="00631FE5" w:rsidP="00631FE5">
      <w:pPr>
        <w:rPr>
          <w:rFonts w:ascii="Courier New" w:eastAsia="宋体" w:hAnsi="Courier New" w:cs="宋体"/>
          <w:color w:val="000000"/>
          <w:kern w:val="0"/>
          <w:sz w:val="14"/>
        </w:rPr>
      </w:pP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 xml:space="preserve">        "</w:t>
      </w: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_version_</w:t>
      </w:r>
      <w:r w:rsidRPr="00631FE5">
        <w:rPr>
          <w:rFonts w:ascii="Courier New" w:eastAsia="宋体" w:hAnsi="Courier New" w:cs="宋体"/>
          <w:color w:val="000000"/>
          <w:kern w:val="0"/>
          <w:sz w:val="14"/>
          <w:szCs w:val="14"/>
        </w:rPr>
        <w:t>":</w:t>
      </w:r>
      <w:r w:rsidRPr="00631FE5">
        <w:rPr>
          <w:rFonts w:ascii="Courier New" w:eastAsia="宋体" w:hAnsi="Courier New" w:cs="宋体"/>
          <w:color w:val="0000FF"/>
          <w:kern w:val="0"/>
          <w:sz w:val="14"/>
        </w:rPr>
        <w:t>1550484268304564224</w:t>
      </w:r>
      <w:r w:rsidRPr="00631FE5">
        <w:rPr>
          <w:rFonts w:ascii="Courier New" w:eastAsia="宋体" w:hAnsi="Courier New" w:cs="宋体"/>
          <w:color w:val="000000"/>
          <w:kern w:val="0"/>
          <w:sz w:val="14"/>
        </w:rPr>
        <w:t>}</w:t>
      </w:r>
    </w:p>
    <w:p w:rsidR="002047D7" w:rsidRDefault="002047D7" w:rsidP="00631FE5">
      <w:pPr>
        <w:rPr>
          <w:rFonts w:ascii="Courier New" w:eastAsia="宋体" w:hAnsi="Courier New" w:cs="宋体"/>
          <w:color w:val="000000"/>
          <w:kern w:val="0"/>
          <w:sz w:val="14"/>
        </w:rPr>
      </w:pPr>
    </w:p>
    <w:p w:rsidR="002047D7" w:rsidRDefault="003E76EF" w:rsidP="003E76EF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 w:rsidR="002047D7">
        <w:rPr>
          <w:rFonts w:hint="eastAsia"/>
          <w:kern w:val="0"/>
        </w:rPr>
        <w:t>、</w:t>
      </w:r>
      <w:r w:rsidR="001E10E2">
        <w:rPr>
          <w:rFonts w:hint="eastAsia"/>
          <w:kern w:val="0"/>
        </w:rPr>
        <w:t>添加索引</w:t>
      </w:r>
      <w:r w:rsidR="002047D7">
        <w:rPr>
          <w:rFonts w:hint="eastAsia"/>
          <w:kern w:val="0"/>
        </w:rPr>
        <w:t>规则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  <w:t>sku.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  <w:t>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begin_time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小于当前时间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  <w:t>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end_time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大于当前时间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  <w:t>goods.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2047D7" w:rsidRDefault="003E76EF" w:rsidP="003E76EF">
      <w:pPr>
        <w:pStyle w:val="2"/>
      </w:pPr>
      <w:r>
        <w:rPr>
          <w:rFonts w:hint="eastAsia"/>
        </w:rPr>
        <w:lastRenderedPageBreak/>
        <w:t>3</w:t>
      </w:r>
      <w:r w:rsidR="001E10E2">
        <w:rPr>
          <w:rFonts w:hint="eastAsia"/>
        </w:rPr>
        <w:t>、更新索引规则</w:t>
      </w:r>
    </w:p>
    <w:p w:rsidR="001E10E2" w:rsidRDefault="001E10E2" w:rsidP="001E10E2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sku.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1E10E2" w:rsidRDefault="001E10E2" w:rsidP="001E10E2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begin_time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小于当前时间</w:t>
      </w:r>
    </w:p>
    <w:p w:rsidR="001E10E2" w:rsidRDefault="001E10E2" w:rsidP="001E10E2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end_time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大于当前时间</w:t>
      </w:r>
    </w:p>
    <w:p w:rsidR="001E10E2" w:rsidRDefault="001E10E2" w:rsidP="001E10E2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goods.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1E10E2" w:rsidRDefault="001E10E2" w:rsidP="001E10E2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  <w:t>sku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goods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brand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 w:rsidR="007510C9">
        <w:rPr>
          <w:rFonts w:ascii="Courier New" w:eastAsia="宋体" w:hAnsi="Courier New" w:cs="宋体" w:hint="eastAsia"/>
          <w:color w:val="000000"/>
          <w:kern w:val="0"/>
          <w:sz w:val="14"/>
        </w:rPr>
        <w:t>classify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的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modify_time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大于上次更新时间</w:t>
      </w:r>
    </w:p>
    <w:p w:rsidR="001E10E2" w:rsidRDefault="003E76EF" w:rsidP="003E76EF">
      <w:pPr>
        <w:pStyle w:val="2"/>
      </w:pPr>
      <w:r>
        <w:rPr>
          <w:rFonts w:hint="eastAsia"/>
        </w:rPr>
        <w:t>4</w:t>
      </w:r>
      <w:r w:rsidR="007510C9">
        <w:rPr>
          <w:rFonts w:hint="eastAsia"/>
        </w:rPr>
        <w:t>、删除索引规则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hint="eastAsia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sku.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1F1D2C"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begin_time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小于当前时间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sku.</w:t>
      </w:r>
      <w:r w:rsidRPr="001E10E2">
        <w:rPr>
          <w:rFonts w:ascii="Courier New" w:eastAsia="宋体" w:hAnsi="Courier New" w:cs="宋体"/>
          <w:color w:val="000000"/>
          <w:kern w:val="0"/>
          <w:sz w:val="14"/>
        </w:rPr>
        <w:t>end_time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大于当前时间</w:t>
      </w:r>
    </w:p>
    <w:p w:rsidR="007510C9" w:rsidRDefault="007510C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或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 xml:space="preserve"> goods.</w:t>
      </w:r>
      <w:r w:rsidRPr="002047D7">
        <w:rPr>
          <w:rFonts w:ascii="Courier New" w:eastAsia="宋体" w:hAnsi="Courier New" w:cs="宋体"/>
          <w:color w:val="000000"/>
          <w:kern w:val="0"/>
          <w:sz w:val="14"/>
        </w:rPr>
        <w:t>status_flag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为</w:t>
      </w:r>
      <w:r w:rsidR="001F1D2C">
        <w:rPr>
          <w:rFonts w:ascii="Courier New" w:eastAsia="宋体" w:hAnsi="Courier New" w:cs="宋体" w:hint="eastAsia"/>
          <w:color w:val="000000"/>
          <w:kern w:val="0"/>
          <w:sz w:val="1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，启用</w:t>
      </w:r>
    </w:p>
    <w:p w:rsidR="00F236A9" w:rsidRDefault="00F236A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</w:p>
    <w:p w:rsidR="00F236A9" w:rsidRDefault="00F236A9" w:rsidP="00F236A9">
      <w:pPr>
        <w:pStyle w:val="2"/>
        <w:rPr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、关键字分词规则</w:t>
      </w:r>
    </w:p>
    <w:p w:rsidR="00F236A9" w:rsidRDefault="00F236A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 w:rsidRPr="00631FE5">
        <w:rPr>
          <w:rFonts w:ascii="Courier New" w:eastAsia="宋体" w:hAnsi="Courier New" w:cs="宋体"/>
          <w:b/>
          <w:bCs/>
          <w:color w:val="000000"/>
          <w:kern w:val="0"/>
          <w:sz w:val="14"/>
        </w:rPr>
        <w:t>search_info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采用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IK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分词和拼音分词，支持中文搜索、全拼搜索、简拼（首字母）搜索。</w:t>
      </w:r>
    </w:p>
    <w:p w:rsidR="00F236A9" w:rsidRPr="00F236A9" w:rsidRDefault="00F236A9" w:rsidP="007510C9">
      <w:pPr>
        <w:rPr>
          <w:rFonts w:ascii="Courier New" w:eastAsia="宋体" w:hAnsi="Courier New" w:cs="宋体"/>
          <w:color w:val="000000"/>
          <w:kern w:val="0"/>
          <w:sz w:val="14"/>
        </w:rPr>
      </w:pPr>
      <w:r>
        <w:rPr>
          <w:rFonts w:ascii="Courier New" w:eastAsia="宋体" w:hAnsi="Courier New" w:cs="宋体" w:hint="eastAsia"/>
          <w:color w:val="000000"/>
          <w:kern w:val="0"/>
          <w:sz w:val="14"/>
        </w:rPr>
        <w:t>扩展分词和屏蔽分词详见《</w:t>
      </w:r>
      <w:r w:rsidRPr="00F236A9">
        <w:rPr>
          <w:rFonts w:ascii="Courier New" w:eastAsia="宋体" w:hAnsi="Courier New" w:cs="宋体" w:hint="eastAsia"/>
          <w:color w:val="000000"/>
          <w:kern w:val="0"/>
          <w:sz w:val="14"/>
        </w:rPr>
        <w:t>搜索引擎部署配置手册</w:t>
      </w:r>
      <w:r>
        <w:rPr>
          <w:rFonts w:ascii="Courier New" w:eastAsia="宋体" w:hAnsi="Courier New" w:cs="宋体" w:hint="eastAsia"/>
          <w:color w:val="000000"/>
          <w:kern w:val="0"/>
          <w:sz w:val="14"/>
        </w:rPr>
        <w:t>》</w:t>
      </w:r>
    </w:p>
    <w:p w:rsidR="007510C9" w:rsidRDefault="003E76EF" w:rsidP="003E76EF">
      <w:pPr>
        <w:pStyle w:val="1"/>
      </w:pPr>
      <w:r>
        <w:rPr>
          <w:rFonts w:hint="eastAsia"/>
        </w:rPr>
        <w:lastRenderedPageBreak/>
        <w:t>二、业务流程</w:t>
      </w:r>
    </w:p>
    <w:p w:rsidR="003E76EF" w:rsidRDefault="00674CC2" w:rsidP="003E76EF">
      <w:r>
        <w:object w:dxaOrig="9069" w:dyaOrig="10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1.75pt" o:ole="">
            <v:imagedata r:id="rId6" o:title=""/>
          </v:shape>
          <o:OLEObject Type="Embed" ProgID="Visio.Drawing.11" ShapeID="_x0000_i1025" DrawAspect="Content" ObjectID="_1540622332" r:id="rId7"/>
        </w:object>
      </w:r>
    </w:p>
    <w:p w:rsidR="003E76EF" w:rsidRDefault="00BB531E" w:rsidP="003E76EF">
      <w:pPr>
        <w:pStyle w:val="1"/>
      </w:pPr>
      <w:r>
        <w:rPr>
          <w:rFonts w:hint="eastAsia"/>
        </w:rPr>
        <w:t>三、消息定义</w:t>
      </w:r>
    </w:p>
    <w:p w:rsidR="00BB531E" w:rsidRDefault="00BB531E" w:rsidP="00BB531E">
      <w:r>
        <w:rPr>
          <w:rFonts w:hint="eastAsia"/>
        </w:rPr>
        <w:t>详见消息定义文档。</w:t>
      </w:r>
    </w:p>
    <w:p w:rsidR="00BB531E" w:rsidRPr="00BB531E" w:rsidRDefault="00BB531E" w:rsidP="00BB531E">
      <w:r w:rsidRPr="00BB531E">
        <w:t>http://127.0.0.1:8082/search/searchsku.ajax?keyword=sp</w:t>
      </w:r>
    </w:p>
    <w:p w:rsidR="00BB531E" w:rsidRPr="00BB531E" w:rsidRDefault="00BB531E" w:rsidP="00BB53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531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"data":{"page":{"start":0,"total":3},"maxClassityID":"3","sku":[{"skuID":"1","skuName":"note2","price":"12.0","stock":"100","sales":"10"},{"skuID":"2","skuName":"note2中华人民","price":"200.0","stock":"100","sales":"10"},{"skuID":"3","skuName":"note2中华人民","price":"300.0","stock":"100","sales":"10"}]},"code":1,"message":null}</w:t>
      </w:r>
    </w:p>
    <w:p w:rsidR="003E76EF" w:rsidRDefault="003E76EF" w:rsidP="003E76EF"/>
    <w:p w:rsidR="00F83FE6" w:rsidRDefault="00F83FE6" w:rsidP="003E76EF"/>
    <w:p w:rsidR="00F236A9" w:rsidRDefault="00F95BC7" w:rsidP="00F95BC7">
      <w:pPr>
        <w:pStyle w:val="1"/>
      </w:pPr>
      <w:r>
        <w:rPr>
          <w:rFonts w:hint="eastAsia"/>
        </w:rPr>
        <w:t>四、逻辑实现</w:t>
      </w:r>
    </w:p>
    <w:p w:rsidR="00F95BC7" w:rsidRDefault="00A941FE" w:rsidP="00374F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07BD">
        <w:rPr>
          <w:rFonts w:hint="eastAsia"/>
        </w:rPr>
        <w:t>消息接口层</w:t>
      </w:r>
    </w:p>
    <w:p w:rsidR="00B807BD" w:rsidRDefault="00B807BD" w:rsidP="00F95BC7">
      <w:r w:rsidRPr="00B807BD">
        <w:t>com.citiccard.emall.search.controller.search</w:t>
      </w:r>
      <w:r>
        <w:rPr>
          <w:rFonts w:hint="eastAsia"/>
        </w:rPr>
        <w:t>.</w:t>
      </w:r>
      <w:r w:rsidRPr="00B807BD">
        <w:t>SearchController</w:t>
      </w:r>
    </w:p>
    <w:p w:rsidR="00B807BD" w:rsidRDefault="00A941FE" w:rsidP="00374F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07BD">
        <w:rPr>
          <w:rFonts w:hint="eastAsia"/>
        </w:rPr>
        <w:t>业务实现类</w:t>
      </w:r>
    </w:p>
    <w:p w:rsidR="00B807BD" w:rsidRDefault="00B807BD" w:rsidP="00F95BC7">
      <w:r w:rsidRPr="00B807BD">
        <w:t>com.citiccard.emall.search.model</w:t>
      </w:r>
      <w:r>
        <w:rPr>
          <w:rFonts w:hint="eastAsia"/>
        </w:rPr>
        <w:t>.</w:t>
      </w:r>
      <w:r w:rsidRPr="00B807BD">
        <w:t>SKUModel</w:t>
      </w:r>
    </w:p>
    <w:p w:rsidR="00B807BD" w:rsidRDefault="00A941FE" w:rsidP="00374F3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07BD">
        <w:rPr>
          <w:rFonts w:hint="eastAsia"/>
        </w:rPr>
        <w:t>solr</w:t>
      </w:r>
      <w:r w:rsidR="00B807BD">
        <w:rPr>
          <w:rFonts w:hint="eastAsia"/>
        </w:rPr>
        <w:t>接口类</w:t>
      </w:r>
    </w:p>
    <w:p w:rsidR="00B807BD" w:rsidRDefault="00B807BD" w:rsidP="00F95BC7">
      <w:r w:rsidRPr="00B807BD">
        <w:t>com.citiccard.emall.search.engine.api</w:t>
      </w:r>
      <w:r>
        <w:rPr>
          <w:rFonts w:hint="eastAsia"/>
        </w:rPr>
        <w:t>.</w:t>
      </w:r>
      <w:r w:rsidRPr="00B807BD">
        <w:t>SearchSKUSEApi</w:t>
      </w:r>
    </w:p>
    <w:p w:rsidR="00B807BD" w:rsidRDefault="00A941FE" w:rsidP="00374F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807BD">
        <w:rPr>
          <w:rFonts w:hint="eastAsia"/>
        </w:rPr>
        <w:t>solr</w:t>
      </w:r>
      <w:r w:rsidR="00B807BD">
        <w:rPr>
          <w:rFonts w:hint="eastAsia"/>
        </w:rPr>
        <w:t>实现类</w:t>
      </w:r>
    </w:p>
    <w:p w:rsidR="00B807BD" w:rsidRDefault="00B807BD" w:rsidP="00F95BC7">
      <w:r w:rsidRPr="00B807BD">
        <w:t>com.citiccard.emall.search.engine.impl.solr</w:t>
      </w:r>
      <w:r>
        <w:rPr>
          <w:rFonts w:hint="eastAsia"/>
        </w:rPr>
        <w:t>.</w:t>
      </w:r>
      <w:r w:rsidRPr="00B807BD">
        <w:t>SearchSKUImpl</w:t>
      </w:r>
    </w:p>
    <w:p w:rsidR="00B807BD" w:rsidRPr="00A941FE" w:rsidRDefault="00F83FE6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t>增加配置</w:t>
      </w:r>
    </w:p>
    <w:p w:rsidR="00F83FE6" w:rsidRDefault="00F83FE6" w:rsidP="00F95B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F83FE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83FE6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F83FE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83FE6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F83FE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83FE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83FE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83FE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"searchSKUSE"</w:t>
      </w:r>
      <w:r w:rsidRPr="00F83FE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83FE6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F83FE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83FE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"com.citiccard.emall.search.engine.impl.solr.SearchSKUImpl"</w:t>
      </w:r>
      <w:r w:rsidRPr="00F83FE6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3FE6" w:rsidRDefault="00F83FE6" w:rsidP="00F95B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74F3D" w:rsidRPr="00A941FE" w:rsidRDefault="00F83FE6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t>搜索默认排序算法设计</w:t>
      </w:r>
    </w:p>
    <w:p w:rsidR="00F83FE6" w:rsidRDefault="00F83FE6" w:rsidP="00F95BC7">
      <w:r>
        <w:rPr>
          <w:rFonts w:hint="eastAsia"/>
        </w:rPr>
        <w:t>详见《</w:t>
      </w:r>
      <w:r w:rsidRPr="00F83FE6">
        <w:rPr>
          <w:rFonts w:hint="eastAsia"/>
        </w:rPr>
        <w:t>搜索权重策略</w:t>
      </w:r>
      <w:r>
        <w:rPr>
          <w:rFonts w:hint="eastAsia"/>
        </w:rPr>
        <w:t>》。</w:t>
      </w:r>
    </w:p>
    <w:p w:rsidR="00F83FE6" w:rsidRDefault="006342EB" w:rsidP="00F95BC7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/>
        </w:rPr>
        <w:t>暂时不实现</w:t>
      </w:r>
    </w:p>
    <w:p w:rsidR="00374F3D" w:rsidRPr="00A941FE" w:rsidRDefault="00374F3D" w:rsidP="00374F3D">
      <w:pPr>
        <w:pStyle w:val="3"/>
        <w:rPr>
          <w:sz w:val="16"/>
          <w:szCs w:val="16"/>
        </w:rPr>
      </w:pPr>
      <w:r w:rsidRPr="00A941FE">
        <w:rPr>
          <w:rFonts w:hint="eastAsia"/>
          <w:sz w:val="16"/>
          <w:szCs w:val="16"/>
        </w:rPr>
        <w:lastRenderedPageBreak/>
        <w:t>主要流程代码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Object&gt; getSKUList(String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FilterForm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SolrQuery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SolrQuery();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"/select"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搜索内容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"search_info:"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+StringExtendUtils.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escapeQueryChars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.setQuery(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searchInfo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分页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setPageInfo(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.getRows(),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排序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setSort(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设置过滤条件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setFilter(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//facet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setFacet(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QueryResponse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searchEngine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.queryByText(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374F3D" w:rsidRDefault="00374F3D" w:rsidP="00374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encodeSearchResult(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74F3D" w:rsidRPr="00F83FE6" w:rsidRDefault="00374F3D" w:rsidP="00374F3D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83FE6" w:rsidRPr="00F95BC7" w:rsidRDefault="00F83FE6" w:rsidP="00F95BC7"/>
    <w:sectPr w:rsidR="00F83FE6" w:rsidRPr="00F95BC7" w:rsidSect="00DF7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022" w:rsidRDefault="009C5022" w:rsidP="00631FE5">
      <w:r>
        <w:separator/>
      </w:r>
    </w:p>
  </w:endnote>
  <w:endnote w:type="continuationSeparator" w:id="1">
    <w:p w:rsidR="009C5022" w:rsidRDefault="009C5022" w:rsidP="00631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022" w:rsidRDefault="009C5022" w:rsidP="00631FE5">
      <w:r>
        <w:separator/>
      </w:r>
    </w:p>
  </w:footnote>
  <w:footnote w:type="continuationSeparator" w:id="1">
    <w:p w:rsidR="009C5022" w:rsidRDefault="009C5022" w:rsidP="00631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FE5"/>
    <w:rsid w:val="001E10E2"/>
    <w:rsid w:val="001F1D2C"/>
    <w:rsid w:val="002047D7"/>
    <w:rsid w:val="00306167"/>
    <w:rsid w:val="00374F3D"/>
    <w:rsid w:val="003E76EF"/>
    <w:rsid w:val="00631FE5"/>
    <w:rsid w:val="006342EB"/>
    <w:rsid w:val="00674CC2"/>
    <w:rsid w:val="007510C9"/>
    <w:rsid w:val="00827C24"/>
    <w:rsid w:val="009C5022"/>
    <w:rsid w:val="00A941FE"/>
    <w:rsid w:val="00B807BD"/>
    <w:rsid w:val="00BB531E"/>
    <w:rsid w:val="00D6424D"/>
    <w:rsid w:val="00DF78BB"/>
    <w:rsid w:val="00F236A9"/>
    <w:rsid w:val="00F83FE6"/>
    <w:rsid w:val="00F9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FE5"/>
    <w:rPr>
      <w:sz w:val="18"/>
      <w:szCs w:val="18"/>
    </w:rPr>
  </w:style>
  <w:style w:type="character" w:customStyle="1" w:styleId="attribute">
    <w:name w:val="attribute"/>
    <w:basedOn w:val="a0"/>
    <w:rsid w:val="00631FE5"/>
  </w:style>
  <w:style w:type="character" w:customStyle="1" w:styleId="value">
    <w:name w:val="value"/>
    <w:basedOn w:val="a0"/>
    <w:rsid w:val="00631FE5"/>
  </w:style>
  <w:style w:type="character" w:customStyle="1" w:styleId="string">
    <w:name w:val="string"/>
    <w:basedOn w:val="a0"/>
    <w:rsid w:val="00631FE5"/>
  </w:style>
  <w:style w:type="character" w:customStyle="1" w:styleId="number">
    <w:name w:val="number"/>
    <w:basedOn w:val="a0"/>
    <w:rsid w:val="00631FE5"/>
  </w:style>
  <w:style w:type="character" w:customStyle="1" w:styleId="1Char">
    <w:name w:val="标题 1 Char"/>
    <w:basedOn w:val="a0"/>
    <w:link w:val="1"/>
    <w:uiPriority w:val="9"/>
    <w:rsid w:val="003E76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76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76E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76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B5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531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4F3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16</cp:revision>
  <dcterms:created xsi:type="dcterms:W3CDTF">2016-11-09T02:00:00Z</dcterms:created>
  <dcterms:modified xsi:type="dcterms:W3CDTF">2016-11-14T01:52:00Z</dcterms:modified>
</cp:coreProperties>
</file>